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7CF5" w:rsidRPr="003D154A" w:rsidRDefault="00E47CF5" w:rsidP="00E47CF5">
      <w:pPr>
        <w:pStyle w:val="ChapterHeading"/>
        <w:jc w:val="left"/>
        <w:rPr>
          <w:sz w:val="32"/>
          <w:szCs w:val="32"/>
        </w:rPr>
      </w:pPr>
      <w:r w:rsidRPr="003D154A">
        <w:rPr>
          <w:sz w:val="32"/>
          <w:szCs w:val="32"/>
        </w:rPr>
        <w:t>Evidence Table H-5: Local Wound Applications (Dressings, Topical Applications, and Biological Therapies)</w:t>
      </w:r>
    </w:p>
    <w:p w:rsidR="00E47CF5" w:rsidRPr="003D154A" w:rsidRDefault="00E47CF5" w:rsidP="00E47CF5">
      <w:pPr>
        <w:pStyle w:val="Level2Heading"/>
        <w:rPr>
          <w:sz w:val="20"/>
          <w:szCs w:val="20"/>
        </w:rPr>
      </w:pPr>
      <w:r w:rsidRPr="003D154A">
        <w:rPr>
          <w:sz w:val="20"/>
          <w:szCs w:val="20"/>
        </w:rPr>
        <w:t>Evidence Table H-5a. Dressings trials</w:t>
      </w:r>
    </w:p>
    <w:tbl>
      <w:tblPr>
        <w:tblW w:w="5000" w:type="pct"/>
        <w:tblLayout w:type="fixed"/>
        <w:tblLook w:val="04A0"/>
      </w:tblPr>
      <w:tblGrid>
        <w:gridCol w:w="1458"/>
        <w:gridCol w:w="2520"/>
        <w:gridCol w:w="3061"/>
        <w:gridCol w:w="1798"/>
        <w:gridCol w:w="1622"/>
        <w:gridCol w:w="1438"/>
        <w:gridCol w:w="2719"/>
      </w:tblGrid>
      <w:tr w:rsidR="00E47CF5" w:rsidRPr="00153F4D" w:rsidTr="00E47CF5">
        <w:trPr>
          <w:cantSplit/>
          <w:tblHeader/>
        </w:trPr>
        <w:tc>
          <w:tcPr>
            <w:tcW w:w="499"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E47CF5" w:rsidRPr="00153F4D" w:rsidRDefault="00E47CF5" w:rsidP="00E47CF5">
            <w:pPr>
              <w:rPr>
                <w:rFonts w:cs="Arial"/>
                <w:b/>
                <w:bCs/>
                <w:sz w:val="16"/>
                <w:szCs w:val="16"/>
              </w:rPr>
            </w:pPr>
            <w:r w:rsidRPr="00153F4D">
              <w:rPr>
                <w:rFonts w:cs="Arial"/>
                <w:b/>
                <w:bCs/>
                <w:sz w:val="16"/>
                <w:szCs w:val="16"/>
              </w:rPr>
              <w:t>Author, year</w:t>
            </w:r>
            <w:r w:rsidRPr="00153F4D">
              <w:rPr>
                <w:rFonts w:cs="Arial"/>
                <w:b/>
                <w:bCs/>
                <w:sz w:val="16"/>
                <w:szCs w:val="16"/>
              </w:rPr>
              <w:br/>
              <w:t>Country</w:t>
            </w:r>
            <w:r w:rsidRPr="00153F4D">
              <w:rPr>
                <w:rFonts w:cs="Arial"/>
                <w:b/>
                <w:bCs/>
                <w:sz w:val="16"/>
                <w:szCs w:val="16"/>
              </w:rPr>
              <w:br/>
              <w:t>Overall Quality Rating</w:t>
            </w:r>
          </w:p>
        </w:tc>
        <w:tc>
          <w:tcPr>
            <w:tcW w:w="862" w:type="pct"/>
            <w:tcBorders>
              <w:top w:val="single" w:sz="4" w:space="0" w:color="auto"/>
              <w:left w:val="nil"/>
              <w:bottom w:val="single" w:sz="4" w:space="0" w:color="auto"/>
              <w:right w:val="single" w:sz="4" w:space="0" w:color="auto"/>
            </w:tcBorders>
            <w:shd w:val="clear" w:color="000000" w:fill="FFFFFF"/>
            <w:vAlign w:val="bottom"/>
            <w:hideMark/>
          </w:tcPr>
          <w:p w:rsidR="00E47CF5" w:rsidRPr="00153F4D" w:rsidRDefault="00E47CF5" w:rsidP="00E47CF5">
            <w:pPr>
              <w:rPr>
                <w:rFonts w:cs="Arial"/>
                <w:b/>
                <w:bCs/>
                <w:sz w:val="16"/>
                <w:szCs w:val="16"/>
              </w:rPr>
            </w:pPr>
            <w:r w:rsidRPr="00153F4D">
              <w:rPr>
                <w:rFonts w:cs="Arial"/>
                <w:b/>
                <w:bCs/>
                <w:sz w:val="16"/>
                <w:szCs w:val="16"/>
              </w:rPr>
              <w:t>Eligibility Criteria</w:t>
            </w:r>
          </w:p>
        </w:tc>
        <w:tc>
          <w:tcPr>
            <w:tcW w:w="1047" w:type="pct"/>
            <w:tcBorders>
              <w:top w:val="single" w:sz="4" w:space="0" w:color="auto"/>
              <w:left w:val="nil"/>
              <w:bottom w:val="single" w:sz="4" w:space="0" w:color="auto"/>
              <w:right w:val="single" w:sz="4" w:space="0" w:color="auto"/>
            </w:tcBorders>
            <w:shd w:val="clear" w:color="000000" w:fill="FFFFFF"/>
            <w:vAlign w:val="bottom"/>
            <w:hideMark/>
          </w:tcPr>
          <w:p w:rsidR="00E47CF5" w:rsidRPr="00153F4D" w:rsidRDefault="00E47CF5" w:rsidP="00E47CF5">
            <w:pPr>
              <w:rPr>
                <w:rFonts w:cs="Arial"/>
                <w:b/>
                <w:bCs/>
                <w:sz w:val="16"/>
                <w:szCs w:val="16"/>
              </w:rPr>
            </w:pPr>
            <w:r w:rsidRPr="00153F4D">
              <w:rPr>
                <w:rFonts w:cs="Arial"/>
                <w:b/>
                <w:bCs/>
                <w:sz w:val="16"/>
                <w:szCs w:val="16"/>
              </w:rPr>
              <w:t>Exclusion Criteria</w:t>
            </w:r>
          </w:p>
        </w:tc>
        <w:tc>
          <w:tcPr>
            <w:tcW w:w="615" w:type="pct"/>
            <w:tcBorders>
              <w:top w:val="single" w:sz="4" w:space="0" w:color="auto"/>
              <w:left w:val="nil"/>
              <w:bottom w:val="single" w:sz="4" w:space="0" w:color="auto"/>
              <w:right w:val="single" w:sz="4" w:space="0" w:color="auto"/>
            </w:tcBorders>
            <w:shd w:val="clear" w:color="000000" w:fill="FFFFFF"/>
            <w:vAlign w:val="bottom"/>
            <w:hideMark/>
          </w:tcPr>
          <w:p w:rsidR="00E47CF5" w:rsidRPr="00153F4D" w:rsidRDefault="00E47CF5" w:rsidP="00E47CF5">
            <w:pPr>
              <w:rPr>
                <w:rFonts w:cs="Arial"/>
                <w:b/>
                <w:bCs/>
                <w:sz w:val="16"/>
                <w:szCs w:val="16"/>
              </w:rPr>
            </w:pPr>
            <w:r w:rsidRPr="00153F4D">
              <w:rPr>
                <w:rFonts w:cs="Arial"/>
                <w:b/>
                <w:bCs/>
                <w:sz w:val="16"/>
                <w:szCs w:val="16"/>
              </w:rPr>
              <w:t>Number Screened/ Eligible/ Enrolled/ Analyzed</w:t>
            </w:r>
          </w:p>
        </w:tc>
        <w:tc>
          <w:tcPr>
            <w:tcW w:w="555" w:type="pct"/>
            <w:tcBorders>
              <w:top w:val="single" w:sz="4" w:space="0" w:color="auto"/>
              <w:left w:val="nil"/>
              <w:bottom w:val="single" w:sz="4" w:space="0" w:color="auto"/>
              <w:right w:val="single" w:sz="4" w:space="0" w:color="auto"/>
            </w:tcBorders>
            <w:shd w:val="clear" w:color="auto" w:fill="auto"/>
            <w:vAlign w:val="bottom"/>
            <w:hideMark/>
          </w:tcPr>
          <w:p w:rsidR="00E47CF5" w:rsidRPr="00153F4D" w:rsidRDefault="00E47CF5" w:rsidP="00E47CF5">
            <w:pPr>
              <w:rPr>
                <w:rFonts w:cs="Arial"/>
                <w:b/>
                <w:bCs/>
                <w:sz w:val="16"/>
                <w:szCs w:val="16"/>
              </w:rPr>
            </w:pPr>
            <w:r w:rsidRPr="00153F4D">
              <w:rPr>
                <w:rFonts w:cs="Arial"/>
                <w:b/>
                <w:bCs/>
                <w:sz w:val="16"/>
                <w:szCs w:val="16"/>
              </w:rPr>
              <w:t>Age</w:t>
            </w:r>
            <w:r w:rsidRPr="00153F4D">
              <w:rPr>
                <w:rFonts w:cs="Arial"/>
                <w:b/>
                <w:bCs/>
                <w:sz w:val="16"/>
                <w:szCs w:val="16"/>
              </w:rPr>
              <w:br/>
              <w:t>Sex</w:t>
            </w:r>
            <w:r w:rsidRPr="00153F4D">
              <w:rPr>
                <w:rFonts w:cs="Arial"/>
                <w:b/>
                <w:bCs/>
                <w:sz w:val="16"/>
                <w:szCs w:val="16"/>
              </w:rPr>
              <w:br/>
              <w:t>Race</w:t>
            </w:r>
          </w:p>
        </w:tc>
        <w:tc>
          <w:tcPr>
            <w:tcW w:w="492" w:type="pct"/>
            <w:tcBorders>
              <w:top w:val="single" w:sz="4" w:space="0" w:color="auto"/>
              <w:left w:val="nil"/>
              <w:bottom w:val="single" w:sz="4" w:space="0" w:color="auto"/>
              <w:right w:val="single" w:sz="4" w:space="0" w:color="auto"/>
            </w:tcBorders>
            <w:shd w:val="clear" w:color="000000" w:fill="FFFFFF"/>
            <w:vAlign w:val="bottom"/>
            <w:hideMark/>
          </w:tcPr>
          <w:p w:rsidR="00E47CF5" w:rsidRPr="00153F4D" w:rsidRDefault="00E47CF5" w:rsidP="00E47CF5">
            <w:pPr>
              <w:rPr>
                <w:rFonts w:cs="Arial"/>
                <w:b/>
                <w:bCs/>
                <w:sz w:val="16"/>
                <w:szCs w:val="16"/>
              </w:rPr>
            </w:pPr>
            <w:r w:rsidRPr="00153F4D">
              <w:rPr>
                <w:rFonts w:cs="Arial"/>
                <w:b/>
                <w:bCs/>
                <w:sz w:val="16"/>
                <w:szCs w:val="16"/>
              </w:rPr>
              <w:t>Intervention Type</w:t>
            </w:r>
          </w:p>
        </w:tc>
        <w:tc>
          <w:tcPr>
            <w:tcW w:w="930" w:type="pct"/>
            <w:tcBorders>
              <w:top w:val="single" w:sz="4" w:space="0" w:color="auto"/>
              <w:left w:val="nil"/>
              <w:bottom w:val="single" w:sz="4" w:space="0" w:color="auto"/>
              <w:right w:val="single" w:sz="4" w:space="0" w:color="auto"/>
            </w:tcBorders>
            <w:shd w:val="clear" w:color="000000" w:fill="FFFFFF"/>
            <w:vAlign w:val="bottom"/>
            <w:hideMark/>
          </w:tcPr>
          <w:p w:rsidR="00E47CF5" w:rsidRPr="00153F4D" w:rsidRDefault="00E47CF5" w:rsidP="00E47CF5">
            <w:pPr>
              <w:rPr>
                <w:rFonts w:cs="Arial"/>
                <w:b/>
                <w:bCs/>
                <w:sz w:val="16"/>
                <w:szCs w:val="16"/>
              </w:rPr>
            </w:pPr>
            <w:r w:rsidRPr="00153F4D">
              <w:rPr>
                <w:rFonts w:cs="Arial"/>
                <w:b/>
                <w:bCs/>
                <w:sz w:val="16"/>
                <w:szCs w:val="16"/>
              </w:rPr>
              <w:t>Ulcer Type/Severity at Baseline (Intervention Onset)</w:t>
            </w:r>
          </w:p>
        </w:tc>
      </w:tr>
      <w:tr w:rsidR="00E47CF5" w:rsidRPr="00153F4D" w:rsidTr="00E47CF5">
        <w:trPr>
          <w:cantSplit/>
        </w:trPr>
        <w:tc>
          <w:tcPr>
            <w:tcW w:w="499" w:type="pct"/>
            <w:tcBorders>
              <w:top w:val="nil"/>
              <w:left w:val="single" w:sz="4" w:space="0" w:color="auto"/>
              <w:bottom w:val="single" w:sz="4" w:space="0" w:color="auto"/>
              <w:right w:val="single" w:sz="4" w:space="0" w:color="auto"/>
            </w:tcBorders>
            <w:shd w:val="clear" w:color="000000" w:fill="FFFFFF"/>
            <w:hideMark/>
          </w:tcPr>
          <w:p w:rsidR="00E47CF5" w:rsidRPr="00153F4D" w:rsidRDefault="00E47CF5" w:rsidP="00E47CF5">
            <w:pPr>
              <w:rPr>
                <w:rFonts w:cs="Arial"/>
                <w:sz w:val="16"/>
                <w:szCs w:val="16"/>
              </w:rPr>
            </w:pPr>
            <w:r w:rsidRPr="00153F4D">
              <w:rPr>
                <w:rFonts w:cs="Arial"/>
                <w:sz w:val="16"/>
                <w:szCs w:val="16"/>
              </w:rPr>
              <w:t>Alm, 1989</w:t>
            </w:r>
            <w:r w:rsidRPr="009244CA">
              <w:rPr>
                <w:rFonts w:ascii="Times New Roman" w:hAnsi="Times New Roman"/>
                <w:noProof/>
                <w:sz w:val="16"/>
                <w:szCs w:val="16"/>
                <w:vertAlign w:val="superscript"/>
              </w:rPr>
              <w:t>43</w:t>
            </w:r>
            <w:r w:rsidRPr="00153F4D">
              <w:rPr>
                <w:rFonts w:cs="Arial"/>
                <w:sz w:val="16"/>
                <w:szCs w:val="16"/>
              </w:rPr>
              <w:br/>
              <w:t>Sweden</w:t>
            </w:r>
            <w:r w:rsidRPr="00153F4D">
              <w:rPr>
                <w:rFonts w:cs="Arial"/>
                <w:sz w:val="16"/>
                <w:szCs w:val="16"/>
              </w:rPr>
              <w:br/>
              <w:t>Fair</w:t>
            </w:r>
          </w:p>
        </w:tc>
        <w:tc>
          <w:tcPr>
            <w:tcW w:w="862" w:type="pct"/>
            <w:tcBorders>
              <w:top w:val="nil"/>
              <w:left w:val="nil"/>
              <w:bottom w:val="single" w:sz="4" w:space="0" w:color="auto"/>
              <w:right w:val="single" w:sz="4" w:space="0" w:color="auto"/>
            </w:tcBorders>
            <w:shd w:val="clear" w:color="000000" w:fill="FFFFFF"/>
            <w:hideMark/>
          </w:tcPr>
          <w:p w:rsidR="00E47CF5" w:rsidRPr="00153F4D" w:rsidRDefault="00E47CF5" w:rsidP="00E47CF5">
            <w:pPr>
              <w:rPr>
                <w:rFonts w:cs="Arial"/>
                <w:sz w:val="16"/>
                <w:szCs w:val="16"/>
              </w:rPr>
            </w:pPr>
            <w:r w:rsidRPr="00153F4D">
              <w:rPr>
                <w:rFonts w:cs="Arial"/>
                <w:sz w:val="16"/>
                <w:szCs w:val="16"/>
              </w:rPr>
              <w:t>Long-term ward patients with pressure ulcers whose condition was evaluated with the Norton scale less than or equal to 9 and greater than or equal to 7</w:t>
            </w:r>
          </w:p>
        </w:tc>
        <w:tc>
          <w:tcPr>
            <w:tcW w:w="1047" w:type="pct"/>
            <w:tcBorders>
              <w:top w:val="nil"/>
              <w:left w:val="nil"/>
              <w:bottom w:val="single" w:sz="4" w:space="0" w:color="auto"/>
              <w:right w:val="single" w:sz="4" w:space="0" w:color="auto"/>
            </w:tcBorders>
            <w:shd w:val="clear" w:color="000000" w:fill="FFFFFF"/>
            <w:hideMark/>
          </w:tcPr>
          <w:p w:rsidR="00E47CF5" w:rsidRPr="00153F4D" w:rsidRDefault="00E47CF5" w:rsidP="00E47CF5">
            <w:pPr>
              <w:rPr>
                <w:rFonts w:cs="Arial"/>
                <w:sz w:val="16"/>
                <w:szCs w:val="16"/>
              </w:rPr>
            </w:pPr>
            <w:r w:rsidRPr="00153F4D">
              <w:rPr>
                <w:rFonts w:cs="Arial"/>
                <w:sz w:val="16"/>
                <w:szCs w:val="16"/>
              </w:rPr>
              <w:t>Pressure ulcers evaluated at less than 7 on the Norton scale at screening</w:t>
            </w:r>
          </w:p>
        </w:tc>
        <w:tc>
          <w:tcPr>
            <w:tcW w:w="615" w:type="pct"/>
            <w:tcBorders>
              <w:top w:val="nil"/>
              <w:left w:val="nil"/>
              <w:bottom w:val="single" w:sz="4" w:space="0" w:color="auto"/>
              <w:right w:val="single" w:sz="4" w:space="0" w:color="auto"/>
            </w:tcBorders>
            <w:shd w:val="clear" w:color="000000" w:fill="FFFFFF"/>
            <w:hideMark/>
          </w:tcPr>
          <w:p w:rsidR="00E47CF5" w:rsidRPr="00153F4D" w:rsidRDefault="00E47CF5" w:rsidP="00E47CF5">
            <w:pPr>
              <w:rPr>
                <w:rFonts w:cs="Arial"/>
                <w:sz w:val="16"/>
                <w:szCs w:val="16"/>
              </w:rPr>
            </w:pPr>
            <w:r w:rsidRPr="00153F4D">
              <w:rPr>
                <w:rFonts w:cs="Arial"/>
                <w:sz w:val="16"/>
                <w:szCs w:val="16"/>
              </w:rPr>
              <w:t>NR/NR/50/50</w:t>
            </w:r>
            <w:r w:rsidRPr="00153F4D">
              <w:rPr>
                <w:rFonts w:cs="Arial"/>
                <w:sz w:val="16"/>
                <w:szCs w:val="16"/>
              </w:rPr>
              <w:br/>
            </w:r>
            <w:r w:rsidRPr="00153F4D">
              <w:rPr>
                <w:rFonts w:cs="Arial"/>
                <w:sz w:val="16"/>
                <w:szCs w:val="16"/>
              </w:rPr>
              <w:br/>
              <w:t>PU N=56</w:t>
            </w:r>
          </w:p>
        </w:tc>
        <w:tc>
          <w:tcPr>
            <w:tcW w:w="555"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Age (Mean): 83 years</w:t>
            </w:r>
            <w:r w:rsidRPr="00153F4D">
              <w:rPr>
                <w:rFonts w:cs="Arial"/>
                <w:sz w:val="16"/>
                <w:szCs w:val="16"/>
              </w:rPr>
              <w:br/>
              <w:t>Female: 75%</w:t>
            </w:r>
          </w:p>
          <w:p w:rsidR="00E47CF5" w:rsidRPr="00153F4D" w:rsidRDefault="00E47CF5" w:rsidP="00E47CF5">
            <w:pPr>
              <w:rPr>
                <w:rFonts w:cs="Arial"/>
                <w:sz w:val="16"/>
                <w:szCs w:val="16"/>
              </w:rPr>
            </w:pPr>
            <w:r w:rsidRPr="00153F4D">
              <w:rPr>
                <w:rFonts w:cs="Arial"/>
                <w:sz w:val="16"/>
                <w:szCs w:val="16"/>
              </w:rPr>
              <w:t>Race: NR</w:t>
            </w:r>
            <w:r w:rsidRPr="00153F4D">
              <w:rPr>
                <w:rFonts w:cs="Arial"/>
                <w:sz w:val="16"/>
                <w:szCs w:val="16"/>
              </w:rPr>
              <w:br/>
            </w:r>
          </w:p>
        </w:tc>
        <w:tc>
          <w:tcPr>
            <w:tcW w:w="492" w:type="pct"/>
            <w:tcBorders>
              <w:top w:val="nil"/>
              <w:left w:val="nil"/>
              <w:bottom w:val="single" w:sz="4" w:space="0" w:color="auto"/>
              <w:right w:val="single" w:sz="4" w:space="0" w:color="auto"/>
            </w:tcBorders>
            <w:shd w:val="clear" w:color="000000" w:fill="FFFFFF"/>
            <w:hideMark/>
          </w:tcPr>
          <w:p w:rsidR="00E47CF5" w:rsidRPr="00153F4D" w:rsidRDefault="00E47CF5" w:rsidP="00E47CF5">
            <w:pPr>
              <w:rPr>
                <w:rFonts w:cs="Arial"/>
                <w:sz w:val="16"/>
                <w:szCs w:val="16"/>
              </w:rPr>
            </w:pPr>
            <w:r w:rsidRPr="00153F4D">
              <w:rPr>
                <w:rFonts w:cs="Arial"/>
                <w:sz w:val="16"/>
                <w:szCs w:val="16"/>
              </w:rPr>
              <w:t>Local Wound Application: Dressing</w:t>
            </w:r>
          </w:p>
        </w:tc>
        <w:tc>
          <w:tcPr>
            <w:tcW w:w="930" w:type="pct"/>
            <w:tcBorders>
              <w:top w:val="nil"/>
              <w:left w:val="nil"/>
              <w:bottom w:val="single" w:sz="4" w:space="0" w:color="auto"/>
              <w:right w:val="single" w:sz="4" w:space="0" w:color="auto"/>
            </w:tcBorders>
            <w:shd w:val="clear" w:color="000000" w:fill="FFFFFF"/>
            <w:hideMark/>
          </w:tcPr>
          <w:p w:rsidR="00E47CF5" w:rsidRPr="00153F4D" w:rsidRDefault="00E47CF5" w:rsidP="00E47CF5">
            <w:pPr>
              <w:rPr>
                <w:rFonts w:cs="Arial"/>
                <w:sz w:val="16"/>
                <w:szCs w:val="16"/>
              </w:rPr>
            </w:pPr>
            <w:r w:rsidRPr="00153F4D">
              <w:rPr>
                <w:rFonts w:cs="Arial"/>
                <w:sz w:val="16"/>
                <w:szCs w:val="16"/>
              </w:rPr>
              <w:t xml:space="preserve">Mean Norton Score: 12 vs. 13 </w:t>
            </w:r>
            <w:r w:rsidRPr="00153F4D">
              <w:rPr>
                <w:rFonts w:cs="Arial"/>
                <w:sz w:val="16"/>
                <w:szCs w:val="16"/>
              </w:rPr>
              <w:br/>
            </w:r>
            <w:r w:rsidRPr="00153F4D">
              <w:rPr>
                <w:rFonts w:cs="Arial"/>
                <w:sz w:val="16"/>
                <w:szCs w:val="16"/>
              </w:rPr>
              <w:br/>
              <w:t xml:space="preserve">Location: </w:t>
            </w:r>
            <w:r w:rsidRPr="00153F4D">
              <w:rPr>
                <w:rFonts w:cs="Arial"/>
                <w:sz w:val="16"/>
                <w:szCs w:val="16"/>
              </w:rPr>
              <w:br/>
              <w:t>Heel: 33.9% vs. 33.3%</w:t>
            </w:r>
            <w:r w:rsidRPr="00153F4D">
              <w:rPr>
                <w:rFonts w:cs="Arial"/>
                <w:sz w:val="16"/>
                <w:szCs w:val="16"/>
              </w:rPr>
              <w:br/>
              <w:t xml:space="preserve">Sacrum: 27.4% vs. 37.5% </w:t>
            </w:r>
          </w:p>
          <w:p w:rsidR="00E47CF5" w:rsidRPr="00153F4D" w:rsidRDefault="00E47CF5" w:rsidP="00E47CF5">
            <w:pPr>
              <w:rPr>
                <w:rFonts w:cs="Arial"/>
                <w:sz w:val="16"/>
                <w:szCs w:val="16"/>
              </w:rPr>
            </w:pPr>
            <w:r w:rsidRPr="00153F4D">
              <w:rPr>
                <w:rFonts w:cs="Arial"/>
                <w:sz w:val="16"/>
                <w:szCs w:val="16"/>
              </w:rPr>
              <w:t>Malleolus: 11.3% vs. 12.5%</w:t>
            </w:r>
            <w:r w:rsidRPr="00153F4D">
              <w:rPr>
                <w:rFonts w:cs="Arial"/>
                <w:sz w:val="16"/>
                <w:szCs w:val="16"/>
              </w:rPr>
              <w:br/>
              <w:t>Gluteal region: 8.1%^ vs. 12.5%</w:t>
            </w:r>
            <w:r w:rsidRPr="00153F4D">
              <w:rPr>
                <w:rFonts w:cs="Arial"/>
                <w:sz w:val="16"/>
                <w:szCs w:val="16"/>
              </w:rPr>
              <w:br/>
              <w:t>Hip: 12.9% vs. 4.2%</w:t>
            </w:r>
            <w:r w:rsidRPr="00153F4D">
              <w:rPr>
                <w:rFonts w:cs="Arial"/>
                <w:sz w:val="16"/>
                <w:szCs w:val="16"/>
              </w:rPr>
              <w:br/>
              <w:t>Other: 6.4% vs. 4.2%</w:t>
            </w:r>
          </w:p>
        </w:tc>
      </w:tr>
      <w:tr w:rsidR="00E47CF5" w:rsidRPr="00153F4D" w:rsidTr="00E47CF5">
        <w:trPr>
          <w:cantSplit/>
          <w:trHeight w:val="278"/>
        </w:trPr>
        <w:tc>
          <w:tcPr>
            <w:tcW w:w="499" w:type="pct"/>
            <w:tcBorders>
              <w:top w:val="single" w:sz="4" w:space="0" w:color="auto"/>
              <w:left w:val="single" w:sz="4" w:space="0" w:color="auto"/>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Bale, 1997</w:t>
            </w:r>
            <w:r w:rsidRPr="009244CA">
              <w:rPr>
                <w:rFonts w:ascii="Times New Roman" w:hAnsi="Times New Roman"/>
                <w:noProof/>
                <w:sz w:val="16"/>
                <w:szCs w:val="16"/>
                <w:vertAlign w:val="superscript"/>
              </w:rPr>
              <w:t>44</w:t>
            </w:r>
          </w:p>
          <w:p w:rsidR="00E47CF5" w:rsidRPr="00153F4D" w:rsidRDefault="00E47CF5" w:rsidP="00E47CF5">
            <w:pPr>
              <w:rPr>
                <w:rFonts w:cs="Arial"/>
                <w:sz w:val="16"/>
                <w:szCs w:val="16"/>
              </w:rPr>
            </w:pPr>
            <w:r w:rsidRPr="00153F4D">
              <w:rPr>
                <w:rFonts w:cs="Arial"/>
                <w:sz w:val="16"/>
                <w:szCs w:val="16"/>
              </w:rPr>
              <w:t>UK</w:t>
            </w:r>
          </w:p>
          <w:p w:rsidR="00E47CF5" w:rsidRPr="00153F4D" w:rsidRDefault="00E47CF5" w:rsidP="00E47CF5">
            <w:pPr>
              <w:rPr>
                <w:rFonts w:cs="Arial"/>
                <w:sz w:val="16"/>
                <w:szCs w:val="16"/>
              </w:rPr>
            </w:pPr>
            <w:r w:rsidRPr="00153F4D">
              <w:rPr>
                <w:rFonts w:cs="Arial"/>
                <w:sz w:val="16"/>
                <w:szCs w:val="16"/>
              </w:rPr>
              <w:t>Fair</w:t>
            </w:r>
          </w:p>
          <w:p w:rsidR="00E47CF5" w:rsidRPr="00153F4D" w:rsidRDefault="00E47CF5" w:rsidP="00E47CF5">
            <w:pPr>
              <w:rPr>
                <w:rFonts w:cs="Arial"/>
                <w:sz w:val="16"/>
                <w:szCs w:val="16"/>
              </w:rPr>
            </w:pPr>
          </w:p>
        </w:tc>
        <w:tc>
          <w:tcPr>
            <w:tcW w:w="862" w:type="pct"/>
            <w:tcBorders>
              <w:top w:val="single" w:sz="4" w:space="0" w:color="auto"/>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Patients 18 and older who were able to give consent. Stage II or III PU</w:t>
            </w:r>
          </w:p>
        </w:tc>
        <w:tc>
          <w:tcPr>
            <w:tcW w:w="1047" w:type="pct"/>
            <w:tcBorders>
              <w:top w:val="single" w:sz="4" w:space="0" w:color="auto"/>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Those with no history of poor compliance or previous involvement in the study.</w:t>
            </w:r>
          </w:p>
        </w:tc>
        <w:tc>
          <w:tcPr>
            <w:tcW w:w="615" w:type="pct"/>
            <w:tcBorders>
              <w:top w:val="single" w:sz="4" w:space="0" w:color="auto"/>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NR/NR/51/50</w:t>
            </w:r>
          </w:p>
        </w:tc>
        <w:tc>
          <w:tcPr>
            <w:tcW w:w="555" w:type="pct"/>
            <w:tcBorders>
              <w:top w:val="single" w:sz="4" w:space="0" w:color="auto"/>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Age (Mean): 74 years</w:t>
            </w:r>
          </w:p>
          <w:p w:rsidR="00E47CF5" w:rsidRPr="00153F4D" w:rsidRDefault="00E47CF5" w:rsidP="00E47CF5">
            <w:pPr>
              <w:rPr>
                <w:rFonts w:cs="Arial"/>
                <w:sz w:val="16"/>
                <w:szCs w:val="16"/>
              </w:rPr>
            </w:pPr>
            <w:r w:rsidRPr="00153F4D">
              <w:rPr>
                <w:rFonts w:cs="Arial"/>
                <w:sz w:val="16"/>
                <w:szCs w:val="16"/>
              </w:rPr>
              <w:t>Female: 55%</w:t>
            </w:r>
          </w:p>
          <w:p w:rsidR="00E47CF5" w:rsidRPr="00153F4D" w:rsidRDefault="00E47CF5" w:rsidP="00E47CF5">
            <w:pPr>
              <w:rPr>
                <w:rFonts w:cs="Arial"/>
                <w:sz w:val="16"/>
                <w:szCs w:val="16"/>
              </w:rPr>
            </w:pPr>
            <w:r w:rsidRPr="00153F4D">
              <w:rPr>
                <w:rFonts w:cs="Arial"/>
                <w:sz w:val="16"/>
                <w:szCs w:val="16"/>
              </w:rPr>
              <w:t>Race: NR</w:t>
            </w:r>
          </w:p>
        </w:tc>
        <w:tc>
          <w:tcPr>
            <w:tcW w:w="492" w:type="pct"/>
            <w:tcBorders>
              <w:top w:val="single" w:sz="4" w:space="0" w:color="auto"/>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Local Wound Application: Dressing</w:t>
            </w:r>
          </w:p>
        </w:tc>
        <w:tc>
          <w:tcPr>
            <w:tcW w:w="930" w:type="pct"/>
            <w:tcBorders>
              <w:top w:val="single" w:sz="4" w:space="0" w:color="auto"/>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 xml:space="preserve">Stage: </w:t>
            </w:r>
          </w:p>
          <w:p w:rsidR="00E47CF5" w:rsidRPr="00153F4D" w:rsidRDefault="00E47CF5" w:rsidP="00E47CF5">
            <w:pPr>
              <w:rPr>
                <w:rFonts w:cs="Arial"/>
                <w:sz w:val="16"/>
                <w:szCs w:val="16"/>
              </w:rPr>
            </w:pPr>
            <w:r w:rsidRPr="00153F4D">
              <w:rPr>
                <w:rFonts w:cs="Arial"/>
                <w:sz w:val="16"/>
                <w:szCs w:val="16"/>
              </w:rPr>
              <w:t>II: 79% (N=23) vs. 71% (N=22)</w:t>
            </w:r>
          </w:p>
          <w:p w:rsidR="00E47CF5" w:rsidRPr="00153F4D" w:rsidRDefault="00E47CF5" w:rsidP="00E47CF5">
            <w:pPr>
              <w:rPr>
                <w:rFonts w:cs="Arial"/>
                <w:sz w:val="16"/>
                <w:szCs w:val="16"/>
              </w:rPr>
            </w:pPr>
            <w:r w:rsidRPr="00153F4D">
              <w:rPr>
                <w:rFonts w:cs="Arial"/>
                <w:sz w:val="16"/>
                <w:szCs w:val="16"/>
              </w:rPr>
              <w:t>III: 21% (N=6) vs. 29% (N=9)</w:t>
            </w:r>
          </w:p>
        </w:tc>
      </w:tr>
      <w:tr w:rsidR="00E47CF5" w:rsidRPr="00153F4D" w:rsidTr="00E47CF5">
        <w:trPr>
          <w:cantSplit/>
        </w:trPr>
        <w:tc>
          <w:tcPr>
            <w:tcW w:w="499" w:type="pct"/>
            <w:tcBorders>
              <w:top w:val="single" w:sz="4" w:space="0" w:color="auto"/>
              <w:left w:val="single" w:sz="4" w:space="0" w:color="auto"/>
              <w:bottom w:val="single" w:sz="4" w:space="0" w:color="auto"/>
              <w:right w:val="single" w:sz="4" w:space="0" w:color="auto"/>
            </w:tcBorders>
            <w:shd w:val="clear" w:color="auto" w:fill="auto"/>
            <w:hideMark/>
          </w:tcPr>
          <w:p w:rsidR="00E47CF5" w:rsidRPr="00153F4D" w:rsidRDefault="00E47CF5" w:rsidP="00E47CF5">
            <w:pPr>
              <w:rPr>
                <w:rFonts w:cs="Arial"/>
                <w:sz w:val="18"/>
                <w:szCs w:val="18"/>
              </w:rPr>
            </w:pPr>
            <w:r w:rsidRPr="00153F4D">
              <w:rPr>
                <w:rFonts w:cs="Arial"/>
                <w:sz w:val="18"/>
                <w:szCs w:val="18"/>
              </w:rPr>
              <w:t>Bale, 1998(b)</w:t>
            </w:r>
            <w:r w:rsidRPr="009244CA">
              <w:rPr>
                <w:rFonts w:ascii="Times New Roman" w:hAnsi="Times New Roman"/>
                <w:noProof/>
                <w:sz w:val="18"/>
                <w:szCs w:val="18"/>
                <w:vertAlign w:val="superscript"/>
              </w:rPr>
              <w:t>45</w:t>
            </w:r>
          </w:p>
          <w:p w:rsidR="00E47CF5" w:rsidRPr="00153F4D" w:rsidRDefault="00E47CF5" w:rsidP="00E47CF5">
            <w:pPr>
              <w:rPr>
                <w:rStyle w:val="CommentReference"/>
                <w:rFonts w:eastAsia="Calibri" w:cs="Arial"/>
                <w:sz w:val="18"/>
                <w:szCs w:val="18"/>
              </w:rPr>
            </w:pPr>
            <w:r w:rsidRPr="00153F4D">
              <w:rPr>
                <w:rFonts w:cs="Arial"/>
                <w:sz w:val="18"/>
                <w:szCs w:val="18"/>
              </w:rPr>
              <w:t>UK</w:t>
            </w:r>
            <w:r w:rsidRPr="00153F4D">
              <w:rPr>
                <w:rStyle w:val="CommentReference"/>
                <w:rFonts w:eastAsia="Calibri" w:cs="Arial"/>
                <w:sz w:val="18"/>
                <w:szCs w:val="18"/>
              </w:rPr>
              <w:t xml:space="preserve"> </w:t>
            </w:r>
          </w:p>
          <w:p w:rsidR="00E47CF5" w:rsidRPr="00153F4D" w:rsidRDefault="00E47CF5" w:rsidP="00E47CF5">
            <w:pPr>
              <w:rPr>
                <w:rStyle w:val="CommentReference"/>
                <w:rFonts w:eastAsia="Calibri" w:cs="Arial"/>
                <w:sz w:val="18"/>
                <w:szCs w:val="18"/>
              </w:rPr>
            </w:pPr>
            <w:r w:rsidRPr="00153F4D">
              <w:rPr>
                <w:rStyle w:val="CommentReference"/>
                <w:rFonts w:eastAsia="Calibri" w:cs="Arial"/>
                <w:sz w:val="18"/>
                <w:szCs w:val="18"/>
              </w:rPr>
              <w:t>Poor</w:t>
            </w:r>
          </w:p>
          <w:p w:rsidR="00E47CF5" w:rsidRPr="00153F4D" w:rsidRDefault="00E47CF5" w:rsidP="00E47CF5">
            <w:pPr>
              <w:rPr>
                <w:rFonts w:cs="Arial"/>
                <w:sz w:val="16"/>
                <w:szCs w:val="16"/>
              </w:rPr>
            </w:pPr>
          </w:p>
        </w:tc>
        <w:tc>
          <w:tcPr>
            <w:tcW w:w="862" w:type="pct"/>
            <w:tcBorders>
              <w:top w:val="single" w:sz="4" w:space="0" w:color="auto"/>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Leg ulcers except venous leg ulcers that were able to tolerate high compression therapy, and stage II or III PU or other granulating wounds with moderate to high levels of exudates</w:t>
            </w:r>
          </w:p>
        </w:tc>
        <w:tc>
          <w:tcPr>
            <w:tcW w:w="1047" w:type="pct"/>
            <w:tcBorders>
              <w:top w:val="single" w:sz="4" w:space="0" w:color="auto"/>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Pregnant and lactating women, patients with stage I or IV PU, wounds that were too large to be covered by one dressing, Wounds expected to heal within one week, wounds with sloughy or necrotic tissue or grossly infected wounds</w:t>
            </w:r>
          </w:p>
        </w:tc>
        <w:tc>
          <w:tcPr>
            <w:tcW w:w="615" w:type="pct"/>
            <w:tcBorders>
              <w:top w:val="single" w:sz="4" w:space="0" w:color="auto"/>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NR/100/100/96</w:t>
            </w:r>
            <w:r w:rsidRPr="00153F4D">
              <w:rPr>
                <w:rFonts w:cs="Arial"/>
                <w:sz w:val="16"/>
                <w:szCs w:val="16"/>
              </w:rPr>
              <w:br/>
            </w:r>
            <w:r w:rsidRPr="00153F4D">
              <w:rPr>
                <w:rFonts w:cs="Arial"/>
                <w:sz w:val="16"/>
                <w:szCs w:val="16"/>
              </w:rPr>
              <w:br/>
              <w:t>PU N=32</w:t>
            </w:r>
          </w:p>
        </w:tc>
        <w:tc>
          <w:tcPr>
            <w:tcW w:w="555" w:type="pct"/>
            <w:tcBorders>
              <w:top w:val="single" w:sz="4" w:space="0" w:color="auto"/>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Age (Mean): 76 years</w:t>
            </w:r>
            <w:r w:rsidRPr="00153F4D">
              <w:rPr>
                <w:rFonts w:cs="Arial"/>
                <w:sz w:val="16"/>
                <w:szCs w:val="16"/>
              </w:rPr>
              <w:br/>
              <w:t xml:space="preserve">Female: 77% </w:t>
            </w:r>
            <w:r w:rsidRPr="00153F4D">
              <w:rPr>
                <w:rFonts w:cs="Arial"/>
                <w:sz w:val="16"/>
                <w:szCs w:val="16"/>
              </w:rPr>
              <w:br/>
              <w:t>Race: NR</w:t>
            </w:r>
          </w:p>
        </w:tc>
        <w:tc>
          <w:tcPr>
            <w:tcW w:w="492" w:type="pct"/>
            <w:tcBorders>
              <w:top w:val="single" w:sz="4" w:space="0" w:color="auto"/>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 xml:space="preserve">Local Wound Application: Dressing </w:t>
            </w:r>
          </w:p>
        </w:tc>
        <w:tc>
          <w:tcPr>
            <w:tcW w:w="930" w:type="pct"/>
            <w:tcBorders>
              <w:top w:val="single" w:sz="4" w:space="0" w:color="auto"/>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 xml:space="preserve">Stage II: 65% (N=11) vs. (40%) N=6 </w:t>
            </w:r>
            <w:r w:rsidRPr="00153F4D">
              <w:rPr>
                <w:rFonts w:cs="Arial"/>
                <w:sz w:val="16"/>
                <w:szCs w:val="16"/>
              </w:rPr>
              <w:br/>
              <w:t>Stage III: 35%(N=6) vs. 60%(N=9)</w:t>
            </w:r>
            <w:r w:rsidRPr="00153F4D">
              <w:rPr>
                <w:rFonts w:cs="Arial"/>
                <w:sz w:val="16"/>
                <w:szCs w:val="16"/>
              </w:rPr>
              <w:br/>
            </w:r>
            <w:r w:rsidRPr="00153F4D">
              <w:rPr>
                <w:rFonts w:cs="Arial"/>
                <w:sz w:val="16"/>
                <w:szCs w:val="16"/>
              </w:rPr>
              <w:br/>
              <w:t>Note: Mean area at baseline available for aggregate data only which includes venous leg ulcers and PU</w:t>
            </w:r>
          </w:p>
        </w:tc>
      </w:tr>
      <w:tr w:rsidR="00E47CF5" w:rsidRPr="00153F4D" w:rsidTr="00E47CF5">
        <w:trPr>
          <w:cantSplit/>
          <w:trHeight w:val="188"/>
        </w:trPr>
        <w:tc>
          <w:tcPr>
            <w:tcW w:w="499" w:type="pct"/>
            <w:tcBorders>
              <w:top w:val="single" w:sz="4" w:space="0" w:color="auto"/>
              <w:left w:val="single" w:sz="4" w:space="0" w:color="auto"/>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Bale, 1998(a)</w:t>
            </w:r>
            <w:r w:rsidRPr="009244CA">
              <w:rPr>
                <w:rFonts w:ascii="Times New Roman" w:hAnsi="Times New Roman"/>
                <w:noProof/>
                <w:sz w:val="16"/>
                <w:szCs w:val="16"/>
                <w:vertAlign w:val="superscript"/>
              </w:rPr>
              <w:t>46</w:t>
            </w:r>
            <w:r w:rsidRPr="00153F4D">
              <w:t xml:space="preserve"> </w:t>
            </w:r>
            <w:r w:rsidRPr="00153F4D">
              <w:rPr>
                <w:rFonts w:cs="Arial"/>
                <w:sz w:val="16"/>
                <w:szCs w:val="16"/>
              </w:rPr>
              <w:br/>
              <w:t>UK</w:t>
            </w:r>
            <w:r w:rsidRPr="00153F4D">
              <w:rPr>
                <w:rFonts w:cs="Arial"/>
                <w:sz w:val="16"/>
                <w:szCs w:val="16"/>
              </w:rPr>
              <w:br/>
              <w:t>Poor</w:t>
            </w:r>
          </w:p>
        </w:tc>
        <w:tc>
          <w:tcPr>
            <w:tcW w:w="862" w:type="pct"/>
            <w:tcBorders>
              <w:top w:val="single" w:sz="4" w:space="0" w:color="auto"/>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Patients with necrotic PU who could give written informed consent</w:t>
            </w:r>
          </w:p>
        </w:tc>
        <w:tc>
          <w:tcPr>
            <w:tcW w:w="1047" w:type="pct"/>
            <w:tcBorders>
              <w:top w:val="single" w:sz="4" w:space="0" w:color="auto"/>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Wound greater than 8cm in diameter; immunosuppression related disease; pregnant or nursing; in any other clinical trial less than one month prior; had already participated in this study</w:t>
            </w:r>
          </w:p>
        </w:tc>
        <w:tc>
          <w:tcPr>
            <w:tcW w:w="615" w:type="pct"/>
            <w:tcBorders>
              <w:top w:val="single" w:sz="4" w:space="0" w:color="auto"/>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NR/53/50/42</w:t>
            </w:r>
          </w:p>
        </w:tc>
        <w:tc>
          <w:tcPr>
            <w:tcW w:w="555" w:type="pct"/>
            <w:tcBorders>
              <w:top w:val="single" w:sz="4" w:space="0" w:color="auto"/>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Age (Mean): 77 years</w:t>
            </w:r>
          </w:p>
          <w:p w:rsidR="00E47CF5" w:rsidRPr="00153F4D" w:rsidRDefault="00E47CF5" w:rsidP="00E47CF5">
            <w:pPr>
              <w:rPr>
                <w:rFonts w:cs="Arial"/>
                <w:sz w:val="16"/>
                <w:szCs w:val="16"/>
              </w:rPr>
            </w:pPr>
            <w:r w:rsidRPr="00153F4D">
              <w:rPr>
                <w:rFonts w:cs="Arial"/>
                <w:sz w:val="16"/>
                <w:szCs w:val="16"/>
              </w:rPr>
              <w:t>Female: 61%</w:t>
            </w:r>
          </w:p>
          <w:p w:rsidR="00E47CF5" w:rsidRPr="00153F4D" w:rsidRDefault="00E47CF5" w:rsidP="00E47CF5">
            <w:pPr>
              <w:rPr>
                <w:rFonts w:cs="Arial"/>
                <w:sz w:val="16"/>
                <w:szCs w:val="16"/>
              </w:rPr>
            </w:pPr>
            <w:r w:rsidRPr="00153F4D">
              <w:rPr>
                <w:rFonts w:cs="Arial"/>
                <w:sz w:val="16"/>
                <w:szCs w:val="16"/>
              </w:rPr>
              <w:t>Race: NR</w:t>
            </w:r>
          </w:p>
        </w:tc>
        <w:tc>
          <w:tcPr>
            <w:tcW w:w="492" w:type="pct"/>
            <w:tcBorders>
              <w:top w:val="single" w:sz="4" w:space="0" w:color="auto"/>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Local Wound Application: Dressing</w:t>
            </w:r>
          </w:p>
        </w:tc>
        <w:tc>
          <w:tcPr>
            <w:tcW w:w="930" w:type="pct"/>
            <w:tcBorders>
              <w:top w:val="single" w:sz="4" w:space="0" w:color="auto"/>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Stage II: N=2 vs N=0</w:t>
            </w:r>
          </w:p>
          <w:p w:rsidR="00E47CF5" w:rsidRPr="00153F4D" w:rsidRDefault="00E47CF5" w:rsidP="00E47CF5">
            <w:pPr>
              <w:rPr>
                <w:rFonts w:cs="Arial"/>
                <w:sz w:val="16"/>
                <w:szCs w:val="16"/>
              </w:rPr>
            </w:pPr>
            <w:r w:rsidRPr="00153F4D">
              <w:rPr>
                <w:rFonts w:cs="Arial"/>
                <w:sz w:val="16"/>
                <w:szCs w:val="16"/>
              </w:rPr>
              <w:t>Stage III: N=20 vs. N=21</w:t>
            </w:r>
          </w:p>
          <w:p w:rsidR="00E47CF5" w:rsidRPr="00153F4D" w:rsidRDefault="00E47CF5" w:rsidP="00E47CF5">
            <w:pPr>
              <w:rPr>
                <w:rFonts w:cs="Arial"/>
                <w:sz w:val="16"/>
                <w:szCs w:val="16"/>
              </w:rPr>
            </w:pPr>
            <w:r w:rsidRPr="00153F4D">
              <w:rPr>
                <w:rFonts w:cs="Arial"/>
                <w:sz w:val="16"/>
                <w:szCs w:val="16"/>
              </w:rPr>
              <w:t>Stage IV: N=2 vs. N=1</w:t>
            </w:r>
          </w:p>
          <w:p w:rsidR="00E47CF5" w:rsidRPr="00153F4D" w:rsidRDefault="00E47CF5" w:rsidP="00E47CF5">
            <w:pPr>
              <w:rPr>
                <w:rFonts w:cs="Arial"/>
                <w:sz w:val="16"/>
                <w:szCs w:val="16"/>
              </w:rPr>
            </w:pPr>
          </w:p>
          <w:p w:rsidR="00E47CF5" w:rsidRPr="00153F4D" w:rsidRDefault="00E47CF5" w:rsidP="00E47CF5">
            <w:pPr>
              <w:rPr>
                <w:rFonts w:cs="Arial"/>
                <w:sz w:val="16"/>
                <w:szCs w:val="16"/>
              </w:rPr>
            </w:pPr>
            <w:r w:rsidRPr="00153F4D">
              <w:rPr>
                <w:rFonts w:cs="Arial"/>
                <w:sz w:val="16"/>
                <w:szCs w:val="16"/>
              </w:rPr>
              <w:t xml:space="preserve">Location: </w:t>
            </w:r>
          </w:p>
          <w:p w:rsidR="00E47CF5" w:rsidRPr="00153F4D" w:rsidRDefault="00E47CF5" w:rsidP="00E47CF5">
            <w:pPr>
              <w:rPr>
                <w:rFonts w:cs="Arial"/>
                <w:sz w:val="16"/>
                <w:szCs w:val="16"/>
              </w:rPr>
            </w:pPr>
            <w:r w:rsidRPr="00153F4D">
              <w:rPr>
                <w:rFonts w:cs="Arial"/>
                <w:sz w:val="16"/>
                <w:szCs w:val="16"/>
              </w:rPr>
              <w:t>Sacrum: N=5 vs. N=4</w:t>
            </w:r>
          </w:p>
          <w:p w:rsidR="00E47CF5" w:rsidRPr="00153F4D" w:rsidRDefault="00E47CF5" w:rsidP="00E47CF5">
            <w:pPr>
              <w:rPr>
                <w:rFonts w:cs="Arial"/>
                <w:sz w:val="16"/>
                <w:szCs w:val="16"/>
              </w:rPr>
            </w:pPr>
            <w:r w:rsidRPr="00153F4D">
              <w:rPr>
                <w:rFonts w:cs="Arial"/>
                <w:sz w:val="16"/>
                <w:szCs w:val="16"/>
              </w:rPr>
              <w:t>Ischium: N=2 vs. N=0</w:t>
            </w:r>
          </w:p>
          <w:p w:rsidR="00E47CF5" w:rsidRPr="00153F4D" w:rsidRDefault="00E47CF5" w:rsidP="00E47CF5">
            <w:pPr>
              <w:rPr>
                <w:rFonts w:cs="Arial"/>
                <w:sz w:val="16"/>
                <w:szCs w:val="16"/>
              </w:rPr>
            </w:pPr>
            <w:r w:rsidRPr="00153F4D">
              <w:rPr>
                <w:rFonts w:cs="Arial"/>
                <w:sz w:val="16"/>
                <w:szCs w:val="16"/>
              </w:rPr>
              <w:t>Heel: N=14 vs. N=19</w:t>
            </w:r>
          </w:p>
          <w:p w:rsidR="00E47CF5" w:rsidRPr="00153F4D" w:rsidRDefault="00E47CF5" w:rsidP="00E47CF5">
            <w:pPr>
              <w:rPr>
                <w:rFonts w:cs="Arial"/>
                <w:sz w:val="16"/>
                <w:szCs w:val="16"/>
              </w:rPr>
            </w:pPr>
            <w:r w:rsidRPr="00153F4D">
              <w:rPr>
                <w:rFonts w:cs="Arial"/>
                <w:sz w:val="16"/>
                <w:szCs w:val="16"/>
              </w:rPr>
              <w:t>Foot: N=2 vs N=0</w:t>
            </w:r>
          </w:p>
          <w:p w:rsidR="00E47CF5" w:rsidRPr="00153F4D" w:rsidRDefault="00E47CF5" w:rsidP="00E47CF5">
            <w:pPr>
              <w:rPr>
                <w:rFonts w:cs="Arial"/>
                <w:sz w:val="16"/>
                <w:szCs w:val="16"/>
              </w:rPr>
            </w:pPr>
            <w:r w:rsidRPr="00153F4D">
              <w:rPr>
                <w:rFonts w:cs="Arial"/>
                <w:sz w:val="16"/>
                <w:szCs w:val="16"/>
              </w:rPr>
              <w:t>Gaiter Area: N=1 vs. N=0</w:t>
            </w:r>
          </w:p>
          <w:p w:rsidR="00E47CF5" w:rsidRPr="00153F4D" w:rsidRDefault="00E47CF5" w:rsidP="00E47CF5">
            <w:pPr>
              <w:rPr>
                <w:rFonts w:cs="Arial"/>
                <w:sz w:val="16"/>
                <w:szCs w:val="16"/>
              </w:rPr>
            </w:pPr>
            <w:r w:rsidRPr="00153F4D">
              <w:rPr>
                <w:rFonts w:cs="Arial"/>
                <w:sz w:val="16"/>
                <w:szCs w:val="16"/>
              </w:rPr>
              <w:t>Elbow: N=1 vs N=0</w:t>
            </w:r>
          </w:p>
          <w:p w:rsidR="00E47CF5" w:rsidRPr="00153F4D" w:rsidRDefault="00E47CF5" w:rsidP="00E47CF5">
            <w:pPr>
              <w:rPr>
                <w:rFonts w:cs="Arial"/>
                <w:sz w:val="16"/>
                <w:szCs w:val="16"/>
              </w:rPr>
            </w:pPr>
            <w:r w:rsidRPr="00153F4D">
              <w:rPr>
                <w:rFonts w:cs="Arial"/>
                <w:sz w:val="16"/>
                <w:szCs w:val="16"/>
              </w:rPr>
              <w:t>Lateral malleolus: N=0 vs. N=1</w:t>
            </w:r>
          </w:p>
          <w:p w:rsidR="00E47CF5" w:rsidRPr="00153F4D" w:rsidRDefault="00E47CF5" w:rsidP="00E47CF5">
            <w:pPr>
              <w:rPr>
                <w:rFonts w:cs="Arial"/>
                <w:sz w:val="16"/>
                <w:szCs w:val="16"/>
              </w:rPr>
            </w:pPr>
            <w:r w:rsidRPr="00153F4D">
              <w:rPr>
                <w:rFonts w:cs="Arial"/>
                <w:sz w:val="16"/>
                <w:szCs w:val="16"/>
              </w:rPr>
              <w:t>Buttock: N=1 vs. N=0</w:t>
            </w:r>
          </w:p>
        </w:tc>
      </w:tr>
    </w:tbl>
    <w:p w:rsidR="00735C26" w:rsidRDefault="00735C26"/>
    <w:tbl>
      <w:tblPr>
        <w:tblW w:w="5000" w:type="pct"/>
        <w:tblLayout w:type="fixed"/>
        <w:tblLook w:val="04A0"/>
      </w:tblPr>
      <w:tblGrid>
        <w:gridCol w:w="1458"/>
        <w:gridCol w:w="2520"/>
        <w:gridCol w:w="3061"/>
        <w:gridCol w:w="1798"/>
        <w:gridCol w:w="1622"/>
        <w:gridCol w:w="1438"/>
        <w:gridCol w:w="2719"/>
      </w:tblGrid>
      <w:tr w:rsidR="00735C26" w:rsidRPr="00153F4D" w:rsidTr="00735C26">
        <w:trPr>
          <w:cantSplit/>
        </w:trPr>
        <w:tc>
          <w:tcPr>
            <w:tcW w:w="5000" w:type="pct"/>
            <w:gridSpan w:val="7"/>
            <w:tcBorders>
              <w:top w:val="single" w:sz="4" w:space="0" w:color="auto"/>
              <w:left w:val="single" w:sz="4" w:space="0" w:color="auto"/>
              <w:bottom w:val="single" w:sz="4" w:space="0" w:color="auto"/>
              <w:right w:val="single" w:sz="4" w:space="0" w:color="auto"/>
            </w:tcBorders>
            <w:shd w:val="clear" w:color="000000" w:fill="FFFFFF"/>
          </w:tcPr>
          <w:p w:rsidR="002B6377" w:rsidRPr="002B6377" w:rsidRDefault="002B6377" w:rsidP="002B6377">
            <w:pPr>
              <w:keepNext/>
              <w:keepLines/>
              <w:rPr>
                <w:rFonts w:cs="Arial"/>
                <w:b/>
                <w:sz w:val="16"/>
                <w:szCs w:val="16"/>
              </w:rPr>
            </w:pPr>
            <w:r w:rsidRPr="002B6377">
              <w:rPr>
                <w:b/>
                <w:sz w:val="16"/>
                <w:szCs w:val="16"/>
              </w:rPr>
              <w:lastRenderedPageBreak/>
              <w:t xml:space="preserve">Evidence Table </w:t>
            </w:r>
            <w:r w:rsidRPr="002B6377">
              <w:rPr>
                <w:b/>
                <w:sz w:val="16"/>
                <w:szCs w:val="16"/>
              </w:rPr>
              <w:br/>
              <w:t>H-5a: Dressings Trials, continued</w:t>
            </w:r>
          </w:p>
        </w:tc>
      </w:tr>
      <w:tr w:rsidR="00735C26" w:rsidRPr="00153F4D" w:rsidTr="00735C26">
        <w:trPr>
          <w:cantSplit/>
        </w:trPr>
        <w:tc>
          <w:tcPr>
            <w:tcW w:w="499" w:type="pct"/>
            <w:tcBorders>
              <w:top w:val="single" w:sz="4" w:space="0" w:color="auto"/>
              <w:left w:val="single" w:sz="4" w:space="0" w:color="auto"/>
              <w:bottom w:val="single" w:sz="4" w:space="0" w:color="auto"/>
              <w:right w:val="single" w:sz="4" w:space="0" w:color="auto"/>
            </w:tcBorders>
            <w:shd w:val="clear" w:color="000000" w:fill="FFFFFF"/>
            <w:vAlign w:val="bottom"/>
          </w:tcPr>
          <w:p w:rsidR="002B6377" w:rsidRDefault="00735C26" w:rsidP="002B6377">
            <w:pPr>
              <w:keepNext/>
              <w:keepLines/>
              <w:rPr>
                <w:rFonts w:cs="Arial"/>
                <w:sz w:val="16"/>
                <w:szCs w:val="16"/>
              </w:rPr>
            </w:pPr>
            <w:r w:rsidRPr="00153F4D">
              <w:rPr>
                <w:rFonts w:cs="Arial"/>
                <w:b/>
                <w:bCs/>
                <w:sz w:val="16"/>
                <w:szCs w:val="16"/>
              </w:rPr>
              <w:t>Author, year</w:t>
            </w:r>
            <w:r w:rsidRPr="00153F4D">
              <w:rPr>
                <w:rFonts w:cs="Arial"/>
                <w:b/>
                <w:bCs/>
                <w:sz w:val="16"/>
                <w:szCs w:val="16"/>
              </w:rPr>
              <w:br/>
              <w:t>Country</w:t>
            </w:r>
            <w:r w:rsidRPr="00153F4D">
              <w:rPr>
                <w:rFonts w:cs="Arial"/>
                <w:b/>
                <w:bCs/>
                <w:sz w:val="16"/>
                <w:szCs w:val="16"/>
              </w:rPr>
              <w:br/>
              <w:t>Overall Quality Rating</w:t>
            </w:r>
          </w:p>
        </w:tc>
        <w:tc>
          <w:tcPr>
            <w:tcW w:w="862" w:type="pct"/>
            <w:tcBorders>
              <w:top w:val="single" w:sz="4" w:space="0" w:color="auto"/>
              <w:left w:val="nil"/>
              <w:bottom w:val="single" w:sz="4" w:space="0" w:color="auto"/>
              <w:right w:val="single" w:sz="4" w:space="0" w:color="auto"/>
            </w:tcBorders>
            <w:shd w:val="clear" w:color="000000" w:fill="FFFFFF"/>
            <w:vAlign w:val="bottom"/>
          </w:tcPr>
          <w:p w:rsidR="002B6377" w:rsidRDefault="00735C26" w:rsidP="002B6377">
            <w:pPr>
              <w:keepNext/>
              <w:keepLines/>
              <w:rPr>
                <w:rFonts w:cs="Arial"/>
                <w:sz w:val="16"/>
                <w:szCs w:val="16"/>
              </w:rPr>
            </w:pPr>
            <w:r w:rsidRPr="00153F4D">
              <w:rPr>
                <w:rFonts w:cs="Arial"/>
                <w:b/>
                <w:bCs/>
                <w:sz w:val="16"/>
                <w:szCs w:val="16"/>
              </w:rPr>
              <w:t>Eligibility Criteria</w:t>
            </w:r>
          </w:p>
        </w:tc>
        <w:tc>
          <w:tcPr>
            <w:tcW w:w="1047" w:type="pct"/>
            <w:tcBorders>
              <w:top w:val="single" w:sz="4" w:space="0" w:color="auto"/>
              <w:left w:val="nil"/>
              <w:bottom w:val="single" w:sz="4" w:space="0" w:color="auto"/>
              <w:right w:val="single" w:sz="4" w:space="0" w:color="auto"/>
            </w:tcBorders>
            <w:shd w:val="clear" w:color="000000" w:fill="FFFFFF"/>
            <w:vAlign w:val="bottom"/>
          </w:tcPr>
          <w:p w:rsidR="002B6377" w:rsidRDefault="00735C26" w:rsidP="002B6377">
            <w:pPr>
              <w:keepNext/>
              <w:keepLines/>
              <w:rPr>
                <w:rFonts w:cs="Arial"/>
                <w:sz w:val="16"/>
                <w:szCs w:val="16"/>
              </w:rPr>
            </w:pPr>
            <w:r w:rsidRPr="00153F4D">
              <w:rPr>
                <w:rFonts w:cs="Arial"/>
                <w:b/>
                <w:bCs/>
                <w:sz w:val="16"/>
                <w:szCs w:val="16"/>
              </w:rPr>
              <w:t>Exclusion Criteria</w:t>
            </w:r>
          </w:p>
        </w:tc>
        <w:tc>
          <w:tcPr>
            <w:tcW w:w="615" w:type="pct"/>
            <w:tcBorders>
              <w:top w:val="single" w:sz="4" w:space="0" w:color="auto"/>
              <w:left w:val="nil"/>
              <w:bottom w:val="single" w:sz="4" w:space="0" w:color="auto"/>
              <w:right w:val="single" w:sz="4" w:space="0" w:color="auto"/>
            </w:tcBorders>
            <w:shd w:val="clear" w:color="000000" w:fill="FFFFFF"/>
            <w:vAlign w:val="bottom"/>
          </w:tcPr>
          <w:p w:rsidR="002B6377" w:rsidRDefault="00735C26" w:rsidP="002B6377">
            <w:pPr>
              <w:keepNext/>
              <w:keepLines/>
              <w:rPr>
                <w:rFonts w:cs="Arial"/>
                <w:sz w:val="16"/>
                <w:szCs w:val="16"/>
              </w:rPr>
            </w:pPr>
            <w:r w:rsidRPr="00153F4D">
              <w:rPr>
                <w:rFonts w:cs="Arial"/>
                <w:b/>
                <w:bCs/>
                <w:sz w:val="16"/>
                <w:szCs w:val="16"/>
              </w:rPr>
              <w:t>Number Screened/ Eligible/ Enrolled/ Analyzed</w:t>
            </w:r>
          </w:p>
        </w:tc>
        <w:tc>
          <w:tcPr>
            <w:tcW w:w="555" w:type="pct"/>
            <w:tcBorders>
              <w:top w:val="single" w:sz="4" w:space="0" w:color="auto"/>
              <w:left w:val="nil"/>
              <w:bottom w:val="single" w:sz="4" w:space="0" w:color="auto"/>
              <w:right w:val="single" w:sz="4" w:space="0" w:color="auto"/>
            </w:tcBorders>
            <w:shd w:val="clear" w:color="auto" w:fill="auto"/>
            <w:vAlign w:val="bottom"/>
          </w:tcPr>
          <w:p w:rsidR="002B6377" w:rsidRDefault="00735C26" w:rsidP="002B6377">
            <w:pPr>
              <w:keepNext/>
              <w:keepLines/>
              <w:rPr>
                <w:rFonts w:cs="Arial"/>
                <w:sz w:val="16"/>
                <w:szCs w:val="16"/>
              </w:rPr>
            </w:pPr>
            <w:r w:rsidRPr="00153F4D">
              <w:rPr>
                <w:rFonts w:cs="Arial"/>
                <w:b/>
                <w:bCs/>
                <w:sz w:val="16"/>
                <w:szCs w:val="16"/>
              </w:rPr>
              <w:t>Age</w:t>
            </w:r>
            <w:r w:rsidRPr="00153F4D">
              <w:rPr>
                <w:rFonts w:cs="Arial"/>
                <w:b/>
                <w:bCs/>
                <w:sz w:val="16"/>
                <w:szCs w:val="16"/>
              </w:rPr>
              <w:br/>
              <w:t>Sex</w:t>
            </w:r>
            <w:r w:rsidRPr="00153F4D">
              <w:rPr>
                <w:rFonts w:cs="Arial"/>
                <w:b/>
                <w:bCs/>
                <w:sz w:val="16"/>
                <w:szCs w:val="16"/>
              </w:rPr>
              <w:br/>
              <w:t>Race</w:t>
            </w:r>
          </w:p>
        </w:tc>
        <w:tc>
          <w:tcPr>
            <w:tcW w:w="492" w:type="pct"/>
            <w:tcBorders>
              <w:top w:val="single" w:sz="4" w:space="0" w:color="auto"/>
              <w:left w:val="nil"/>
              <w:bottom w:val="single" w:sz="4" w:space="0" w:color="auto"/>
              <w:right w:val="single" w:sz="4" w:space="0" w:color="auto"/>
            </w:tcBorders>
            <w:shd w:val="clear" w:color="000000" w:fill="FFFFFF"/>
            <w:vAlign w:val="bottom"/>
          </w:tcPr>
          <w:p w:rsidR="002B6377" w:rsidRDefault="00735C26" w:rsidP="002B6377">
            <w:pPr>
              <w:keepNext/>
              <w:keepLines/>
              <w:rPr>
                <w:rFonts w:cs="Arial"/>
                <w:sz w:val="16"/>
                <w:szCs w:val="16"/>
              </w:rPr>
            </w:pPr>
            <w:r w:rsidRPr="00153F4D">
              <w:rPr>
                <w:rFonts w:cs="Arial"/>
                <w:b/>
                <w:bCs/>
                <w:sz w:val="16"/>
                <w:szCs w:val="16"/>
              </w:rPr>
              <w:t>Intervention Type</w:t>
            </w:r>
          </w:p>
        </w:tc>
        <w:tc>
          <w:tcPr>
            <w:tcW w:w="930" w:type="pct"/>
            <w:tcBorders>
              <w:top w:val="single" w:sz="4" w:space="0" w:color="auto"/>
              <w:left w:val="nil"/>
              <w:bottom w:val="single" w:sz="4" w:space="0" w:color="auto"/>
              <w:right w:val="single" w:sz="4" w:space="0" w:color="auto"/>
            </w:tcBorders>
            <w:shd w:val="clear" w:color="000000" w:fill="FFFFFF"/>
            <w:vAlign w:val="bottom"/>
          </w:tcPr>
          <w:p w:rsidR="002B6377" w:rsidRDefault="00735C26" w:rsidP="002B6377">
            <w:pPr>
              <w:keepNext/>
              <w:keepLines/>
              <w:rPr>
                <w:rFonts w:cs="Arial"/>
                <w:sz w:val="16"/>
                <w:szCs w:val="16"/>
              </w:rPr>
            </w:pPr>
            <w:r w:rsidRPr="00153F4D">
              <w:rPr>
                <w:rFonts w:cs="Arial"/>
                <w:b/>
                <w:bCs/>
                <w:sz w:val="16"/>
                <w:szCs w:val="16"/>
              </w:rPr>
              <w:t>Ulcer Type/Severity at Baseline (Intervention Onset)</w:t>
            </w:r>
          </w:p>
        </w:tc>
      </w:tr>
      <w:tr w:rsidR="00E47CF5" w:rsidRPr="00153F4D" w:rsidTr="00E47CF5">
        <w:trPr>
          <w:cantSplit/>
        </w:trPr>
        <w:tc>
          <w:tcPr>
            <w:tcW w:w="499" w:type="pct"/>
            <w:tcBorders>
              <w:top w:val="single" w:sz="4" w:space="0" w:color="auto"/>
              <w:left w:val="single" w:sz="4" w:space="0" w:color="auto"/>
              <w:bottom w:val="single" w:sz="4" w:space="0" w:color="auto"/>
              <w:right w:val="single" w:sz="4" w:space="0" w:color="auto"/>
            </w:tcBorders>
            <w:shd w:val="clear" w:color="000000" w:fill="FFFFFF"/>
            <w:hideMark/>
          </w:tcPr>
          <w:p w:rsidR="002B6377" w:rsidRDefault="00E47CF5" w:rsidP="002B6377">
            <w:pPr>
              <w:keepNext/>
              <w:keepLines/>
              <w:rPr>
                <w:rFonts w:cs="Arial"/>
                <w:sz w:val="16"/>
                <w:szCs w:val="16"/>
              </w:rPr>
            </w:pPr>
            <w:r w:rsidRPr="00153F4D">
              <w:rPr>
                <w:rFonts w:cs="Arial"/>
                <w:sz w:val="16"/>
                <w:szCs w:val="16"/>
              </w:rPr>
              <w:t>Banks, 1994(a)</w:t>
            </w:r>
            <w:r w:rsidRPr="009244CA">
              <w:rPr>
                <w:rFonts w:ascii="Times New Roman" w:hAnsi="Times New Roman"/>
                <w:noProof/>
                <w:sz w:val="16"/>
                <w:szCs w:val="16"/>
                <w:vertAlign w:val="superscript"/>
              </w:rPr>
              <w:t>47</w:t>
            </w:r>
            <w:r w:rsidRPr="00153F4D">
              <w:rPr>
                <w:rFonts w:cs="Arial"/>
                <w:sz w:val="16"/>
                <w:szCs w:val="16"/>
              </w:rPr>
              <w:br/>
              <w:t>UK</w:t>
            </w:r>
            <w:r w:rsidRPr="00153F4D">
              <w:rPr>
                <w:rFonts w:cs="Arial"/>
                <w:sz w:val="16"/>
                <w:szCs w:val="16"/>
              </w:rPr>
              <w:br/>
            </w:r>
            <w:r>
              <w:rPr>
                <w:rFonts w:cs="Arial"/>
                <w:sz w:val="16"/>
                <w:szCs w:val="16"/>
              </w:rPr>
              <w:t>Poor</w:t>
            </w:r>
            <w:r w:rsidRPr="00153F4D">
              <w:rPr>
                <w:rFonts w:cs="Arial"/>
                <w:sz w:val="16"/>
                <w:szCs w:val="16"/>
              </w:rPr>
              <w:br/>
            </w:r>
          </w:p>
        </w:tc>
        <w:tc>
          <w:tcPr>
            <w:tcW w:w="862" w:type="pct"/>
            <w:tcBorders>
              <w:top w:val="single" w:sz="4" w:space="0" w:color="auto"/>
              <w:left w:val="nil"/>
              <w:bottom w:val="single" w:sz="4" w:space="0" w:color="auto"/>
              <w:right w:val="single" w:sz="4" w:space="0" w:color="auto"/>
            </w:tcBorders>
            <w:shd w:val="clear" w:color="000000" w:fill="FFFFFF"/>
            <w:hideMark/>
          </w:tcPr>
          <w:p w:rsidR="002B6377" w:rsidRDefault="00E47CF5" w:rsidP="002B6377">
            <w:pPr>
              <w:keepNext/>
              <w:keepLines/>
              <w:rPr>
                <w:rFonts w:cs="Arial"/>
                <w:sz w:val="16"/>
                <w:szCs w:val="16"/>
              </w:rPr>
            </w:pPr>
            <w:r w:rsidRPr="00153F4D">
              <w:rPr>
                <w:rFonts w:cs="Arial"/>
                <w:sz w:val="16"/>
                <w:szCs w:val="16"/>
              </w:rPr>
              <w:t>Written, informed consent; older than 16 years old, both sexes, with shallow, moist PU, stage II and III; PU that could be covered by a single 10 x 10 cm dressing; subjects who could be managed to prevent further lesions developing</w:t>
            </w:r>
          </w:p>
        </w:tc>
        <w:tc>
          <w:tcPr>
            <w:tcW w:w="1047" w:type="pct"/>
            <w:tcBorders>
              <w:top w:val="single" w:sz="4" w:space="0" w:color="auto"/>
              <w:left w:val="nil"/>
              <w:bottom w:val="single" w:sz="4" w:space="0" w:color="auto"/>
              <w:right w:val="single" w:sz="4" w:space="0" w:color="auto"/>
            </w:tcBorders>
            <w:shd w:val="clear" w:color="000000" w:fill="FFFFFF"/>
            <w:hideMark/>
          </w:tcPr>
          <w:p w:rsidR="002B6377" w:rsidRDefault="00E47CF5" w:rsidP="002B6377">
            <w:pPr>
              <w:keepNext/>
              <w:keepLines/>
              <w:rPr>
                <w:rFonts w:cs="Arial"/>
                <w:sz w:val="16"/>
                <w:szCs w:val="16"/>
              </w:rPr>
            </w:pPr>
            <w:r w:rsidRPr="00153F4D">
              <w:rPr>
                <w:rFonts w:cs="Arial"/>
                <w:sz w:val="16"/>
                <w:szCs w:val="16"/>
              </w:rPr>
              <w:t>Lesions involving tissues other than skin and subcutaneous fat; stage I, IV and V PU; dry or necrotic lesions; taking systemic corticosteroids; PU that had been dressed with either of the study dressings in the preceding two weeks; sensitivity reaction to either dressing; infected PU; incapable of giving opinion of the dressing; incontinent of urine or feces with PU on the sacrum or a site likely to be soiled repeatedly</w:t>
            </w:r>
          </w:p>
        </w:tc>
        <w:tc>
          <w:tcPr>
            <w:tcW w:w="615" w:type="pct"/>
            <w:tcBorders>
              <w:top w:val="single" w:sz="4" w:space="0" w:color="auto"/>
              <w:left w:val="nil"/>
              <w:bottom w:val="single" w:sz="4" w:space="0" w:color="auto"/>
              <w:right w:val="single" w:sz="4" w:space="0" w:color="auto"/>
            </w:tcBorders>
            <w:shd w:val="clear" w:color="000000" w:fill="FFFFFF"/>
            <w:hideMark/>
          </w:tcPr>
          <w:p w:rsidR="002B6377" w:rsidRDefault="00E47CF5" w:rsidP="002B6377">
            <w:pPr>
              <w:keepNext/>
              <w:keepLines/>
              <w:rPr>
                <w:rFonts w:cs="Arial"/>
                <w:sz w:val="16"/>
                <w:szCs w:val="16"/>
              </w:rPr>
            </w:pPr>
            <w:r w:rsidRPr="00153F4D">
              <w:rPr>
                <w:rFonts w:cs="Arial"/>
                <w:sz w:val="16"/>
                <w:szCs w:val="16"/>
              </w:rPr>
              <w:t>NR/NR/40/40</w:t>
            </w:r>
          </w:p>
        </w:tc>
        <w:tc>
          <w:tcPr>
            <w:tcW w:w="555" w:type="pct"/>
            <w:tcBorders>
              <w:top w:val="single" w:sz="4" w:space="0" w:color="auto"/>
              <w:left w:val="nil"/>
              <w:bottom w:val="single" w:sz="4" w:space="0" w:color="auto"/>
              <w:right w:val="single" w:sz="4" w:space="0" w:color="auto"/>
            </w:tcBorders>
            <w:shd w:val="clear" w:color="auto" w:fill="auto"/>
            <w:hideMark/>
          </w:tcPr>
          <w:p w:rsidR="002B6377" w:rsidRDefault="00E47CF5" w:rsidP="002B6377">
            <w:pPr>
              <w:keepNext/>
              <w:keepLines/>
              <w:rPr>
                <w:rFonts w:cs="Arial"/>
                <w:sz w:val="16"/>
                <w:szCs w:val="16"/>
              </w:rPr>
            </w:pPr>
            <w:r w:rsidRPr="00153F4D">
              <w:rPr>
                <w:rFonts w:cs="Arial"/>
                <w:sz w:val="16"/>
                <w:szCs w:val="16"/>
              </w:rPr>
              <w:t>Age (Mean): 72 years</w:t>
            </w:r>
            <w:r w:rsidRPr="00153F4D">
              <w:rPr>
                <w:rFonts w:cs="Arial"/>
                <w:sz w:val="16"/>
                <w:szCs w:val="16"/>
              </w:rPr>
              <w:br/>
              <w:t>Female: 47%</w:t>
            </w:r>
            <w:r w:rsidRPr="00153F4D">
              <w:rPr>
                <w:rFonts w:cs="Arial"/>
                <w:sz w:val="16"/>
                <w:szCs w:val="16"/>
              </w:rPr>
              <w:br/>
              <w:t>Race: NR</w:t>
            </w:r>
          </w:p>
        </w:tc>
        <w:tc>
          <w:tcPr>
            <w:tcW w:w="492" w:type="pct"/>
            <w:tcBorders>
              <w:top w:val="single" w:sz="4" w:space="0" w:color="auto"/>
              <w:left w:val="nil"/>
              <w:bottom w:val="single" w:sz="4" w:space="0" w:color="auto"/>
              <w:right w:val="single" w:sz="4" w:space="0" w:color="auto"/>
            </w:tcBorders>
            <w:shd w:val="clear" w:color="000000" w:fill="FFFFFF"/>
            <w:hideMark/>
          </w:tcPr>
          <w:p w:rsidR="002B6377" w:rsidRDefault="00E47CF5" w:rsidP="002B6377">
            <w:pPr>
              <w:keepNext/>
              <w:keepLines/>
              <w:rPr>
                <w:rFonts w:cs="Arial"/>
                <w:sz w:val="16"/>
                <w:szCs w:val="16"/>
              </w:rPr>
            </w:pPr>
            <w:r w:rsidRPr="00153F4D">
              <w:rPr>
                <w:rFonts w:cs="Arial"/>
                <w:sz w:val="16"/>
                <w:szCs w:val="16"/>
              </w:rPr>
              <w:t>Local Wound Application: Dressing</w:t>
            </w:r>
          </w:p>
        </w:tc>
        <w:tc>
          <w:tcPr>
            <w:tcW w:w="930" w:type="pct"/>
            <w:tcBorders>
              <w:top w:val="single" w:sz="4" w:space="0" w:color="auto"/>
              <w:left w:val="nil"/>
              <w:bottom w:val="single" w:sz="4" w:space="0" w:color="auto"/>
              <w:right w:val="single" w:sz="4" w:space="0" w:color="auto"/>
            </w:tcBorders>
            <w:shd w:val="clear" w:color="000000" w:fill="FFFFFF"/>
            <w:hideMark/>
          </w:tcPr>
          <w:p w:rsidR="002B6377" w:rsidRDefault="00E47CF5" w:rsidP="002B6377">
            <w:pPr>
              <w:keepNext/>
              <w:keepLines/>
              <w:rPr>
                <w:rFonts w:cs="Arial"/>
                <w:sz w:val="16"/>
                <w:szCs w:val="16"/>
              </w:rPr>
            </w:pPr>
            <w:r w:rsidRPr="00153F4D">
              <w:rPr>
                <w:rFonts w:cs="Arial"/>
                <w:sz w:val="16"/>
                <w:szCs w:val="16"/>
              </w:rPr>
              <w:t>Stages II and III: 100% vs. 100%</w:t>
            </w:r>
          </w:p>
          <w:p w:rsidR="002B6377" w:rsidRDefault="002B6377" w:rsidP="002B6377">
            <w:pPr>
              <w:keepNext/>
              <w:keepLines/>
              <w:rPr>
                <w:rFonts w:cs="Arial"/>
                <w:sz w:val="16"/>
                <w:szCs w:val="16"/>
              </w:rPr>
            </w:pPr>
          </w:p>
          <w:p w:rsidR="002B6377" w:rsidRDefault="00E47CF5" w:rsidP="002B6377">
            <w:pPr>
              <w:keepNext/>
              <w:keepLines/>
              <w:rPr>
                <w:rFonts w:cs="Arial"/>
                <w:sz w:val="16"/>
                <w:szCs w:val="16"/>
              </w:rPr>
            </w:pPr>
            <w:r w:rsidRPr="00153F4D">
              <w:rPr>
                <w:rFonts w:cs="Arial"/>
                <w:sz w:val="16"/>
                <w:szCs w:val="16"/>
              </w:rPr>
              <w:t>Location:</w:t>
            </w:r>
          </w:p>
          <w:p w:rsidR="002B6377" w:rsidRDefault="00E47CF5" w:rsidP="002B6377">
            <w:pPr>
              <w:keepNext/>
              <w:keepLines/>
              <w:rPr>
                <w:rFonts w:cs="Arial"/>
                <w:sz w:val="16"/>
                <w:szCs w:val="16"/>
              </w:rPr>
            </w:pPr>
            <w:r w:rsidRPr="00153F4D">
              <w:rPr>
                <w:rFonts w:cs="Arial"/>
                <w:sz w:val="16"/>
                <w:szCs w:val="16"/>
              </w:rPr>
              <w:t>Buttock 50% vs. 45%</w:t>
            </w:r>
          </w:p>
          <w:p w:rsidR="002B6377" w:rsidRDefault="00E47CF5" w:rsidP="002B6377">
            <w:pPr>
              <w:keepNext/>
              <w:keepLines/>
              <w:rPr>
                <w:rFonts w:cs="Arial"/>
                <w:sz w:val="16"/>
                <w:szCs w:val="16"/>
              </w:rPr>
            </w:pPr>
            <w:r w:rsidRPr="00153F4D">
              <w:rPr>
                <w:rFonts w:cs="Arial"/>
                <w:sz w:val="16"/>
                <w:szCs w:val="16"/>
              </w:rPr>
              <w:t>Sacrum 20% vs. 5%</w:t>
            </w:r>
          </w:p>
          <w:p w:rsidR="002B6377" w:rsidRDefault="00E47CF5" w:rsidP="002B6377">
            <w:pPr>
              <w:keepNext/>
              <w:keepLines/>
              <w:rPr>
                <w:rFonts w:cs="Arial"/>
                <w:sz w:val="16"/>
                <w:szCs w:val="16"/>
              </w:rPr>
            </w:pPr>
            <w:r w:rsidRPr="00153F4D">
              <w:rPr>
                <w:rFonts w:cs="Arial"/>
                <w:sz w:val="16"/>
                <w:szCs w:val="16"/>
              </w:rPr>
              <w:t>Other 30% vs. 50%</w:t>
            </w:r>
          </w:p>
          <w:p w:rsidR="002B6377" w:rsidRDefault="002B6377" w:rsidP="002B6377">
            <w:pPr>
              <w:keepNext/>
              <w:keepLines/>
              <w:rPr>
                <w:rFonts w:cs="Arial"/>
                <w:sz w:val="16"/>
                <w:szCs w:val="16"/>
              </w:rPr>
            </w:pPr>
          </w:p>
        </w:tc>
      </w:tr>
      <w:tr w:rsidR="00E47CF5" w:rsidRPr="00153F4D" w:rsidTr="00E47CF5">
        <w:trPr>
          <w:cantSplit/>
        </w:trPr>
        <w:tc>
          <w:tcPr>
            <w:tcW w:w="499" w:type="pct"/>
            <w:tcBorders>
              <w:top w:val="single" w:sz="4" w:space="0" w:color="auto"/>
              <w:left w:val="single" w:sz="4" w:space="0" w:color="auto"/>
              <w:bottom w:val="single" w:sz="4" w:space="0" w:color="auto"/>
              <w:right w:val="single" w:sz="4" w:space="0" w:color="auto"/>
            </w:tcBorders>
            <w:shd w:val="clear" w:color="000000" w:fill="FFFFFF"/>
            <w:hideMark/>
          </w:tcPr>
          <w:p w:rsidR="002B6377" w:rsidRDefault="00E47CF5" w:rsidP="002B6377">
            <w:pPr>
              <w:keepNext/>
              <w:keepLines/>
              <w:rPr>
                <w:rFonts w:cs="Arial"/>
                <w:sz w:val="16"/>
                <w:szCs w:val="16"/>
              </w:rPr>
            </w:pPr>
            <w:r w:rsidRPr="00153F4D">
              <w:rPr>
                <w:rFonts w:cs="Arial"/>
                <w:sz w:val="16"/>
                <w:szCs w:val="16"/>
              </w:rPr>
              <w:t>Banks, 1994(b)</w:t>
            </w:r>
            <w:r w:rsidRPr="009244CA">
              <w:rPr>
                <w:rFonts w:ascii="Times New Roman" w:hAnsi="Times New Roman"/>
                <w:noProof/>
                <w:sz w:val="16"/>
                <w:szCs w:val="16"/>
                <w:vertAlign w:val="superscript"/>
              </w:rPr>
              <w:t>48</w:t>
            </w:r>
            <w:r w:rsidRPr="00153F4D">
              <w:rPr>
                <w:rFonts w:cs="Arial"/>
                <w:sz w:val="16"/>
                <w:szCs w:val="16"/>
              </w:rPr>
              <w:br/>
              <w:t>UK (Wales)</w:t>
            </w:r>
            <w:r w:rsidRPr="00153F4D">
              <w:rPr>
                <w:rFonts w:cs="Arial"/>
                <w:sz w:val="16"/>
                <w:szCs w:val="16"/>
              </w:rPr>
              <w:br/>
              <w:t>Poor</w:t>
            </w:r>
          </w:p>
        </w:tc>
        <w:tc>
          <w:tcPr>
            <w:tcW w:w="862" w:type="pct"/>
            <w:tcBorders>
              <w:top w:val="single" w:sz="4" w:space="0" w:color="auto"/>
              <w:left w:val="nil"/>
              <w:bottom w:val="single" w:sz="4" w:space="0" w:color="auto"/>
              <w:right w:val="single" w:sz="4" w:space="0" w:color="auto"/>
            </w:tcBorders>
            <w:shd w:val="clear" w:color="000000" w:fill="FFFFFF"/>
            <w:hideMark/>
          </w:tcPr>
          <w:p w:rsidR="002B6377" w:rsidRDefault="00E47CF5" w:rsidP="002B6377">
            <w:pPr>
              <w:keepNext/>
              <w:keepLines/>
              <w:rPr>
                <w:rFonts w:cs="Arial"/>
                <w:sz w:val="16"/>
                <w:szCs w:val="16"/>
              </w:rPr>
            </w:pPr>
            <w:r w:rsidRPr="00153F4D">
              <w:rPr>
                <w:rFonts w:cs="Arial"/>
                <w:sz w:val="16"/>
                <w:szCs w:val="16"/>
              </w:rPr>
              <w:t>Written, informed consent; over 16 years old; shallow, moist pressure sores stage II or III; could be managed to prevent further lesions developing</w:t>
            </w:r>
          </w:p>
        </w:tc>
        <w:tc>
          <w:tcPr>
            <w:tcW w:w="1047" w:type="pct"/>
            <w:tcBorders>
              <w:top w:val="single" w:sz="4" w:space="0" w:color="auto"/>
              <w:left w:val="nil"/>
              <w:bottom w:val="single" w:sz="4" w:space="0" w:color="auto"/>
              <w:right w:val="single" w:sz="4" w:space="0" w:color="auto"/>
            </w:tcBorders>
            <w:shd w:val="clear" w:color="000000" w:fill="FFFFFF"/>
            <w:hideMark/>
          </w:tcPr>
          <w:p w:rsidR="002B6377" w:rsidRDefault="00E47CF5" w:rsidP="002B6377">
            <w:pPr>
              <w:keepNext/>
              <w:keepLines/>
              <w:rPr>
                <w:rFonts w:cs="Arial"/>
                <w:sz w:val="16"/>
                <w:szCs w:val="16"/>
              </w:rPr>
            </w:pPr>
            <w:r w:rsidRPr="00153F4D">
              <w:rPr>
                <w:rFonts w:cs="Arial"/>
                <w:sz w:val="16"/>
                <w:szCs w:val="16"/>
              </w:rPr>
              <w:t xml:space="preserve">Lesions involving tissues other than skin or subcutaneous fat; stage I, IV or V PU; dry or necrotic lesions (could be included after debriding); taking systemic corticosteroids; PU that had been dressed with either of the study dressings in preceding two weeks; previous sensitivity to either dressing; infected PU; incapable of giving opinion of dressing; incontinent of urine or feces with PU on sacrum or any other site likely to be soiled </w:t>
            </w:r>
          </w:p>
        </w:tc>
        <w:tc>
          <w:tcPr>
            <w:tcW w:w="615" w:type="pct"/>
            <w:tcBorders>
              <w:top w:val="single" w:sz="4" w:space="0" w:color="auto"/>
              <w:left w:val="nil"/>
              <w:bottom w:val="single" w:sz="4" w:space="0" w:color="auto"/>
              <w:right w:val="single" w:sz="4" w:space="0" w:color="auto"/>
            </w:tcBorders>
            <w:shd w:val="clear" w:color="000000" w:fill="FFFFFF"/>
            <w:hideMark/>
          </w:tcPr>
          <w:p w:rsidR="002B6377" w:rsidRDefault="00E47CF5" w:rsidP="002B6377">
            <w:pPr>
              <w:keepNext/>
              <w:keepLines/>
              <w:rPr>
                <w:rFonts w:cs="Arial"/>
                <w:sz w:val="16"/>
                <w:szCs w:val="16"/>
              </w:rPr>
            </w:pPr>
            <w:r w:rsidRPr="00153F4D">
              <w:rPr>
                <w:rFonts w:cs="Arial"/>
                <w:sz w:val="16"/>
                <w:szCs w:val="16"/>
              </w:rPr>
              <w:t>NR/NR/29/29</w:t>
            </w:r>
          </w:p>
        </w:tc>
        <w:tc>
          <w:tcPr>
            <w:tcW w:w="555" w:type="pct"/>
            <w:tcBorders>
              <w:top w:val="single" w:sz="4" w:space="0" w:color="auto"/>
              <w:left w:val="nil"/>
              <w:bottom w:val="single" w:sz="4" w:space="0" w:color="auto"/>
              <w:right w:val="single" w:sz="4" w:space="0" w:color="auto"/>
            </w:tcBorders>
            <w:shd w:val="clear" w:color="auto" w:fill="auto"/>
            <w:hideMark/>
          </w:tcPr>
          <w:p w:rsidR="002B6377" w:rsidRDefault="00E47CF5" w:rsidP="002B6377">
            <w:pPr>
              <w:keepNext/>
              <w:keepLines/>
              <w:rPr>
                <w:rFonts w:cs="Arial"/>
                <w:sz w:val="16"/>
                <w:szCs w:val="16"/>
              </w:rPr>
            </w:pPr>
            <w:r w:rsidRPr="00153F4D">
              <w:rPr>
                <w:rFonts w:cs="Arial"/>
                <w:sz w:val="16"/>
                <w:szCs w:val="16"/>
              </w:rPr>
              <w:t>Age (Mean): 75 years</w:t>
            </w:r>
            <w:r w:rsidRPr="00153F4D">
              <w:rPr>
                <w:rFonts w:cs="Arial"/>
                <w:sz w:val="16"/>
                <w:szCs w:val="16"/>
              </w:rPr>
              <w:br/>
              <w:t>Female: 64%</w:t>
            </w:r>
          </w:p>
          <w:p w:rsidR="002B6377" w:rsidRDefault="00E47CF5" w:rsidP="002B6377">
            <w:pPr>
              <w:keepNext/>
              <w:keepLines/>
              <w:rPr>
                <w:rFonts w:cs="Arial"/>
                <w:sz w:val="16"/>
                <w:szCs w:val="16"/>
              </w:rPr>
            </w:pPr>
            <w:r w:rsidRPr="00153F4D">
              <w:rPr>
                <w:rFonts w:cs="Arial"/>
                <w:sz w:val="16"/>
                <w:szCs w:val="16"/>
              </w:rPr>
              <w:t>Race: NR</w:t>
            </w:r>
            <w:r w:rsidRPr="00153F4D">
              <w:rPr>
                <w:rFonts w:cs="Arial"/>
                <w:sz w:val="16"/>
                <w:szCs w:val="16"/>
              </w:rPr>
              <w:br/>
            </w:r>
            <w:r w:rsidRPr="00153F4D">
              <w:rPr>
                <w:rFonts w:cs="Arial"/>
                <w:sz w:val="16"/>
                <w:szCs w:val="16"/>
              </w:rPr>
              <w:br/>
            </w:r>
          </w:p>
        </w:tc>
        <w:tc>
          <w:tcPr>
            <w:tcW w:w="492" w:type="pct"/>
            <w:tcBorders>
              <w:top w:val="single" w:sz="4" w:space="0" w:color="auto"/>
              <w:left w:val="nil"/>
              <w:bottom w:val="single" w:sz="4" w:space="0" w:color="auto"/>
              <w:right w:val="single" w:sz="4" w:space="0" w:color="auto"/>
            </w:tcBorders>
            <w:shd w:val="clear" w:color="000000" w:fill="FFFFFF"/>
            <w:hideMark/>
          </w:tcPr>
          <w:p w:rsidR="002B6377" w:rsidRDefault="00E47CF5" w:rsidP="002B6377">
            <w:pPr>
              <w:keepNext/>
              <w:keepLines/>
              <w:rPr>
                <w:rFonts w:cs="Arial"/>
                <w:sz w:val="16"/>
                <w:szCs w:val="16"/>
              </w:rPr>
            </w:pPr>
            <w:r w:rsidRPr="00153F4D">
              <w:rPr>
                <w:rFonts w:cs="Arial"/>
                <w:sz w:val="16"/>
                <w:szCs w:val="16"/>
              </w:rPr>
              <w:t>Local Wound Application: Dressing</w:t>
            </w:r>
          </w:p>
        </w:tc>
        <w:tc>
          <w:tcPr>
            <w:tcW w:w="930" w:type="pct"/>
            <w:tcBorders>
              <w:top w:val="single" w:sz="4" w:space="0" w:color="auto"/>
              <w:left w:val="nil"/>
              <w:bottom w:val="single" w:sz="4" w:space="0" w:color="auto"/>
              <w:right w:val="single" w:sz="4" w:space="0" w:color="auto"/>
            </w:tcBorders>
            <w:shd w:val="clear" w:color="000000" w:fill="FFFFFF"/>
            <w:hideMark/>
          </w:tcPr>
          <w:p w:rsidR="002B6377" w:rsidRDefault="00E47CF5" w:rsidP="002B6377">
            <w:pPr>
              <w:keepNext/>
              <w:keepLines/>
              <w:rPr>
                <w:rFonts w:cs="Arial"/>
                <w:sz w:val="16"/>
                <w:szCs w:val="16"/>
              </w:rPr>
            </w:pPr>
            <w:r w:rsidRPr="00153F4D">
              <w:rPr>
                <w:rFonts w:cs="Arial"/>
                <w:sz w:val="16"/>
                <w:szCs w:val="16"/>
              </w:rPr>
              <w:t>Location:</w:t>
            </w:r>
            <w:r w:rsidRPr="00153F4D">
              <w:rPr>
                <w:rFonts w:cs="Arial"/>
                <w:sz w:val="16"/>
                <w:szCs w:val="16"/>
              </w:rPr>
              <w:br/>
              <w:t>Buttock: 62% vs. 56%</w:t>
            </w:r>
            <w:r w:rsidRPr="00153F4D">
              <w:rPr>
                <w:rFonts w:cs="Arial"/>
                <w:sz w:val="16"/>
                <w:szCs w:val="16"/>
              </w:rPr>
              <w:br/>
              <w:t>Sacrum: 31% vs. 38%</w:t>
            </w:r>
            <w:r w:rsidRPr="00153F4D">
              <w:rPr>
                <w:rFonts w:cs="Arial"/>
                <w:sz w:val="16"/>
                <w:szCs w:val="16"/>
              </w:rPr>
              <w:br/>
              <w:t>Other: 7% vs. 6%</w:t>
            </w:r>
            <w:r w:rsidRPr="00153F4D">
              <w:rPr>
                <w:rFonts w:cs="Arial"/>
                <w:sz w:val="16"/>
                <w:szCs w:val="16"/>
              </w:rPr>
              <w:br/>
            </w:r>
            <w:r w:rsidRPr="00153F4D">
              <w:rPr>
                <w:rFonts w:cs="Arial"/>
                <w:sz w:val="16"/>
                <w:szCs w:val="16"/>
              </w:rPr>
              <w:br/>
            </w:r>
          </w:p>
        </w:tc>
      </w:tr>
      <w:tr w:rsidR="00E47CF5" w:rsidRPr="00153F4D" w:rsidTr="00E47CF5">
        <w:trPr>
          <w:cantSplit/>
        </w:trPr>
        <w:tc>
          <w:tcPr>
            <w:tcW w:w="499" w:type="pct"/>
            <w:tcBorders>
              <w:top w:val="single" w:sz="4" w:space="0" w:color="auto"/>
              <w:left w:val="single" w:sz="4" w:space="0" w:color="auto"/>
              <w:bottom w:val="single" w:sz="4" w:space="0" w:color="auto"/>
              <w:right w:val="single" w:sz="4" w:space="0" w:color="auto"/>
            </w:tcBorders>
            <w:shd w:val="clear" w:color="000000" w:fill="FFFFFF"/>
            <w:hideMark/>
          </w:tcPr>
          <w:p w:rsidR="00E47CF5" w:rsidRPr="00153F4D" w:rsidRDefault="00E47CF5" w:rsidP="00E47CF5">
            <w:pPr>
              <w:rPr>
                <w:rFonts w:cs="Arial"/>
                <w:sz w:val="16"/>
                <w:szCs w:val="16"/>
              </w:rPr>
            </w:pPr>
            <w:r w:rsidRPr="00153F4D">
              <w:rPr>
                <w:rFonts w:cs="Arial"/>
                <w:sz w:val="16"/>
                <w:szCs w:val="16"/>
              </w:rPr>
              <w:t>Belmin, 2002</w:t>
            </w:r>
            <w:r w:rsidRPr="009244CA">
              <w:rPr>
                <w:rFonts w:ascii="Times New Roman" w:hAnsi="Times New Roman"/>
                <w:noProof/>
                <w:sz w:val="16"/>
                <w:szCs w:val="16"/>
                <w:vertAlign w:val="superscript"/>
              </w:rPr>
              <w:t>49</w:t>
            </w:r>
            <w:r w:rsidRPr="00153F4D">
              <w:rPr>
                <w:rFonts w:cs="Arial"/>
                <w:sz w:val="16"/>
                <w:szCs w:val="16"/>
              </w:rPr>
              <w:t xml:space="preserve"> </w:t>
            </w:r>
            <w:r w:rsidRPr="00153F4D">
              <w:rPr>
                <w:rFonts w:cs="Arial"/>
                <w:sz w:val="16"/>
                <w:szCs w:val="16"/>
              </w:rPr>
              <w:br/>
              <w:t xml:space="preserve">France </w:t>
            </w:r>
            <w:r w:rsidRPr="00153F4D">
              <w:rPr>
                <w:rFonts w:cs="Arial"/>
                <w:sz w:val="16"/>
                <w:szCs w:val="16"/>
              </w:rPr>
              <w:br/>
              <w:t>Fair</w:t>
            </w:r>
            <w:r w:rsidRPr="00153F4D">
              <w:rPr>
                <w:rFonts w:cs="Arial"/>
                <w:sz w:val="16"/>
                <w:szCs w:val="16"/>
              </w:rPr>
              <w:br/>
            </w:r>
          </w:p>
        </w:tc>
        <w:tc>
          <w:tcPr>
            <w:tcW w:w="862" w:type="pct"/>
            <w:tcBorders>
              <w:top w:val="single" w:sz="4" w:space="0" w:color="auto"/>
              <w:left w:val="nil"/>
              <w:bottom w:val="single" w:sz="4" w:space="0" w:color="auto"/>
              <w:right w:val="single" w:sz="4" w:space="0" w:color="auto"/>
            </w:tcBorders>
            <w:shd w:val="clear" w:color="000000" w:fill="FFFFFF"/>
            <w:hideMark/>
          </w:tcPr>
          <w:p w:rsidR="00E47CF5" w:rsidRPr="00153F4D" w:rsidRDefault="00E47CF5" w:rsidP="00E47CF5">
            <w:pPr>
              <w:rPr>
                <w:rFonts w:cs="Arial"/>
                <w:sz w:val="16"/>
                <w:szCs w:val="16"/>
              </w:rPr>
            </w:pPr>
            <w:r w:rsidRPr="00153F4D">
              <w:rPr>
                <w:rFonts w:cs="Arial"/>
                <w:sz w:val="16"/>
                <w:szCs w:val="16"/>
              </w:rPr>
              <w:t>Patients with ulcers located on the sacrum, elsewhere on the pelvic girdle, or on the heel; surface area of less than 50 cm2, as measured by planimetry; granulation tissue area not covering more than 50% of ulcer surface, as visually estimated by the investigator; and no clinical evidence of active infection</w:t>
            </w:r>
          </w:p>
        </w:tc>
        <w:tc>
          <w:tcPr>
            <w:tcW w:w="1047" w:type="pct"/>
            <w:tcBorders>
              <w:top w:val="single" w:sz="4" w:space="0" w:color="auto"/>
              <w:left w:val="nil"/>
              <w:bottom w:val="single" w:sz="4" w:space="0" w:color="auto"/>
              <w:right w:val="single" w:sz="4" w:space="0" w:color="auto"/>
            </w:tcBorders>
            <w:shd w:val="clear" w:color="000000" w:fill="FFFFFF"/>
            <w:hideMark/>
          </w:tcPr>
          <w:p w:rsidR="00E47CF5" w:rsidRPr="00153F4D" w:rsidRDefault="00E47CF5" w:rsidP="00E47CF5">
            <w:pPr>
              <w:rPr>
                <w:rFonts w:cs="Arial"/>
                <w:sz w:val="16"/>
                <w:szCs w:val="16"/>
              </w:rPr>
            </w:pPr>
            <w:r w:rsidRPr="00153F4D">
              <w:rPr>
                <w:rFonts w:cs="Arial"/>
                <w:sz w:val="16"/>
                <w:szCs w:val="16"/>
              </w:rPr>
              <w:t>Serum albumin concentration below 25 g/L; being treated with radiotherapy, cytotoxic drugs, or corticosteroids; surgical or palliative care needed</w:t>
            </w:r>
          </w:p>
        </w:tc>
        <w:tc>
          <w:tcPr>
            <w:tcW w:w="615" w:type="pct"/>
            <w:tcBorders>
              <w:top w:val="single" w:sz="4" w:space="0" w:color="auto"/>
              <w:left w:val="nil"/>
              <w:bottom w:val="single" w:sz="4" w:space="0" w:color="auto"/>
              <w:right w:val="single" w:sz="4" w:space="0" w:color="auto"/>
            </w:tcBorders>
            <w:shd w:val="clear" w:color="000000" w:fill="FFFFFF"/>
            <w:hideMark/>
          </w:tcPr>
          <w:p w:rsidR="00E47CF5" w:rsidRPr="00153F4D" w:rsidRDefault="00E47CF5" w:rsidP="00E47CF5">
            <w:pPr>
              <w:rPr>
                <w:rFonts w:cs="Arial"/>
                <w:sz w:val="16"/>
                <w:szCs w:val="16"/>
              </w:rPr>
            </w:pPr>
            <w:r w:rsidRPr="00153F4D">
              <w:rPr>
                <w:rFonts w:cs="Arial"/>
                <w:sz w:val="16"/>
                <w:szCs w:val="16"/>
              </w:rPr>
              <w:t>NR/NR/110/ 110</w:t>
            </w:r>
          </w:p>
        </w:tc>
        <w:tc>
          <w:tcPr>
            <w:tcW w:w="555" w:type="pct"/>
            <w:tcBorders>
              <w:top w:val="single" w:sz="4" w:space="0" w:color="auto"/>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Age (Mean): 83 years</w:t>
            </w:r>
          </w:p>
          <w:p w:rsidR="00E47CF5" w:rsidRPr="00153F4D" w:rsidRDefault="00E47CF5" w:rsidP="00E47CF5">
            <w:pPr>
              <w:rPr>
                <w:rFonts w:cs="Arial"/>
                <w:sz w:val="16"/>
                <w:szCs w:val="16"/>
              </w:rPr>
            </w:pPr>
            <w:r w:rsidRPr="00153F4D">
              <w:rPr>
                <w:rFonts w:cs="Arial"/>
                <w:sz w:val="16"/>
                <w:szCs w:val="16"/>
              </w:rPr>
              <w:t xml:space="preserve">Female: 71% </w:t>
            </w:r>
            <w:r w:rsidRPr="00153F4D">
              <w:rPr>
                <w:rFonts w:cs="Arial"/>
                <w:sz w:val="16"/>
                <w:szCs w:val="16"/>
              </w:rPr>
              <w:br/>
              <w:t>Race: NR</w:t>
            </w:r>
          </w:p>
        </w:tc>
        <w:tc>
          <w:tcPr>
            <w:tcW w:w="492" w:type="pct"/>
            <w:tcBorders>
              <w:top w:val="single" w:sz="4" w:space="0" w:color="auto"/>
              <w:left w:val="nil"/>
              <w:bottom w:val="single" w:sz="4" w:space="0" w:color="auto"/>
              <w:right w:val="single" w:sz="4" w:space="0" w:color="auto"/>
            </w:tcBorders>
            <w:shd w:val="clear" w:color="000000" w:fill="FFFFFF"/>
            <w:hideMark/>
          </w:tcPr>
          <w:p w:rsidR="00E47CF5" w:rsidRPr="00153F4D" w:rsidRDefault="00E47CF5" w:rsidP="00E47CF5">
            <w:pPr>
              <w:rPr>
                <w:rFonts w:cs="Arial"/>
                <w:sz w:val="16"/>
                <w:szCs w:val="16"/>
              </w:rPr>
            </w:pPr>
            <w:r w:rsidRPr="00153F4D">
              <w:rPr>
                <w:rFonts w:cs="Arial"/>
                <w:sz w:val="16"/>
                <w:szCs w:val="16"/>
              </w:rPr>
              <w:t>Local Wound Application: Dressing</w:t>
            </w:r>
          </w:p>
        </w:tc>
        <w:tc>
          <w:tcPr>
            <w:tcW w:w="930" w:type="pct"/>
            <w:tcBorders>
              <w:top w:val="single" w:sz="4" w:space="0" w:color="auto"/>
              <w:left w:val="nil"/>
              <w:bottom w:val="single" w:sz="4" w:space="0" w:color="auto"/>
              <w:right w:val="single" w:sz="4" w:space="0" w:color="auto"/>
            </w:tcBorders>
            <w:shd w:val="clear" w:color="000000" w:fill="FFFFFF"/>
            <w:hideMark/>
          </w:tcPr>
          <w:p w:rsidR="00E47CF5" w:rsidRPr="00153F4D" w:rsidRDefault="00E47CF5" w:rsidP="00E47CF5">
            <w:pPr>
              <w:rPr>
                <w:rFonts w:cs="Arial"/>
                <w:sz w:val="16"/>
                <w:szCs w:val="16"/>
              </w:rPr>
            </w:pPr>
            <w:r w:rsidRPr="00153F4D">
              <w:rPr>
                <w:rFonts w:cs="Arial"/>
                <w:sz w:val="16"/>
                <w:szCs w:val="16"/>
              </w:rPr>
              <w:t>Stage III: 71.4%(N=40) vs. 82.7%(N=43)</w:t>
            </w:r>
          </w:p>
          <w:p w:rsidR="00E47CF5" w:rsidRPr="00153F4D" w:rsidRDefault="00E47CF5" w:rsidP="00E47CF5">
            <w:pPr>
              <w:rPr>
                <w:rFonts w:cs="Arial"/>
                <w:sz w:val="16"/>
                <w:szCs w:val="16"/>
              </w:rPr>
            </w:pPr>
            <w:r w:rsidRPr="00153F4D">
              <w:rPr>
                <w:rFonts w:cs="Arial"/>
                <w:sz w:val="16"/>
                <w:szCs w:val="16"/>
              </w:rPr>
              <w:t xml:space="preserve"> </w:t>
            </w:r>
            <w:r w:rsidRPr="00153F4D">
              <w:rPr>
                <w:rFonts w:cs="Arial"/>
                <w:sz w:val="16"/>
                <w:szCs w:val="16"/>
              </w:rPr>
              <w:br/>
              <w:t>Stage IV: 28.6%(N=16) vs. 17.3%(N=9)</w:t>
            </w:r>
            <w:r w:rsidRPr="00153F4D">
              <w:rPr>
                <w:rFonts w:cs="Arial"/>
                <w:sz w:val="16"/>
                <w:szCs w:val="16"/>
              </w:rPr>
              <w:br/>
            </w:r>
            <w:r w:rsidRPr="00153F4D">
              <w:rPr>
                <w:rFonts w:cs="Arial"/>
                <w:sz w:val="16"/>
                <w:szCs w:val="16"/>
              </w:rPr>
              <w:br/>
            </w:r>
          </w:p>
        </w:tc>
      </w:tr>
    </w:tbl>
    <w:p w:rsidR="00E47CF5" w:rsidRPr="00153F4D" w:rsidRDefault="00E47CF5" w:rsidP="00E47CF5"/>
    <w:p w:rsidR="00E47CF5" w:rsidRPr="00153F4D" w:rsidRDefault="00E47CF5" w:rsidP="00E47CF5">
      <w:pPr>
        <w:spacing w:after="200"/>
      </w:pPr>
      <w:r w:rsidRPr="00153F4D">
        <w:br w:type="page"/>
      </w:r>
    </w:p>
    <w:p w:rsidR="00E47CF5" w:rsidRPr="00153F4D" w:rsidRDefault="00E47CF5" w:rsidP="00E47CF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53"/>
        <w:gridCol w:w="2920"/>
        <w:gridCol w:w="4215"/>
        <w:gridCol w:w="1643"/>
        <w:gridCol w:w="1218"/>
        <w:gridCol w:w="1194"/>
        <w:gridCol w:w="1973"/>
      </w:tblGrid>
      <w:tr w:rsidR="00E47CF5" w:rsidRPr="00153F4D" w:rsidTr="00E47CF5">
        <w:trPr>
          <w:cantSplit/>
          <w:tblHeader/>
        </w:trPr>
        <w:tc>
          <w:tcPr>
            <w:tcW w:w="0" w:type="auto"/>
            <w:tcBorders>
              <w:right w:val="nil"/>
            </w:tcBorders>
            <w:shd w:val="clear" w:color="000000" w:fill="FFFFFF"/>
            <w:hideMark/>
          </w:tcPr>
          <w:p w:rsidR="00E47CF5" w:rsidRPr="00153F4D" w:rsidRDefault="00E47CF5" w:rsidP="00E47CF5">
            <w:pPr>
              <w:pStyle w:val="Level2Heading"/>
              <w:spacing w:before="0" w:after="0"/>
              <w:rPr>
                <w:sz w:val="16"/>
                <w:szCs w:val="16"/>
              </w:rPr>
            </w:pPr>
            <w:r w:rsidRPr="00153F4D">
              <w:rPr>
                <w:sz w:val="16"/>
                <w:szCs w:val="16"/>
              </w:rPr>
              <w:t xml:space="preserve">Evidence Table </w:t>
            </w:r>
            <w:r w:rsidR="005E0DF2">
              <w:rPr>
                <w:sz w:val="16"/>
                <w:szCs w:val="16"/>
              </w:rPr>
              <w:br/>
              <w:t>H-</w:t>
            </w:r>
            <w:r w:rsidRPr="00153F4D">
              <w:rPr>
                <w:sz w:val="16"/>
                <w:szCs w:val="16"/>
              </w:rPr>
              <w:t>5a: Dressings Trials, continued</w:t>
            </w:r>
          </w:p>
        </w:tc>
        <w:tc>
          <w:tcPr>
            <w:tcW w:w="0" w:type="auto"/>
            <w:tcBorders>
              <w:left w:val="nil"/>
              <w:right w:val="nil"/>
            </w:tcBorders>
            <w:shd w:val="clear" w:color="000000" w:fill="FFFFFF"/>
            <w:hideMark/>
          </w:tcPr>
          <w:p w:rsidR="00E47CF5" w:rsidRPr="00153F4D" w:rsidRDefault="00E47CF5" w:rsidP="00E47CF5">
            <w:pPr>
              <w:rPr>
                <w:rFonts w:cs="Arial"/>
                <w:sz w:val="16"/>
                <w:szCs w:val="16"/>
              </w:rPr>
            </w:pPr>
          </w:p>
        </w:tc>
        <w:tc>
          <w:tcPr>
            <w:tcW w:w="0" w:type="auto"/>
            <w:tcBorders>
              <w:left w:val="nil"/>
              <w:right w:val="nil"/>
            </w:tcBorders>
            <w:shd w:val="clear" w:color="000000" w:fill="FFFFFF"/>
            <w:hideMark/>
          </w:tcPr>
          <w:p w:rsidR="00E47CF5" w:rsidRPr="00153F4D" w:rsidRDefault="00E47CF5" w:rsidP="00E47CF5">
            <w:pPr>
              <w:rPr>
                <w:rFonts w:cs="Arial"/>
                <w:sz w:val="16"/>
                <w:szCs w:val="16"/>
              </w:rPr>
            </w:pPr>
          </w:p>
        </w:tc>
        <w:tc>
          <w:tcPr>
            <w:tcW w:w="0" w:type="auto"/>
            <w:tcBorders>
              <w:left w:val="nil"/>
              <w:right w:val="nil"/>
            </w:tcBorders>
            <w:shd w:val="clear" w:color="000000" w:fill="FFFFFF"/>
            <w:hideMark/>
          </w:tcPr>
          <w:p w:rsidR="00E47CF5" w:rsidRPr="00153F4D" w:rsidRDefault="00E47CF5" w:rsidP="00E47CF5">
            <w:pPr>
              <w:rPr>
                <w:rFonts w:cs="Arial"/>
                <w:sz w:val="16"/>
                <w:szCs w:val="16"/>
              </w:rPr>
            </w:pPr>
          </w:p>
        </w:tc>
        <w:tc>
          <w:tcPr>
            <w:tcW w:w="0" w:type="auto"/>
            <w:tcBorders>
              <w:left w:val="nil"/>
              <w:right w:val="nil"/>
            </w:tcBorders>
            <w:shd w:val="clear" w:color="auto" w:fill="auto"/>
            <w:hideMark/>
          </w:tcPr>
          <w:p w:rsidR="00E47CF5" w:rsidRPr="00153F4D" w:rsidRDefault="00E47CF5" w:rsidP="00E47CF5">
            <w:pPr>
              <w:rPr>
                <w:rFonts w:cs="Arial"/>
                <w:sz w:val="16"/>
                <w:szCs w:val="16"/>
              </w:rPr>
            </w:pPr>
          </w:p>
        </w:tc>
        <w:tc>
          <w:tcPr>
            <w:tcW w:w="0" w:type="auto"/>
            <w:tcBorders>
              <w:left w:val="nil"/>
              <w:right w:val="nil"/>
            </w:tcBorders>
            <w:shd w:val="clear" w:color="000000" w:fill="FFFFFF"/>
            <w:hideMark/>
          </w:tcPr>
          <w:p w:rsidR="00E47CF5" w:rsidRPr="00153F4D" w:rsidRDefault="00E47CF5" w:rsidP="00E47CF5">
            <w:pPr>
              <w:rPr>
                <w:rFonts w:cs="Arial"/>
                <w:sz w:val="16"/>
                <w:szCs w:val="16"/>
              </w:rPr>
            </w:pPr>
          </w:p>
        </w:tc>
        <w:tc>
          <w:tcPr>
            <w:tcW w:w="0" w:type="auto"/>
            <w:tcBorders>
              <w:left w:val="nil"/>
            </w:tcBorders>
            <w:shd w:val="clear" w:color="000000" w:fill="FFFFFF"/>
            <w:hideMark/>
          </w:tcPr>
          <w:p w:rsidR="00E47CF5" w:rsidRPr="00153F4D" w:rsidRDefault="00E47CF5" w:rsidP="00E47CF5">
            <w:pPr>
              <w:rPr>
                <w:rFonts w:cs="Arial"/>
                <w:sz w:val="16"/>
                <w:szCs w:val="16"/>
              </w:rPr>
            </w:pPr>
          </w:p>
        </w:tc>
      </w:tr>
      <w:tr w:rsidR="00E47CF5" w:rsidRPr="00153F4D" w:rsidTr="00E47CF5">
        <w:trPr>
          <w:cantSplit/>
          <w:tblHeader/>
        </w:trPr>
        <w:tc>
          <w:tcPr>
            <w:tcW w:w="0" w:type="auto"/>
            <w:shd w:val="clear" w:color="000000" w:fill="FFFFFF"/>
            <w:vAlign w:val="bottom"/>
            <w:hideMark/>
          </w:tcPr>
          <w:p w:rsidR="00E47CF5" w:rsidRPr="00153F4D" w:rsidRDefault="00E47CF5" w:rsidP="00E47CF5">
            <w:pPr>
              <w:rPr>
                <w:rFonts w:cs="Arial"/>
                <w:b/>
                <w:bCs/>
                <w:sz w:val="16"/>
                <w:szCs w:val="16"/>
              </w:rPr>
            </w:pPr>
            <w:r w:rsidRPr="00153F4D">
              <w:rPr>
                <w:rFonts w:cs="Arial"/>
                <w:b/>
                <w:bCs/>
                <w:sz w:val="16"/>
                <w:szCs w:val="16"/>
              </w:rPr>
              <w:t>Author, year</w:t>
            </w:r>
            <w:r w:rsidRPr="00153F4D">
              <w:rPr>
                <w:rFonts w:cs="Arial"/>
                <w:b/>
                <w:bCs/>
                <w:sz w:val="16"/>
                <w:szCs w:val="16"/>
              </w:rPr>
              <w:br/>
              <w:t>Country</w:t>
            </w:r>
            <w:r w:rsidRPr="00153F4D">
              <w:rPr>
                <w:rFonts w:cs="Arial"/>
                <w:b/>
                <w:bCs/>
                <w:sz w:val="16"/>
                <w:szCs w:val="16"/>
              </w:rPr>
              <w:br/>
              <w:t>Overall Quality Rating</w:t>
            </w:r>
          </w:p>
        </w:tc>
        <w:tc>
          <w:tcPr>
            <w:tcW w:w="0" w:type="auto"/>
            <w:shd w:val="clear" w:color="000000" w:fill="FFFFFF"/>
            <w:vAlign w:val="bottom"/>
            <w:hideMark/>
          </w:tcPr>
          <w:p w:rsidR="00E47CF5" w:rsidRPr="00153F4D" w:rsidRDefault="00E47CF5" w:rsidP="00E47CF5">
            <w:pPr>
              <w:rPr>
                <w:rFonts w:cs="Arial"/>
                <w:b/>
                <w:bCs/>
                <w:sz w:val="16"/>
                <w:szCs w:val="16"/>
              </w:rPr>
            </w:pPr>
            <w:r w:rsidRPr="00153F4D">
              <w:rPr>
                <w:rFonts w:cs="Arial"/>
                <w:b/>
                <w:bCs/>
                <w:sz w:val="16"/>
                <w:szCs w:val="16"/>
              </w:rPr>
              <w:t>Eligibility Criteria</w:t>
            </w:r>
          </w:p>
        </w:tc>
        <w:tc>
          <w:tcPr>
            <w:tcW w:w="0" w:type="auto"/>
            <w:shd w:val="clear" w:color="000000" w:fill="FFFFFF"/>
            <w:vAlign w:val="bottom"/>
            <w:hideMark/>
          </w:tcPr>
          <w:p w:rsidR="00E47CF5" w:rsidRPr="00153F4D" w:rsidRDefault="00E47CF5" w:rsidP="00E47CF5">
            <w:pPr>
              <w:rPr>
                <w:rFonts w:cs="Arial"/>
                <w:b/>
                <w:bCs/>
                <w:sz w:val="16"/>
                <w:szCs w:val="16"/>
              </w:rPr>
            </w:pPr>
            <w:r w:rsidRPr="00153F4D">
              <w:rPr>
                <w:rFonts w:cs="Arial"/>
                <w:b/>
                <w:bCs/>
                <w:sz w:val="16"/>
                <w:szCs w:val="16"/>
              </w:rPr>
              <w:t>Exclusion Criteria</w:t>
            </w:r>
          </w:p>
        </w:tc>
        <w:tc>
          <w:tcPr>
            <w:tcW w:w="0" w:type="auto"/>
            <w:shd w:val="clear" w:color="000000" w:fill="FFFFFF"/>
            <w:vAlign w:val="bottom"/>
            <w:hideMark/>
          </w:tcPr>
          <w:p w:rsidR="00E47CF5" w:rsidRPr="00153F4D" w:rsidRDefault="00E47CF5" w:rsidP="00E47CF5">
            <w:pPr>
              <w:rPr>
                <w:rFonts w:cs="Arial"/>
                <w:b/>
                <w:bCs/>
                <w:sz w:val="16"/>
                <w:szCs w:val="16"/>
              </w:rPr>
            </w:pPr>
            <w:r w:rsidRPr="00153F4D">
              <w:rPr>
                <w:rFonts w:cs="Arial"/>
                <w:b/>
                <w:bCs/>
                <w:sz w:val="16"/>
                <w:szCs w:val="16"/>
              </w:rPr>
              <w:t>Number Screened/ Eligible/ Enrolled/ Analyzed</w:t>
            </w:r>
          </w:p>
        </w:tc>
        <w:tc>
          <w:tcPr>
            <w:tcW w:w="0" w:type="auto"/>
            <w:shd w:val="clear" w:color="auto" w:fill="auto"/>
            <w:vAlign w:val="bottom"/>
            <w:hideMark/>
          </w:tcPr>
          <w:p w:rsidR="00E47CF5" w:rsidRPr="00153F4D" w:rsidRDefault="00E47CF5" w:rsidP="00E47CF5">
            <w:pPr>
              <w:rPr>
                <w:rFonts w:cs="Arial"/>
                <w:b/>
                <w:bCs/>
                <w:sz w:val="16"/>
                <w:szCs w:val="16"/>
              </w:rPr>
            </w:pPr>
            <w:r w:rsidRPr="00153F4D">
              <w:rPr>
                <w:rFonts w:cs="Arial"/>
                <w:b/>
                <w:bCs/>
                <w:sz w:val="16"/>
                <w:szCs w:val="16"/>
              </w:rPr>
              <w:t>Age</w:t>
            </w:r>
            <w:r w:rsidRPr="00153F4D">
              <w:rPr>
                <w:rFonts w:cs="Arial"/>
                <w:b/>
                <w:bCs/>
                <w:sz w:val="16"/>
                <w:szCs w:val="16"/>
              </w:rPr>
              <w:br/>
              <w:t>Sex</w:t>
            </w:r>
            <w:r w:rsidRPr="00153F4D">
              <w:rPr>
                <w:rFonts w:cs="Arial"/>
                <w:b/>
                <w:bCs/>
                <w:sz w:val="16"/>
                <w:szCs w:val="16"/>
              </w:rPr>
              <w:br/>
              <w:t>Race</w:t>
            </w:r>
          </w:p>
        </w:tc>
        <w:tc>
          <w:tcPr>
            <w:tcW w:w="0" w:type="auto"/>
            <w:shd w:val="clear" w:color="000000" w:fill="FFFFFF"/>
            <w:vAlign w:val="bottom"/>
            <w:hideMark/>
          </w:tcPr>
          <w:p w:rsidR="00E47CF5" w:rsidRPr="00153F4D" w:rsidRDefault="00E47CF5" w:rsidP="00E47CF5">
            <w:pPr>
              <w:rPr>
                <w:rFonts w:cs="Arial"/>
                <w:b/>
                <w:bCs/>
                <w:sz w:val="16"/>
                <w:szCs w:val="16"/>
              </w:rPr>
            </w:pPr>
            <w:r w:rsidRPr="00153F4D">
              <w:rPr>
                <w:rFonts w:cs="Arial"/>
                <w:b/>
                <w:bCs/>
                <w:sz w:val="16"/>
                <w:szCs w:val="16"/>
              </w:rPr>
              <w:t>Intervention Type</w:t>
            </w:r>
          </w:p>
        </w:tc>
        <w:tc>
          <w:tcPr>
            <w:tcW w:w="0" w:type="auto"/>
            <w:shd w:val="clear" w:color="000000" w:fill="FFFFFF"/>
            <w:vAlign w:val="bottom"/>
            <w:hideMark/>
          </w:tcPr>
          <w:p w:rsidR="00E47CF5" w:rsidRPr="00153F4D" w:rsidRDefault="00E47CF5" w:rsidP="00E47CF5">
            <w:pPr>
              <w:rPr>
                <w:rFonts w:cs="Arial"/>
                <w:b/>
                <w:bCs/>
                <w:sz w:val="16"/>
                <w:szCs w:val="16"/>
              </w:rPr>
            </w:pPr>
            <w:r w:rsidRPr="00153F4D">
              <w:rPr>
                <w:rFonts w:cs="Arial"/>
                <w:b/>
                <w:bCs/>
                <w:sz w:val="16"/>
                <w:szCs w:val="16"/>
              </w:rPr>
              <w:t>Ulcer Type/Severity at Baseline (Intervention Onset)</w:t>
            </w:r>
          </w:p>
        </w:tc>
      </w:tr>
      <w:tr w:rsidR="00E47CF5" w:rsidRPr="00153F4D" w:rsidTr="00E47CF5">
        <w:trPr>
          <w:cantSplit/>
        </w:trPr>
        <w:tc>
          <w:tcPr>
            <w:tcW w:w="0" w:type="auto"/>
            <w:shd w:val="clear" w:color="auto" w:fill="auto"/>
            <w:hideMark/>
          </w:tcPr>
          <w:p w:rsidR="00E47CF5" w:rsidRPr="00153F4D" w:rsidRDefault="00E47CF5" w:rsidP="00E47CF5">
            <w:pPr>
              <w:rPr>
                <w:rFonts w:cs="Arial"/>
                <w:sz w:val="16"/>
                <w:szCs w:val="16"/>
              </w:rPr>
            </w:pPr>
            <w:r w:rsidRPr="00153F4D">
              <w:rPr>
                <w:rFonts w:cs="Arial"/>
                <w:sz w:val="16"/>
                <w:szCs w:val="16"/>
              </w:rPr>
              <w:t>Bito, 2012</w:t>
            </w:r>
            <w:r w:rsidRPr="009244CA">
              <w:rPr>
                <w:rFonts w:ascii="Times New Roman" w:hAnsi="Times New Roman"/>
                <w:noProof/>
                <w:sz w:val="16"/>
                <w:szCs w:val="16"/>
                <w:vertAlign w:val="superscript"/>
              </w:rPr>
              <w:t>50</w:t>
            </w:r>
          </w:p>
          <w:p w:rsidR="00E47CF5" w:rsidRPr="00153F4D" w:rsidRDefault="00E47CF5" w:rsidP="00E47CF5">
            <w:pPr>
              <w:rPr>
                <w:rFonts w:cs="Arial"/>
                <w:sz w:val="16"/>
                <w:szCs w:val="16"/>
              </w:rPr>
            </w:pPr>
            <w:r w:rsidRPr="00153F4D">
              <w:rPr>
                <w:rFonts w:cs="Arial"/>
                <w:sz w:val="16"/>
                <w:szCs w:val="16"/>
              </w:rPr>
              <w:t>Japan</w:t>
            </w:r>
          </w:p>
          <w:p w:rsidR="00E47CF5" w:rsidRPr="00153F4D" w:rsidRDefault="00E47CF5" w:rsidP="00E47CF5">
            <w:pPr>
              <w:rPr>
                <w:rFonts w:cs="Arial"/>
                <w:sz w:val="16"/>
                <w:szCs w:val="16"/>
              </w:rPr>
            </w:pPr>
            <w:r w:rsidRPr="00153F4D">
              <w:rPr>
                <w:rFonts w:cs="Arial"/>
                <w:sz w:val="16"/>
                <w:szCs w:val="16"/>
              </w:rPr>
              <w:t>Good</w:t>
            </w:r>
          </w:p>
        </w:tc>
        <w:tc>
          <w:tcPr>
            <w:tcW w:w="0" w:type="auto"/>
            <w:shd w:val="clear" w:color="000000" w:fill="FFFFFF"/>
            <w:hideMark/>
          </w:tcPr>
          <w:p w:rsidR="00E47CF5" w:rsidRPr="00153F4D" w:rsidDel="008B65E6" w:rsidRDefault="00E47CF5" w:rsidP="00E47CF5">
            <w:pPr>
              <w:rPr>
                <w:rFonts w:cs="Arial"/>
                <w:sz w:val="16"/>
                <w:szCs w:val="16"/>
              </w:rPr>
            </w:pPr>
            <w:r w:rsidRPr="00153F4D">
              <w:rPr>
                <w:rFonts w:cs="Arial"/>
                <w:sz w:val="16"/>
                <w:szCs w:val="16"/>
              </w:rPr>
              <w:t>50 years or older, 1+ NPAUP stage II or III pressure ulcer on torso or trochanter, body temp of 35.5 C-37.5C, 600kcal+ daily intake, no critical nutritional impairment, renal failure, cirrhosis, immunosuppresion, uncontrollable diabetes, or cancer. Written consent from patient or family member</w:t>
            </w:r>
          </w:p>
        </w:tc>
        <w:tc>
          <w:tcPr>
            <w:tcW w:w="0" w:type="auto"/>
            <w:shd w:val="clear" w:color="000000" w:fill="FFFFFF"/>
            <w:hideMark/>
          </w:tcPr>
          <w:p w:rsidR="00E47CF5" w:rsidRPr="00153F4D" w:rsidRDefault="00E47CF5" w:rsidP="00E47CF5">
            <w:pPr>
              <w:rPr>
                <w:rFonts w:cs="Arial"/>
                <w:sz w:val="16"/>
                <w:szCs w:val="16"/>
              </w:rPr>
            </w:pPr>
            <w:r w:rsidRPr="00153F4D">
              <w:rPr>
                <w:rFonts w:cs="Arial"/>
                <w:sz w:val="16"/>
                <w:szCs w:val="16"/>
              </w:rPr>
              <w:t xml:space="preserve">Patients with &lt;3 months life expectancy </w:t>
            </w:r>
          </w:p>
        </w:tc>
        <w:tc>
          <w:tcPr>
            <w:tcW w:w="0" w:type="auto"/>
            <w:shd w:val="clear" w:color="000000" w:fill="FFFFFF"/>
            <w:hideMark/>
          </w:tcPr>
          <w:p w:rsidR="00E47CF5" w:rsidRPr="00153F4D" w:rsidRDefault="00E47CF5" w:rsidP="00E47CF5">
            <w:pPr>
              <w:rPr>
                <w:rFonts w:cs="Arial"/>
                <w:sz w:val="16"/>
                <w:szCs w:val="16"/>
              </w:rPr>
            </w:pPr>
            <w:r w:rsidRPr="00153F4D">
              <w:rPr>
                <w:rFonts w:cs="Arial"/>
                <w:sz w:val="16"/>
                <w:szCs w:val="16"/>
              </w:rPr>
              <w:t>67/66/66/64</w:t>
            </w:r>
          </w:p>
        </w:tc>
        <w:tc>
          <w:tcPr>
            <w:tcW w:w="0" w:type="auto"/>
            <w:shd w:val="clear" w:color="auto" w:fill="auto"/>
            <w:hideMark/>
          </w:tcPr>
          <w:p w:rsidR="00E47CF5" w:rsidRPr="00153F4D" w:rsidRDefault="00E47CF5" w:rsidP="00E47CF5">
            <w:pPr>
              <w:rPr>
                <w:rFonts w:cs="Arial"/>
                <w:sz w:val="16"/>
                <w:szCs w:val="16"/>
              </w:rPr>
            </w:pPr>
            <w:r w:rsidRPr="00153F4D">
              <w:rPr>
                <w:rFonts w:cs="Arial"/>
                <w:sz w:val="16"/>
                <w:szCs w:val="16"/>
              </w:rPr>
              <w:t>Age: 81 years</w:t>
            </w:r>
          </w:p>
          <w:p w:rsidR="00E47CF5" w:rsidRPr="00153F4D" w:rsidRDefault="00E47CF5" w:rsidP="00E47CF5">
            <w:pPr>
              <w:rPr>
                <w:rFonts w:cs="Arial"/>
                <w:sz w:val="16"/>
                <w:szCs w:val="16"/>
              </w:rPr>
            </w:pPr>
            <w:r w:rsidRPr="00153F4D">
              <w:rPr>
                <w:rFonts w:cs="Arial"/>
                <w:sz w:val="16"/>
                <w:szCs w:val="16"/>
              </w:rPr>
              <w:t>Female: 51%</w:t>
            </w:r>
          </w:p>
          <w:p w:rsidR="00E47CF5" w:rsidRPr="00153F4D" w:rsidRDefault="00E47CF5" w:rsidP="00E47CF5">
            <w:pPr>
              <w:rPr>
                <w:rFonts w:cs="Arial"/>
                <w:sz w:val="16"/>
                <w:szCs w:val="16"/>
              </w:rPr>
            </w:pPr>
            <w:r w:rsidRPr="00153F4D">
              <w:rPr>
                <w:rFonts w:cs="Arial"/>
                <w:sz w:val="16"/>
                <w:szCs w:val="16"/>
              </w:rPr>
              <w:t>Race: NR</w:t>
            </w:r>
          </w:p>
        </w:tc>
        <w:tc>
          <w:tcPr>
            <w:tcW w:w="0" w:type="auto"/>
            <w:shd w:val="clear" w:color="000000" w:fill="FFFFFF"/>
            <w:hideMark/>
          </w:tcPr>
          <w:p w:rsidR="00E47CF5" w:rsidRPr="00153F4D" w:rsidRDefault="00E47CF5" w:rsidP="00E47CF5">
            <w:pPr>
              <w:rPr>
                <w:rFonts w:cs="Arial"/>
                <w:sz w:val="16"/>
                <w:szCs w:val="16"/>
              </w:rPr>
            </w:pPr>
            <w:r w:rsidRPr="00153F4D">
              <w:rPr>
                <w:rFonts w:cs="Arial"/>
                <w:sz w:val="16"/>
                <w:szCs w:val="16"/>
              </w:rPr>
              <w:t>Local Wound Application: Dressing</w:t>
            </w:r>
          </w:p>
        </w:tc>
        <w:tc>
          <w:tcPr>
            <w:tcW w:w="0" w:type="auto"/>
            <w:shd w:val="clear" w:color="000000" w:fill="FFFFFF"/>
            <w:hideMark/>
          </w:tcPr>
          <w:p w:rsidR="00E47CF5" w:rsidRPr="00153F4D" w:rsidRDefault="00E47CF5" w:rsidP="00E47CF5">
            <w:pPr>
              <w:rPr>
                <w:rFonts w:cs="Arial"/>
                <w:sz w:val="16"/>
                <w:szCs w:val="16"/>
              </w:rPr>
            </w:pPr>
            <w:r w:rsidRPr="00153F4D">
              <w:rPr>
                <w:rFonts w:cs="Arial"/>
                <w:sz w:val="16"/>
                <w:szCs w:val="16"/>
              </w:rPr>
              <w:t xml:space="preserve">Wrap therapy: </w:t>
            </w:r>
          </w:p>
          <w:p w:rsidR="00E47CF5" w:rsidRPr="00153F4D" w:rsidRDefault="00E47CF5" w:rsidP="00E47CF5">
            <w:pPr>
              <w:rPr>
                <w:rFonts w:cs="Arial"/>
                <w:sz w:val="16"/>
                <w:szCs w:val="16"/>
              </w:rPr>
            </w:pPr>
            <w:r w:rsidRPr="00153F4D">
              <w:rPr>
                <w:rFonts w:cs="Arial"/>
                <w:sz w:val="16"/>
                <w:szCs w:val="16"/>
              </w:rPr>
              <w:t>Stage II- 11%</w:t>
            </w:r>
          </w:p>
          <w:p w:rsidR="00E47CF5" w:rsidRPr="00153F4D" w:rsidRDefault="00E47CF5" w:rsidP="00E47CF5">
            <w:pPr>
              <w:rPr>
                <w:rFonts w:cs="Arial"/>
                <w:sz w:val="16"/>
                <w:szCs w:val="16"/>
              </w:rPr>
            </w:pPr>
            <w:r w:rsidRPr="00153F4D">
              <w:rPr>
                <w:rFonts w:cs="Arial"/>
                <w:sz w:val="16"/>
                <w:szCs w:val="16"/>
              </w:rPr>
              <w:t>Stage III- 89%</w:t>
            </w:r>
          </w:p>
          <w:p w:rsidR="00E47CF5" w:rsidRPr="00153F4D" w:rsidRDefault="00E47CF5" w:rsidP="00E47CF5">
            <w:pPr>
              <w:rPr>
                <w:rFonts w:cs="Arial"/>
                <w:sz w:val="16"/>
                <w:szCs w:val="16"/>
              </w:rPr>
            </w:pPr>
          </w:p>
          <w:p w:rsidR="00E47CF5" w:rsidRPr="00153F4D" w:rsidRDefault="00E47CF5" w:rsidP="00E47CF5">
            <w:pPr>
              <w:rPr>
                <w:rFonts w:cs="Arial"/>
                <w:sz w:val="16"/>
                <w:szCs w:val="16"/>
              </w:rPr>
            </w:pPr>
            <w:r w:rsidRPr="00153F4D">
              <w:rPr>
                <w:rFonts w:cs="Arial"/>
                <w:sz w:val="16"/>
                <w:szCs w:val="16"/>
              </w:rPr>
              <w:t xml:space="preserve">Conventional treatment: </w:t>
            </w:r>
          </w:p>
          <w:p w:rsidR="00E47CF5" w:rsidRPr="00153F4D" w:rsidRDefault="00E47CF5" w:rsidP="00E47CF5">
            <w:pPr>
              <w:rPr>
                <w:rFonts w:cs="Arial"/>
                <w:sz w:val="16"/>
                <w:szCs w:val="16"/>
              </w:rPr>
            </w:pPr>
            <w:r w:rsidRPr="00153F4D">
              <w:rPr>
                <w:rFonts w:cs="Arial"/>
                <w:sz w:val="16"/>
                <w:szCs w:val="16"/>
              </w:rPr>
              <w:t xml:space="preserve"> Stage II: 28%</w:t>
            </w:r>
          </w:p>
          <w:p w:rsidR="00E47CF5" w:rsidRPr="00153F4D" w:rsidRDefault="00E47CF5" w:rsidP="00E47CF5">
            <w:pPr>
              <w:rPr>
                <w:rFonts w:cs="Arial"/>
                <w:sz w:val="16"/>
                <w:szCs w:val="16"/>
              </w:rPr>
            </w:pPr>
            <w:r w:rsidRPr="00153F4D">
              <w:rPr>
                <w:rFonts w:cs="Arial"/>
                <w:sz w:val="16"/>
                <w:szCs w:val="16"/>
              </w:rPr>
              <w:t>Stage III: 72%</w:t>
            </w:r>
          </w:p>
          <w:p w:rsidR="00E47CF5" w:rsidRPr="00153F4D" w:rsidRDefault="00E47CF5" w:rsidP="00E47CF5">
            <w:pPr>
              <w:rPr>
                <w:rFonts w:cs="Arial"/>
                <w:sz w:val="16"/>
                <w:szCs w:val="16"/>
              </w:rPr>
            </w:pPr>
          </w:p>
          <w:p w:rsidR="00E47CF5" w:rsidRPr="00153F4D" w:rsidRDefault="00E47CF5" w:rsidP="00E47CF5">
            <w:pPr>
              <w:rPr>
                <w:rFonts w:cs="Arial"/>
                <w:sz w:val="16"/>
                <w:szCs w:val="16"/>
              </w:rPr>
            </w:pPr>
            <w:r w:rsidRPr="00153F4D">
              <w:rPr>
                <w:rFonts w:cs="Arial"/>
                <w:sz w:val="16"/>
                <w:szCs w:val="16"/>
              </w:rPr>
              <w:t>Location: Sacrum, trochanter, gluteus, coccyx</w:t>
            </w:r>
          </w:p>
        </w:tc>
      </w:tr>
      <w:tr w:rsidR="00E47CF5" w:rsidRPr="00153F4D" w:rsidTr="00E47CF5">
        <w:trPr>
          <w:cantSplit/>
        </w:trPr>
        <w:tc>
          <w:tcPr>
            <w:tcW w:w="0" w:type="auto"/>
            <w:shd w:val="clear" w:color="000000" w:fill="FFFFFF"/>
            <w:hideMark/>
          </w:tcPr>
          <w:p w:rsidR="00E47CF5" w:rsidRPr="00153F4D" w:rsidRDefault="00E47CF5" w:rsidP="00E47CF5">
            <w:pPr>
              <w:rPr>
                <w:rFonts w:cs="Arial"/>
                <w:sz w:val="16"/>
                <w:szCs w:val="16"/>
              </w:rPr>
            </w:pPr>
            <w:r w:rsidRPr="00153F4D">
              <w:rPr>
                <w:rFonts w:cs="Arial"/>
                <w:sz w:val="16"/>
                <w:szCs w:val="16"/>
              </w:rPr>
              <w:t>Brod, 1990</w:t>
            </w:r>
            <w:r w:rsidRPr="009244CA">
              <w:rPr>
                <w:rFonts w:ascii="Times New Roman" w:hAnsi="Times New Roman"/>
                <w:noProof/>
                <w:sz w:val="16"/>
                <w:szCs w:val="16"/>
                <w:vertAlign w:val="superscript"/>
              </w:rPr>
              <w:t>51</w:t>
            </w:r>
            <w:r w:rsidRPr="00153F4D">
              <w:rPr>
                <w:rFonts w:cs="Arial"/>
                <w:sz w:val="16"/>
                <w:szCs w:val="16"/>
              </w:rPr>
              <w:br/>
              <w:t>US</w:t>
            </w:r>
          </w:p>
          <w:p w:rsidR="00E47CF5" w:rsidRPr="00153F4D" w:rsidRDefault="00E47CF5" w:rsidP="00E47CF5">
            <w:pPr>
              <w:rPr>
                <w:rFonts w:cs="Arial"/>
                <w:sz w:val="16"/>
                <w:szCs w:val="16"/>
              </w:rPr>
            </w:pPr>
            <w:r w:rsidRPr="00153F4D">
              <w:rPr>
                <w:rFonts w:cs="Arial"/>
                <w:sz w:val="16"/>
                <w:szCs w:val="16"/>
              </w:rPr>
              <w:t>Poor</w:t>
            </w:r>
            <w:r w:rsidRPr="00153F4D">
              <w:rPr>
                <w:rFonts w:cs="Arial"/>
                <w:sz w:val="16"/>
                <w:szCs w:val="16"/>
              </w:rPr>
              <w:br/>
            </w:r>
          </w:p>
        </w:tc>
        <w:tc>
          <w:tcPr>
            <w:tcW w:w="0" w:type="auto"/>
            <w:shd w:val="clear" w:color="000000" w:fill="FFFFFF"/>
            <w:hideMark/>
          </w:tcPr>
          <w:p w:rsidR="00E47CF5" w:rsidRPr="00153F4D" w:rsidRDefault="00E47CF5" w:rsidP="00E47CF5">
            <w:pPr>
              <w:rPr>
                <w:rFonts w:cs="Arial"/>
                <w:sz w:val="16"/>
                <w:szCs w:val="16"/>
              </w:rPr>
            </w:pPr>
            <w:r w:rsidRPr="00153F4D">
              <w:rPr>
                <w:rFonts w:cs="Arial"/>
                <w:sz w:val="16"/>
                <w:szCs w:val="16"/>
              </w:rPr>
              <w:t>Estimated life expectancy &gt;/= 6 months and normal marrow, hepatic, and renal function; elderly with stage II or III PU</w:t>
            </w:r>
          </w:p>
        </w:tc>
        <w:tc>
          <w:tcPr>
            <w:tcW w:w="0" w:type="auto"/>
            <w:shd w:val="clear" w:color="000000" w:fill="FFFFFF"/>
            <w:hideMark/>
          </w:tcPr>
          <w:p w:rsidR="00E47CF5" w:rsidRPr="00153F4D" w:rsidRDefault="00E47CF5" w:rsidP="00E47CF5">
            <w:pPr>
              <w:rPr>
                <w:rFonts w:cs="Arial"/>
                <w:sz w:val="16"/>
                <w:szCs w:val="16"/>
              </w:rPr>
            </w:pPr>
            <w:r w:rsidRPr="00153F4D">
              <w:rPr>
                <w:rFonts w:cs="Arial"/>
                <w:sz w:val="16"/>
                <w:szCs w:val="16"/>
              </w:rPr>
              <w:t>NR</w:t>
            </w:r>
          </w:p>
        </w:tc>
        <w:tc>
          <w:tcPr>
            <w:tcW w:w="0" w:type="auto"/>
            <w:shd w:val="clear" w:color="000000" w:fill="FFFFFF"/>
            <w:hideMark/>
          </w:tcPr>
          <w:p w:rsidR="00E47CF5" w:rsidRPr="00153F4D" w:rsidRDefault="00E47CF5" w:rsidP="00E47CF5">
            <w:pPr>
              <w:rPr>
                <w:rFonts w:cs="Arial"/>
                <w:sz w:val="16"/>
                <w:szCs w:val="16"/>
              </w:rPr>
            </w:pPr>
            <w:r w:rsidRPr="00153F4D">
              <w:rPr>
                <w:rFonts w:cs="Arial"/>
                <w:sz w:val="16"/>
                <w:szCs w:val="16"/>
              </w:rPr>
              <w:t>NR/NR/43/43</w:t>
            </w:r>
          </w:p>
        </w:tc>
        <w:tc>
          <w:tcPr>
            <w:tcW w:w="0" w:type="auto"/>
            <w:shd w:val="clear" w:color="auto" w:fill="auto"/>
            <w:hideMark/>
          </w:tcPr>
          <w:p w:rsidR="00E47CF5" w:rsidRPr="00153F4D" w:rsidRDefault="00E47CF5" w:rsidP="00E47CF5">
            <w:pPr>
              <w:rPr>
                <w:rFonts w:cs="Arial"/>
                <w:sz w:val="16"/>
                <w:szCs w:val="16"/>
              </w:rPr>
            </w:pPr>
            <w:r w:rsidRPr="00153F4D">
              <w:rPr>
                <w:rFonts w:cs="Arial"/>
                <w:sz w:val="16"/>
                <w:szCs w:val="16"/>
              </w:rPr>
              <w:t>Age (Mean): 84 years</w:t>
            </w:r>
          </w:p>
          <w:p w:rsidR="00E47CF5" w:rsidRPr="00153F4D" w:rsidRDefault="00E47CF5" w:rsidP="00E47CF5">
            <w:pPr>
              <w:rPr>
                <w:rFonts w:cs="Arial"/>
                <w:sz w:val="16"/>
                <w:szCs w:val="16"/>
              </w:rPr>
            </w:pPr>
            <w:r w:rsidRPr="00153F4D">
              <w:rPr>
                <w:rFonts w:cs="Arial"/>
                <w:sz w:val="16"/>
                <w:szCs w:val="16"/>
              </w:rPr>
              <w:t xml:space="preserve">Female: NR </w:t>
            </w:r>
          </w:p>
          <w:p w:rsidR="00E47CF5" w:rsidRPr="00153F4D" w:rsidRDefault="00E47CF5" w:rsidP="00E47CF5">
            <w:pPr>
              <w:rPr>
                <w:rFonts w:cs="Arial"/>
                <w:sz w:val="16"/>
                <w:szCs w:val="16"/>
              </w:rPr>
            </w:pPr>
            <w:r w:rsidRPr="00153F4D">
              <w:rPr>
                <w:rFonts w:cs="Arial"/>
                <w:sz w:val="16"/>
                <w:szCs w:val="16"/>
              </w:rPr>
              <w:t>Race: NR</w:t>
            </w:r>
            <w:r w:rsidRPr="00153F4D">
              <w:rPr>
                <w:rFonts w:cs="Arial"/>
                <w:sz w:val="16"/>
                <w:szCs w:val="16"/>
              </w:rPr>
              <w:br/>
            </w:r>
          </w:p>
        </w:tc>
        <w:tc>
          <w:tcPr>
            <w:tcW w:w="0" w:type="auto"/>
            <w:shd w:val="clear" w:color="000000" w:fill="FFFFFF"/>
            <w:hideMark/>
          </w:tcPr>
          <w:p w:rsidR="00E47CF5" w:rsidRPr="00153F4D" w:rsidRDefault="00E47CF5" w:rsidP="00E47CF5">
            <w:pPr>
              <w:rPr>
                <w:rFonts w:cs="Arial"/>
                <w:sz w:val="16"/>
                <w:szCs w:val="16"/>
              </w:rPr>
            </w:pPr>
            <w:r w:rsidRPr="00153F4D">
              <w:rPr>
                <w:rFonts w:cs="Arial"/>
                <w:sz w:val="16"/>
                <w:szCs w:val="16"/>
              </w:rPr>
              <w:t>Local Wound Application: Dressing</w:t>
            </w:r>
          </w:p>
        </w:tc>
        <w:tc>
          <w:tcPr>
            <w:tcW w:w="0" w:type="auto"/>
            <w:shd w:val="clear" w:color="000000" w:fill="FFFFFF"/>
            <w:hideMark/>
          </w:tcPr>
          <w:p w:rsidR="00E47CF5" w:rsidRPr="00153F4D" w:rsidRDefault="00E47CF5" w:rsidP="00E47CF5">
            <w:pPr>
              <w:rPr>
                <w:rFonts w:cs="Arial"/>
                <w:sz w:val="16"/>
                <w:szCs w:val="16"/>
              </w:rPr>
            </w:pPr>
            <w:r w:rsidRPr="00153F4D">
              <w:rPr>
                <w:rFonts w:cs="Arial"/>
                <w:sz w:val="16"/>
                <w:szCs w:val="16"/>
              </w:rPr>
              <w:t>All Stage II or III</w:t>
            </w:r>
          </w:p>
        </w:tc>
      </w:tr>
      <w:tr w:rsidR="00E47CF5" w:rsidRPr="00153F4D" w:rsidTr="00E47CF5">
        <w:trPr>
          <w:cantSplit/>
        </w:trPr>
        <w:tc>
          <w:tcPr>
            <w:tcW w:w="0" w:type="auto"/>
            <w:shd w:val="clear" w:color="000000" w:fill="FFFFFF"/>
            <w:hideMark/>
          </w:tcPr>
          <w:p w:rsidR="00E47CF5" w:rsidRPr="00153F4D" w:rsidRDefault="00E47CF5" w:rsidP="00E47CF5">
            <w:pPr>
              <w:rPr>
                <w:rFonts w:cs="Arial"/>
                <w:sz w:val="16"/>
                <w:szCs w:val="16"/>
              </w:rPr>
            </w:pPr>
            <w:r w:rsidRPr="00153F4D">
              <w:rPr>
                <w:rFonts w:cs="Arial"/>
                <w:sz w:val="16"/>
                <w:szCs w:val="16"/>
              </w:rPr>
              <w:t>Brown-Etris, 2008</w:t>
            </w:r>
            <w:r w:rsidRPr="009244CA">
              <w:rPr>
                <w:rFonts w:ascii="Times New Roman" w:hAnsi="Times New Roman"/>
                <w:noProof/>
                <w:sz w:val="16"/>
                <w:szCs w:val="16"/>
                <w:vertAlign w:val="superscript"/>
              </w:rPr>
              <w:t>52</w:t>
            </w:r>
            <w:r w:rsidRPr="00153F4D">
              <w:rPr>
                <w:rFonts w:cs="Arial"/>
                <w:sz w:val="16"/>
                <w:szCs w:val="16"/>
              </w:rPr>
              <w:br/>
              <w:t>US</w:t>
            </w:r>
            <w:r w:rsidRPr="00153F4D">
              <w:rPr>
                <w:rFonts w:cs="Arial"/>
                <w:sz w:val="16"/>
                <w:szCs w:val="16"/>
              </w:rPr>
              <w:br/>
              <w:t>Fair</w:t>
            </w:r>
            <w:r w:rsidRPr="00153F4D">
              <w:rPr>
                <w:rFonts w:cs="Arial"/>
                <w:sz w:val="16"/>
                <w:szCs w:val="16"/>
              </w:rPr>
              <w:br/>
            </w:r>
          </w:p>
        </w:tc>
        <w:tc>
          <w:tcPr>
            <w:tcW w:w="0" w:type="auto"/>
            <w:shd w:val="clear" w:color="000000" w:fill="FFFFFF"/>
            <w:hideMark/>
          </w:tcPr>
          <w:p w:rsidR="00E47CF5" w:rsidRPr="00153F4D" w:rsidRDefault="00E47CF5" w:rsidP="00E47CF5">
            <w:pPr>
              <w:rPr>
                <w:rFonts w:cs="Arial"/>
                <w:sz w:val="16"/>
                <w:szCs w:val="16"/>
              </w:rPr>
            </w:pPr>
            <w:r w:rsidRPr="00153F4D">
              <w:rPr>
                <w:rFonts w:cs="Arial"/>
                <w:sz w:val="16"/>
                <w:szCs w:val="16"/>
              </w:rPr>
              <w:t>One or more stage II or shallow stage III, minimally to moderately draining PU or any anatomical location that could have been treated with a hydrocolloid dressing</w:t>
            </w:r>
          </w:p>
        </w:tc>
        <w:tc>
          <w:tcPr>
            <w:tcW w:w="0" w:type="auto"/>
            <w:shd w:val="clear" w:color="000000" w:fill="FFFFFF"/>
            <w:hideMark/>
          </w:tcPr>
          <w:p w:rsidR="00E47CF5" w:rsidRPr="00153F4D" w:rsidRDefault="00E47CF5" w:rsidP="00E47CF5">
            <w:pPr>
              <w:rPr>
                <w:rFonts w:cs="Arial"/>
                <w:sz w:val="16"/>
                <w:szCs w:val="16"/>
              </w:rPr>
            </w:pPr>
            <w:r w:rsidRPr="00153F4D">
              <w:rPr>
                <w:rFonts w:cs="Arial"/>
                <w:sz w:val="16"/>
                <w:szCs w:val="16"/>
              </w:rPr>
              <w:t>Skin disease or abnormal conditions on or near t application site. Insulin-dependent diabetes that had inadequately controlled blood sugar; Receiving steroid, immunosuppressive therapy, or radiation to the area where the PU was located. Participating in another clinical research study</w:t>
            </w:r>
            <w:r w:rsidRPr="00153F4D">
              <w:rPr>
                <w:rFonts w:cs="Arial"/>
                <w:sz w:val="16"/>
                <w:szCs w:val="16"/>
              </w:rPr>
              <w:br/>
            </w:r>
            <w:r w:rsidRPr="00153F4D">
              <w:rPr>
                <w:rFonts w:cs="Arial"/>
                <w:sz w:val="16"/>
                <w:szCs w:val="16"/>
              </w:rPr>
              <w:br/>
              <w:t>Wounds with more than 50% necrotic tissue should have undergone debridement before application of a dressing. Greater than 1cm undermining or tunneling, required use of a filling or packing material, required the dressing to be cut to a smaller size or to a specialty shape, exhibited clinical infection as, or required treatment with a concomitant medication or product</w:t>
            </w:r>
          </w:p>
        </w:tc>
        <w:tc>
          <w:tcPr>
            <w:tcW w:w="0" w:type="auto"/>
            <w:shd w:val="clear" w:color="000000" w:fill="FFFFFF"/>
            <w:hideMark/>
          </w:tcPr>
          <w:p w:rsidR="00E47CF5" w:rsidRPr="00153F4D" w:rsidRDefault="00E47CF5" w:rsidP="00E47CF5">
            <w:pPr>
              <w:rPr>
                <w:rFonts w:cs="Arial"/>
                <w:sz w:val="16"/>
                <w:szCs w:val="16"/>
              </w:rPr>
            </w:pPr>
            <w:r w:rsidRPr="00153F4D">
              <w:rPr>
                <w:rFonts w:cs="Arial"/>
                <w:sz w:val="16"/>
                <w:szCs w:val="16"/>
              </w:rPr>
              <w:t>NR/NR/72/72</w:t>
            </w:r>
          </w:p>
        </w:tc>
        <w:tc>
          <w:tcPr>
            <w:tcW w:w="0" w:type="auto"/>
            <w:shd w:val="clear" w:color="auto" w:fill="auto"/>
            <w:hideMark/>
          </w:tcPr>
          <w:p w:rsidR="00E47CF5" w:rsidRPr="00153F4D" w:rsidRDefault="00E47CF5" w:rsidP="00E47CF5">
            <w:pPr>
              <w:rPr>
                <w:rFonts w:cs="Arial"/>
                <w:sz w:val="16"/>
                <w:szCs w:val="16"/>
              </w:rPr>
            </w:pPr>
            <w:r w:rsidRPr="00153F4D">
              <w:rPr>
                <w:rFonts w:cs="Arial"/>
                <w:sz w:val="16"/>
                <w:szCs w:val="16"/>
              </w:rPr>
              <w:t>Age (Mean): 75 years</w:t>
            </w:r>
          </w:p>
          <w:p w:rsidR="00E47CF5" w:rsidRPr="00153F4D" w:rsidRDefault="00E47CF5" w:rsidP="00E47CF5">
            <w:pPr>
              <w:rPr>
                <w:rFonts w:cs="Arial"/>
                <w:sz w:val="16"/>
                <w:szCs w:val="16"/>
              </w:rPr>
            </w:pPr>
            <w:r w:rsidRPr="00153F4D">
              <w:rPr>
                <w:rFonts w:cs="Arial"/>
                <w:sz w:val="16"/>
                <w:szCs w:val="16"/>
              </w:rPr>
              <w:t>Female: 56%</w:t>
            </w:r>
          </w:p>
          <w:p w:rsidR="00E47CF5" w:rsidRPr="00153F4D" w:rsidRDefault="00E47CF5" w:rsidP="00E47CF5">
            <w:pPr>
              <w:rPr>
                <w:rFonts w:cs="Arial"/>
                <w:sz w:val="16"/>
                <w:szCs w:val="16"/>
              </w:rPr>
            </w:pPr>
            <w:r w:rsidRPr="00153F4D">
              <w:rPr>
                <w:rFonts w:cs="Arial"/>
                <w:sz w:val="16"/>
                <w:szCs w:val="16"/>
              </w:rPr>
              <w:t>Race: NR</w:t>
            </w:r>
          </w:p>
        </w:tc>
        <w:tc>
          <w:tcPr>
            <w:tcW w:w="0" w:type="auto"/>
            <w:shd w:val="clear" w:color="000000" w:fill="FFFFFF"/>
            <w:hideMark/>
          </w:tcPr>
          <w:p w:rsidR="00E47CF5" w:rsidRPr="00153F4D" w:rsidRDefault="00E47CF5" w:rsidP="00E47CF5">
            <w:pPr>
              <w:rPr>
                <w:rFonts w:cs="Arial"/>
                <w:sz w:val="16"/>
                <w:szCs w:val="16"/>
              </w:rPr>
            </w:pPr>
            <w:r w:rsidRPr="00153F4D">
              <w:rPr>
                <w:rFonts w:cs="Arial"/>
                <w:sz w:val="16"/>
                <w:szCs w:val="16"/>
              </w:rPr>
              <w:t>Local Wound Application: Dressing</w:t>
            </w:r>
          </w:p>
        </w:tc>
        <w:tc>
          <w:tcPr>
            <w:tcW w:w="0" w:type="auto"/>
            <w:shd w:val="clear" w:color="000000" w:fill="FFFFFF"/>
            <w:hideMark/>
          </w:tcPr>
          <w:p w:rsidR="00E47CF5" w:rsidRPr="00153F4D" w:rsidRDefault="00E47CF5" w:rsidP="00E47CF5">
            <w:pPr>
              <w:rPr>
                <w:rFonts w:cs="Arial"/>
                <w:sz w:val="16"/>
                <w:szCs w:val="16"/>
              </w:rPr>
            </w:pPr>
            <w:r w:rsidRPr="00153F4D">
              <w:rPr>
                <w:rFonts w:cs="Arial"/>
                <w:sz w:val="16"/>
                <w:szCs w:val="16"/>
              </w:rPr>
              <w:t>Stage II: 65.7% vs. 59.5%</w:t>
            </w:r>
          </w:p>
          <w:p w:rsidR="00E47CF5" w:rsidRPr="00153F4D" w:rsidRDefault="00E47CF5" w:rsidP="00E47CF5">
            <w:pPr>
              <w:rPr>
                <w:rFonts w:cs="Arial"/>
                <w:sz w:val="16"/>
                <w:szCs w:val="16"/>
              </w:rPr>
            </w:pPr>
            <w:r w:rsidRPr="00153F4D">
              <w:rPr>
                <w:rFonts w:cs="Arial"/>
                <w:sz w:val="16"/>
                <w:szCs w:val="16"/>
              </w:rPr>
              <w:t>Stage III: 34.3% vs. 40.5%</w:t>
            </w:r>
          </w:p>
          <w:p w:rsidR="00E47CF5" w:rsidRPr="00153F4D" w:rsidRDefault="00E47CF5" w:rsidP="00E47CF5">
            <w:pPr>
              <w:rPr>
                <w:rFonts w:cs="Arial"/>
                <w:sz w:val="16"/>
                <w:szCs w:val="16"/>
              </w:rPr>
            </w:pPr>
          </w:p>
          <w:p w:rsidR="00E47CF5" w:rsidRPr="00153F4D" w:rsidRDefault="00E47CF5" w:rsidP="00E47CF5">
            <w:pPr>
              <w:rPr>
                <w:rFonts w:cs="Arial"/>
                <w:sz w:val="16"/>
                <w:szCs w:val="16"/>
              </w:rPr>
            </w:pPr>
            <w:r w:rsidRPr="00153F4D">
              <w:rPr>
                <w:rFonts w:cs="Arial"/>
                <w:sz w:val="16"/>
                <w:szCs w:val="16"/>
              </w:rPr>
              <w:t>Location: sacrum, buttock, ischium, heel, other</w:t>
            </w:r>
          </w:p>
        </w:tc>
      </w:tr>
      <w:tr w:rsidR="00E47CF5" w:rsidRPr="00153F4D" w:rsidTr="00E47CF5">
        <w:trPr>
          <w:cantSplit/>
          <w:trHeight w:val="2636"/>
        </w:trPr>
        <w:tc>
          <w:tcPr>
            <w:tcW w:w="0" w:type="auto"/>
            <w:shd w:val="clear" w:color="000000" w:fill="FFFFFF"/>
            <w:hideMark/>
          </w:tcPr>
          <w:p w:rsidR="00E47CF5" w:rsidRPr="00153F4D" w:rsidRDefault="00E47CF5" w:rsidP="00E47CF5">
            <w:pPr>
              <w:rPr>
                <w:rFonts w:cs="Arial"/>
                <w:sz w:val="16"/>
                <w:szCs w:val="16"/>
              </w:rPr>
            </w:pPr>
            <w:r w:rsidRPr="00153F4D">
              <w:rPr>
                <w:rFonts w:cs="Arial"/>
                <w:sz w:val="16"/>
                <w:szCs w:val="16"/>
              </w:rPr>
              <w:lastRenderedPageBreak/>
              <w:t>Chang, 1998</w:t>
            </w:r>
            <w:r w:rsidRPr="009244CA">
              <w:rPr>
                <w:rFonts w:ascii="Times New Roman" w:hAnsi="Times New Roman"/>
                <w:noProof/>
                <w:sz w:val="16"/>
                <w:szCs w:val="16"/>
                <w:vertAlign w:val="superscript"/>
              </w:rPr>
              <w:t>53</w:t>
            </w:r>
            <w:r w:rsidRPr="00153F4D">
              <w:rPr>
                <w:rFonts w:cs="Arial"/>
                <w:sz w:val="16"/>
                <w:szCs w:val="16"/>
              </w:rPr>
              <w:br/>
              <w:t>Malaysia</w:t>
            </w:r>
          </w:p>
          <w:p w:rsidR="00E47CF5" w:rsidRPr="00153F4D" w:rsidRDefault="00E47CF5" w:rsidP="00E47CF5">
            <w:pPr>
              <w:rPr>
                <w:rFonts w:cs="Arial"/>
                <w:sz w:val="16"/>
                <w:szCs w:val="16"/>
              </w:rPr>
            </w:pPr>
            <w:r w:rsidRPr="00153F4D">
              <w:rPr>
                <w:rFonts w:cs="Arial"/>
                <w:sz w:val="16"/>
                <w:szCs w:val="16"/>
              </w:rPr>
              <w:t>Poor</w:t>
            </w:r>
          </w:p>
        </w:tc>
        <w:tc>
          <w:tcPr>
            <w:tcW w:w="0" w:type="auto"/>
            <w:shd w:val="clear" w:color="000000" w:fill="FFFFFF"/>
            <w:hideMark/>
          </w:tcPr>
          <w:p w:rsidR="00E47CF5" w:rsidRPr="00153F4D" w:rsidRDefault="00E47CF5" w:rsidP="00E47CF5">
            <w:pPr>
              <w:rPr>
                <w:rFonts w:cs="Arial"/>
                <w:sz w:val="16"/>
                <w:szCs w:val="16"/>
              </w:rPr>
            </w:pPr>
            <w:r w:rsidRPr="00153F4D">
              <w:rPr>
                <w:rFonts w:cs="Arial"/>
                <w:sz w:val="16"/>
                <w:szCs w:val="16"/>
              </w:rPr>
              <w:t>Stage II or III PU; at least 18 years old; written informed consent</w:t>
            </w:r>
          </w:p>
        </w:tc>
        <w:tc>
          <w:tcPr>
            <w:tcW w:w="0" w:type="auto"/>
            <w:shd w:val="clear" w:color="000000" w:fill="FFFFFF"/>
            <w:hideMark/>
          </w:tcPr>
          <w:p w:rsidR="00E47CF5" w:rsidRPr="00153F4D" w:rsidRDefault="00E47CF5" w:rsidP="00E47CF5">
            <w:pPr>
              <w:rPr>
                <w:rFonts w:cs="Arial"/>
                <w:sz w:val="16"/>
                <w:szCs w:val="16"/>
              </w:rPr>
            </w:pPr>
            <w:r w:rsidRPr="00153F4D">
              <w:rPr>
                <w:rFonts w:cs="Arial"/>
                <w:sz w:val="16"/>
                <w:szCs w:val="16"/>
              </w:rPr>
              <w:t>Immunocompromised; infected PU; known sensitivity to study dressings</w:t>
            </w:r>
          </w:p>
        </w:tc>
        <w:tc>
          <w:tcPr>
            <w:tcW w:w="0" w:type="auto"/>
            <w:shd w:val="clear" w:color="000000" w:fill="FFFFFF"/>
            <w:hideMark/>
          </w:tcPr>
          <w:p w:rsidR="00E47CF5" w:rsidRPr="00153F4D" w:rsidRDefault="00E47CF5" w:rsidP="00E47CF5">
            <w:pPr>
              <w:rPr>
                <w:rFonts w:cs="Arial"/>
                <w:sz w:val="16"/>
                <w:szCs w:val="16"/>
              </w:rPr>
            </w:pPr>
            <w:r w:rsidRPr="00153F4D">
              <w:rPr>
                <w:rFonts w:cs="Arial"/>
                <w:sz w:val="16"/>
                <w:szCs w:val="16"/>
              </w:rPr>
              <w:t>NR/NR/34/34</w:t>
            </w:r>
          </w:p>
        </w:tc>
        <w:tc>
          <w:tcPr>
            <w:tcW w:w="0" w:type="auto"/>
            <w:shd w:val="clear" w:color="auto" w:fill="auto"/>
            <w:hideMark/>
          </w:tcPr>
          <w:p w:rsidR="00E47CF5" w:rsidRPr="00153F4D" w:rsidRDefault="00E47CF5" w:rsidP="00E47CF5">
            <w:pPr>
              <w:rPr>
                <w:rFonts w:cs="Arial"/>
                <w:sz w:val="16"/>
                <w:szCs w:val="16"/>
              </w:rPr>
            </w:pPr>
            <w:r w:rsidRPr="00153F4D">
              <w:rPr>
                <w:rFonts w:cs="Arial"/>
                <w:sz w:val="16"/>
                <w:szCs w:val="16"/>
              </w:rPr>
              <w:t>Age (Mean): 58 years</w:t>
            </w:r>
            <w:r w:rsidRPr="00153F4D">
              <w:rPr>
                <w:rFonts w:cs="Arial"/>
                <w:sz w:val="16"/>
                <w:szCs w:val="16"/>
              </w:rPr>
              <w:br/>
              <w:t>Female: NR</w:t>
            </w:r>
            <w:r w:rsidRPr="00153F4D">
              <w:rPr>
                <w:rFonts w:cs="Arial"/>
                <w:sz w:val="16"/>
                <w:szCs w:val="16"/>
              </w:rPr>
              <w:br/>
              <w:t>Race: NR</w:t>
            </w:r>
          </w:p>
        </w:tc>
        <w:tc>
          <w:tcPr>
            <w:tcW w:w="0" w:type="auto"/>
            <w:shd w:val="clear" w:color="000000" w:fill="FFFFFF"/>
            <w:hideMark/>
          </w:tcPr>
          <w:p w:rsidR="00E47CF5" w:rsidRPr="00153F4D" w:rsidRDefault="00E47CF5" w:rsidP="00E47CF5">
            <w:pPr>
              <w:rPr>
                <w:rFonts w:cs="Arial"/>
                <w:sz w:val="16"/>
                <w:szCs w:val="16"/>
              </w:rPr>
            </w:pPr>
            <w:r w:rsidRPr="00153F4D">
              <w:rPr>
                <w:rFonts w:cs="Arial"/>
                <w:sz w:val="16"/>
                <w:szCs w:val="16"/>
              </w:rPr>
              <w:t>Local Wound Application: Dressing</w:t>
            </w:r>
          </w:p>
        </w:tc>
        <w:tc>
          <w:tcPr>
            <w:tcW w:w="0" w:type="auto"/>
            <w:shd w:val="clear" w:color="000000" w:fill="FFFFFF"/>
            <w:hideMark/>
          </w:tcPr>
          <w:p w:rsidR="00E47CF5" w:rsidRPr="00153F4D" w:rsidRDefault="00E47CF5" w:rsidP="00E47CF5">
            <w:pPr>
              <w:rPr>
                <w:rFonts w:cs="Arial"/>
                <w:sz w:val="16"/>
                <w:szCs w:val="16"/>
              </w:rPr>
            </w:pPr>
            <w:r w:rsidRPr="00153F4D">
              <w:rPr>
                <w:rFonts w:cs="Arial"/>
                <w:sz w:val="16"/>
                <w:szCs w:val="16"/>
              </w:rPr>
              <w:t>Stage II N=11 vs. 7</w:t>
            </w:r>
            <w:r w:rsidRPr="00153F4D">
              <w:rPr>
                <w:rFonts w:cs="Arial"/>
                <w:sz w:val="16"/>
                <w:szCs w:val="16"/>
              </w:rPr>
              <w:br/>
              <w:t>Stage III N=6 vs. 7</w:t>
            </w:r>
            <w:r w:rsidRPr="00153F4D">
              <w:rPr>
                <w:rFonts w:cs="Arial"/>
                <w:sz w:val="16"/>
                <w:szCs w:val="16"/>
              </w:rPr>
              <w:br/>
            </w:r>
            <w:r w:rsidRPr="00153F4D">
              <w:rPr>
                <w:rFonts w:cs="Arial"/>
                <w:sz w:val="16"/>
                <w:szCs w:val="16"/>
              </w:rPr>
              <w:br/>
              <w:t>Note: 3 cases are missing from the gauze group, N is reported at 17, however only 14 PU are reported</w:t>
            </w:r>
            <w:r w:rsidRPr="00153F4D">
              <w:rPr>
                <w:rFonts w:cs="Arial"/>
                <w:sz w:val="16"/>
                <w:szCs w:val="16"/>
              </w:rPr>
              <w:br/>
            </w:r>
            <w:r w:rsidRPr="00153F4D">
              <w:rPr>
                <w:rFonts w:cs="Arial"/>
                <w:sz w:val="16"/>
                <w:szCs w:val="16"/>
              </w:rPr>
              <w:br/>
              <w:t xml:space="preserve">Location (both groups): </w:t>
            </w:r>
            <w:r w:rsidRPr="00153F4D">
              <w:rPr>
                <w:rFonts w:cs="Arial"/>
                <w:sz w:val="16"/>
                <w:szCs w:val="16"/>
              </w:rPr>
              <w:br/>
              <w:t xml:space="preserve">Sacral: N=30 </w:t>
            </w:r>
            <w:r w:rsidRPr="00153F4D">
              <w:rPr>
                <w:rFonts w:cs="Arial"/>
                <w:sz w:val="16"/>
                <w:szCs w:val="16"/>
              </w:rPr>
              <w:br/>
              <w:t>Iliac: N=3</w:t>
            </w:r>
            <w:r w:rsidRPr="00153F4D">
              <w:rPr>
                <w:rFonts w:cs="Arial"/>
                <w:sz w:val="16"/>
                <w:szCs w:val="16"/>
              </w:rPr>
              <w:br/>
              <w:t>Greater Trochanter: N=1</w:t>
            </w:r>
          </w:p>
        </w:tc>
      </w:tr>
      <w:tr w:rsidR="00E47CF5" w:rsidRPr="00153F4D" w:rsidTr="00E47CF5">
        <w:trPr>
          <w:cantSplit/>
          <w:trHeight w:val="170"/>
        </w:trPr>
        <w:tc>
          <w:tcPr>
            <w:tcW w:w="0" w:type="auto"/>
            <w:shd w:val="clear" w:color="000000" w:fill="FFFFFF"/>
            <w:hideMark/>
          </w:tcPr>
          <w:p w:rsidR="00E47CF5" w:rsidRPr="00153F4D" w:rsidRDefault="00E47CF5" w:rsidP="00E47CF5">
            <w:pPr>
              <w:rPr>
                <w:rFonts w:cs="Arial"/>
                <w:sz w:val="16"/>
                <w:szCs w:val="16"/>
              </w:rPr>
            </w:pPr>
            <w:r w:rsidRPr="00153F4D">
              <w:rPr>
                <w:rFonts w:cs="Arial"/>
                <w:sz w:val="16"/>
                <w:szCs w:val="16"/>
              </w:rPr>
              <w:t>Chuangsuwanich, 2011</w:t>
            </w:r>
            <w:r w:rsidRPr="009244CA">
              <w:rPr>
                <w:rFonts w:ascii="Times New Roman" w:hAnsi="Times New Roman"/>
                <w:noProof/>
                <w:sz w:val="16"/>
                <w:szCs w:val="16"/>
                <w:vertAlign w:val="superscript"/>
              </w:rPr>
              <w:t>54</w:t>
            </w:r>
          </w:p>
          <w:p w:rsidR="00E47CF5" w:rsidRPr="00153F4D" w:rsidRDefault="00E47CF5" w:rsidP="00E47CF5">
            <w:pPr>
              <w:rPr>
                <w:rFonts w:cs="Arial"/>
                <w:sz w:val="16"/>
                <w:szCs w:val="16"/>
              </w:rPr>
            </w:pPr>
            <w:r w:rsidRPr="00153F4D">
              <w:rPr>
                <w:rFonts w:cs="Arial"/>
                <w:sz w:val="16"/>
                <w:szCs w:val="16"/>
              </w:rPr>
              <w:t>Thailand</w:t>
            </w:r>
          </w:p>
          <w:p w:rsidR="00E47CF5" w:rsidRPr="00153F4D" w:rsidRDefault="00E47CF5" w:rsidP="00E47CF5">
            <w:pPr>
              <w:rPr>
                <w:rFonts w:cs="Arial"/>
                <w:sz w:val="16"/>
                <w:szCs w:val="16"/>
              </w:rPr>
            </w:pPr>
            <w:r w:rsidRPr="00153F4D">
              <w:rPr>
                <w:rFonts w:cs="Arial"/>
                <w:sz w:val="16"/>
                <w:szCs w:val="16"/>
              </w:rPr>
              <w:t>Fair</w:t>
            </w:r>
          </w:p>
        </w:tc>
        <w:tc>
          <w:tcPr>
            <w:tcW w:w="0" w:type="auto"/>
            <w:shd w:val="clear" w:color="000000" w:fill="FFFFFF"/>
            <w:hideMark/>
          </w:tcPr>
          <w:p w:rsidR="00E47CF5" w:rsidRPr="00153F4D" w:rsidRDefault="00E47CF5" w:rsidP="00E47CF5">
            <w:pPr>
              <w:rPr>
                <w:rFonts w:cs="Arial"/>
                <w:sz w:val="16"/>
                <w:szCs w:val="16"/>
              </w:rPr>
            </w:pPr>
            <w:r w:rsidRPr="00153F4D">
              <w:rPr>
                <w:rFonts w:cs="Arial"/>
                <w:sz w:val="16"/>
                <w:szCs w:val="16"/>
              </w:rPr>
              <w:t>Out and in patients with PU</w:t>
            </w:r>
          </w:p>
        </w:tc>
        <w:tc>
          <w:tcPr>
            <w:tcW w:w="0" w:type="auto"/>
            <w:shd w:val="clear" w:color="000000" w:fill="FFFFFF"/>
            <w:hideMark/>
          </w:tcPr>
          <w:p w:rsidR="00E47CF5" w:rsidRPr="00153F4D" w:rsidRDefault="00E47CF5" w:rsidP="00E47CF5">
            <w:pPr>
              <w:rPr>
                <w:rFonts w:cs="Arial"/>
                <w:sz w:val="16"/>
                <w:szCs w:val="16"/>
              </w:rPr>
            </w:pPr>
            <w:r w:rsidRPr="00153F4D">
              <w:rPr>
                <w:rFonts w:cs="Arial"/>
                <w:sz w:val="16"/>
                <w:szCs w:val="16"/>
              </w:rPr>
              <w:t>NR</w:t>
            </w:r>
          </w:p>
          <w:p w:rsidR="00E47CF5" w:rsidRPr="00153F4D" w:rsidRDefault="00E47CF5" w:rsidP="00E47CF5">
            <w:pPr>
              <w:rPr>
                <w:rFonts w:cs="Arial"/>
                <w:sz w:val="16"/>
                <w:szCs w:val="16"/>
              </w:rPr>
            </w:pPr>
          </w:p>
        </w:tc>
        <w:tc>
          <w:tcPr>
            <w:tcW w:w="0" w:type="auto"/>
            <w:shd w:val="clear" w:color="000000" w:fill="FFFFFF"/>
            <w:hideMark/>
          </w:tcPr>
          <w:p w:rsidR="00E47CF5" w:rsidRPr="00153F4D" w:rsidRDefault="00E47CF5" w:rsidP="00E47CF5">
            <w:pPr>
              <w:rPr>
                <w:rFonts w:cs="Arial"/>
                <w:sz w:val="16"/>
                <w:szCs w:val="16"/>
              </w:rPr>
            </w:pPr>
            <w:r w:rsidRPr="00153F4D">
              <w:rPr>
                <w:rFonts w:cs="Arial"/>
                <w:sz w:val="16"/>
                <w:szCs w:val="16"/>
              </w:rPr>
              <w:t>NR/NR/40/40</w:t>
            </w:r>
          </w:p>
        </w:tc>
        <w:tc>
          <w:tcPr>
            <w:tcW w:w="0" w:type="auto"/>
            <w:shd w:val="clear" w:color="auto" w:fill="auto"/>
            <w:hideMark/>
          </w:tcPr>
          <w:p w:rsidR="00E47CF5" w:rsidRPr="00153F4D" w:rsidRDefault="00E47CF5" w:rsidP="00E47CF5">
            <w:pPr>
              <w:rPr>
                <w:rFonts w:cs="Arial"/>
                <w:sz w:val="16"/>
                <w:szCs w:val="16"/>
              </w:rPr>
            </w:pPr>
            <w:r w:rsidRPr="00153F4D">
              <w:rPr>
                <w:rFonts w:cs="Arial"/>
                <w:sz w:val="16"/>
                <w:szCs w:val="16"/>
              </w:rPr>
              <w:t>Age (Mean): 65 years</w:t>
            </w:r>
            <w:r w:rsidRPr="00153F4D">
              <w:rPr>
                <w:rFonts w:cs="Arial"/>
                <w:sz w:val="16"/>
                <w:szCs w:val="16"/>
              </w:rPr>
              <w:br/>
              <w:t xml:space="preserve">Female: 54% </w:t>
            </w:r>
          </w:p>
          <w:p w:rsidR="00E47CF5" w:rsidRPr="00153F4D" w:rsidRDefault="00E47CF5" w:rsidP="00E47CF5">
            <w:pPr>
              <w:rPr>
                <w:rFonts w:cs="Arial"/>
                <w:sz w:val="16"/>
                <w:szCs w:val="16"/>
              </w:rPr>
            </w:pPr>
            <w:r w:rsidRPr="00153F4D">
              <w:rPr>
                <w:rFonts w:cs="Arial"/>
                <w:sz w:val="16"/>
                <w:szCs w:val="16"/>
              </w:rPr>
              <w:t>Race: NR</w:t>
            </w:r>
          </w:p>
        </w:tc>
        <w:tc>
          <w:tcPr>
            <w:tcW w:w="0" w:type="auto"/>
            <w:shd w:val="clear" w:color="000000" w:fill="FFFFFF"/>
            <w:hideMark/>
          </w:tcPr>
          <w:p w:rsidR="00E47CF5" w:rsidRPr="00153F4D" w:rsidRDefault="00E47CF5" w:rsidP="00E47CF5">
            <w:pPr>
              <w:rPr>
                <w:rFonts w:cs="Arial"/>
                <w:sz w:val="16"/>
                <w:szCs w:val="16"/>
              </w:rPr>
            </w:pPr>
            <w:r w:rsidRPr="00153F4D">
              <w:rPr>
                <w:rFonts w:cs="Arial"/>
                <w:sz w:val="16"/>
                <w:szCs w:val="16"/>
              </w:rPr>
              <w:t>Local Wound Application: Dressing</w:t>
            </w:r>
          </w:p>
        </w:tc>
        <w:tc>
          <w:tcPr>
            <w:tcW w:w="0" w:type="auto"/>
            <w:shd w:val="clear" w:color="000000" w:fill="FFFFFF"/>
            <w:hideMark/>
          </w:tcPr>
          <w:p w:rsidR="00E47CF5" w:rsidRPr="00153F4D" w:rsidRDefault="00E47CF5" w:rsidP="00E47CF5">
            <w:pPr>
              <w:rPr>
                <w:rFonts w:cs="Arial"/>
                <w:sz w:val="16"/>
                <w:szCs w:val="16"/>
              </w:rPr>
            </w:pPr>
            <w:r w:rsidRPr="00153F4D">
              <w:rPr>
                <w:rFonts w:cs="Arial"/>
                <w:sz w:val="16"/>
                <w:szCs w:val="16"/>
              </w:rPr>
              <w:t>NUPAP III-IV</w:t>
            </w:r>
          </w:p>
          <w:p w:rsidR="00E47CF5" w:rsidRPr="00153F4D" w:rsidRDefault="00E47CF5" w:rsidP="00E47CF5">
            <w:pPr>
              <w:rPr>
                <w:rFonts w:cs="Arial"/>
                <w:sz w:val="16"/>
                <w:szCs w:val="16"/>
              </w:rPr>
            </w:pPr>
          </w:p>
          <w:p w:rsidR="00E47CF5" w:rsidRPr="00153F4D" w:rsidRDefault="00E47CF5" w:rsidP="00E47CF5">
            <w:pPr>
              <w:rPr>
                <w:rFonts w:cs="Arial"/>
                <w:sz w:val="16"/>
                <w:szCs w:val="16"/>
              </w:rPr>
            </w:pPr>
            <w:r w:rsidRPr="00153F4D">
              <w:rPr>
                <w:rFonts w:cs="Arial"/>
                <w:sz w:val="16"/>
                <w:szCs w:val="16"/>
              </w:rPr>
              <w:t>Localization: Sacrum, greater trochanteric, ischium</w:t>
            </w:r>
          </w:p>
        </w:tc>
      </w:tr>
      <w:tr w:rsidR="00E47CF5" w:rsidRPr="00153F4D" w:rsidTr="00E47CF5">
        <w:trPr>
          <w:cantSplit/>
        </w:trPr>
        <w:tc>
          <w:tcPr>
            <w:tcW w:w="0" w:type="auto"/>
            <w:shd w:val="clear" w:color="000000" w:fill="FFFFFF"/>
            <w:hideMark/>
          </w:tcPr>
          <w:p w:rsidR="00E47CF5" w:rsidRPr="00153F4D" w:rsidRDefault="00E47CF5" w:rsidP="00E47CF5">
            <w:pPr>
              <w:rPr>
                <w:rFonts w:cs="Arial"/>
                <w:sz w:val="16"/>
                <w:szCs w:val="16"/>
              </w:rPr>
            </w:pPr>
            <w:r w:rsidRPr="00153F4D">
              <w:rPr>
                <w:rFonts w:cs="Arial"/>
                <w:sz w:val="16"/>
                <w:szCs w:val="16"/>
              </w:rPr>
              <w:t>Colin, 1996</w:t>
            </w:r>
            <w:r w:rsidRPr="009244CA">
              <w:rPr>
                <w:rFonts w:ascii="Times New Roman" w:hAnsi="Times New Roman"/>
                <w:noProof/>
                <w:sz w:val="16"/>
                <w:szCs w:val="16"/>
                <w:vertAlign w:val="superscript"/>
              </w:rPr>
              <w:t>55</w:t>
            </w:r>
            <w:r w:rsidRPr="00153F4D">
              <w:rPr>
                <w:rFonts w:cs="Arial"/>
                <w:sz w:val="16"/>
                <w:szCs w:val="16"/>
              </w:rPr>
              <w:br/>
              <w:t>Multinational</w:t>
            </w:r>
            <w:r w:rsidRPr="00153F4D">
              <w:rPr>
                <w:rFonts w:cs="Arial"/>
                <w:sz w:val="16"/>
                <w:szCs w:val="16"/>
              </w:rPr>
              <w:br/>
              <w:t>Poor</w:t>
            </w:r>
          </w:p>
        </w:tc>
        <w:tc>
          <w:tcPr>
            <w:tcW w:w="0" w:type="auto"/>
            <w:shd w:val="clear" w:color="000000" w:fill="FFFFFF"/>
            <w:hideMark/>
          </w:tcPr>
          <w:p w:rsidR="00E47CF5" w:rsidRPr="00153F4D" w:rsidRDefault="00E47CF5" w:rsidP="00E47CF5">
            <w:pPr>
              <w:rPr>
                <w:rFonts w:cs="Arial"/>
                <w:sz w:val="16"/>
                <w:szCs w:val="16"/>
              </w:rPr>
            </w:pPr>
            <w:r w:rsidRPr="00153F4D">
              <w:rPr>
                <w:rFonts w:cs="Arial"/>
                <w:sz w:val="16"/>
                <w:szCs w:val="16"/>
              </w:rPr>
              <w:t>NR</w:t>
            </w:r>
          </w:p>
        </w:tc>
        <w:tc>
          <w:tcPr>
            <w:tcW w:w="0" w:type="auto"/>
            <w:shd w:val="clear" w:color="000000" w:fill="FFFFFF"/>
            <w:hideMark/>
          </w:tcPr>
          <w:p w:rsidR="00E47CF5" w:rsidRPr="00153F4D" w:rsidRDefault="00E47CF5" w:rsidP="00E47CF5">
            <w:pPr>
              <w:rPr>
                <w:rFonts w:cs="Arial"/>
                <w:sz w:val="16"/>
                <w:szCs w:val="16"/>
              </w:rPr>
            </w:pPr>
            <w:r w:rsidRPr="00153F4D">
              <w:rPr>
                <w:rFonts w:cs="Arial"/>
                <w:sz w:val="16"/>
                <w:szCs w:val="16"/>
              </w:rPr>
              <w:t>NR</w:t>
            </w:r>
          </w:p>
        </w:tc>
        <w:tc>
          <w:tcPr>
            <w:tcW w:w="0" w:type="auto"/>
            <w:shd w:val="clear" w:color="000000" w:fill="FFFFFF"/>
            <w:hideMark/>
          </w:tcPr>
          <w:p w:rsidR="00E47CF5" w:rsidRPr="00153F4D" w:rsidRDefault="00E47CF5" w:rsidP="00E47CF5">
            <w:pPr>
              <w:rPr>
                <w:rFonts w:cs="Arial"/>
                <w:sz w:val="16"/>
                <w:szCs w:val="16"/>
              </w:rPr>
            </w:pPr>
            <w:r w:rsidRPr="00153F4D">
              <w:rPr>
                <w:rFonts w:cs="Arial"/>
                <w:sz w:val="16"/>
                <w:szCs w:val="16"/>
              </w:rPr>
              <w:t>NR/NR/135/135</w:t>
            </w:r>
          </w:p>
        </w:tc>
        <w:tc>
          <w:tcPr>
            <w:tcW w:w="0" w:type="auto"/>
            <w:shd w:val="clear" w:color="auto" w:fill="auto"/>
            <w:hideMark/>
          </w:tcPr>
          <w:p w:rsidR="00E47CF5" w:rsidRPr="00153F4D" w:rsidRDefault="00E47CF5" w:rsidP="00E47CF5">
            <w:pPr>
              <w:rPr>
                <w:rFonts w:cs="Arial"/>
                <w:sz w:val="16"/>
                <w:szCs w:val="16"/>
              </w:rPr>
            </w:pPr>
            <w:r w:rsidRPr="00153F4D">
              <w:rPr>
                <w:rFonts w:cs="Arial"/>
                <w:sz w:val="16"/>
                <w:szCs w:val="16"/>
              </w:rPr>
              <w:t>Age (Mean): 79 years</w:t>
            </w:r>
          </w:p>
          <w:p w:rsidR="00E47CF5" w:rsidRPr="00153F4D" w:rsidRDefault="00E47CF5" w:rsidP="00E47CF5">
            <w:pPr>
              <w:rPr>
                <w:rFonts w:cs="Arial"/>
                <w:sz w:val="16"/>
                <w:szCs w:val="16"/>
              </w:rPr>
            </w:pPr>
            <w:r w:rsidRPr="00153F4D">
              <w:rPr>
                <w:rFonts w:cs="Arial"/>
                <w:sz w:val="16"/>
                <w:szCs w:val="16"/>
              </w:rPr>
              <w:t>Female: 54%</w:t>
            </w:r>
          </w:p>
          <w:p w:rsidR="00E47CF5" w:rsidRPr="00153F4D" w:rsidRDefault="00E47CF5" w:rsidP="00E47CF5">
            <w:pPr>
              <w:rPr>
                <w:rFonts w:cs="Arial"/>
                <w:sz w:val="16"/>
                <w:szCs w:val="16"/>
              </w:rPr>
            </w:pPr>
            <w:r w:rsidRPr="00153F4D">
              <w:rPr>
                <w:rFonts w:cs="Arial"/>
                <w:sz w:val="16"/>
                <w:szCs w:val="16"/>
              </w:rPr>
              <w:t>Race: NR</w:t>
            </w:r>
          </w:p>
        </w:tc>
        <w:tc>
          <w:tcPr>
            <w:tcW w:w="0" w:type="auto"/>
            <w:shd w:val="clear" w:color="000000" w:fill="FFFFFF"/>
            <w:hideMark/>
          </w:tcPr>
          <w:p w:rsidR="00E47CF5" w:rsidRPr="00153F4D" w:rsidRDefault="00E47CF5" w:rsidP="00E47CF5">
            <w:pPr>
              <w:rPr>
                <w:rFonts w:cs="Arial"/>
                <w:sz w:val="16"/>
                <w:szCs w:val="16"/>
              </w:rPr>
            </w:pPr>
            <w:r w:rsidRPr="00153F4D">
              <w:rPr>
                <w:rFonts w:cs="Arial"/>
                <w:sz w:val="16"/>
                <w:szCs w:val="16"/>
              </w:rPr>
              <w:t>Local Wound Application: Dressing</w:t>
            </w:r>
            <w:r w:rsidRPr="00153F4D">
              <w:rPr>
                <w:rFonts w:cs="Arial"/>
                <w:sz w:val="16"/>
                <w:szCs w:val="16"/>
              </w:rPr>
              <w:br/>
            </w:r>
          </w:p>
        </w:tc>
        <w:tc>
          <w:tcPr>
            <w:tcW w:w="0" w:type="auto"/>
            <w:shd w:val="clear" w:color="000000" w:fill="FFFFFF"/>
            <w:hideMark/>
          </w:tcPr>
          <w:p w:rsidR="00E47CF5" w:rsidRPr="00153F4D" w:rsidRDefault="00E47CF5" w:rsidP="00E47CF5">
            <w:pPr>
              <w:rPr>
                <w:rFonts w:cs="Arial"/>
                <w:sz w:val="16"/>
                <w:szCs w:val="16"/>
              </w:rPr>
            </w:pPr>
            <w:r w:rsidRPr="00153F4D">
              <w:rPr>
                <w:rFonts w:cs="Arial"/>
                <w:sz w:val="16"/>
                <w:szCs w:val="16"/>
              </w:rPr>
              <w:t>Stage I: 0% vs. 1.4%</w:t>
            </w:r>
            <w:r w:rsidRPr="00153F4D">
              <w:rPr>
                <w:rFonts w:cs="Arial"/>
                <w:sz w:val="16"/>
                <w:szCs w:val="16"/>
              </w:rPr>
              <w:br/>
              <w:t>Stage II: 23.8% vs. 14.7%</w:t>
            </w:r>
            <w:r w:rsidRPr="00153F4D">
              <w:rPr>
                <w:rFonts w:cs="Arial"/>
                <w:sz w:val="16"/>
                <w:szCs w:val="16"/>
              </w:rPr>
              <w:br/>
              <w:t>Stage III: 56.7% vs. 66.1%</w:t>
            </w:r>
            <w:r w:rsidRPr="00153F4D">
              <w:rPr>
                <w:rFonts w:cs="Arial"/>
                <w:sz w:val="16"/>
                <w:szCs w:val="16"/>
              </w:rPr>
              <w:br/>
              <w:t>Stage IV: 19.4% vs. 17.6%</w:t>
            </w:r>
          </w:p>
        </w:tc>
      </w:tr>
      <w:tr w:rsidR="00E47CF5" w:rsidRPr="00153F4D" w:rsidTr="00E47CF5">
        <w:trPr>
          <w:cantSplit/>
          <w:trHeight w:val="1457"/>
        </w:trPr>
        <w:tc>
          <w:tcPr>
            <w:tcW w:w="0" w:type="auto"/>
            <w:shd w:val="clear" w:color="000000" w:fill="FFFFFF"/>
            <w:hideMark/>
          </w:tcPr>
          <w:p w:rsidR="00E47CF5" w:rsidRPr="00153F4D" w:rsidRDefault="00E47CF5" w:rsidP="00E47CF5">
            <w:pPr>
              <w:rPr>
                <w:rFonts w:cs="Arial"/>
                <w:sz w:val="16"/>
                <w:szCs w:val="16"/>
              </w:rPr>
            </w:pPr>
            <w:r w:rsidRPr="00153F4D">
              <w:rPr>
                <w:rFonts w:cs="Arial"/>
                <w:sz w:val="16"/>
                <w:szCs w:val="16"/>
              </w:rPr>
              <w:t>Colwell, 1993</w:t>
            </w:r>
            <w:r w:rsidRPr="009244CA">
              <w:rPr>
                <w:rFonts w:ascii="Times New Roman" w:hAnsi="Times New Roman"/>
                <w:noProof/>
                <w:sz w:val="16"/>
                <w:szCs w:val="16"/>
                <w:vertAlign w:val="superscript"/>
              </w:rPr>
              <w:t>56</w:t>
            </w:r>
            <w:r w:rsidRPr="00153F4D">
              <w:rPr>
                <w:rFonts w:cs="Arial"/>
                <w:sz w:val="16"/>
                <w:szCs w:val="16"/>
              </w:rPr>
              <w:br/>
              <w:t>US</w:t>
            </w:r>
            <w:r w:rsidRPr="00153F4D">
              <w:rPr>
                <w:rFonts w:cs="Arial"/>
                <w:sz w:val="16"/>
                <w:szCs w:val="16"/>
              </w:rPr>
              <w:br/>
              <w:t>Poor</w:t>
            </w:r>
          </w:p>
        </w:tc>
        <w:tc>
          <w:tcPr>
            <w:tcW w:w="0" w:type="auto"/>
            <w:shd w:val="clear" w:color="000000" w:fill="FFFFFF"/>
            <w:hideMark/>
          </w:tcPr>
          <w:p w:rsidR="00E47CF5" w:rsidRPr="00153F4D" w:rsidRDefault="00E47CF5" w:rsidP="00E47CF5">
            <w:pPr>
              <w:rPr>
                <w:rFonts w:cs="Arial"/>
                <w:sz w:val="16"/>
                <w:szCs w:val="16"/>
              </w:rPr>
            </w:pPr>
            <w:r w:rsidRPr="00153F4D">
              <w:rPr>
                <w:rFonts w:cs="Arial"/>
                <w:sz w:val="16"/>
                <w:szCs w:val="16"/>
              </w:rPr>
              <w:t>Non-infected stage II or III PU</w:t>
            </w:r>
          </w:p>
        </w:tc>
        <w:tc>
          <w:tcPr>
            <w:tcW w:w="0" w:type="auto"/>
            <w:shd w:val="clear" w:color="000000" w:fill="FFFFFF"/>
            <w:hideMark/>
          </w:tcPr>
          <w:p w:rsidR="00E47CF5" w:rsidRPr="00153F4D" w:rsidRDefault="00E47CF5" w:rsidP="00E47CF5">
            <w:pPr>
              <w:rPr>
                <w:rFonts w:cs="Arial"/>
                <w:sz w:val="16"/>
                <w:szCs w:val="16"/>
              </w:rPr>
            </w:pPr>
            <w:r w:rsidRPr="00153F4D">
              <w:rPr>
                <w:rFonts w:cs="Arial"/>
                <w:sz w:val="16"/>
                <w:szCs w:val="16"/>
              </w:rPr>
              <w:t xml:space="preserve">Uncontrolled diabetes mellitus or radiation therapy; signs and symptoms of infection; stage I or IV PU; PU unstageable. </w:t>
            </w:r>
            <w:r w:rsidRPr="00153F4D">
              <w:rPr>
                <w:rFonts w:cs="Arial"/>
                <w:sz w:val="16"/>
                <w:szCs w:val="16"/>
              </w:rPr>
              <w:br/>
              <w:t>Did not remain in study for a minimum of 8 days or receiving any other kind of treatment that could confound the results of the treatment.</w:t>
            </w:r>
          </w:p>
        </w:tc>
        <w:tc>
          <w:tcPr>
            <w:tcW w:w="0" w:type="auto"/>
            <w:shd w:val="clear" w:color="000000" w:fill="FFFFFF"/>
            <w:hideMark/>
          </w:tcPr>
          <w:p w:rsidR="00E47CF5" w:rsidRPr="00153F4D" w:rsidRDefault="00E47CF5" w:rsidP="00E47CF5">
            <w:pPr>
              <w:rPr>
                <w:rFonts w:cs="Arial"/>
                <w:sz w:val="16"/>
                <w:szCs w:val="16"/>
              </w:rPr>
            </w:pPr>
            <w:r w:rsidRPr="00153F4D">
              <w:rPr>
                <w:rFonts w:cs="Arial"/>
                <w:sz w:val="16"/>
                <w:szCs w:val="16"/>
              </w:rPr>
              <w:t>NR/NR/94/70</w:t>
            </w:r>
            <w:r w:rsidRPr="00153F4D">
              <w:rPr>
                <w:rFonts w:cs="Arial"/>
                <w:sz w:val="16"/>
                <w:szCs w:val="16"/>
              </w:rPr>
              <w:br/>
            </w:r>
            <w:r w:rsidRPr="00153F4D">
              <w:rPr>
                <w:rFonts w:cs="Arial"/>
                <w:sz w:val="16"/>
                <w:szCs w:val="16"/>
              </w:rPr>
              <w:br/>
              <w:t>PU N=97</w:t>
            </w:r>
          </w:p>
        </w:tc>
        <w:tc>
          <w:tcPr>
            <w:tcW w:w="0" w:type="auto"/>
            <w:shd w:val="clear" w:color="auto" w:fill="auto"/>
            <w:hideMark/>
          </w:tcPr>
          <w:p w:rsidR="00E47CF5" w:rsidRPr="00153F4D" w:rsidRDefault="00E47CF5" w:rsidP="00E47CF5">
            <w:pPr>
              <w:rPr>
                <w:rFonts w:cs="Arial"/>
                <w:sz w:val="16"/>
                <w:szCs w:val="16"/>
              </w:rPr>
            </w:pPr>
            <w:r w:rsidRPr="00153F4D">
              <w:rPr>
                <w:rFonts w:cs="Arial"/>
                <w:sz w:val="16"/>
                <w:szCs w:val="16"/>
              </w:rPr>
              <w:t>Age (Mean): 68 years</w:t>
            </w:r>
          </w:p>
          <w:p w:rsidR="00E47CF5" w:rsidRPr="00153F4D" w:rsidRDefault="00E47CF5" w:rsidP="00E47CF5">
            <w:pPr>
              <w:rPr>
                <w:rFonts w:cs="Arial"/>
                <w:sz w:val="16"/>
                <w:szCs w:val="16"/>
              </w:rPr>
            </w:pPr>
            <w:r w:rsidRPr="00153F4D">
              <w:rPr>
                <w:rFonts w:cs="Arial"/>
                <w:sz w:val="16"/>
                <w:szCs w:val="16"/>
              </w:rPr>
              <w:t>Female: 47%</w:t>
            </w:r>
          </w:p>
          <w:p w:rsidR="00E47CF5" w:rsidRPr="00153F4D" w:rsidRDefault="00E47CF5" w:rsidP="00E47CF5">
            <w:pPr>
              <w:rPr>
                <w:rFonts w:cs="Arial"/>
                <w:sz w:val="16"/>
                <w:szCs w:val="16"/>
              </w:rPr>
            </w:pPr>
            <w:r w:rsidRPr="00153F4D">
              <w:rPr>
                <w:rFonts w:cs="Arial"/>
                <w:sz w:val="16"/>
                <w:szCs w:val="16"/>
              </w:rPr>
              <w:t>Race: NR</w:t>
            </w:r>
            <w:r w:rsidRPr="00153F4D">
              <w:rPr>
                <w:rFonts w:cs="Arial"/>
                <w:sz w:val="16"/>
                <w:szCs w:val="16"/>
              </w:rPr>
              <w:br/>
            </w:r>
          </w:p>
        </w:tc>
        <w:tc>
          <w:tcPr>
            <w:tcW w:w="0" w:type="auto"/>
            <w:shd w:val="clear" w:color="000000" w:fill="FFFFFF"/>
            <w:hideMark/>
          </w:tcPr>
          <w:p w:rsidR="00E47CF5" w:rsidRPr="00153F4D" w:rsidRDefault="00E47CF5" w:rsidP="00E47CF5">
            <w:pPr>
              <w:rPr>
                <w:rFonts w:cs="Arial"/>
                <w:sz w:val="16"/>
                <w:szCs w:val="16"/>
              </w:rPr>
            </w:pPr>
            <w:r w:rsidRPr="00153F4D">
              <w:rPr>
                <w:rFonts w:cs="Arial"/>
                <w:sz w:val="16"/>
                <w:szCs w:val="16"/>
              </w:rPr>
              <w:t>Local Wound Application: Dressing</w:t>
            </w:r>
          </w:p>
        </w:tc>
        <w:tc>
          <w:tcPr>
            <w:tcW w:w="0" w:type="auto"/>
            <w:shd w:val="clear" w:color="000000" w:fill="FFFFFF"/>
            <w:hideMark/>
          </w:tcPr>
          <w:p w:rsidR="00E47CF5" w:rsidRPr="00153F4D" w:rsidRDefault="00E47CF5" w:rsidP="00E47CF5">
            <w:pPr>
              <w:rPr>
                <w:rFonts w:cs="Arial"/>
                <w:sz w:val="16"/>
                <w:szCs w:val="16"/>
              </w:rPr>
            </w:pPr>
            <w:r w:rsidRPr="00153F4D">
              <w:rPr>
                <w:rFonts w:cs="Arial"/>
                <w:sz w:val="16"/>
                <w:szCs w:val="16"/>
              </w:rPr>
              <w:t>Stage II: 69% vs. 44%</w:t>
            </w:r>
            <w:r w:rsidRPr="00153F4D">
              <w:rPr>
                <w:rFonts w:cs="Arial"/>
                <w:sz w:val="16"/>
                <w:szCs w:val="16"/>
              </w:rPr>
              <w:br/>
              <w:t>Stage III: 31% vs. 56%</w:t>
            </w:r>
            <w:r w:rsidRPr="00153F4D">
              <w:rPr>
                <w:rFonts w:cs="Arial"/>
                <w:sz w:val="16"/>
                <w:szCs w:val="16"/>
              </w:rPr>
              <w:br/>
            </w:r>
            <w:r w:rsidRPr="00153F4D">
              <w:rPr>
                <w:rFonts w:cs="Arial"/>
                <w:sz w:val="16"/>
                <w:szCs w:val="16"/>
              </w:rPr>
              <w:br/>
              <w:t>Location:</w:t>
            </w:r>
            <w:r w:rsidRPr="00153F4D">
              <w:rPr>
                <w:rFonts w:cs="Arial"/>
                <w:sz w:val="16"/>
                <w:szCs w:val="16"/>
              </w:rPr>
              <w:br/>
              <w:t>Sacrum/coccyx: 60% vs. 55%</w:t>
            </w:r>
            <w:r w:rsidRPr="00153F4D">
              <w:rPr>
                <w:rFonts w:cs="Arial"/>
                <w:sz w:val="16"/>
                <w:szCs w:val="16"/>
              </w:rPr>
              <w:br/>
              <w:t>Other: 40% vs. 45%</w:t>
            </w:r>
          </w:p>
        </w:tc>
      </w:tr>
      <w:tr w:rsidR="00E47CF5" w:rsidRPr="00153F4D" w:rsidTr="00E47CF5">
        <w:trPr>
          <w:cantSplit/>
        </w:trPr>
        <w:tc>
          <w:tcPr>
            <w:tcW w:w="0" w:type="auto"/>
            <w:shd w:val="clear" w:color="000000" w:fill="FFFFFF"/>
            <w:hideMark/>
          </w:tcPr>
          <w:p w:rsidR="00E47CF5" w:rsidRPr="00153F4D" w:rsidRDefault="00E47CF5" w:rsidP="00E47CF5">
            <w:pPr>
              <w:rPr>
                <w:rFonts w:cs="Arial"/>
                <w:sz w:val="16"/>
                <w:szCs w:val="16"/>
              </w:rPr>
            </w:pPr>
            <w:r w:rsidRPr="00153F4D">
              <w:rPr>
                <w:rFonts w:cs="Arial"/>
                <w:sz w:val="16"/>
                <w:szCs w:val="16"/>
              </w:rPr>
              <w:t>Darkovich, 1990</w:t>
            </w:r>
            <w:r w:rsidRPr="009244CA">
              <w:rPr>
                <w:rFonts w:ascii="Times New Roman" w:hAnsi="Times New Roman"/>
                <w:noProof/>
                <w:sz w:val="16"/>
                <w:szCs w:val="16"/>
                <w:vertAlign w:val="superscript"/>
              </w:rPr>
              <w:t>57</w:t>
            </w:r>
            <w:r w:rsidRPr="00153F4D">
              <w:rPr>
                <w:rFonts w:cs="Arial"/>
                <w:sz w:val="16"/>
                <w:szCs w:val="16"/>
              </w:rPr>
              <w:br/>
              <w:t>US</w:t>
            </w:r>
            <w:r w:rsidRPr="00153F4D">
              <w:rPr>
                <w:rFonts w:cs="Arial"/>
                <w:sz w:val="16"/>
                <w:szCs w:val="16"/>
              </w:rPr>
              <w:br/>
              <w:t xml:space="preserve">Poor </w:t>
            </w:r>
          </w:p>
        </w:tc>
        <w:tc>
          <w:tcPr>
            <w:tcW w:w="0" w:type="auto"/>
            <w:shd w:val="clear" w:color="000000" w:fill="FFFFFF"/>
            <w:hideMark/>
          </w:tcPr>
          <w:p w:rsidR="00E47CF5" w:rsidRPr="00153F4D" w:rsidRDefault="00E47CF5" w:rsidP="00E47CF5">
            <w:pPr>
              <w:rPr>
                <w:rFonts w:cs="Arial"/>
                <w:sz w:val="16"/>
                <w:szCs w:val="16"/>
              </w:rPr>
            </w:pPr>
            <w:r w:rsidRPr="00153F4D">
              <w:rPr>
                <w:rFonts w:cs="Arial"/>
                <w:sz w:val="16"/>
                <w:szCs w:val="16"/>
              </w:rPr>
              <w:t>Stage I and II PU, 2-30 cm</w:t>
            </w:r>
            <w:r w:rsidRPr="00153F4D">
              <w:rPr>
                <w:rFonts w:cs="Arial"/>
                <w:sz w:val="16"/>
                <w:szCs w:val="16"/>
                <w:vertAlign w:val="superscript"/>
              </w:rPr>
              <w:t xml:space="preserve">2 </w:t>
            </w:r>
            <w:r w:rsidRPr="00153F4D">
              <w:rPr>
                <w:rFonts w:cs="Arial"/>
                <w:sz w:val="16"/>
                <w:szCs w:val="16"/>
              </w:rPr>
              <w:t>on sacrum, trochanters, lower extremities, buttocks, scapula, and heel; blood sugar levels less than 180mg/dl; improved nutritional status</w:t>
            </w:r>
          </w:p>
        </w:tc>
        <w:tc>
          <w:tcPr>
            <w:tcW w:w="0" w:type="auto"/>
            <w:shd w:val="clear" w:color="000000" w:fill="FFFFFF"/>
            <w:hideMark/>
          </w:tcPr>
          <w:p w:rsidR="00E47CF5" w:rsidRPr="00153F4D" w:rsidRDefault="00E47CF5" w:rsidP="00E47CF5">
            <w:pPr>
              <w:rPr>
                <w:rFonts w:cs="Arial"/>
                <w:sz w:val="16"/>
                <w:szCs w:val="16"/>
              </w:rPr>
            </w:pPr>
            <w:r w:rsidRPr="00153F4D">
              <w:rPr>
                <w:rFonts w:cs="Arial"/>
                <w:sz w:val="16"/>
                <w:szCs w:val="16"/>
              </w:rPr>
              <w:t>Known infection, sinus tracts, or fistulae in the wound; radiation therapy</w:t>
            </w:r>
          </w:p>
        </w:tc>
        <w:tc>
          <w:tcPr>
            <w:tcW w:w="0" w:type="auto"/>
            <w:shd w:val="clear" w:color="000000" w:fill="FFFFFF"/>
            <w:hideMark/>
          </w:tcPr>
          <w:p w:rsidR="00E47CF5" w:rsidRPr="00153F4D" w:rsidRDefault="00E47CF5" w:rsidP="00E47CF5">
            <w:pPr>
              <w:rPr>
                <w:rFonts w:cs="Arial"/>
                <w:sz w:val="16"/>
                <w:szCs w:val="16"/>
              </w:rPr>
            </w:pPr>
            <w:r w:rsidRPr="00153F4D">
              <w:rPr>
                <w:rFonts w:cs="Arial"/>
                <w:sz w:val="16"/>
                <w:szCs w:val="16"/>
              </w:rPr>
              <w:t>NR/NR/90/90</w:t>
            </w:r>
            <w:r w:rsidRPr="00153F4D">
              <w:rPr>
                <w:rFonts w:cs="Arial"/>
                <w:sz w:val="16"/>
                <w:szCs w:val="16"/>
              </w:rPr>
              <w:br/>
            </w:r>
            <w:r w:rsidRPr="00153F4D">
              <w:rPr>
                <w:rFonts w:cs="Arial"/>
                <w:sz w:val="16"/>
                <w:szCs w:val="16"/>
              </w:rPr>
              <w:br/>
              <w:t>PU N=129</w:t>
            </w:r>
          </w:p>
        </w:tc>
        <w:tc>
          <w:tcPr>
            <w:tcW w:w="0" w:type="auto"/>
            <w:shd w:val="clear" w:color="auto" w:fill="auto"/>
            <w:hideMark/>
          </w:tcPr>
          <w:p w:rsidR="00E47CF5" w:rsidRPr="00153F4D" w:rsidRDefault="00E47CF5" w:rsidP="00E47CF5">
            <w:pPr>
              <w:rPr>
                <w:rFonts w:cs="Arial"/>
                <w:sz w:val="16"/>
                <w:szCs w:val="16"/>
              </w:rPr>
            </w:pPr>
            <w:r w:rsidRPr="00153F4D">
              <w:rPr>
                <w:rFonts w:cs="Arial"/>
                <w:sz w:val="16"/>
                <w:szCs w:val="16"/>
              </w:rPr>
              <w:t>Age (Mean): 75 years</w:t>
            </w:r>
            <w:r w:rsidRPr="00153F4D">
              <w:rPr>
                <w:rFonts w:cs="Arial"/>
                <w:sz w:val="16"/>
                <w:szCs w:val="16"/>
              </w:rPr>
              <w:br/>
              <w:t xml:space="preserve">Female: 61% </w:t>
            </w:r>
            <w:r w:rsidRPr="00153F4D">
              <w:rPr>
                <w:rFonts w:cs="Arial"/>
                <w:sz w:val="16"/>
                <w:szCs w:val="16"/>
              </w:rPr>
              <w:br/>
              <w:t>Race: NR</w:t>
            </w:r>
            <w:r w:rsidRPr="00153F4D">
              <w:rPr>
                <w:rFonts w:cs="Arial"/>
                <w:sz w:val="16"/>
                <w:szCs w:val="16"/>
              </w:rPr>
              <w:br/>
            </w:r>
          </w:p>
        </w:tc>
        <w:tc>
          <w:tcPr>
            <w:tcW w:w="0" w:type="auto"/>
            <w:shd w:val="clear" w:color="000000" w:fill="FFFFFF"/>
            <w:hideMark/>
          </w:tcPr>
          <w:p w:rsidR="00E47CF5" w:rsidRPr="00153F4D" w:rsidRDefault="00E47CF5" w:rsidP="00E47CF5">
            <w:pPr>
              <w:rPr>
                <w:rFonts w:cs="Arial"/>
                <w:sz w:val="16"/>
                <w:szCs w:val="16"/>
              </w:rPr>
            </w:pPr>
            <w:r w:rsidRPr="00153F4D">
              <w:rPr>
                <w:rFonts w:cs="Arial"/>
                <w:sz w:val="16"/>
                <w:szCs w:val="16"/>
              </w:rPr>
              <w:t>Local Wound Application: Dressing</w:t>
            </w:r>
          </w:p>
        </w:tc>
        <w:tc>
          <w:tcPr>
            <w:tcW w:w="0" w:type="auto"/>
            <w:shd w:val="clear" w:color="000000" w:fill="FFFFFF"/>
            <w:hideMark/>
          </w:tcPr>
          <w:p w:rsidR="00E47CF5" w:rsidRPr="00153F4D" w:rsidRDefault="00E47CF5" w:rsidP="00E47CF5">
            <w:pPr>
              <w:rPr>
                <w:rFonts w:cs="Arial"/>
                <w:sz w:val="16"/>
                <w:szCs w:val="16"/>
              </w:rPr>
            </w:pPr>
            <w:r w:rsidRPr="00153F4D">
              <w:rPr>
                <w:rFonts w:cs="Arial"/>
                <w:sz w:val="16"/>
                <w:szCs w:val="16"/>
              </w:rPr>
              <w:t>Stage I: 43.5% vs. 46.2%</w:t>
            </w:r>
            <w:r w:rsidRPr="00153F4D">
              <w:rPr>
                <w:rFonts w:cs="Arial"/>
                <w:sz w:val="16"/>
                <w:szCs w:val="16"/>
              </w:rPr>
              <w:br/>
              <w:t>Stage II: 56.4% vs. 53.7%</w:t>
            </w:r>
            <w:r w:rsidRPr="00153F4D">
              <w:rPr>
                <w:rFonts w:cs="Arial"/>
                <w:sz w:val="16"/>
                <w:szCs w:val="16"/>
              </w:rPr>
              <w:br/>
            </w:r>
            <w:r w:rsidRPr="00153F4D">
              <w:rPr>
                <w:rFonts w:cs="Arial"/>
                <w:sz w:val="16"/>
                <w:szCs w:val="16"/>
              </w:rPr>
              <w:br/>
              <w:t>(Enis and Sarmienti pressure ulcer grades)</w:t>
            </w:r>
          </w:p>
        </w:tc>
      </w:tr>
      <w:tr w:rsidR="00E47CF5" w:rsidRPr="00153F4D" w:rsidTr="00E47CF5">
        <w:trPr>
          <w:cantSplit/>
        </w:trPr>
        <w:tc>
          <w:tcPr>
            <w:tcW w:w="0" w:type="auto"/>
            <w:shd w:val="clear" w:color="000000" w:fill="FFFFFF"/>
            <w:hideMark/>
          </w:tcPr>
          <w:p w:rsidR="00E47CF5" w:rsidRPr="00153F4D" w:rsidRDefault="00E47CF5" w:rsidP="00E47CF5">
            <w:pPr>
              <w:rPr>
                <w:rFonts w:cs="Arial"/>
                <w:sz w:val="16"/>
                <w:szCs w:val="16"/>
              </w:rPr>
            </w:pPr>
            <w:r w:rsidRPr="00153F4D">
              <w:rPr>
                <w:rFonts w:cs="Arial"/>
                <w:sz w:val="16"/>
                <w:szCs w:val="16"/>
              </w:rPr>
              <w:lastRenderedPageBreak/>
              <w:t>Day, 1995</w:t>
            </w:r>
            <w:r w:rsidRPr="009244CA">
              <w:rPr>
                <w:rFonts w:ascii="Times New Roman" w:hAnsi="Times New Roman"/>
                <w:noProof/>
                <w:sz w:val="16"/>
                <w:szCs w:val="16"/>
                <w:vertAlign w:val="superscript"/>
              </w:rPr>
              <w:t>58</w:t>
            </w:r>
            <w:r w:rsidRPr="00153F4D">
              <w:rPr>
                <w:rFonts w:cs="Arial"/>
                <w:sz w:val="16"/>
                <w:szCs w:val="16"/>
              </w:rPr>
              <w:br/>
              <w:t>US, UK, Canada</w:t>
            </w:r>
            <w:r w:rsidRPr="00153F4D">
              <w:rPr>
                <w:rFonts w:cs="Arial"/>
                <w:sz w:val="16"/>
                <w:szCs w:val="16"/>
              </w:rPr>
              <w:br/>
              <w:t xml:space="preserve">Fair </w:t>
            </w:r>
          </w:p>
        </w:tc>
        <w:tc>
          <w:tcPr>
            <w:tcW w:w="0" w:type="auto"/>
            <w:shd w:val="clear" w:color="000000" w:fill="FFFFFF"/>
            <w:hideMark/>
          </w:tcPr>
          <w:p w:rsidR="00E47CF5" w:rsidRPr="00153F4D" w:rsidRDefault="00E47CF5" w:rsidP="00E47CF5">
            <w:pPr>
              <w:rPr>
                <w:rFonts w:cs="Arial"/>
                <w:sz w:val="16"/>
                <w:szCs w:val="16"/>
              </w:rPr>
            </w:pPr>
            <w:r w:rsidRPr="00153F4D">
              <w:rPr>
                <w:rFonts w:cs="Arial"/>
                <w:sz w:val="16"/>
                <w:szCs w:val="16"/>
              </w:rPr>
              <w:t>Legal consenting age; stage II or III PU in the sacral area which required treatment</w:t>
            </w:r>
          </w:p>
        </w:tc>
        <w:tc>
          <w:tcPr>
            <w:tcW w:w="0" w:type="auto"/>
            <w:shd w:val="clear" w:color="000000" w:fill="FFFFFF"/>
            <w:hideMark/>
          </w:tcPr>
          <w:p w:rsidR="00E47CF5" w:rsidRPr="00153F4D" w:rsidRDefault="00E47CF5" w:rsidP="00E47CF5">
            <w:pPr>
              <w:rPr>
                <w:rFonts w:cs="Arial"/>
                <w:sz w:val="16"/>
                <w:szCs w:val="16"/>
              </w:rPr>
            </w:pPr>
            <w:r w:rsidRPr="00153F4D">
              <w:rPr>
                <w:rFonts w:cs="Arial"/>
                <w:sz w:val="16"/>
                <w:szCs w:val="16"/>
              </w:rPr>
              <w:t xml:space="preserve"> Infection; treatment with systemic steroid medication; a condition known to impair healing; receiving concomitant topical or local treatment of their PU which could not be interrupted; chronic skin disorders, hypersensitivity to skin adhesives; participation in a similar study within one month of treatment</w:t>
            </w:r>
          </w:p>
        </w:tc>
        <w:tc>
          <w:tcPr>
            <w:tcW w:w="0" w:type="auto"/>
            <w:shd w:val="clear" w:color="000000" w:fill="FFFFFF"/>
            <w:hideMark/>
          </w:tcPr>
          <w:p w:rsidR="00E47CF5" w:rsidRPr="00153F4D" w:rsidRDefault="00E47CF5" w:rsidP="00E47CF5">
            <w:pPr>
              <w:rPr>
                <w:rFonts w:cs="Arial"/>
                <w:sz w:val="16"/>
                <w:szCs w:val="16"/>
              </w:rPr>
            </w:pPr>
            <w:r w:rsidRPr="00153F4D">
              <w:rPr>
                <w:rFonts w:cs="Arial"/>
                <w:sz w:val="16"/>
                <w:szCs w:val="16"/>
              </w:rPr>
              <w:t>NR/NR/103/96</w:t>
            </w:r>
            <w:r w:rsidRPr="00153F4D">
              <w:rPr>
                <w:rFonts w:cs="Arial"/>
                <w:sz w:val="16"/>
                <w:szCs w:val="16"/>
              </w:rPr>
              <w:br/>
            </w:r>
            <w:r w:rsidRPr="00153F4D">
              <w:rPr>
                <w:rFonts w:cs="Arial"/>
                <w:sz w:val="16"/>
                <w:szCs w:val="16"/>
              </w:rPr>
              <w:br/>
              <w:t>PU N=96</w:t>
            </w:r>
          </w:p>
        </w:tc>
        <w:tc>
          <w:tcPr>
            <w:tcW w:w="0" w:type="auto"/>
            <w:shd w:val="clear" w:color="auto" w:fill="auto"/>
            <w:hideMark/>
          </w:tcPr>
          <w:p w:rsidR="00E47CF5" w:rsidRPr="00153F4D" w:rsidRDefault="00E47CF5" w:rsidP="00E47CF5">
            <w:pPr>
              <w:rPr>
                <w:rFonts w:cs="Arial"/>
                <w:sz w:val="16"/>
                <w:szCs w:val="16"/>
              </w:rPr>
            </w:pPr>
            <w:r w:rsidRPr="00153F4D">
              <w:rPr>
                <w:rFonts w:cs="Arial"/>
                <w:sz w:val="16"/>
                <w:szCs w:val="16"/>
              </w:rPr>
              <w:t>Age (Mean): 75 years</w:t>
            </w:r>
            <w:r w:rsidRPr="00153F4D">
              <w:rPr>
                <w:rFonts w:cs="Arial"/>
                <w:sz w:val="16"/>
                <w:szCs w:val="16"/>
              </w:rPr>
              <w:br/>
              <w:t>Female: 49%</w:t>
            </w:r>
          </w:p>
          <w:p w:rsidR="00E47CF5" w:rsidRPr="00153F4D" w:rsidRDefault="00E47CF5" w:rsidP="00E47CF5">
            <w:pPr>
              <w:rPr>
                <w:rFonts w:cs="Arial"/>
                <w:sz w:val="16"/>
                <w:szCs w:val="16"/>
              </w:rPr>
            </w:pPr>
            <w:r w:rsidRPr="00153F4D">
              <w:rPr>
                <w:rFonts w:cs="Arial"/>
                <w:sz w:val="16"/>
                <w:szCs w:val="16"/>
              </w:rPr>
              <w:t xml:space="preserve">Race: </w:t>
            </w:r>
          </w:p>
          <w:p w:rsidR="00E47CF5" w:rsidRPr="00153F4D" w:rsidRDefault="00E47CF5" w:rsidP="00E47CF5">
            <w:pPr>
              <w:rPr>
                <w:rFonts w:cs="Arial"/>
                <w:sz w:val="16"/>
                <w:szCs w:val="16"/>
              </w:rPr>
            </w:pPr>
            <w:r w:rsidRPr="00153F4D">
              <w:rPr>
                <w:rFonts w:cs="Arial"/>
                <w:sz w:val="16"/>
                <w:szCs w:val="16"/>
              </w:rPr>
              <w:t>Caucasian 94%; Black, Hispanic, American Indian, Asian 6%</w:t>
            </w:r>
          </w:p>
        </w:tc>
        <w:tc>
          <w:tcPr>
            <w:tcW w:w="0" w:type="auto"/>
            <w:shd w:val="clear" w:color="000000" w:fill="FFFFFF"/>
            <w:hideMark/>
          </w:tcPr>
          <w:p w:rsidR="00E47CF5" w:rsidRPr="00153F4D" w:rsidRDefault="00E47CF5" w:rsidP="00E47CF5">
            <w:pPr>
              <w:rPr>
                <w:rFonts w:cs="Arial"/>
                <w:sz w:val="16"/>
                <w:szCs w:val="16"/>
              </w:rPr>
            </w:pPr>
            <w:r w:rsidRPr="00153F4D">
              <w:rPr>
                <w:rFonts w:cs="Arial"/>
                <w:sz w:val="16"/>
                <w:szCs w:val="16"/>
              </w:rPr>
              <w:t>Local Wound Application: Dressing</w:t>
            </w:r>
          </w:p>
        </w:tc>
        <w:tc>
          <w:tcPr>
            <w:tcW w:w="0" w:type="auto"/>
            <w:shd w:val="clear" w:color="000000" w:fill="FFFFFF"/>
            <w:hideMark/>
          </w:tcPr>
          <w:p w:rsidR="00E47CF5" w:rsidRPr="00153F4D" w:rsidRDefault="00E47CF5" w:rsidP="00E47CF5">
            <w:pPr>
              <w:rPr>
                <w:rFonts w:cs="Arial"/>
                <w:sz w:val="16"/>
                <w:szCs w:val="16"/>
              </w:rPr>
            </w:pPr>
            <w:r w:rsidRPr="00153F4D">
              <w:rPr>
                <w:rFonts w:cs="Arial"/>
                <w:sz w:val="16"/>
                <w:szCs w:val="16"/>
              </w:rPr>
              <w:t>Stage II: 81% vs. 84%</w:t>
            </w:r>
            <w:r w:rsidRPr="00153F4D">
              <w:rPr>
                <w:rFonts w:cs="Arial"/>
                <w:sz w:val="16"/>
                <w:szCs w:val="16"/>
              </w:rPr>
              <w:br/>
              <w:t>Stage III: 19% vs. 16%</w:t>
            </w:r>
            <w:r w:rsidRPr="00153F4D">
              <w:rPr>
                <w:rFonts w:cs="Arial"/>
                <w:sz w:val="16"/>
                <w:szCs w:val="16"/>
              </w:rPr>
              <w:br/>
            </w:r>
            <w:r w:rsidRPr="00153F4D">
              <w:rPr>
                <w:rFonts w:cs="Arial"/>
                <w:sz w:val="16"/>
                <w:szCs w:val="16"/>
              </w:rPr>
              <w:br/>
              <w:t>Location: Sacrum</w:t>
            </w:r>
          </w:p>
        </w:tc>
      </w:tr>
      <w:tr w:rsidR="00E47CF5" w:rsidRPr="00153F4D" w:rsidTr="00E47CF5">
        <w:trPr>
          <w:cantSplit/>
        </w:trPr>
        <w:tc>
          <w:tcPr>
            <w:tcW w:w="0" w:type="auto"/>
            <w:shd w:val="clear" w:color="000000" w:fill="FFFFFF"/>
            <w:hideMark/>
          </w:tcPr>
          <w:p w:rsidR="00E47CF5" w:rsidRPr="00153F4D" w:rsidRDefault="00E47CF5" w:rsidP="00E47CF5">
            <w:pPr>
              <w:rPr>
                <w:rFonts w:cs="Arial"/>
                <w:sz w:val="16"/>
                <w:szCs w:val="16"/>
              </w:rPr>
            </w:pPr>
            <w:r w:rsidRPr="00153F4D">
              <w:rPr>
                <w:rFonts w:cs="Arial"/>
                <w:sz w:val="16"/>
                <w:szCs w:val="16"/>
              </w:rPr>
              <w:t>Gorse, 1987</w:t>
            </w:r>
            <w:r w:rsidRPr="009244CA">
              <w:rPr>
                <w:rFonts w:ascii="Times New Roman" w:hAnsi="Times New Roman"/>
                <w:noProof/>
                <w:sz w:val="16"/>
                <w:szCs w:val="16"/>
                <w:vertAlign w:val="superscript"/>
              </w:rPr>
              <w:t>59</w:t>
            </w:r>
            <w:r w:rsidRPr="00153F4D">
              <w:rPr>
                <w:rFonts w:cs="Arial"/>
                <w:sz w:val="16"/>
                <w:szCs w:val="16"/>
              </w:rPr>
              <w:br/>
              <w:t>US</w:t>
            </w:r>
            <w:r w:rsidRPr="00153F4D">
              <w:rPr>
                <w:rFonts w:cs="Arial"/>
                <w:sz w:val="16"/>
                <w:szCs w:val="16"/>
              </w:rPr>
              <w:br/>
              <w:t xml:space="preserve">Poor </w:t>
            </w:r>
          </w:p>
        </w:tc>
        <w:tc>
          <w:tcPr>
            <w:tcW w:w="0" w:type="auto"/>
            <w:shd w:val="clear" w:color="000000" w:fill="FFFFFF"/>
            <w:hideMark/>
          </w:tcPr>
          <w:p w:rsidR="00E47CF5" w:rsidRPr="00153F4D" w:rsidRDefault="00E47CF5" w:rsidP="00E47CF5">
            <w:pPr>
              <w:rPr>
                <w:rFonts w:cs="Arial"/>
                <w:sz w:val="16"/>
                <w:szCs w:val="16"/>
              </w:rPr>
            </w:pPr>
            <w:r w:rsidRPr="00153F4D">
              <w:rPr>
                <w:rFonts w:cs="Arial"/>
                <w:sz w:val="16"/>
                <w:szCs w:val="16"/>
              </w:rPr>
              <w:t>Stage II and III PU.</w:t>
            </w:r>
            <w:r w:rsidRPr="00153F4D">
              <w:rPr>
                <w:rFonts w:cs="Arial"/>
                <w:sz w:val="16"/>
                <w:szCs w:val="16"/>
              </w:rPr>
              <w:br/>
              <w:t>Stage IV PU that only extended into muscle</w:t>
            </w:r>
          </w:p>
        </w:tc>
        <w:tc>
          <w:tcPr>
            <w:tcW w:w="0" w:type="auto"/>
            <w:shd w:val="clear" w:color="000000" w:fill="FFFFFF"/>
            <w:hideMark/>
          </w:tcPr>
          <w:p w:rsidR="00E47CF5" w:rsidRPr="00153F4D" w:rsidRDefault="00E47CF5" w:rsidP="00E47CF5">
            <w:pPr>
              <w:rPr>
                <w:rFonts w:cs="Arial"/>
                <w:sz w:val="16"/>
                <w:szCs w:val="16"/>
              </w:rPr>
            </w:pPr>
            <w:r w:rsidRPr="00153F4D">
              <w:rPr>
                <w:rFonts w:cs="Arial"/>
                <w:sz w:val="16"/>
                <w:szCs w:val="16"/>
              </w:rPr>
              <w:t>Osteomyelitis or extension of PU into fascia, bone, and or joints; Venous stasis and ischemic ulcers of the extremities; Rapidly fatal underlying disease; Planned hospital discharge within 7 days of treatment initiation</w:t>
            </w:r>
          </w:p>
        </w:tc>
        <w:tc>
          <w:tcPr>
            <w:tcW w:w="0" w:type="auto"/>
            <w:shd w:val="clear" w:color="000000" w:fill="FFFFFF"/>
            <w:hideMark/>
          </w:tcPr>
          <w:p w:rsidR="00E47CF5" w:rsidRPr="00153F4D" w:rsidRDefault="00E47CF5" w:rsidP="00E47CF5">
            <w:pPr>
              <w:rPr>
                <w:rFonts w:cs="Arial"/>
                <w:sz w:val="16"/>
                <w:szCs w:val="16"/>
              </w:rPr>
            </w:pPr>
            <w:r w:rsidRPr="00153F4D">
              <w:rPr>
                <w:rFonts w:cs="Arial"/>
                <w:sz w:val="16"/>
                <w:szCs w:val="16"/>
              </w:rPr>
              <w:t>NR/NR/52/52</w:t>
            </w:r>
            <w:r w:rsidRPr="00153F4D">
              <w:rPr>
                <w:rFonts w:cs="Arial"/>
                <w:sz w:val="16"/>
                <w:szCs w:val="16"/>
              </w:rPr>
              <w:br/>
            </w:r>
            <w:r w:rsidRPr="00153F4D">
              <w:rPr>
                <w:rFonts w:cs="Arial"/>
                <w:sz w:val="16"/>
                <w:szCs w:val="16"/>
              </w:rPr>
              <w:br/>
              <w:t>PU N=128</w:t>
            </w:r>
          </w:p>
        </w:tc>
        <w:tc>
          <w:tcPr>
            <w:tcW w:w="0" w:type="auto"/>
            <w:shd w:val="clear" w:color="auto" w:fill="auto"/>
            <w:hideMark/>
          </w:tcPr>
          <w:p w:rsidR="00E47CF5" w:rsidRPr="00153F4D" w:rsidRDefault="00E47CF5" w:rsidP="00E47CF5">
            <w:pPr>
              <w:rPr>
                <w:rFonts w:cs="Arial"/>
                <w:sz w:val="16"/>
                <w:szCs w:val="16"/>
              </w:rPr>
            </w:pPr>
            <w:r w:rsidRPr="00153F4D">
              <w:rPr>
                <w:rFonts w:cs="Arial"/>
                <w:sz w:val="16"/>
                <w:szCs w:val="16"/>
              </w:rPr>
              <w:t>Age (Mean): 70 years</w:t>
            </w:r>
          </w:p>
          <w:p w:rsidR="00E47CF5" w:rsidRPr="00153F4D" w:rsidRDefault="00E47CF5" w:rsidP="00E47CF5">
            <w:pPr>
              <w:rPr>
                <w:rFonts w:cs="Arial"/>
                <w:sz w:val="16"/>
                <w:szCs w:val="16"/>
              </w:rPr>
            </w:pPr>
            <w:r w:rsidRPr="00153F4D">
              <w:rPr>
                <w:rFonts w:cs="Arial"/>
                <w:sz w:val="16"/>
                <w:szCs w:val="16"/>
              </w:rPr>
              <w:t>Female: 0%</w:t>
            </w:r>
            <w:r w:rsidRPr="00153F4D">
              <w:rPr>
                <w:rFonts w:cs="Arial"/>
                <w:sz w:val="16"/>
                <w:szCs w:val="16"/>
              </w:rPr>
              <w:br/>
              <w:t>Race: NR</w:t>
            </w:r>
          </w:p>
        </w:tc>
        <w:tc>
          <w:tcPr>
            <w:tcW w:w="0" w:type="auto"/>
            <w:shd w:val="clear" w:color="000000" w:fill="FFFFFF"/>
            <w:hideMark/>
          </w:tcPr>
          <w:p w:rsidR="00E47CF5" w:rsidRPr="00153F4D" w:rsidRDefault="00E47CF5" w:rsidP="00E47CF5">
            <w:pPr>
              <w:rPr>
                <w:rFonts w:cs="Arial"/>
                <w:sz w:val="16"/>
                <w:szCs w:val="16"/>
              </w:rPr>
            </w:pPr>
            <w:r w:rsidRPr="00153F4D">
              <w:rPr>
                <w:rFonts w:cs="Arial"/>
                <w:sz w:val="16"/>
                <w:szCs w:val="16"/>
              </w:rPr>
              <w:t>Local Wound Application: Dressing</w:t>
            </w:r>
          </w:p>
        </w:tc>
        <w:tc>
          <w:tcPr>
            <w:tcW w:w="0" w:type="auto"/>
            <w:shd w:val="clear" w:color="000000" w:fill="FFFFFF"/>
            <w:hideMark/>
          </w:tcPr>
          <w:p w:rsidR="00E47CF5" w:rsidRPr="00153F4D" w:rsidRDefault="00E47CF5" w:rsidP="00E47CF5">
            <w:pPr>
              <w:rPr>
                <w:rFonts w:cs="Arial"/>
                <w:sz w:val="16"/>
                <w:szCs w:val="16"/>
              </w:rPr>
            </w:pPr>
            <w:r w:rsidRPr="00153F4D">
              <w:rPr>
                <w:rFonts w:cs="Arial"/>
                <w:sz w:val="16"/>
                <w:szCs w:val="16"/>
              </w:rPr>
              <w:t>Stage II: 86.8% vs.  78.8%</w:t>
            </w:r>
            <w:r w:rsidRPr="00153F4D">
              <w:rPr>
                <w:rFonts w:cs="Arial"/>
                <w:sz w:val="16"/>
                <w:szCs w:val="16"/>
              </w:rPr>
              <w:br/>
              <w:t>Stage III: NR</w:t>
            </w:r>
            <w:r w:rsidRPr="00153F4D">
              <w:rPr>
                <w:rFonts w:cs="Arial"/>
                <w:sz w:val="16"/>
                <w:szCs w:val="16"/>
              </w:rPr>
              <w:br/>
              <w:t>StageIV:NR</w:t>
            </w:r>
            <w:r w:rsidRPr="00153F4D">
              <w:rPr>
                <w:rFonts w:cs="Arial"/>
                <w:sz w:val="16"/>
                <w:szCs w:val="16"/>
              </w:rPr>
              <w:br/>
            </w:r>
            <w:r w:rsidRPr="00153F4D">
              <w:rPr>
                <w:rFonts w:cs="Arial"/>
                <w:sz w:val="16"/>
                <w:szCs w:val="16"/>
              </w:rPr>
              <w:br/>
              <w:t xml:space="preserve">Location: </w:t>
            </w:r>
            <w:r w:rsidRPr="00153F4D">
              <w:rPr>
                <w:rFonts w:cs="Arial"/>
                <w:sz w:val="16"/>
                <w:szCs w:val="16"/>
              </w:rPr>
              <w:br/>
              <w:t>Femoral trochanteric: 19.7% vs. 26.9%</w:t>
            </w:r>
            <w:r w:rsidRPr="00153F4D">
              <w:rPr>
                <w:rFonts w:cs="Arial"/>
                <w:sz w:val="16"/>
                <w:szCs w:val="16"/>
              </w:rPr>
              <w:br/>
              <w:t>Sacral/Coccygeal: 47.45% vs. 38.5%</w:t>
            </w:r>
            <w:r w:rsidRPr="00153F4D">
              <w:rPr>
                <w:rFonts w:cs="Arial"/>
                <w:sz w:val="16"/>
                <w:szCs w:val="16"/>
              </w:rPr>
              <w:br/>
              <w:t xml:space="preserve">Ischiatic: 15.8% vs. 19.2% </w:t>
            </w:r>
            <w:r w:rsidRPr="00153F4D">
              <w:rPr>
                <w:rFonts w:cs="Arial"/>
                <w:sz w:val="16"/>
                <w:szCs w:val="16"/>
              </w:rPr>
              <w:br/>
              <w:t>Other: 17.1% vs. 15.4%</w:t>
            </w:r>
            <w:r w:rsidRPr="00153F4D">
              <w:rPr>
                <w:rFonts w:cs="Arial"/>
                <w:sz w:val="16"/>
                <w:szCs w:val="16"/>
              </w:rPr>
              <w:br/>
            </w:r>
            <w:r w:rsidRPr="00153F4D">
              <w:rPr>
                <w:rFonts w:cs="Arial"/>
                <w:sz w:val="16"/>
                <w:szCs w:val="16"/>
              </w:rPr>
              <w:br/>
              <w:t>Article used Shea scale for stages</w:t>
            </w:r>
          </w:p>
        </w:tc>
      </w:tr>
      <w:tr w:rsidR="00E47CF5" w:rsidRPr="00153F4D" w:rsidTr="00E47CF5">
        <w:trPr>
          <w:cantSplit/>
        </w:trPr>
        <w:tc>
          <w:tcPr>
            <w:tcW w:w="0" w:type="auto"/>
            <w:shd w:val="clear" w:color="000000" w:fill="FFFFFF"/>
            <w:hideMark/>
          </w:tcPr>
          <w:p w:rsidR="00E47CF5" w:rsidRPr="00153F4D" w:rsidRDefault="00E47CF5" w:rsidP="00E47CF5">
            <w:pPr>
              <w:rPr>
                <w:rFonts w:cs="Arial"/>
                <w:sz w:val="16"/>
                <w:szCs w:val="16"/>
              </w:rPr>
            </w:pPr>
            <w:r w:rsidRPr="00153F4D">
              <w:rPr>
                <w:rFonts w:cs="Arial"/>
                <w:sz w:val="16"/>
                <w:szCs w:val="16"/>
              </w:rPr>
              <w:t>Honde, 1994</w:t>
            </w:r>
            <w:r w:rsidRPr="009244CA">
              <w:rPr>
                <w:rFonts w:ascii="Times New Roman" w:hAnsi="Times New Roman"/>
                <w:noProof/>
                <w:sz w:val="16"/>
                <w:szCs w:val="16"/>
                <w:vertAlign w:val="superscript"/>
              </w:rPr>
              <w:t>60</w:t>
            </w:r>
            <w:r w:rsidRPr="00153F4D">
              <w:rPr>
                <w:rFonts w:cs="Arial"/>
                <w:sz w:val="16"/>
                <w:szCs w:val="16"/>
              </w:rPr>
              <w:br/>
            </w:r>
            <w:r>
              <w:rPr>
                <w:rFonts w:cs="Arial"/>
                <w:sz w:val="16"/>
                <w:szCs w:val="16"/>
              </w:rPr>
              <w:t>Japan</w:t>
            </w:r>
            <w:r w:rsidRPr="00153F4D">
              <w:rPr>
                <w:rFonts w:cs="Arial"/>
                <w:sz w:val="16"/>
                <w:szCs w:val="16"/>
              </w:rPr>
              <w:br/>
              <w:t>Fair</w:t>
            </w:r>
            <w:r w:rsidRPr="00153F4D">
              <w:rPr>
                <w:rFonts w:cs="Arial"/>
                <w:sz w:val="16"/>
                <w:szCs w:val="16"/>
              </w:rPr>
              <w:br/>
            </w:r>
          </w:p>
        </w:tc>
        <w:tc>
          <w:tcPr>
            <w:tcW w:w="0" w:type="auto"/>
            <w:shd w:val="clear" w:color="000000" w:fill="FFFFFF"/>
            <w:hideMark/>
          </w:tcPr>
          <w:p w:rsidR="00E47CF5" w:rsidRPr="00153F4D" w:rsidRDefault="00E47CF5" w:rsidP="00E47CF5">
            <w:pPr>
              <w:rPr>
                <w:rFonts w:cs="Arial"/>
                <w:sz w:val="16"/>
                <w:szCs w:val="16"/>
              </w:rPr>
            </w:pPr>
            <w:r w:rsidRPr="00153F4D">
              <w:rPr>
                <w:rFonts w:cs="Arial"/>
                <w:sz w:val="16"/>
                <w:szCs w:val="16"/>
              </w:rPr>
              <w:t>Hospitalized patients; aged &gt;65 years; stage II to IV pressure (Shea) at any site and &lt;10 cm in diameter</w:t>
            </w:r>
          </w:p>
        </w:tc>
        <w:tc>
          <w:tcPr>
            <w:tcW w:w="0" w:type="auto"/>
            <w:shd w:val="clear" w:color="000000" w:fill="FFFFFF"/>
            <w:hideMark/>
          </w:tcPr>
          <w:p w:rsidR="00E47CF5" w:rsidRPr="00153F4D" w:rsidRDefault="00E47CF5" w:rsidP="00E47CF5">
            <w:pPr>
              <w:rPr>
                <w:rFonts w:cs="Arial"/>
                <w:sz w:val="16"/>
                <w:szCs w:val="16"/>
              </w:rPr>
            </w:pPr>
            <w:r w:rsidRPr="00153F4D">
              <w:rPr>
                <w:rFonts w:cs="Arial"/>
                <w:sz w:val="16"/>
                <w:szCs w:val="16"/>
              </w:rPr>
              <w:t>Infection, necrotic PU with black crust; PU on irradiated skin; PU requiring surgery; deep PU in bone with risk of osteitis, patients on air-fluidized beds</w:t>
            </w:r>
          </w:p>
        </w:tc>
        <w:tc>
          <w:tcPr>
            <w:tcW w:w="0" w:type="auto"/>
            <w:shd w:val="clear" w:color="000000" w:fill="FFFFFF"/>
            <w:hideMark/>
          </w:tcPr>
          <w:p w:rsidR="00E47CF5" w:rsidRPr="00153F4D" w:rsidRDefault="00E47CF5" w:rsidP="00E47CF5">
            <w:pPr>
              <w:rPr>
                <w:rFonts w:cs="Arial"/>
                <w:sz w:val="16"/>
                <w:szCs w:val="16"/>
              </w:rPr>
            </w:pPr>
            <w:r w:rsidRPr="00153F4D">
              <w:rPr>
                <w:rFonts w:cs="Arial"/>
                <w:sz w:val="16"/>
                <w:szCs w:val="16"/>
              </w:rPr>
              <w:t>NR/NR/168/ 167</w:t>
            </w:r>
          </w:p>
        </w:tc>
        <w:tc>
          <w:tcPr>
            <w:tcW w:w="0" w:type="auto"/>
            <w:shd w:val="clear" w:color="auto" w:fill="auto"/>
            <w:hideMark/>
          </w:tcPr>
          <w:p w:rsidR="00E47CF5" w:rsidRPr="00153F4D" w:rsidRDefault="00E47CF5" w:rsidP="00E47CF5">
            <w:pPr>
              <w:rPr>
                <w:rFonts w:cs="Arial"/>
                <w:sz w:val="16"/>
                <w:szCs w:val="16"/>
              </w:rPr>
            </w:pPr>
            <w:r w:rsidRPr="00153F4D">
              <w:rPr>
                <w:rFonts w:cs="Arial"/>
                <w:sz w:val="16"/>
                <w:szCs w:val="16"/>
              </w:rPr>
              <w:t>Age (Mean): 82 years</w:t>
            </w:r>
          </w:p>
          <w:p w:rsidR="00E47CF5" w:rsidRPr="00153F4D" w:rsidRDefault="00E47CF5" w:rsidP="00E47CF5">
            <w:pPr>
              <w:rPr>
                <w:rFonts w:cs="Arial"/>
                <w:sz w:val="16"/>
                <w:szCs w:val="16"/>
              </w:rPr>
            </w:pPr>
            <w:r w:rsidRPr="00153F4D">
              <w:rPr>
                <w:rFonts w:cs="Arial"/>
                <w:sz w:val="16"/>
                <w:szCs w:val="16"/>
              </w:rPr>
              <w:t>Female: 72%</w:t>
            </w:r>
            <w:r w:rsidRPr="00153F4D">
              <w:rPr>
                <w:rFonts w:cs="Arial"/>
                <w:sz w:val="16"/>
                <w:szCs w:val="16"/>
              </w:rPr>
              <w:br/>
              <w:t>Race: NR</w:t>
            </w:r>
          </w:p>
        </w:tc>
        <w:tc>
          <w:tcPr>
            <w:tcW w:w="0" w:type="auto"/>
            <w:shd w:val="clear" w:color="000000" w:fill="FFFFFF"/>
            <w:hideMark/>
          </w:tcPr>
          <w:p w:rsidR="00E47CF5" w:rsidRPr="00153F4D" w:rsidRDefault="00E47CF5" w:rsidP="00E47CF5">
            <w:pPr>
              <w:rPr>
                <w:rFonts w:cs="Arial"/>
                <w:sz w:val="16"/>
                <w:szCs w:val="16"/>
              </w:rPr>
            </w:pPr>
            <w:r w:rsidRPr="00153F4D">
              <w:rPr>
                <w:rFonts w:cs="Arial"/>
                <w:sz w:val="16"/>
                <w:szCs w:val="16"/>
              </w:rPr>
              <w:t>Local Wound Application: Dressing</w:t>
            </w:r>
          </w:p>
        </w:tc>
        <w:tc>
          <w:tcPr>
            <w:tcW w:w="0" w:type="auto"/>
            <w:shd w:val="clear" w:color="000000" w:fill="FFFFFF"/>
            <w:hideMark/>
          </w:tcPr>
          <w:p w:rsidR="00E47CF5" w:rsidRPr="00153F4D" w:rsidRDefault="00E47CF5" w:rsidP="00E47CF5">
            <w:pPr>
              <w:rPr>
                <w:rFonts w:cs="Arial"/>
                <w:sz w:val="16"/>
                <w:szCs w:val="16"/>
              </w:rPr>
            </w:pPr>
            <w:r w:rsidRPr="00153F4D">
              <w:rPr>
                <w:rFonts w:cs="Arial"/>
                <w:sz w:val="16"/>
                <w:szCs w:val="16"/>
              </w:rPr>
              <w:t>Stage II: 63.7% vs. 54.0%</w:t>
            </w:r>
          </w:p>
          <w:p w:rsidR="00E47CF5" w:rsidRPr="00153F4D" w:rsidRDefault="00E47CF5" w:rsidP="00E47CF5">
            <w:pPr>
              <w:rPr>
                <w:rFonts w:cs="Arial"/>
                <w:sz w:val="16"/>
                <w:szCs w:val="16"/>
              </w:rPr>
            </w:pPr>
            <w:r w:rsidRPr="00153F4D">
              <w:rPr>
                <w:rFonts w:cs="Arial"/>
                <w:sz w:val="16"/>
                <w:szCs w:val="16"/>
              </w:rPr>
              <w:t>Stage III: 30.0% vs. 40.2%</w:t>
            </w:r>
          </w:p>
          <w:p w:rsidR="00E47CF5" w:rsidRPr="00153F4D" w:rsidRDefault="00E47CF5" w:rsidP="00E47CF5">
            <w:pPr>
              <w:rPr>
                <w:rFonts w:cs="Arial"/>
                <w:sz w:val="16"/>
                <w:szCs w:val="16"/>
              </w:rPr>
            </w:pPr>
            <w:r w:rsidRPr="00153F4D">
              <w:rPr>
                <w:rFonts w:cs="Arial"/>
                <w:sz w:val="16"/>
                <w:szCs w:val="16"/>
              </w:rPr>
              <w:t xml:space="preserve">Stage IV: 6.2% vs. 5.7%. </w:t>
            </w:r>
          </w:p>
          <w:p w:rsidR="00E47CF5" w:rsidRPr="00153F4D" w:rsidRDefault="00E47CF5" w:rsidP="00E47CF5">
            <w:pPr>
              <w:rPr>
                <w:rFonts w:cs="Arial"/>
                <w:sz w:val="16"/>
                <w:szCs w:val="16"/>
              </w:rPr>
            </w:pPr>
          </w:p>
          <w:p w:rsidR="00E47CF5" w:rsidRPr="00153F4D" w:rsidRDefault="00E47CF5" w:rsidP="00E47CF5">
            <w:pPr>
              <w:rPr>
                <w:rFonts w:cs="Arial"/>
                <w:sz w:val="16"/>
                <w:szCs w:val="16"/>
              </w:rPr>
            </w:pPr>
            <w:r w:rsidRPr="00153F4D">
              <w:rPr>
                <w:rFonts w:cs="Arial"/>
                <w:sz w:val="16"/>
                <w:szCs w:val="16"/>
              </w:rPr>
              <w:t>Location (both): foot 54.1%, sacrum 36.3%, trochanter 29.7%, shoulder 0.59%, elbow 0.59%, knee 2.3% thigh 0.59%, back 1.78%</w:t>
            </w:r>
          </w:p>
        </w:tc>
      </w:tr>
      <w:tr w:rsidR="00E47CF5" w:rsidRPr="00153F4D" w:rsidTr="00E47CF5">
        <w:trPr>
          <w:cantSplit/>
        </w:trPr>
        <w:tc>
          <w:tcPr>
            <w:tcW w:w="0" w:type="auto"/>
            <w:shd w:val="clear" w:color="000000" w:fill="FFFFFF"/>
            <w:hideMark/>
          </w:tcPr>
          <w:p w:rsidR="00E47CF5" w:rsidRPr="00153F4D" w:rsidRDefault="00E47CF5" w:rsidP="00E47CF5">
            <w:pPr>
              <w:rPr>
                <w:rFonts w:cs="Arial"/>
                <w:sz w:val="16"/>
                <w:szCs w:val="16"/>
              </w:rPr>
            </w:pPr>
            <w:r w:rsidRPr="00153F4D">
              <w:rPr>
                <w:rFonts w:cs="Arial"/>
                <w:sz w:val="16"/>
                <w:szCs w:val="16"/>
              </w:rPr>
              <w:t>Kaya, 2005</w:t>
            </w:r>
            <w:r w:rsidRPr="009244CA">
              <w:rPr>
                <w:rFonts w:ascii="Times New Roman" w:hAnsi="Times New Roman"/>
                <w:noProof/>
                <w:sz w:val="16"/>
                <w:szCs w:val="16"/>
                <w:vertAlign w:val="superscript"/>
              </w:rPr>
              <w:t>61</w:t>
            </w:r>
            <w:r w:rsidRPr="00153F4D">
              <w:rPr>
                <w:rFonts w:cs="Arial"/>
                <w:sz w:val="16"/>
                <w:szCs w:val="16"/>
              </w:rPr>
              <w:br/>
              <w:t>Turkey</w:t>
            </w:r>
          </w:p>
          <w:p w:rsidR="00E47CF5" w:rsidRPr="00153F4D" w:rsidRDefault="00E47CF5" w:rsidP="00E47CF5">
            <w:pPr>
              <w:rPr>
                <w:rFonts w:cs="Arial"/>
                <w:sz w:val="16"/>
                <w:szCs w:val="16"/>
              </w:rPr>
            </w:pPr>
            <w:r w:rsidRPr="00153F4D">
              <w:rPr>
                <w:rFonts w:cs="Arial"/>
                <w:sz w:val="16"/>
                <w:szCs w:val="16"/>
              </w:rPr>
              <w:t>Poor</w:t>
            </w:r>
            <w:r w:rsidRPr="00153F4D">
              <w:rPr>
                <w:rFonts w:cs="Arial"/>
                <w:sz w:val="16"/>
                <w:szCs w:val="16"/>
              </w:rPr>
              <w:br/>
            </w:r>
          </w:p>
        </w:tc>
        <w:tc>
          <w:tcPr>
            <w:tcW w:w="0" w:type="auto"/>
            <w:shd w:val="clear" w:color="000000" w:fill="FFFFFF"/>
            <w:hideMark/>
          </w:tcPr>
          <w:p w:rsidR="00E47CF5" w:rsidRPr="00153F4D" w:rsidRDefault="00E47CF5" w:rsidP="00E47CF5">
            <w:pPr>
              <w:rPr>
                <w:rFonts w:cs="Arial"/>
                <w:sz w:val="16"/>
                <w:szCs w:val="16"/>
              </w:rPr>
            </w:pPr>
            <w:r w:rsidRPr="00153F4D">
              <w:rPr>
                <w:rFonts w:cs="Arial"/>
                <w:sz w:val="16"/>
                <w:szCs w:val="16"/>
              </w:rPr>
              <w:t>Hospitalized patients with spinal cord injury and with PU</w:t>
            </w:r>
          </w:p>
        </w:tc>
        <w:tc>
          <w:tcPr>
            <w:tcW w:w="0" w:type="auto"/>
            <w:shd w:val="clear" w:color="000000" w:fill="FFFFFF"/>
            <w:hideMark/>
          </w:tcPr>
          <w:p w:rsidR="00E47CF5" w:rsidRPr="00153F4D" w:rsidRDefault="00E47CF5" w:rsidP="00E47CF5">
            <w:pPr>
              <w:rPr>
                <w:rFonts w:cs="Arial"/>
                <w:sz w:val="16"/>
                <w:szCs w:val="16"/>
              </w:rPr>
            </w:pPr>
            <w:r w:rsidRPr="00153F4D">
              <w:rPr>
                <w:rFonts w:cs="Arial"/>
                <w:sz w:val="16"/>
                <w:szCs w:val="16"/>
              </w:rPr>
              <w:t>NR</w:t>
            </w:r>
          </w:p>
        </w:tc>
        <w:tc>
          <w:tcPr>
            <w:tcW w:w="0" w:type="auto"/>
            <w:shd w:val="clear" w:color="000000" w:fill="FFFFFF"/>
            <w:hideMark/>
          </w:tcPr>
          <w:p w:rsidR="00E47CF5" w:rsidRPr="00153F4D" w:rsidRDefault="00E47CF5" w:rsidP="00E47CF5">
            <w:pPr>
              <w:rPr>
                <w:rFonts w:cs="Arial"/>
                <w:sz w:val="16"/>
                <w:szCs w:val="16"/>
              </w:rPr>
            </w:pPr>
            <w:r w:rsidRPr="00153F4D">
              <w:rPr>
                <w:rFonts w:cs="Arial"/>
                <w:sz w:val="16"/>
                <w:szCs w:val="16"/>
              </w:rPr>
              <w:t>NR/NR/27/27</w:t>
            </w:r>
          </w:p>
        </w:tc>
        <w:tc>
          <w:tcPr>
            <w:tcW w:w="0" w:type="auto"/>
            <w:shd w:val="clear" w:color="auto" w:fill="auto"/>
            <w:hideMark/>
          </w:tcPr>
          <w:p w:rsidR="00E47CF5" w:rsidRPr="00153F4D" w:rsidRDefault="00E47CF5" w:rsidP="00E47CF5">
            <w:pPr>
              <w:rPr>
                <w:rFonts w:cs="Arial"/>
                <w:sz w:val="16"/>
                <w:szCs w:val="16"/>
              </w:rPr>
            </w:pPr>
            <w:r w:rsidRPr="00153F4D">
              <w:rPr>
                <w:rFonts w:cs="Arial"/>
                <w:sz w:val="16"/>
                <w:szCs w:val="16"/>
              </w:rPr>
              <w:t>Age (Mean): 19  years</w:t>
            </w:r>
            <w:r w:rsidRPr="00153F4D">
              <w:rPr>
                <w:rFonts w:cs="Arial"/>
                <w:sz w:val="16"/>
                <w:szCs w:val="16"/>
              </w:rPr>
              <w:br/>
              <w:t xml:space="preserve">Female: 11% </w:t>
            </w:r>
            <w:r w:rsidRPr="00153F4D">
              <w:rPr>
                <w:rFonts w:cs="Arial"/>
                <w:sz w:val="16"/>
                <w:szCs w:val="16"/>
              </w:rPr>
              <w:br/>
              <w:t>Race: NR</w:t>
            </w:r>
          </w:p>
        </w:tc>
        <w:tc>
          <w:tcPr>
            <w:tcW w:w="0" w:type="auto"/>
            <w:shd w:val="clear" w:color="000000" w:fill="FFFFFF"/>
            <w:hideMark/>
          </w:tcPr>
          <w:p w:rsidR="00E47CF5" w:rsidRPr="00153F4D" w:rsidRDefault="00E47CF5" w:rsidP="00E47CF5">
            <w:pPr>
              <w:rPr>
                <w:rFonts w:cs="Arial"/>
                <w:sz w:val="16"/>
                <w:szCs w:val="16"/>
              </w:rPr>
            </w:pPr>
            <w:r w:rsidRPr="00153F4D">
              <w:rPr>
                <w:rFonts w:cs="Arial"/>
                <w:sz w:val="16"/>
                <w:szCs w:val="16"/>
              </w:rPr>
              <w:t>Local Wound Application: Dressing</w:t>
            </w:r>
          </w:p>
        </w:tc>
        <w:tc>
          <w:tcPr>
            <w:tcW w:w="0" w:type="auto"/>
            <w:shd w:val="clear" w:color="000000" w:fill="FFFFFF"/>
            <w:hideMark/>
          </w:tcPr>
          <w:p w:rsidR="00E47CF5" w:rsidRPr="00153F4D" w:rsidRDefault="00E47CF5" w:rsidP="00E47CF5">
            <w:pPr>
              <w:rPr>
                <w:rFonts w:cs="Arial"/>
                <w:sz w:val="16"/>
                <w:szCs w:val="16"/>
              </w:rPr>
            </w:pPr>
            <w:r w:rsidRPr="00153F4D">
              <w:rPr>
                <w:rFonts w:cs="Arial"/>
                <w:sz w:val="16"/>
                <w:szCs w:val="16"/>
              </w:rPr>
              <w:t>Stage I: 24% vs. 25%</w:t>
            </w:r>
          </w:p>
          <w:p w:rsidR="00E47CF5" w:rsidRPr="00153F4D" w:rsidRDefault="00E47CF5" w:rsidP="00E47CF5">
            <w:pPr>
              <w:rPr>
                <w:rFonts w:cs="Arial"/>
                <w:sz w:val="16"/>
                <w:szCs w:val="16"/>
              </w:rPr>
            </w:pPr>
            <w:r w:rsidRPr="00153F4D">
              <w:rPr>
                <w:rFonts w:cs="Arial"/>
                <w:sz w:val="16"/>
                <w:szCs w:val="16"/>
              </w:rPr>
              <w:t>Stage II: 68% vs. 70.8%</w:t>
            </w:r>
          </w:p>
          <w:p w:rsidR="00E47CF5" w:rsidRPr="00153F4D" w:rsidRDefault="00E47CF5" w:rsidP="00E47CF5">
            <w:pPr>
              <w:rPr>
                <w:rFonts w:cs="Arial"/>
                <w:sz w:val="16"/>
                <w:szCs w:val="16"/>
              </w:rPr>
            </w:pPr>
            <w:r w:rsidRPr="00153F4D">
              <w:rPr>
                <w:rFonts w:cs="Arial"/>
                <w:sz w:val="16"/>
                <w:szCs w:val="16"/>
              </w:rPr>
              <w:t>Stage III 8% vs. 4.2%</w:t>
            </w:r>
          </w:p>
        </w:tc>
      </w:tr>
      <w:tr w:rsidR="00E47CF5" w:rsidRPr="00153F4D" w:rsidTr="00E47CF5">
        <w:trPr>
          <w:cantSplit/>
        </w:trPr>
        <w:tc>
          <w:tcPr>
            <w:tcW w:w="0" w:type="auto"/>
            <w:shd w:val="clear" w:color="000000" w:fill="FFFFFF"/>
            <w:hideMark/>
          </w:tcPr>
          <w:p w:rsidR="00E47CF5" w:rsidRPr="00153F4D" w:rsidRDefault="00E47CF5" w:rsidP="00E47CF5">
            <w:pPr>
              <w:rPr>
                <w:rFonts w:cs="Arial"/>
                <w:sz w:val="16"/>
                <w:szCs w:val="16"/>
              </w:rPr>
            </w:pPr>
            <w:r w:rsidRPr="00153F4D">
              <w:rPr>
                <w:rFonts w:cs="Arial"/>
                <w:sz w:val="16"/>
                <w:szCs w:val="16"/>
              </w:rPr>
              <w:t>Kerihuel, 2010</w:t>
            </w:r>
            <w:r w:rsidRPr="009244CA">
              <w:rPr>
                <w:rFonts w:ascii="Times New Roman" w:hAnsi="Times New Roman"/>
                <w:noProof/>
                <w:sz w:val="16"/>
                <w:szCs w:val="16"/>
                <w:vertAlign w:val="superscript"/>
              </w:rPr>
              <w:t>62</w:t>
            </w:r>
            <w:r w:rsidRPr="00153F4D">
              <w:rPr>
                <w:rFonts w:cs="Arial"/>
                <w:sz w:val="16"/>
                <w:szCs w:val="16"/>
              </w:rPr>
              <w:br/>
              <w:t>France</w:t>
            </w:r>
            <w:r w:rsidRPr="00153F4D">
              <w:rPr>
                <w:rFonts w:cs="Arial"/>
                <w:sz w:val="16"/>
                <w:szCs w:val="16"/>
              </w:rPr>
              <w:br/>
              <w:t>Good</w:t>
            </w:r>
            <w:r w:rsidRPr="00153F4D">
              <w:rPr>
                <w:rFonts w:cs="Arial"/>
                <w:sz w:val="16"/>
                <w:szCs w:val="16"/>
              </w:rPr>
              <w:br/>
            </w:r>
          </w:p>
        </w:tc>
        <w:tc>
          <w:tcPr>
            <w:tcW w:w="0" w:type="auto"/>
            <w:shd w:val="clear" w:color="000000" w:fill="FFFFFF"/>
            <w:hideMark/>
          </w:tcPr>
          <w:p w:rsidR="00E47CF5" w:rsidRPr="00153F4D" w:rsidRDefault="00E47CF5" w:rsidP="00E47CF5">
            <w:pPr>
              <w:rPr>
                <w:rFonts w:cs="Arial"/>
                <w:sz w:val="16"/>
                <w:szCs w:val="16"/>
              </w:rPr>
            </w:pPr>
            <w:r w:rsidRPr="00153F4D">
              <w:rPr>
                <w:rFonts w:cs="Arial"/>
                <w:sz w:val="16"/>
                <w:szCs w:val="16"/>
              </w:rPr>
              <w:t>PUs 5 - 100 cm</w:t>
            </w:r>
            <w:r w:rsidRPr="00153F4D">
              <w:rPr>
                <w:rFonts w:cs="Arial"/>
                <w:sz w:val="16"/>
                <w:szCs w:val="16"/>
                <w:vertAlign w:val="superscript"/>
              </w:rPr>
              <w:t xml:space="preserve">2 </w:t>
            </w:r>
            <w:r w:rsidRPr="00153F4D">
              <w:rPr>
                <w:rFonts w:cs="Arial"/>
                <w:sz w:val="16"/>
                <w:szCs w:val="16"/>
              </w:rPr>
              <w:t xml:space="preserve">in area. PUs of &lt; 3 month's duration. PUs stage II or IV. PUs with abundant necrotic tissue and slough </w:t>
            </w:r>
          </w:p>
        </w:tc>
        <w:tc>
          <w:tcPr>
            <w:tcW w:w="0" w:type="auto"/>
            <w:shd w:val="clear" w:color="000000" w:fill="FFFFFF"/>
            <w:hideMark/>
          </w:tcPr>
          <w:p w:rsidR="00E47CF5" w:rsidRPr="00153F4D" w:rsidRDefault="00E47CF5" w:rsidP="00E47CF5">
            <w:pPr>
              <w:rPr>
                <w:rFonts w:cs="Arial"/>
                <w:sz w:val="16"/>
                <w:szCs w:val="16"/>
              </w:rPr>
            </w:pPr>
            <w:r w:rsidRPr="00153F4D">
              <w:rPr>
                <w:rFonts w:cs="Arial"/>
                <w:sz w:val="16"/>
                <w:szCs w:val="16"/>
              </w:rPr>
              <w:t>Inability to give written consent, severe illness; PUs totally covered with necrotic tissue or requiring surgical debridement; infected ulcers requiring systemic antibiotics; allergy to study dressing; previous use of Actisorb</w:t>
            </w:r>
          </w:p>
        </w:tc>
        <w:tc>
          <w:tcPr>
            <w:tcW w:w="0" w:type="auto"/>
            <w:shd w:val="clear" w:color="000000" w:fill="FFFFFF"/>
            <w:hideMark/>
          </w:tcPr>
          <w:p w:rsidR="00E47CF5" w:rsidRPr="00153F4D" w:rsidRDefault="00E47CF5" w:rsidP="00E47CF5">
            <w:pPr>
              <w:rPr>
                <w:rFonts w:cs="Arial"/>
                <w:sz w:val="16"/>
                <w:szCs w:val="16"/>
              </w:rPr>
            </w:pPr>
            <w:r w:rsidRPr="00153F4D">
              <w:rPr>
                <w:rFonts w:cs="Arial"/>
                <w:sz w:val="16"/>
                <w:szCs w:val="16"/>
              </w:rPr>
              <w:t>NR/NR/60/59</w:t>
            </w:r>
          </w:p>
        </w:tc>
        <w:tc>
          <w:tcPr>
            <w:tcW w:w="0" w:type="auto"/>
            <w:shd w:val="clear" w:color="auto" w:fill="auto"/>
            <w:hideMark/>
          </w:tcPr>
          <w:p w:rsidR="00E47CF5" w:rsidRPr="00153F4D" w:rsidRDefault="00E47CF5" w:rsidP="00E47CF5">
            <w:pPr>
              <w:rPr>
                <w:rFonts w:cs="Arial"/>
                <w:sz w:val="16"/>
                <w:szCs w:val="16"/>
              </w:rPr>
            </w:pPr>
            <w:r w:rsidRPr="00153F4D">
              <w:rPr>
                <w:rFonts w:cs="Arial"/>
                <w:sz w:val="16"/>
                <w:szCs w:val="16"/>
              </w:rPr>
              <w:t xml:space="preserve"> Age (Mean): 81 years</w:t>
            </w:r>
          </w:p>
          <w:p w:rsidR="00E47CF5" w:rsidRPr="00153F4D" w:rsidRDefault="00E47CF5" w:rsidP="00E47CF5">
            <w:pPr>
              <w:rPr>
                <w:rFonts w:cs="Arial"/>
                <w:sz w:val="16"/>
                <w:szCs w:val="16"/>
              </w:rPr>
            </w:pPr>
            <w:r w:rsidRPr="00153F4D">
              <w:rPr>
                <w:rFonts w:cs="Arial"/>
                <w:sz w:val="16"/>
                <w:szCs w:val="16"/>
              </w:rPr>
              <w:t>Female: 76%</w:t>
            </w:r>
          </w:p>
          <w:p w:rsidR="00E47CF5" w:rsidRPr="00153F4D" w:rsidRDefault="00E47CF5" w:rsidP="00E47CF5">
            <w:pPr>
              <w:rPr>
                <w:rFonts w:cs="Arial"/>
                <w:sz w:val="16"/>
                <w:szCs w:val="16"/>
              </w:rPr>
            </w:pPr>
            <w:r w:rsidRPr="00153F4D">
              <w:rPr>
                <w:rFonts w:cs="Arial"/>
                <w:sz w:val="16"/>
                <w:szCs w:val="16"/>
              </w:rPr>
              <w:t>Race: NR</w:t>
            </w:r>
          </w:p>
        </w:tc>
        <w:tc>
          <w:tcPr>
            <w:tcW w:w="0" w:type="auto"/>
            <w:shd w:val="clear" w:color="000000" w:fill="FFFFFF"/>
            <w:hideMark/>
          </w:tcPr>
          <w:p w:rsidR="00E47CF5" w:rsidRPr="00153F4D" w:rsidRDefault="00E47CF5" w:rsidP="00E47CF5">
            <w:pPr>
              <w:rPr>
                <w:rFonts w:cs="Arial"/>
                <w:sz w:val="16"/>
                <w:szCs w:val="16"/>
              </w:rPr>
            </w:pPr>
            <w:r w:rsidRPr="00153F4D">
              <w:rPr>
                <w:rFonts w:cs="Arial"/>
                <w:sz w:val="16"/>
                <w:szCs w:val="16"/>
              </w:rPr>
              <w:t>Local Wound Application: Dressing</w:t>
            </w:r>
          </w:p>
        </w:tc>
        <w:tc>
          <w:tcPr>
            <w:tcW w:w="0" w:type="auto"/>
            <w:shd w:val="clear" w:color="000000" w:fill="FFFFFF"/>
            <w:hideMark/>
          </w:tcPr>
          <w:p w:rsidR="00E47CF5" w:rsidRPr="00153F4D" w:rsidRDefault="00E47CF5" w:rsidP="00E47CF5">
            <w:pPr>
              <w:rPr>
                <w:rFonts w:cs="Arial"/>
                <w:sz w:val="16"/>
                <w:szCs w:val="16"/>
              </w:rPr>
            </w:pPr>
            <w:r w:rsidRPr="00153F4D">
              <w:rPr>
                <w:rFonts w:cs="Arial"/>
                <w:sz w:val="16"/>
                <w:szCs w:val="16"/>
              </w:rPr>
              <w:t>Location:</w:t>
            </w:r>
            <w:r w:rsidRPr="00153F4D">
              <w:rPr>
                <w:rFonts w:cs="Arial"/>
                <w:sz w:val="16"/>
                <w:szCs w:val="16"/>
              </w:rPr>
              <w:br/>
              <w:t>Heel 75.9% vs. 66.7%</w:t>
            </w:r>
          </w:p>
          <w:p w:rsidR="00E47CF5" w:rsidRPr="00153F4D" w:rsidRDefault="00E47CF5" w:rsidP="00E47CF5">
            <w:pPr>
              <w:rPr>
                <w:rFonts w:cs="Arial"/>
                <w:sz w:val="16"/>
                <w:szCs w:val="16"/>
              </w:rPr>
            </w:pPr>
            <w:r w:rsidRPr="00153F4D">
              <w:rPr>
                <w:rFonts w:cs="Arial"/>
                <w:sz w:val="16"/>
                <w:szCs w:val="16"/>
              </w:rPr>
              <w:t>Sacrum 3.8% vs. 20%</w:t>
            </w:r>
          </w:p>
          <w:p w:rsidR="00E47CF5" w:rsidRPr="00153F4D" w:rsidRDefault="00E47CF5" w:rsidP="00E47CF5">
            <w:pPr>
              <w:rPr>
                <w:rFonts w:cs="Arial"/>
                <w:sz w:val="16"/>
                <w:szCs w:val="16"/>
              </w:rPr>
            </w:pPr>
            <w:r w:rsidRPr="00153F4D">
              <w:rPr>
                <w:rFonts w:cs="Arial"/>
                <w:sz w:val="16"/>
                <w:szCs w:val="16"/>
              </w:rPr>
              <w:t>Other 10.3% vs. 13.3%</w:t>
            </w:r>
          </w:p>
        </w:tc>
      </w:tr>
      <w:tr w:rsidR="00E47CF5" w:rsidRPr="00153F4D" w:rsidTr="00E47CF5">
        <w:trPr>
          <w:cantSplit/>
        </w:trPr>
        <w:tc>
          <w:tcPr>
            <w:tcW w:w="0" w:type="auto"/>
            <w:shd w:val="clear" w:color="000000" w:fill="FFFFFF"/>
            <w:hideMark/>
          </w:tcPr>
          <w:p w:rsidR="00E47CF5" w:rsidRPr="00153F4D" w:rsidRDefault="00E47CF5" w:rsidP="00E47CF5">
            <w:pPr>
              <w:rPr>
                <w:rFonts w:cs="Arial"/>
                <w:sz w:val="16"/>
                <w:szCs w:val="16"/>
              </w:rPr>
            </w:pPr>
            <w:r w:rsidRPr="00153F4D">
              <w:rPr>
                <w:rFonts w:cs="Arial"/>
                <w:sz w:val="16"/>
                <w:szCs w:val="16"/>
              </w:rPr>
              <w:lastRenderedPageBreak/>
              <w:t>Kim, 1996</w:t>
            </w:r>
            <w:r w:rsidRPr="009244CA">
              <w:rPr>
                <w:rFonts w:ascii="Times New Roman" w:hAnsi="Times New Roman"/>
                <w:noProof/>
                <w:sz w:val="16"/>
                <w:szCs w:val="16"/>
                <w:vertAlign w:val="superscript"/>
              </w:rPr>
              <w:t>63</w:t>
            </w:r>
            <w:r w:rsidRPr="00153F4D">
              <w:rPr>
                <w:rFonts w:cs="Arial"/>
                <w:sz w:val="16"/>
                <w:szCs w:val="16"/>
              </w:rPr>
              <w:br/>
              <w:t>Korea</w:t>
            </w:r>
          </w:p>
          <w:p w:rsidR="00E47CF5" w:rsidRPr="00153F4D" w:rsidRDefault="00E47CF5" w:rsidP="00E47CF5">
            <w:pPr>
              <w:rPr>
                <w:rFonts w:cs="Arial"/>
                <w:sz w:val="16"/>
                <w:szCs w:val="16"/>
              </w:rPr>
            </w:pPr>
            <w:r w:rsidRPr="00153F4D">
              <w:rPr>
                <w:rFonts w:cs="Arial"/>
                <w:sz w:val="16"/>
                <w:szCs w:val="16"/>
              </w:rPr>
              <w:t>Poor</w:t>
            </w:r>
          </w:p>
          <w:p w:rsidR="00E47CF5" w:rsidRPr="00153F4D" w:rsidRDefault="00E47CF5" w:rsidP="00E47CF5">
            <w:pPr>
              <w:rPr>
                <w:rFonts w:cs="Arial"/>
                <w:sz w:val="16"/>
                <w:szCs w:val="16"/>
              </w:rPr>
            </w:pPr>
          </w:p>
        </w:tc>
        <w:tc>
          <w:tcPr>
            <w:tcW w:w="0" w:type="auto"/>
            <w:shd w:val="clear" w:color="000000" w:fill="FFFFFF"/>
            <w:hideMark/>
          </w:tcPr>
          <w:p w:rsidR="00E47CF5" w:rsidRPr="00153F4D" w:rsidRDefault="00E47CF5" w:rsidP="00E47CF5">
            <w:pPr>
              <w:rPr>
                <w:rFonts w:cs="Arial"/>
                <w:sz w:val="16"/>
                <w:szCs w:val="16"/>
              </w:rPr>
            </w:pPr>
            <w:r w:rsidRPr="00153F4D">
              <w:rPr>
                <w:rFonts w:cs="Arial"/>
                <w:sz w:val="16"/>
                <w:szCs w:val="16"/>
              </w:rPr>
              <w:t>Admitted to the Department of Rehabilitation Medicine presenting stage I or II decubitus ulcers</w:t>
            </w:r>
          </w:p>
        </w:tc>
        <w:tc>
          <w:tcPr>
            <w:tcW w:w="0" w:type="auto"/>
            <w:shd w:val="clear" w:color="000000" w:fill="FFFFFF"/>
            <w:hideMark/>
          </w:tcPr>
          <w:p w:rsidR="00E47CF5" w:rsidRPr="00153F4D" w:rsidRDefault="00E47CF5" w:rsidP="00E47CF5">
            <w:pPr>
              <w:rPr>
                <w:rFonts w:cs="Arial"/>
                <w:sz w:val="16"/>
                <w:szCs w:val="16"/>
              </w:rPr>
            </w:pPr>
            <w:r w:rsidRPr="00153F4D">
              <w:rPr>
                <w:rFonts w:cs="Arial"/>
                <w:sz w:val="16"/>
                <w:szCs w:val="16"/>
              </w:rPr>
              <w:t>Stage III or IV PU, systemic infections, endocrinologic disorders, difficulty keeping pressure relieving positions, or with aggravated conditions due to other factors</w:t>
            </w:r>
          </w:p>
        </w:tc>
        <w:tc>
          <w:tcPr>
            <w:tcW w:w="0" w:type="auto"/>
            <w:shd w:val="clear" w:color="000000" w:fill="FFFFFF"/>
            <w:hideMark/>
          </w:tcPr>
          <w:p w:rsidR="00E47CF5" w:rsidRPr="00153F4D" w:rsidRDefault="00E47CF5" w:rsidP="00E47CF5">
            <w:pPr>
              <w:rPr>
                <w:rFonts w:cs="Arial"/>
                <w:sz w:val="16"/>
                <w:szCs w:val="16"/>
              </w:rPr>
            </w:pPr>
            <w:r w:rsidRPr="00153F4D">
              <w:rPr>
                <w:rFonts w:cs="Arial"/>
                <w:sz w:val="16"/>
                <w:szCs w:val="16"/>
              </w:rPr>
              <w:t>NR/NR/44/44</w:t>
            </w:r>
          </w:p>
        </w:tc>
        <w:tc>
          <w:tcPr>
            <w:tcW w:w="0" w:type="auto"/>
            <w:shd w:val="clear" w:color="auto" w:fill="auto"/>
            <w:hideMark/>
          </w:tcPr>
          <w:p w:rsidR="00E47CF5" w:rsidRPr="00153F4D" w:rsidRDefault="00E47CF5" w:rsidP="00E47CF5">
            <w:pPr>
              <w:rPr>
                <w:rFonts w:cs="Arial"/>
                <w:sz w:val="16"/>
                <w:szCs w:val="16"/>
              </w:rPr>
            </w:pPr>
            <w:r w:rsidRPr="00153F4D">
              <w:rPr>
                <w:rFonts w:cs="Arial"/>
                <w:sz w:val="16"/>
                <w:szCs w:val="16"/>
              </w:rPr>
              <w:t>Age (Mean): 49</w:t>
            </w:r>
          </w:p>
          <w:p w:rsidR="00E47CF5" w:rsidRPr="00153F4D" w:rsidRDefault="00E47CF5" w:rsidP="00E47CF5">
            <w:pPr>
              <w:rPr>
                <w:rFonts w:cs="Arial"/>
                <w:sz w:val="16"/>
                <w:szCs w:val="16"/>
              </w:rPr>
            </w:pPr>
            <w:r w:rsidRPr="00153F4D">
              <w:rPr>
                <w:rFonts w:cs="Arial"/>
                <w:sz w:val="16"/>
                <w:szCs w:val="16"/>
              </w:rPr>
              <w:t>Female: 13%</w:t>
            </w:r>
          </w:p>
          <w:p w:rsidR="00E47CF5" w:rsidRPr="00153F4D" w:rsidRDefault="00E47CF5" w:rsidP="00E47CF5">
            <w:pPr>
              <w:rPr>
                <w:rFonts w:cs="Arial"/>
                <w:sz w:val="16"/>
                <w:szCs w:val="16"/>
              </w:rPr>
            </w:pPr>
            <w:r w:rsidRPr="00153F4D">
              <w:rPr>
                <w:rFonts w:cs="Arial"/>
                <w:sz w:val="16"/>
                <w:szCs w:val="16"/>
              </w:rPr>
              <w:t>Race: NR</w:t>
            </w:r>
            <w:r w:rsidRPr="00153F4D">
              <w:rPr>
                <w:rFonts w:cs="Arial"/>
                <w:sz w:val="16"/>
                <w:szCs w:val="16"/>
              </w:rPr>
              <w:br/>
            </w:r>
          </w:p>
        </w:tc>
        <w:tc>
          <w:tcPr>
            <w:tcW w:w="0" w:type="auto"/>
            <w:shd w:val="clear" w:color="000000" w:fill="FFFFFF"/>
            <w:hideMark/>
          </w:tcPr>
          <w:p w:rsidR="00E47CF5" w:rsidRPr="00153F4D" w:rsidRDefault="00E47CF5" w:rsidP="00E47CF5">
            <w:pPr>
              <w:rPr>
                <w:rFonts w:cs="Arial"/>
                <w:sz w:val="16"/>
                <w:szCs w:val="16"/>
              </w:rPr>
            </w:pPr>
            <w:r w:rsidRPr="00153F4D">
              <w:rPr>
                <w:rFonts w:cs="Arial"/>
                <w:sz w:val="16"/>
                <w:szCs w:val="16"/>
              </w:rPr>
              <w:t>Local Wound Application: Dressing</w:t>
            </w:r>
          </w:p>
        </w:tc>
        <w:tc>
          <w:tcPr>
            <w:tcW w:w="0" w:type="auto"/>
            <w:shd w:val="clear" w:color="000000" w:fill="FFFFFF"/>
            <w:hideMark/>
          </w:tcPr>
          <w:p w:rsidR="00E47CF5" w:rsidRPr="00153F4D" w:rsidRDefault="00E47CF5" w:rsidP="00E47CF5">
            <w:pPr>
              <w:rPr>
                <w:rFonts w:cs="Arial"/>
                <w:sz w:val="16"/>
                <w:szCs w:val="16"/>
              </w:rPr>
            </w:pPr>
            <w:r w:rsidRPr="00153F4D">
              <w:rPr>
                <w:rFonts w:cs="Arial"/>
                <w:sz w:val="16"/>
                <w:szCs w:val="16"/>
              </w:rPr>
              <w:t xml:space="preserve">Stage I: 23% vs. 33.3% </w:t>
            </w:r>
            <w:r w:rsidRPr="00153F4D">
              <w:rPr>
                <w:rFonts w:cs="Arial"/>
                <w:sz w:val="16"/>
                <w:szCs w:val="16"/>
              </w:rPr>
              <w:br/>
              <w:t>Stage II: 76.9% vs. 66.6%</w:t>
            </w:r>
            <w:r w:rsidRPr="00153F4D">
              <w:rPr>
                <w:rFonts w:cs="Arial"/>
                <w:sz w:val="16"/>
                <w:szCs w:val="16"/>
              </w:rPr>
              <w:br/>
            </w:r>
            <w:r w:rsidRPr="00153F4D">
              <w:rPr>
                <w:rFonts w:cs="Arial"/>
                <w:sz w:val="16"/>
                <w:szCs w:val="16"/>
              </w:rPr>
              <w:br/>
              <w:t xml:space="preserve">Location: </w:t>
            </w:r>
            <w:r w:rsidRPr="00153F4D">
              <w:rPr>
                <w:rFonts w:cs="Arial"/>
                <w:sz w:val="16"/>
                <w:szCs w:val="16"/>
              </w:rPr>
              <w:br/>
              <w:t>Sacral ulcer: 26.9% vs. 22.2%</w:t>
            </w:r>
            <w:r w:rsidRPr="00153F4D">
              <w:rPr>
                <w:rFonts w:cs="Arial"/>
                <w:sz w:val="16"/>
                <w:szCs w:val="16"/>
              </w:rPr>
              <w:br/>
              <w:t>Other pelvic girdle ulcer: 26.9% vs. 38.8%</w:t>
            </w:r>
            <w:r w:rsidRPr="00153F4D">
              <w:rPr>
                <w:rFonts w:cs="Arial"/>
                <w:sz w:val="16"/>
                <w:szCs w:val="16"/>
              </w:rPr>
              <w:br/>
              <w:t>Other regions: 46.1% vs. 38.8</w:t>
            </w:r>
          </w:p>
        </w:tc>
      </w:tr>
      <w:tr w:rsidR="00E47CF5" w:rsidRPr="00153F4D" w:rsidTr="00E47CF5">
        <w:trPr>
          <w:cantSplit/>
          <w:trHeight w:val="773"/>
        </w:trPr>
        <w:tc>
          <w:tcPr>
            <w:tcW w:w="0" w:type="auto"/>
            <w:shd w:val="clear" w:color="000000" w:fill="FFFFFF"/>
            <w:hideMark/>
          </w:tcPr>
          <w:p w:rsidR="00E47CF5" w:rsidRPr="00153F4D" w:rsidRDefault="00E47CF5" w:rsidP="00E47CF5">
            <w:pPr>
              <w:rPr>
                <w:rFonts w:cs="Arial"/>
                <w:sz w:val="16"/>
                <w:szCs w:val="16"/>
              </w:rPr>
            </w:pPr>
            <w:r w:rsidRPr="00153F4D">
              <w:rPr>
                <w:rFonts w:cs="Arial"/>
                <w:sz w:val="16"/>
                <w:szCs w:val="16"/>
              </w:rPr>
              <w:t>Kloth, 2002</w:t>
            </w:r>
            <w:r w:rsidRPr="009244CA">
              <w:rPr>
                <w:rFonts w:ascii="Times New Roman" w:hAnsi="Times New Roman"/>
                <w:noProof/>
                <w:sz w:val="16"/>
                <w:szCs w:val="16"/>
                <w:vertAlign w:val="superscript"/>
              </w:rPr>
              <w:t>64</w:t>
            </w:r>
            <w:r w:rsidRPr="00153F4D">
              <w:rPr>
                <w:rFonts w:cs="Arial"/>
                <w:sz w:val="16"/>
                <w:szCs w:val="16"/>
              </w:rPr>
              <w:br/>
              <w:t>US</w:t>
            </w:r>
          </w:p>
          <w:p w:rsidR="00E47CF5" w:rsidRPr="00153F4D" w:rsidRDefault="00E47CF5" w:rsidP="00E47CF5">
            <w:pPr>
              <w:rPr>
                <w:rFonts w:cs="Arial"/>
                <w:sz w:val="16"/>
                <w:szCs w:val="16"/>
              </w:rPr>
            </w:pPr>
            <w:r w:rsidRPr="00153F4D">
              <w:rPr>
                <w:rFonts w:cs="Arial"/>
                <w:sz w:val="16"/>
                <w:szCs w:val="16"/>
              </w:rPr>
              <w:t>Fair</w:t>
            </w:r>
          </w:p>
          <w:p w:rsidR="00E47CF5" w:rsidRPr="00153F4D" w:rsidRDefault="00E47CF5" w:rsidP="00E47CF5">
            <w:pPr>
              <w:rPr>
                <w:rFonts w:cs="Arial"/>
                <w:sz w:val="16"/>
                <w:szCs w:val="16"/>
              </w:rPr>
            </w:pPr>
          </w:p>
        </w:tc>
        <w:tc>
          <w:tcPr>
            <w:tcW w:w="0" w:type="auto"/>
            <w:shd w:val="clear" w:color="000000" w:fill="FFFFFF"/>
            <w:hideMark/>
          </w:tcPr>
          <w:p w:rsidR="00E47CF5" w:rsidRPr="00153F4D" w:rsidRDefault="00E47CF5" w:rsidP="00E47CF5">
            <w:pPr>
              <w:rPr>
                <w:rFonts w:cs="Arial"/>
                <w:sz w:val="16"/>
                <w:szCs w:val="16"/>
              </w:rPr>
            </w:pPr>
            <w:r w:rsidRPr="00153F4D">
              <w:rPr>
                <w:rFonts w:cs="Arial"/>
                <w:sz w:val="16"/>
                <w:szCs w:val="16"/>
              </w:rPr>
              <w:t>NR</w:t>
            </w:r>
          </w:p>
        </w:tc>
        <w:tc>
          <w:tcPr>
            <w:tcW w:w="0" w:type="auto"/>
            <w:shd w:val="clear" w:color="000000" w:fill="FFFFFF"/>
            <w:hideMark/>
          </w:tcPr>
          <w:p w:rsidR="00E47CF5" w:rsidRPr="00153F4D" w:rsidRDefault="00E47CF5" w:rsidP="00E47CF5">
            <w:pPr>
              <w:rPr>
                <w:rFonts w:cs="Arial"/>
                <w:sz w:val="16"/>
                <w:szCs w:val="16"/>
              </w:rPr>
            </w:pPr>
            <w:r w:rsidRPr="00153F4D">
              <w:rPr>
                <w:rFonts w:cs="Arial"/>
                <w:sz w:val="16"/>
                <w:szCs w:val="16"/>
              </w:rPr>
              <w:t>Poorly controlled diabetes; terminally ill; undermining greater than 1cm; &gt;50% of wound bed covered with necrotic tissue after debridement; allergy to adhesives</w:t>
            </w:r>
          </w:p>
        </w:tc>
        <w:tc>
          <w:tcPr>
            <w:tcW w:w="0" w:type="auto"/>
            <w:shd w:val="clear" w:color="000000" w:fill="FFFFFF"/>
            <w:hideMark/>
          </w:tcPr>
          <w:p w:rsidR="00E47CF5" w:rsidRPr="00153F4D" w:rsidRDefault="00E47CF5" w:rsidP="00E47CF5">
            <w:pPr>
              <w:rPr>
                <w:rFonts w:cs="Arial"/>
                <w:sz w:val="16"/>
                <w:szCs w:val="16"/>
              </w:rPr>
            </w:pPr>
            <w:r w:rsidRPr="00153F4D">
              <w:rPr>
                <w:rFonts w:cs="Arial"/>
                <w:sz w:val="16"/>
                <w:szCs w:val="16"/>
              </w:rPr>
              <w:t>NR/53/43/40</w:t>
            </w:r>
          </w:p>
          <w:p w:rsidR="00E47CF5" w:rsidRPr="00153F4D" w:rsidRDefault="00E47CF5" w:rsidP="00E47CF5">
            <w:pPr>
              <w:rPr>
                <w:rFonts w:cs="Arial"/>
                <w:sz w:val="16"/>
                <w:szCs w:val="16"/>
              </w:rPr>
            </w:pPr>
            <w:r w:rsidRPr="00153F4D">
              <w:rPr>
                <w:rFonts w:cs="Arial"/>
                <w:sz w:val="16"/>
                <w:szCs w:val="16"/>
              </w:rPr>
              <w:t>PU N=56</w:t>
            </w:r>
          </w:p>
        </w:tc>
        <w:tc>
          <w:tcPr>
            <w:tcW w:w="0" w:type="auto"/>
            <w:shd w:val="clear" w:color="auto" w:fill="auto"/>
            <w:hideMark/>
          </w:tcPr>
          <w:p w:rsidR="00E47CF5" w:rsidRPr="00153F4D" w:rsidRDefault="00E47CF5" w:rsidP="00E47CF5">
            <w:pPr>
              <w:rPr>
                <w:rFonts w:cs="Arial"/>
                <w:sz w:val="16"/>
                <w:szCs w:val="16"/>
              </w:rPr>
            </w:pPr>
            <w:r w:rsidRPr="00153F4D">
              <w:rPr>
                <w:rFonts w:cs="Arial"/>
                <w:sz w:val="16"/>
                <w:szCs w:val="16"/>
              </w:rPr>
              <w:t>Age (Mean): 78 years</w:t>
            </w:r>
          </w:p>
          <w:p w:rsidR="00E47CF5" w:rsidRPr="00153F4D" w:rsidRDefault="00E47CF5" w:rsidP="00E47CF5">
            <w:pPr>
              <w:rPr>
                <w:rFonts w:cs="Arial"/>
                <w:sz w:val="16"/>
                <w:szCs w:val="16"/>
              </w:rPr>
            </w:pPr>
            <w:r w:rsidRPr="00153F4D">
              <w:rPr>
                <w:rFonts w:cs="Arial"/>
                <w:sz w:val="16"/>
                <w:szCs w:val="16"/>
              </w:rPr>
              <w:t>Female: 39%</w:t>
            </w:r>
          </w:p>
          <w:p w:rsidR="00E47CF5" w:rsidRPr="00153F4D" w:rsidRDefault="00E47CF5" w:rsidP="00E47CF5">
            <w:pPr>
              <w:rPr>
                <w:rFonts w:cs="Arial"/>
                <w:sz w:val="16"/>
                <w:szCs w:val="16"/>
              </w:rPr>
            </w:pPr>
            <w:r w:rsidRPr="00153F4D">
              <w:rPr>
                <w:rFonts w:cs="Arial"/>
                <w:sz w:val="16"/>
                <w:szCs w:val="16"/>
              </w:rPr>
              <w:t>Race: NR</w:t>
            </w:r>
          </w:p>
        </w:tc>
        <w:tc>
          <w:tcPr>
            <w:tcW w:w="0" w:type="auto"/>
            <w:shd w:val="clear" w:color="000000" w:fill="FFFFFF"/>
            <w:hideMark/>
          </w:tcPr>
          <w:p w:rsidR="00E47CF5" w:rsidRPr="00153F4D" w:rsidRDefault="00E47CF5" w:rsidP="00E47CF5">
            <w:pPr>
              <w:rPr>
                <w:rFonts w:cs="Arial"/>
                <w:sz w:val="16"/>
                <w:szCs w:val="16"/>
              </w:rPr>
            </w:pPr>
            <w:r w:rsidRPr="00153F4D">
              <w:rPr>
                <w:rFonts w:cs="Arial"/>
                <w:sz w:val="16"/>
                <w:szCs w:val="16"/>
              </w:rPr>
              <w:t>Local Wound Application: Dressing</w:t>
            </w:r>
          </w:p>
        </w:tc>
        <w:tc>
          <w:tcPr>
            <w:tcW w:w="0" w:type="auto"/>
            <w:shd w:val="clear" w:color="000000" w:fill="FFFFFF"/>
            <w:hideMark/>
          </w:tcPr>
          <w:p w:rsidR="00E47CF5" w:rsidRPr="00153F4D" w:rsidRDefault="00E47CF5" w:rsidP="00E47CF5">
            <w:pPr>
              <w:rPr>
                <w:rFonts w:cs="Arial"/>
                <w:sz w:val="16"/>
                <w:szCs w:val="16"/>
              </w:rPr>
            </w:pPr>
            <w:r w:rsidRPr="00153F4D">
              <w:rPr>
                <w:rFonts w:cs="Arial"/>
                <w:sz w:val="16"/>
                <w:szCs w:val="16"/>
              </w:rPr>
              <w:t>NR</w:t>
            </w:r>
          </w:p>
        </w:tc>
      </w:tr>
      <w:tr w:rsidR="00E47CF5" w:rsidRPr="00153F4D" w:rsidTr="00E47CF5">
        <w:trPr>
          <w:cantSplit/>
        </w:trPr>
        <w:tc>
          <w:tcPr>
            <w:tcW w:w="0" w:type="auto"/>
            <w:shd w:val="clear" w:color="000000" w:fill="FFFFFF"/>
            <w:hideMark/>
          </w:tcPr>
          <w:p w:rsidR="00E47CF5" w:rsidRPr="00153F4D" w:rsidRDefault="00E47CF5" w:rsidP="00E47CF5">
            <w:pPr>
              <w:rPr>
                <w:rFonts w:cs="Arial"/>
                <w:sz w:val="16"/>
                <w:szCs w:val="16"/>
              </w:rPr>
            </w:pPr>
            <w:r w:rsidRPr="00153F4D">
              <w:rPr>
                <w:rFonts w:cs="Arial"/>
                <w:sz w:val="16"/>
                <w:szCs w:val="16"/>
              </w:rPr>
              <w:t>Kraft, 1993</w:t>
            </w:r>
            <w:r w:rsidRPr="009244CA">
              <w:rPr>
                <w:rFonts w:ascii="Times New Roman" w:hAnsi="Times New Roman"/>
                <w:noProof/>
                <w:sz w:val="16"/>
                <w:szCs w:val="16"/>
                <w:vertAlign w:val="superscript"/>
              </w:rPr>
              <w:t>65</w:t>
            </w:r>
            <w:r w:rsidRPr="00153F4D">
              <w:rPr>
                <w:rFonts w:cs="Arial"/>
                <w:sz w:val="16"/>
                <w:szCs w:val="16"/>
              </w:rPr>
              <w:br/>
              <w:t>US</w:t>
            </w:r>
            <w:r w:rsidRPr="00153F4D">
              <w:rPr>
                <w:rFonts w:cs="Arial"/>
                <w:sz w:val="16"/>
                <w:szCs w:val="16"/>
              </w:rPr>
              <w:br/>
              <w:t>Poor</w:t>
            </w:r>
            <w:r w:rsidRPr="00153F4D">
              <w:rPr>
                <w:rFonts w:cs="Arial"/>
                <w:sz w:val="16"/>
                <w:szCs w:val="16"/>
              </w:rPr>
              <w:br/>
            </w:r>
          </w:p>
        </w:tc>
        <w:tc>
          <w:tcPr>
            <w:tcW w:w="0" w:type="auto"/>
            <w:shd w:val="clear" w:color="000000" w:fill="FFFFFF"/>
            <w:hideMark/>
          </w:tcPr>
          <w:p w:rsidR="00E47CF5" w:rsidRPr="00153F4D" w:rsidRDefault="00E47CF5" w:rsidP="00E47CF5">
            <w:pPr>
              <w:rPr>
                <w:rFonts w:cs="Arial"/>
                <w:sz w:val="16"/>
                <w:szCs w:val="16"/>
              </w:rPr>
            </w:pPr>
            <w:r w:rsidRPr="00153F4D">
              <w:rPr>
                <w:rFonts w:cs="Arial"/>
                <w:sz w:val="16"/>
                <w:szCs w:val="16"/>
              </w:rPr>
              <w:t>Stage II and III ulcers; Specific eligibility criteria not reported</w:t>
            </w:r>
          </w:p>
        </w:tc>
        <w:tc>
          <w:tcPr>
            <w:tcW w:w="0" w:type="auto"/>
            <w:shd w:val="clear" w:color="000000" w:fill="FFFFFF"/>
            <w:hideMark/>
          </w:tcPr>
          <w:p w:rsidR="00E47CF5" w:rsidRPr="00153F4D" w:rsidRDefault="00E47CF5" w:rsidP="00E47CF5">
            <w:pPr>
              <w:rPr>
                <w:rFonts w:cs="Arial"/>
                <w:sz w:val="16"/>
                <w:szCs w:val="16"/>
              </w:rPr>
            </w:pPr>
            <w:r w:rsidRPr="00153F4D">
              <w:rPr>
                <w:rFonts w:cs="Arial"/>
                <w:sz w:val="16"/>
                <w:szCs w:val="16"/>
              </w:rPr>
              <w:t>Stage I and IV PUs. Infected PUs. Patients on special beds. Uncontrolled diabetes. Serum albumin &lt; 2g. Hemoglobin &lt; 12 g. Class IV congestive heart failure. Chronic renal insufficiency. Severe peripheral vascular disease. Severe COPD</w:t>
            </w:r>
          </w:p>
        </w:tc>
        <w:tc>
          <w:tcPr>
            <w:tcW w:w="0" w:type="auto"/>
            <w:shd w:val="clear" w:color="000000" w:fill="FFFFFF"/>
            <w:hideMark/>
          </w:tcPr>
          <w:p w:rsidR="00E47CF5" w:rsidRPr="00153F4D" w:rsidRDefault="00E47CF5" w:rsidP="00E47CF5">
            <w:pPr>
              <w:rPr>
                <w:rFonts w:cs="Arial"/>
                <w:sz w:val="16"/>
                <w:szCs w:val="16"/>
              </w:rPr>
            </w:pPr>
            <w:r w:rsidRPr="00153F4D">
              <w:rPr>
                <w:rFonts w:cs="Arial"/>
                <w:sz w:val="16"/>
                <w:szCs w:val="16"/>
              </w:rPr>
              <w:t>NR/NR/38/38</w:t>
            </w:r>
          </w:p>
        </w:tc>
        <w:tc>
          <w:tcPr>
            <w:tcW w:w="0" w:type="auto"/>
            <w:shd w:val="clear" w:color="auto" w:fill="auto"/>
            <w:hideMark/>
          </w:tcPr>
          <w:p w:rsidR="00E47CF5" w:rsidRPr="00153F4D" w:rsidRDefault="00E47CF5" w:rsidP="00E47CF5">
            <w:pPr>
              <w:rPr>
                <w:rFonts w:cs="Arial"/>
                <w:sz w:val="16"/>
                <w:szCs w:val="16"/>
              </w:rPr>
            </w:pPr>
            <w:r w:rsidRPr="00153F4D">
              <w:rPr>
                <w:rFonts w:cs="Arial"/>
                <w:sz w:val="16"/>
                <w:szCs w:val="16"/>
              </w:rPr>
              <w:t>Age (Mean): 56 years</w:t>
            </w:r>
          </w:p>
          <w:p w:rsidR="00E47CF5" w:rsidRPr="00153F4D" w:rsidRDefault="00E47CF5" w:rsidP="00E47CF5">
            <w:pPr>
              <w:rPr>
                <w:rFonts w:cs="Arial"/>
                <w:sz w:val="16"/>
                <w:szCs w:val="16"/>
              </w:rPr>
            </w:pPr>
            <w:r w:rsidRPr="00153F4D">
              <w:rPr>
                <w:rFonts w:cs="Arial"/>
                <w:sz w:val="16"/>
                <w:szCs w:val="16"/>
              </w:rPr>
              <w:t>Female: NR</w:t>
            </w:r>
            <w:r w:rsidRPr="00153F4D">
              <w:rPr>
                <w:rFonts w:cs="Arial"/>
                <w:sz w:val="16"/>
                <w:szCs w:val="16"/>
              </w:rPr>
              <w:br/>
              <w:t>Race: 37%</w:t>
            </w:r>
          </w:p>
          <w:p w:rsidR="00E47CF5" w:rsidRPr="00153F4D" w:rsidRDefault="00E47CF5" w:rsidP="00E47CF5">
            <w:pPr>
              <w:rPr>
                <w:rFonts w:cs="Arial"/>
                <w:sz w:val="16"/>
                <w:szCs w:val="16"/>
              </w:rPr>
            </w:pPr>
            <w:r w:rsidRPr="00153F4D">
              <w:rPr>
                <w:rFonts w:cs="Arial"/>
                <w:sz w:val="16"/>
                <w:szCs w:val="16"/>
              </w:rPr>
              <w:t xml:space="preserve">African-American; 63% </w:t>
            </w:r>
          </w:p>
          <w:p w:rsidR="00E47CF5" w:rsidRPr="00153F4D" w:rsidRDefault="00E47CF5" w:rsidP="00E47CF5">
            <w:pPr>
              <w:rPr>
                <w:rFonts w:cs="Arial"/>
                <w:sz w:val="16"/>
                <w:szCs w:val="16"/>
              </w:rPr>
            </w:pPr>
            <w:r w:rsidRPr="00153F4D">
              <w:rPr>
                <w:rFonts w:cs="Arial"/>
                <w:sz w:val="16"/>
                <w:szCs w:val="16"/>
              </w:rPr>
              <w:t>Caucasian</w:t>
            </w:r>
          </w:p>
        </w:tc>
        <w:tc>
          <w:tcPr>
            <w:tcW w:w="0" w:type="auto"/>
            <w:shd w:val="clear" w:color="000000" w:fill="FFFFFF"/>
            <w:hideMark/>
          </w:tcPr>
          <w:p w:rsidR="00E47CF5" w:rsidRPr="00153F4D" w:rsidRDefault="00E47CF5" w:rsidP="00E47CF5">
            <w:pPr>
              <w:rPr>
                <w:rFonts w:cs="Arial"/>
                <w:sz w:val="16"/>
                <w:szCs w:val="16"/>
              </w:rPr>
            </w:pPr>
            <w:r w:rsidRPr="00153F4D">
              <w:rPr>
                <w:rFonts w:cs="Arial"/>
                <w:sz w:val="16"/>
                <w:szCs w:val="16"/>
              </w:rPr>
              <w:t>Local Wound Application: Dressing</w:t>
            </w:r>
          </w:p>
        </w:tc>
        <w:tc>
          <w:tcPr>
            <w:tcW w:w="0" w:type="auto"/>
            <w:shd w:val="clear" w:color="000000" w:fill="FFFFFF"/>
            <w:hideMark/>
          </w:tcPr>
          <w:p w:rsidR="00E47CF5" w:rsidRPr="00153F4D" w:rsidRDefault="00E47CF5" w:rsidP="00E47CF5">
            <w:pPr>
              <w:rPr>
                <w:rFonts w:cs="Arial"/>
                <w:sz w:val="16"/>
                <w:szCs w:val="16"/>
              </w:rPr>
            </w:pPr>
            <w:r w:rsidRPr="00153F4D">
              <w:rPr>
                <w:rFonts w:cs="Arial"/>
                <w:sz w:val="16"/>
                <w:szCs w:val="16"/>
              </w:rPr>
              <w:t>Stage II: 57.8%</w:t>
            </w:r>
          </w:p>
          <w:p w:rsidR="00E47CF5" w:rsidRPr="00153F4D" w:rsidRDefault="00E47CF5" w:rsidP="00E47CF5">
            <w:pPr>
              <w:rPr>
                <w:rFonts w:cs="Arial"/>
                <w:sz w:val="16"/>
                <w:szCs w:val="16"/>
              </w:rPr>
            </w:pPr>
            <w:r w:rsidRPr="00153F4D">
              <w:rPr>
                <w:rFonts w:cs="Arial"/>
                <w:sz w:val="16"/>
                <w:szCs w:val="16"/>
              </w:rPr>
              <w:t xml:space="preserve">Stage III: 42.1% </w:t>
            </w:r>
          </w:p>
        </w:tc>
      </w:tr>
      <w:tr w:rsidR="00E47CF5" w:rsidRPr="00153F4D" w:rsidTr="00E47CF5">
        <w:trPr>
          <w:cantSplit/>
        </w:trPr>
        <w:tc>
          <w:tcPr>
            <w:tcW w:w="0" w:type="auto"/>
            <w:shd w:val="clear" w:color="000000" w:fill="FFFFFF"/>
            <w:hideMark/>
          </w:tcPr>
          <w:p w:rsidR="00E47CF5" w:rsidRPr="00153F4D" w:rsidRDefault="00E47CF5" w:rsidP="00E47CF5">
            <w:pPr>
              <w:rPr>
                <w:rFonts w:cs="Arial"/>
                <w:sz w:val="16"/>
                <w:szCs w:val="16"/>
              </w:rPr>
            </w:pPr>
            <w:r w:rsidRPr="00153F4D">
              <w:rPr>
                <w:rFonts w:cs="Arial"/>
                <w:sz w:val="16"/>
                <w:szCs w:val="16"/>
              </w:rPr>
              <w:t>Kurzuk-Howard, 1985</w:t>
            </w:r>
            <w:r w:rsidRPr="009244CA">
              <w:rPr>
                <w:rFonts w:ascii="Times New Roman" w:hAnsi="Times New Roman"/>
                <w:noProof/>
                <w:sz w:val="16"/>
                <w:szCs w:val="16"/>
                <w:vertAlign w:val="superscript"/>
              </w:rPr>
              <w:t>66</w:t>
            </w:r>
            <w:r w:rsidRPr="00153F4D">
              <w:rPr>
                <w:rFonts w:cs="Arial"/>
                <w:sz w:val="16"/>
                <w:szCs w:val="16"/>
              </w:rPr>
              <w:br/>
              <w:t>US</w:t>
            </w:r>
          </w:p>
          <w:p w:rsidR="00E47CF5" w:rsidRPr="00153F4D" w:rsidRDefault="00E47CF5" w:rsidP="00E47CF5">
            <w:pPr>
              <w:rPr>
                <w:rFonts w:cs="Arial"/>
                <w:sz w:val="16"/>
                <w:szCs w:val="16"/>
              </w:rPr>
            </w:pPr>
            <w:r w:rsidRPr="00153F4D">
              <w:rPr>
                <w:rFonts w:cs="Arial"/>
                <w:sz w:val="16"/>
                <w:szCs w:val="16"/>
              </w:rPr>
              <w:t>Poor</w:t>
            </w:r>
          </w:p>
        </w:tc>
        <w:tc>
          <w:tcPr>
            <w:tcW w:w="0" w:type="auto"/>
            <w:shd w:val="clear" w:color="000000" w:fill="FFFFFF"/>
            <w:hideMark/>
          </w:tcPr>
          <w:p w:rsidR="00E47CF5" w:rsidRPr="00153F4D" w:rsidRDefault="00E47CF5" w:rsidP="00E47CF5">
            <w:pPr>
              <w:rPr>
                <w:rFonts w:cs="Arial"/>
                <w:sz w:val="16"/>
                <w:szCs w:val="16"/>
              </w:rPr>
            </w:pPr>
            <w:r w:rsidRPr="00153F4D">
              <w:rPr>
                <w:rFonts w:cs="Arial"/>
                <w:sz w:val="16"/>
                <w:szCs w:val="16"/>
              </w:rPr>
              <w:t xml:space="preserve">All patients who were admitted with decubitus ulcers </w:t>
            </w:r>
          </w:p>
        </w:tc>
        <w:tc>
          <w:tcPr>
            <w:tcW w:w="0" w:type="auto"/>
            <w:shd w:val="clear" w:color="000000" w:fill="FFFFFF"/>
            <w:hideMark/>
          </w:tcPr>
          <w:p w:rsidR="00E47CF5" w:rsidRPr="00153F4D" w:rsidRDefault="00E47CF5" w:rsidP="00E47CF5">
            <w:pPr>
              <w:rPr>
                <w:rFonts w:cs="Arial"/>
                <w:sz w:val="16"/>
                <w:szCs w:val="16"/>
              </w:rPr>
            </w:pPr>
            <w:r w:rsidRPr="00153F4D">
              <w:rPr>
                <w:rFonts w:cs="Arial"/>
                <w:sz w:val="16"/>
                <w:szCs w:val="16"/>
              </w:rPr>
              <w:t>NR</w:t>
            </w:r>
          </w:p>
        </w:tc>
        <w:tc>
          <w:tcPr>
            <w:tcW w:w="0" w:type="auto"/>
            <w:shd w:val="clear" w:color="000000" w:fill="FFFFFF"/>
            <w:hideMark/>
          </w:tcPr>
          <w:p w:rsidR="00E47CF5" w:rsidRPr="00153F4D" w:rsidRDefault="00E47CF5" w:rsidP="00E47CF5">
            <w:pPr>
              <w:rPr>
                <w:rFonts w:cs="Arial"/>
                <w:sz w:val="16"/>
                <w:szCs w:val="16"/>
              </w:rPr>
            </w:pPr>
            <w:r w:rsidRPr="00153F4D">
              <w:rPr>
                <w:rFonts w:cs="Arial"/>
                <w:sz w:val="16"/>
                <w:szCs w:val="16"/>
              </w:rPr>
              <w:t>NR/NR/43/43</w:t>
            </w:r>
            <w:r w:rsidRPr="00153F4D">
              <w:rPr>
                <w:rFonts w:cs="Arial"/>
                <w:sz w:val="16"/>
                <w:szCs w:val="16"/>
              </w:rPr>
              <w:br/>
            </w:r>
            <w:r w:rsidRPr="00153F4D">
              <w:rPr>
                <w:rFonts w:cs="Arial"/>
                <w:color w:val="FF0000"/>
                <w:sz w:val="16"/>
                <w:szCs w:val="16"/>
              </w:rPr>
              <w:br/>
            </w:r>
          </w:p>
        </w:tc>
        <w:tc>
          <w:tcPr>
            <w:tcW w:w="0" w:type="auto"/>
            <w:shd w:val="clear" w:color="auto" w:fill="auto"/>
            <w:hideMark/>
          </w:tcPr>
          <w:p w:rsidR="00E47CF5" w:rsidRPr="00153F4D" w:rsidRDefault="00E47CF5" w:rsidP="00E47CF5">
            <w:pPr>
              <w:rPr>
                <w:rFonts w:cs="Arial"/>
                <w:sz w:val="16"/>
                <w:szCs w:val="16"/>
              </w:rPr>
            </w:pPr>
            <w:r w:rsidRPr="00153F4D">
              <w:rPr>
                <w:rFonts w:cs="Arial"/>
                <w:sz w:val="16"/>
                <w:szCs w:val="16"/>
              </w:rPr>
              <w:t>Age (Mean): 77 years</w:t>
            </w:r>
            <w:r w:rsidRPr="00153F4D">
              <w:rPr>
                <w:rFonts w:cs="Arial"/>
                <w:sz w:val="16"/>
                <w:szCs w:val="16"/>
              </w:rPr>
              <w:br/>
              <w:t xml:space="preserve">Female: 70% </w:t>
            </w:r>
          </w:p>
          <w:p w:rsidR="00E47CF5" w:rsidRPr="00153F4D" w:rsidRDefault="00E47CF5" w:rsidP="00E47CF5">
            <w:pPr>
              <w:rPr>
                <w:rFonts w:cs="Arial"/>
                <w:sz w:val="16"/>
                <w:szCs w:val="16"/>
              </w:rPr>
            </w:pPr>
            <w:r w:rsidRPr="00153F4D">
              <w:rPr>
                <w:rFonts w:cs="Arial"/>
                <w:sz w:val="16"/>
                <w:szCs w:val="16"/>
              </w:rPr>
              <w:t>Race: NR</w:t>
            </w:r>
          </w:p>
        </w:tc>
        <w:tc>
          <w:tcPr>
            <w:tcW w:w="0" w:type="auto"/>
            <w:shd w:val="clear" w:color="000000" w:fill="FFFFFF"/>
            <w:hideMark/>
          </w:tcPr>
          <w:p w:rsidR="00E47CF5" w:rsidRPr="00153F4D" w:rsidRDefault="00E47CF5" w:rsidP="00E47CF5">
            <w:pPr>
              <w:rPr>
                <w:rFonts w:cs="Arial"/>
                <w:sz w:val="16"/>
                <w:szCs w:val="16"/>
              </w:rPr>
            </w:pPr>
            <w:r w:rsidRPr="00153F4D">
              <w:rPr>
                <w:rFonts w:cs="Arial"/>
                <w:sz w:val="16"/>
                <w:szCs w:val="16"/>
              </w:rPr>
              <w:t>Local Wound Application: Dressing</w:t>
            </w:r>
          </w:p>
        </w:tc>
        <w:tc>
          <w:tcPr>
            <w:tcW w:w="0" w:type="auto"/>
            <w:shd w:val="clear" w:color="000000" w:fill="FFFFFF"/>
            <w:hideMark/>
          </w:tcPr>
          <w:p w:rsidR="00E47CF5" w:rsidRPr="00153F4D" w:rsidRDefault="00E47CF5" w:rsidP="00E47CF5">
            <w:pPr>
              <w:rPr>
                <w:rFonts w:cs="Arial"/>
                <w:sz w:val="16"/>
                <w:szCs w:val="16"/>
              </w:rPr>
            </w:pPr>
            <w:r w:rsidRPr="00153F4D">
              <w:rPr>
                <w:rFonts w:cs="Arial"/>
                <w:sz w:val="16"/>
                <w:szCs w:val="16"/>
              </w:rPr>
              <w:t>Stage I: 16.2%</w:t>
            </w:r>
            <w:r w:rsidRPr="00153F4D">
              <w:rPr>
                <w:rFonts w:cs="Arial"/>
                <w:sz w:val="16"/>
                <w:szCs w:val="16"/>
              </w:rPr>
              <w:br/>
              <w:t>Stage II: 41.8%</w:t>
            </w:r>
            <w:r w:rsidRPr="00153F4D">
              <w:rPr>
                <w:rFonts w:cs="Arial"/>
                <w:sz w:val="16"/>
                <w:szCs w:val="16"/>
              </w:rPr>
              <w:br/>
              <w:t>Stage III: 32.5%</w:t>
            </w:r>
            <w:r w:rsidRPr="00153F4D">
              <w:rPr>
                <w:rFonts w:cs="Arial"/>
                <w:sz w:val="16"/>
                <w:szCs w:val="16"/>
              </w:rPr>
              <w:br/>
              <w:t>Stage IV: 9.3%</w:t>
            </w:r>
          </w:p>
        </w:tc>
      </w:tr>
      <w:tr w:rsidR="00E47CF5" w:rsidRPr="00153F4D" w:rsidTr="00E47CF5">
        <w:trPr>
          <w:cantSplit/>
        </w:trPr>
        <w:tc>
          <w:tcPr>
            <w:tcW w:w="0" w:type="auto"/>
            <w:shd w:val="clear" w:color="000000" w:fill="FFFFFF"/>
            <w:hideMark/>
          </w:tcPr>
          <w:p w:rsidR="00E47CF5" w:rsidRPr="00153F4D" w:rsidRDefault="00E47CF5" w:rsidP="00E47CF5">
            <w:pPr>
              <w:rPr>
                <w:rFonts w:cs="Arial"/>
                <w:sz w:val="16"/>
                <w:szCs w:val="16"/>
              </w:rPr>
            </w:pPr>
            <w:r w:rsidRPr="00153F4D">
              <w:rPr>
                <w:rFonts w:cs="Arial"/>
                <w:sz w:val="16"/>
                <w:szCs w:val="16"/>
              </w:rPr>
              <w:t>Matzen, 1999</w:t>
            </w:r>
            <w:r w:rsidRPr="009244CA">
              <w:rPr>
                <w:rFonts w:ascii="Times New Roman" w:hAnsi="Times New Roman"/>
                <w:noProof/>
                <w:sz w:val="16"/>
                <w:szCs w:val="16"/>
                <w:vertAlign w:val="superscript"/>
              </w:rPr>
              <w:t>67</w:t>
            </w:r>
            <w:r w:rsidRPr="00153F4D">
              <w:rPr>
                <w:rFonts w:cs="Arial"/>
                <w:sz w:val="16"/>
                <w:szCs w:val="16"/>
              </w:rPr>
              <w:br/>
              <w:t>Denmark</w:t>
            </w:r>
            <w:r w:rsidRPr="00153F4D">
              <w:rPr>
                <w:rFonts w:cs="Arial"/>
                <w:sz w:val="16"/>
                <w:szCs w:val="16"/>
              </w:rPr>
              <w:br/>
              <w:t>Poor</w:t>
            </w:r>
          </w:p>
        </w:tc>
        <w:tc>
          <w:tcPr>
            <w:tcW w:w="0" w:type="auto"/>
            <w:shd w:val="clear" w:color="000000" w:fill="FFFFFF"/>
            <w:hideMark/>
          </w:tcPr>
          <w:p w:rsidR="00E47CF5" w:rsidRPr="00153F4D" w:rsidRDefault="00E47CF5" w:rsidP="00E47CF5">
            <w:pPr>
              <w:rPr>
                <w:rFonts w:cs="Arial"/>
                <w:sz w:val="16"/>
                <w:szCs w:val="16"/>
              </w:rPr>
            </w:pPr>
            <w:r w:rsidRPr="00153F4D">
              <w:rPr>
                <w:rFonts w:cs="Arial"/>
                <w:sz w:val="16"/>
                <w:szCs w:val="16"/>
              </w:rPr>
              <w:t>Patients with stage III or IV non-infected PUs located in the sacral or trochanteric areas</w:t>
            </w:r>
          </w:p>
        </w:tc>
        <w:tc>
          <w:tcPr>
            <w:tcW w:w="0" w:type="auto"/>
            <w:shd w:val="clear" w:color="000000" w:fill="FFFFFF"/>
            <w:hideMark/>
          </w:tcPr>
          <w:p w:rsidR="00E47CF5" w:rsidRPr="00153F4D" w:rsidRDefault="00E47CF5" w:rsidP="00E47CF5">
            <w:pPr>
              <w:rPr>
                <w:rFonts w:cs="Arial"/>
                <w:sz w:val="16"/>
                <w:szCs w:val="16"/>
              </w:rPr>
            </w:pPr>
            <w:r w:rsidRPr="00153F4D">
              <w:rPr>
                <w:rFonts w:cs="Arial"/>
                <w:sz w:val="16"/>
                <w:szCs w:val="16"/>
              </w:rPr>
              <w:t>Patients with diseases or taking drugs known to impair healing.</w:t>
            </w:r>
          </w:p>
        </w:tc>
        <w:tc>
          <w:tcPr>
            <w:tcW w:w="0" w:type="auto"/>
            <w:shd w:val="clear" w:color="000000" w:fill="FFFFFF"/>
            <w:hideMark/>
          </w:tcPr>
          <w:p w:rsidR="00E47CF5" w:rsidRPr="00153F4D" w:rsidRDefault="00E47CF5" w:rsidP="00E47CF5">
            <w:pPr>
              <w:rPr>
                <w:rFonts w:cs="Arial"/>
                <w:sz w:val="16"/>
                <w:szCs w:val="16"/>
              </w:rPr>
            </w:pPr>
            <w:r w:rsidRPr="00153F4D">
              <w:rPr>
                <w:rFonts w:cs="Arial"/>
                <w:sz w:val="16"/>
                <w:szCs w:val="16"/>
              </w:rPr>
              <w:t>NR/NR/32/32</w:t>
            </w:r>
          </w:p>
        </w:tc>
        <w:tc>
          <w:tcPr>
            <w:tcW w:w="0" w:type="auto"/>
            <w:shd w:val="clear" w:color="auto" w:fill="auto"/>
            <w:hideMark/>
          </w:tcPr>
          <w:p w:rsidR="00E47CF5" w:rsidRPr="00153F4D" w:rsidRDefault="00E47CF5" w:rsidP="00E47CF5">
            <w:pPr>
              <w:rPr>
                <w:rFonts w:cs="Arial"/>
                <w:sz w:val="16"/>
                <w:szCs w:val="16"/>
              </w:rPr>
            </w:pPr>
            <w:r w:rsidRPr="00153F4D">
              <w:rPr>
                <w:rFonts w:cs="Arial"/>
                <w:sz w:val="16"/>
                <w:szCs w:val="16"/>
              </w:rPr>
              <w:t>Age (Mean): 83 years</w:t>
            </w:r>
          </w:p>
          <w:p w:rsidR="00E47CF5" w:rsidRPr="00153F4D" w:rsidRDefault="00E47CF5" w:rsidP="00E47CF5">
            <w:pPr>
              <w:rPr>
                <w:rFonts w:cs="Arial"/>
                <w:sz w:val="16"/>
                <w:szCs w:val="16"/>
              </w:rPr>
            </w:pPr>
            <w:r w:rsidRPr="00153F4D">
              <w:rPr>
                <w:rFonts w:cs="Arial"/>
                <w:sz w:val="16"/>
                <w:szCs w:val="16"/>
              </w:rPr>
              <w:t xml:space="preserve">Female: 84% </w:t>
            </w:r>
            <w:r w:rsidRPr="00153F4D">
              <w:rPr>
                <w:rFonts w:cs="Arial"/>
                <w:sz w:val="16"/>
                <w:szCs w:val="16"/>
              </w:rPr>
              <w:br/>
              <w:t>Race: NR</w:t>
            </w:r>
          </w:p>
        </w:tc>
        <w:tc>
          <w:tcPr>
            <w:tcW w:w="0" w:type="auto"/>
            <w:shd w:val="clear" w:color="000000" w:fill="FFFFFF"/>
            <w:hideMark/>
          </w:tcPr>
          <w:p w:rsidR="00E47CF5" w:rsidRPr="00153F4D" w:rsidRDefault="00E47CF5" w:rsidP="00E47CF5">
            <w:pPr>
              <w:rPr>
                <w:rFonts w:cs="Arial"/>
                <w:sz w:val="16"/>
                <w:szCs w:val="16"/>
              </w:rPr>
            </w:pPr>
            <w:r w:rsidRPr="00153F4D">
              <w:rPr>
                <w:rFonts w:cs="Arial"/>
                <w:sz w:val="16"/>
                <w:szCs w:val="16"/>
              </w:rPr>
              <w:t>Local Wound Application: Dressing</w:t>
            </w:r>
          </w:p>
        </w:tc>
        <w:tc>
          <w:tcPr>
            <w:tcW w:w="0" w:type="auto"/>
            <w:shd w:val="clear" w:color="000000" w:fill="FFFFFF"/>
            <w:hideMark/>
          </w:tcPr>
          <w:p w:rsidR="00E47CF5" w:rsidRPr="00153F4D" w:rsidRDefault="00E47CF5" w:rsidP="00E47CF5">
            <w:pPr>
              <w:rPr>
                <w:rFonts w:cs="Arial"/>
                <w:sz w:val="16"/>
                <w:szCs w:val="16"/>
              </w:rPr>
            </w:pPr>
            <w:r w:rsidRPr="00153F4D">
              <w:rPr>
                <w:rFonts w:cs="Arial"/>
                <w:sz w:val="16"/>
                <w:szCs w:val="16"/>
              </w:rPr>
              <w:t>All patients had stage III and IV wounds</w:t>
            </w:r>
          </w:p>
        </w:tc>
      </w:tr>
      <w:tr w:rsidR="00E47CF5" w:rsidRPr="00153F4D" w:rsidTr="00E47CF5">
        <w:trPr>
          <w:cantSplit/>
        </w:trPr>
        <w:tc>
          <w:tcPr>
            <w:tcW w:w="0" w:type="auto"/>
            <w:shd w:val="clear" w:color="000000" w:fill="FFFFFF"/>
            <w:hideMark/>
          </w:tcPr>
          <w:p w:rsidR="00E47CF5" w:rsidRPr="00153F4D" w:rsidRDefault="00E47CF5" w:rsidP="00E47CF5">
            <w:pPr>
              <w:rPr>
                <w:rFonts w:cs="Arial"/>
                <w:sz w:val="16"/>
                <w:szCs w:val="16"/>
              </w:rPr>
            </w:pPr>
            <w:r w:rsidRPr="00153F4D">
              <w:rPr>
                <w:rFonts w:cs="Arial"/>
                <w:sz w:val="16"/>
                <w:szCs w:val="16"/>
              </w:rPr>
              <w:lastRenderedPageBreak/>
              <w:t>Meaume, 2005</w:t>
            </w:r>
            <w:r w:rsidRPr="009244CA">
              <w:rPr>
                <w:rFonts w:ascii="Times New Roman" w:hAnsi="Times New Roman"/>
                <w:noProof/>
                <w:sz w:val="16"/>
                <w:szCs w:val="16"/>
                <w:vertAlign w:val="superscript"/>
              </w:rPr>
              <w:t>68</w:t>
            </w:r>
            <w:r w:rsidRPr="00153F4D">
              <w:rPr>
                <w:rFonts w:cs="Arial"/>
                <w:sz w:val="16"/>
                <w:szCs w:val="16"/>
              </w:rPr>
              <w:br/>
              <w:t>France</w:t>
            </w:r>
          </w:p>
          <w:p w:rsidR="00E47CF5" w:rsidRPr="00153F4D" w:rsidRDefault="00E47CF5" w:rsidP="00E47CF5">
            <w:pPr>
              <w:rPr>
                <w:rFonts w:cs="Arial"/>
                <w:sz w:val="16"/>
                <w:szCs w:val="16"/>
              </w:rPr>
            </w:pPr>
            <w:r w:rsidRPr="00153F4D">
              <w:rPr>
                <w:rFonts w:cs="Arial"/>
                <w:sz w:val="16"/>
                <w:szCs w:val="16"/>
              </w:rPr>
              <w:t>Fair</w:t>
            </w:r>
          </w:p>
        </w:tc>
        <w:tc>
          <w:tcPr>
            <w:tcW w:w="0" w:type="auto"/>
            <w:shd w:val="clear" w:color="000000" w:fill="FFFFFF"/>
            <w:hideMark/>
          </w:tcPr>
          <w:p w:rsidR="00E47CF5" w:rsidRPr="00153F4D" w:rsidRDefault="00E47CF5" w:rsidP="00E47CF5">
            <w:pPr>
              <w:rPr>
                <w:rFonts w:cs="Arial"/>
                <w:sz w:val="16"/>
                <w:szCs w:val="16"/>
              </w:rPr>
            </w:pPr>
            <w:r w:rsidRPr="00153F4D">
              <w:rPr>
                <w:rFonts w:cs="Arial"/>
                <w:sz w:val="16"/>
                <w:szCs w:val="16"/>
              </w:rPr>
              <w:t>Hospitalized adult patients who could be seen for 14 days and who had one of the following: leg ulcer &gt;2cm in one dimension but no larger than 20cm; APBI &gt;0.7 within the previous six months; stage III-IV PU on the ischium, sacrum, trochanter or heel.</w:t>
            </w:r>
          </w:p>
          <w:p w:rsidR="00E47CF5" w:rsidRPr="00153F4D" w:rsidRDefault="00E47CF5" w:rsidP="00E47CF5">
            <w:pPr>
              <w:rPr>
                <w:rFonts w:cs="Arial"/>
                <w:sz w:val="16"/>
                <w:szCs w:val="16"/>
              </w:rPr>
            </w:pPr>
            <w:r w:rsidRPr="00153F4D">
              <w:rPr>
                <w:rFonts w:cs="Arial"/>
                <w:sz w:val="16"/>
                <w:szCs w:val="16"/>
              </w:rPr>
              <w:t>No signs of infection and at least two of the following criteria: continuous pain; erythema; edema; heat; moderate to high levels of serous exudate;&gt; 50% of the wound has yellow slough, discolored, or friable granulation tissue, pocketing or undermining at the base of the wound, or foul odor</w:t>
            </w:r>
          </w:p>
        </w:tc>
        <w:tc>
          <w:tcPr>
            <w:tcW w:w="0" w:type="auto"/>
            <w:shd w:val="clear" w:color="000000" w:fill="FFFFFF"/>
            <w:hideMark/>
          </w:tcPr>
          <w:p w:rsidR="00E47CF5" w:rsidRPr="00153F4D" w:rsidRDefault="00E47CF5" w:rsidP="00E47CF5">
            <w:pPr>
              <w:rPr>
                <w:rFonts w:cs="Arial"/>
                <w:sz w:val="16"/>
                <w:szCs w:val="16"/>
              </w:rPr>
            </w:pPr>
            <w:r w:rsidRPr="00153F4D">
              <w:rPr>
                <w:rFonts w:cs="Arial"/>
                <w:sz w:val="16"/>
                <w:szCs w:val="16"/>
              </w:rPr>
              <w:t>Received systemic antibiotics during the previous five days; a very poor life expectancy or with a clinical condition that might interfere with wound healing within the past 30 days; patients who had received a topical chemical debriding agent within the previous 7 days</w:t>
            </w:r>
          </w:p>
        </w:tc>
        <w:tc>
          <w:tcPr>
            <w:tcW w:w="0" w:type="auto"/>
            <w:shd w:val="clear" w:color="000000" w:fill="FFFFFF"/>
            <w:hideMark/>
          </w:tcPr>
          <w:p w:rsidR="00E47CF5" w:rsidRPr="00153F4D" w:rsidRDefault="00E47CF5" w:rsidP="00E47CF5">
            <w:pPr>
              <w:rPr>
                <w:rFonts w:cs="Arial"/>
                <w:sz w:val="16"/>
                <w:szCs w:val="16"/>
              </w:rPr>
            </w:pPr>
            <w:r w:rsidRPr="00153F4D">
              <w:rPr>
                <w:rFonts w:cs="Arial"/>
                <w:sz w:val="16"/>
                <w:szCs w:val="16"/>
              </w:rPr>
              <w:t>NR/NR/101/99</w:t>
            </w:r>
          </w:p>
        </w:tc>
        <w:tc>
          <w:tcPr>
            <w:tcW w:w="0" w:type="auto"/>
            <w:shd w:val="clear" w:color="auto" w:fill="auto"/>
            <w:hideMark/>
          </w:tcPr>
          <w:p w:rsidR="00E47CF5" w:rsidRPr="00153F4D" w:rsidRDefault="00E47CF5" w:rsidP="00E47CF5">
            <w:pPr>
              <w:rPr>
                <w:rFonts w:cs="Arial"/>
                <w:sz w:val="16"/>
                <w:szCs w:val="16"/>
              </w:rPr>
            </w:pPr>
            <w:r w:rsidRPr="00153F4D">
              <w:rPr>
                <w:rFonts w:cs="Arial"/>
                <w:sz w:val="16"/>
                <w:szCs w:val="16"/>
              </w:rPr>
              <w:t>Age (Mean): 77 years</w:t>
            </w:r>
          </w:p>
          <w:p w:rsidR="00E47CF5" w:rsidRPr="00153F4D" w:rsidRDefault="00E47CF5" w:rsidP="00E47CF5">
            <w:pPr>
              <w:rPr>
                <w:rFonts w:cs="Arial"/>
                <w:sz w:val="16"/>
                <w:szCs w:val="16"/>
              </w:rPr>
            </w:pPr>
            <w:r w:rsidRPr="00153F4D">
              <w:rPr>
                <w:rFonts w:cs="Arial"/>
                <w:sz w:val="16"/>
                <w:szCs w:val="16"/>
              </w:rPr>
              <w:t xml:space="preserve">Female: 64% </w:t>
            </w:r>
          </w:p>
          <w:p w:rsidR="00E47CF5" w:rsidRPr="00153F4D" w:rsidRDefault="00E47CF5" w:rsidP="00E47CF5">
            <w:pPr>
              <w:rPr>
                <w:rFonts w:cs="Arial"/>
                <w:sz w:val="16"/>
                <w:szCs w:val="16"/>
              </w:rPr>
            </w:pPr>
            <w:r w:rsidRPr="00153F4D">
              <w:rPr>
                <w:rFonts w:cs="Arial"/>
                <w:sz w:val="16"/>
                <w:szCs w:val="16"/>
              </w:rPr>
              <w:t>Race: NR</w:t>
            </w:r>
          </w:p>
          <w:p w:rsidR="00E47CF5" w:rsidRPr="00153F4D" w:rsidRDefault="00E47CF5" w:rsidP="00E47CF5">
            <w:pPr>
              <w:rPr>
                <w:rFonts w:cs="Arial"/>
                <w:sz w:val="16"/>
                <w:szCs w:val="16"/>
              </w:rPr>
            </w:pPr>
          </w:p>
        </w:tc>
        <w:tc>
          <w:tcPr>
            <w:tcW w:w="0" w:type="auto"/>
            <w:shd w:val="clear" w:color="000000" w:fill="FFFFFF"/>
            <w:hideMark/>
          </w:tcPr>
          <w:p w:rsidR="00E47CF5" w:rsidRPr="00153F4D" w:rsidRDefault="00E47CF5" w:rsidP="00E47CF5">
            <w:pPr>
              <w:rPr>
                <w:rFonts w:cs="Arial"/>
                <w:sz w:val="16"/>
                <w:szCs w:val="16"/>
              </w:rPr>
            </w:pPr>
            <w:r w:rsidRPr="00153F4D">
              <w:rPr>
                <w:rFonts w:cs="Arial"/>
                <w:sz w:val="16"/>
                <w:szCs w:val="16"/>
              </w:rPr>
              <w:t>Local Wound Application: Dressing</w:t>
            </w:r>
          </w:p>
        </w:tc>
        <w:tc>
          <w:tcPr>
            <w:tcW w:w="0" w:type="auto"/>
            <w:shd w:val="clear" w:color="000000" w:fill="FFFFFF"/>
            <w:hideMark/>
          </w:tcPr>
          <w:p w:rsidR="00E47CF5" w:rsidRPr="00153F4D" w:rsidRDefault="00E47CF5" w:rsidP="00E47CF5">
            <w:pPr>
              <w:rPr>
                <w:rFonts w:cs="Arial"/>
                <w:sz w:val="16"/>
                <w:szCs w:val="16"/>
              </w:rPr>
            </w:pPr>
            <w:r w:rsidRPr="00153F4D">
              <w:rPr>
                <w:rFonts w:cs="Arial"/>
                <w:sz w:val="16"/>
                <w:szCs w:val="16"/>
              </w:rPr>
              <w:t>NR</w:t>
            </w:r>
            <w:r w:rsidRPr="00153F4D">
              <w:rPr>
                <w:rFonts w:cs="Arial"/>
                <w:sz w:val="16"/>
                <w:szCs w:val="16"/>
              </w:rPr>
              <w:br/>
            </w:r>
          </w:p>
        </w:tc>
      </w:tr>
      <w:tr w:rsidR="00E47CF5" w:rsidRPr="00153F4D" w:rsidTr="00E47CF5">
        <w:trPr>
          <w:cantSplit/>
        </w:trPr>
        <w:tc>
          <w:tcPr>
            <w:tcW w:w="0" w:type="auto"/>
            <w:shd w:val="clear" w:color="000000" w:fill="FFFFFF"/>
            <w:hideMark/>
          </w:tcPr>
          <w:p w:rsidR="00E47CF5" w:rsidRPr="00153F4D" w:rsidRDefault="00E47CF5" w:rsidP="00E47CF5">
            <w:pPr>
              <w:rPr>
                <w:rFonts w:cs="Arial"/>
                <w:sz w:val="16"/>
                <w:szCs w:val="16"/>
              </w:rPr>
            </w:pPr>
            <w:r w:rsidRPr="00153F4D">
              <w:rPr>
                <w:rFonts w:cs="Arial"/>
                <w:sz w:val="16"/>
                <w:szCs w:val="16"/>
              </w:rPr>
              <w:t>Meaume, 2003</w:t>
            </w:r>
            <w:r w:rsidRPr="009244CA">
              <w:rPr>
                <w:rFonts w:ascii="Times New Roman" w:hAnsi="Times New Roman"/>
                <w:noProof/>
                <w:sz w:val="16"/>
                <w:szCs w:val="16"/>
                <w:vertAlign w:val="superscript"/>
              </w:rPr>
              <w:t>69</w:t>
            </w:r>
            <w:r w:rsidRPr="00153F4D">
              <w:rPr>
                <w:rFonts w:cs="Arial"/>
                <w:sz w:val="16"/>
                <w:szCs w:val="16"/>
              </w:rPr>
              <w:br/>
            </w:r>
            <w:r>
              <w:rPr>
                <w:rFonts w:cs="Arial"/>
                <w:sz w:val="16"/>
                <w:szCs w:val="16"/>
              </w:rPr>
              <w:t>France</w:t>
            </w:r>
            <w:r w:rsidRPr="00153F4D">
              <w:rPr>
                <w:rFonts w:cs="Arial"/>
                <w:sz w:val="16"/>
                <w:szCs w:val="16"/>
              </w:rPr>
              <w:br/>
              <w:t>Fair</w:t>
            </w:r>
            <w:r w:rsidRPr="00153F4D">
              <w:rPr>
                <w:rFonts w:cs="Arial"/>
                <w:sz w:val="16"/>
                <w:szCs w:val="16"/>
              </w:rPr>
              <w:br/>
            </w:r>
          </w:p>
        </w:tc>
        <w:tc>
          <w:tcPr>
            <w:tcW w:w="0" w:type="auto"/>
            <w:shd w:val="clear" w:color="000000" w:fill="FFFFFF"/>
            <w:hideMark/>
          </w:tcPr>
          <w:p w:rsidR="00E47CF5" w:rsidRPr="00153F4D" w:rsidRDefault="00E47CF5" w:rsidP="00E47CF5">
            <w:pPr>
              <w:rPr>
                <w:rFonts w:cs="Arial"/>
                <w:sz w:val="16"/>
                <w:szCs w:val="16"/>
              </w:rPr>
            </w:pPr>
            <w:r w:rsidRPr="00153F4D">
              <w:rPr>
                <w:rFonts w:cs="Arial"/>
                <w:sz w:val="16"/>
                <w:szCs w:val="16"/>
              </w:rPr>
              <w:t xml:space="preserve"> 65 years or older; stage II PU; a Modified Norton scale of 11 or above; a red/yellow wound according to the Red-Yellow Brick System</w:t>
            </w:r>
          </w:p>
        </w:tc>
        <w:tc>
          <w:tcPr>
            <w:tcW w:w="0" w:type="auto"/>
            <w:shd w:val="clear" w:color="000000" w:fill="FFFFFF"/>
            <w:hideMark/>
          </w:tcPr>
          <w:p w:rsidR="00E47CF5" w:rsidRPr="00153F4D" w:rsidRDefault="00E47CF5" w:rsidP="00E47CF5">
            <w:pPr>
              <w:rPr>
                <w:rFonts w:cs="Arial"/>
                <w:sz w:val="16"/>
                <w:szCs w:val="16"/>
              </w:rPr>
            </w:pPr>
            <w:r w:rsidRPr="00153F4D">
              <w:rPr>
                <w:rFonts w:cs="Arial"/>
                <w:sz w:val="16"/>
                <w:szCs w:val="16"/>
              </w:rPr>
              <w:t>Underlying disease that might interfere with the treatment of the PU; food and/or intake score of 2 or below on the Modified Norton Scale; allergic/hypersensitivity problem with any material in the two dressings; wound larger than 11 cm x 11 cm; or a wound with black necrotic tissue or clinical signs of local infection at baseline</w:t>
            </w:r>
          </w:p>
        </w:tc>
        <w:tc>
          <w:tcPr>
            <w:tcW w:w="0" w:type="auto"/>
            <w:shd w:val="clear" w:color="000000" w:fill="FFFFFF"/>
            <w:hideMark/>
          </w:tcPr>
          <w:p w:rsidR="00E47CF5" w:rsidRPr="00153F4D" w:rsidRDefault="00E47CF5" w:rsidP="00E47CF5">
            <w:pPr>
              <w:rPr>
                <w:rFonts w:cs="Arial"/>
                <w:sz w:val="16"/>
                <w:szCs w:val="16"/>
              </w:rPr>
            </w:pPr>
            <w:r w:rsidRPr="00153F4D">
              <w:rPr>
                <w:rFonts w:cs="Arial"/>
                <w:sz w:val="16"/>
                <w:szCs w:val="16"/>
              </w:rPr>
              <w:t>NR/NR/38/38</w:t>
            </w:r>
          </w:p>
        </w:tc>
        <w:tc>
          <w:tcPr>
            <w:tcW w:w="0" w:type="auto"/>
            <w:shd w:val="clear" w:color="auto" w:fill="auto"/>
            <w:hideMark/>
          </w:tcPr>
          <w:p w:rsidR="00E47CF5" w:rsidRPr="00153F4D" w:rsidRDefault="00E47CF5" w:rsidP="00E47CF5">
            <w:pPr>
              <w:rPr>
                <w:rFonts w:cs="Arial"/>
                <w:sz w:val="16"/>
                <w:szCs w:val="16"/>
              </w:rPr>
            </w:pPr>
            <w:r w:rsidRPr="00153F4D">
              <w:rPr>
                <w:rFonts w:cs="Arial"/>
                <w:sz w:val="16"/>
                <w:szCs w:val="16"/>
              </w:rPr>
              <w:t>Age NR</w:t>
            </w:r>
            <w:r w:rsidRPr="00153F4D">
              <w:rPr>
                <w:rFonts w:cs="Arial"/>
                <w:sz w:val="16"/>
                <w:szCs w:val="16"/>
              </w:rPr>
              <w:br/>
              <w:t>Female: NR</w:t>
            </w:r>
            <w:r w:rsidRPr="00153F4D">
              <w:rPr>
                <w:rFonts w:cs="Arial"/>
                <w:sz w:val="16"/>
                <w:szCs w:val="16"/>
              </w:rPr>
              <w:br/>
              <w:t>Race: 100% Caucasian</w:t>
            </w:r>
          </w:p>
        </w:tc>
        <w:tc>
          <w:tcPr>
            <w:tcW w:w="0" w:type="auto"/>
            <w:shd w:val="clear" w:color="000000" w:fill="FFFFFF"/>
            <w:hideMark/>
          </w:tcPr>
          <w:p w:rsidR="00E47CF5" w:rsidRPr="00153F4D" w:rsidRDefault="00E47CF5" w:rsidP="00E47CF5">
            <w:pPr>
              <w:rPr>
                <w:rFonts w:cs="Arial"/>
                <w:sz w:val="16"/>
                <w:szCs w:val="16"/>
              </w:rPr>
            </w:pPr>
            <w:r w:rsidRPr="00153F4D">
              <w:rPr>
                <w:rFonts w:cs="Arial"/>
                <w:sz w:val="16"/>
                <w:szCs w:val="16"/>
              </w:rPr>
              <w:t>Local Wound Application: Dressing</w:t>
            </w:r>
          </w:p>
        </w:tc>
        <w:tc>
          <w:tcPr>
            <w:tcW w:w="0" w:type="auto"/>
            <w:shd w:val="clear" w:color="000000" w:fill="FFFFFF"/>
            <w:hideMark/>
          </w:tcPr>
          <w:p w:rsidR="00E47CF5" w:rsidRPr="00153F4D" w:rsidRDefault="00E47CF5" w:rsidP="00E47CF5">
            <w:pPr>
              <w:rPr>
                <w:rFonts w:cs="Arial"/>
                <w:sz w:val="16"/>
                <w:szCs w:val="16"/>
              </w:rPr>
            </w:pPr>
            <w:r w:rsidRPr="00153F4D">
              <w:rPr>
                <w:rFonts w:cs="Arial"/>
                <w:sz w:val="16"/>
                <w:szCs w:val="16"/>
              </w:rPr>
              <w:t>Stage II ulcer</w:t>
            </w:r>
          </w:p>
          <w:p w:rsidR="00E47CF5" w:rsidRPr="00153F4D" w:rsidRDefault="00E47CF5" w:rsidP="00E47CF5">
            <w:pPr>
              <w:rPr>
                <w:rFonts w:cs="Arial"/>
                <w:sz w:val="16"/>
                <w:szCs w:val="16"/>
              </w:rPr>
            </w:pPr>
          </w:p>
          <w:p w:rsidR="00E47CF5" w:rsidRPr="00153F4D" w:rsidRDefault="00E47CF5" w:rsidP="00E47CF5">
            <w:pPr>
              <w:rPr>
                <w:rFonts w:cs="Arial"/>
                <w:sz w:val="16"/>
                <w:szCs w:val="16"/>
              </w:rPr>
            </w:pPr>
            <w:r w:rsidRPr="00153F4D">
              <w:rPr>
                <w:rFonts w:cs="Arial"/>
                <w:sz w:val="16"/>
                <w:szCs w:val="16"/>
              </w:rPr>
              <w:t>Mostly located on heels and the sacral area</w:t>
            </w:r>
          </w:p>
        </w:tc>
      </w:tr>
      <w:tr w:rsidR="00E47CF5" w:rsidRPr="00153F4D" w:rsidTr="00E47CF5">
        <w:trPr>
          <w:cantSplit/>
        </w:trPr>
        <w:tc>
          <w:tcPr>
            <w:tcW w:w="0" w:type="auto"/>
            <w:shd w:val="clear" w:color="000000" w:fill="FFFFFF"/>
            <w:hideMark/>
          </w:tcPr>
          <w:p w:rsidR="00E47CF5" w:rsidRPr="00153F4D" w:rsidRDefault="00E47CF5" w:rsidP="00E47CF5">
            <w:pPr>
              <w:rPr>
                <w:rFonts w:cs="Arial"/>
                <w:sz w:val="16"/>
                <w:szCs w:val="16"/>
              </w:rPr>
            </w:pPr>
            <w:r w:rsidRPr="00153F4D">
              <w:rPr>
                <w:rFonts w:cs="Arial"/>
                <w:sz w:val="16"/>
                <w:szCs w:val="16"/>
              </w:rPr>
              <w:t>Motta, 1999</w:t>
            </w:r>
            <w:r w:rsidRPr="009244CA">
              <w:rPr>
                <w:rFonts w:ascii="Times New Roman" w:hAnsi="Times New Roman"/>
                <w:noProof/>
                <w:sz w:val="16"/>
                <w:szCs w:val="16"/>
                <w:vertAlign w:val="superscript"/>
              </w:rPr>
              <w:t>70</w:t>
            </w:r>
            <w:r w:rsidRPr="00153F4D">
              <w:rPr>
                <w:rFonts w:cs="Arial"/>
                <w:sz w:val="16"/>
                <w:szCs w:val="16"/>
              </w:rPr>
              <w:br/>
              <w:t>US</w:t>
            </w:r>
          </w:p>
          <w:p w:rsidR="00E47CF5" w:rsidRPr="00153F4D" w:rsidRDefault="00E47CF5" w:rsidP="00E47CF5">
            <w:pPr>
              <w:rPr>
                <w:rFonts w:cs="Arial"/>
                <w:sz w:val="16"/>
                <w:szCs w:val="16"/>
              </w:rPr>
            </w:pPr>
            <w:r w:rsidRPr="00153F4D">
              <w:rPr>
                <w:rFonts w:cs="Arial"/>
                <w:sz w:val="16"/>
                <w:szCs w:val="16"/>
              </w:rPr>
              <w:t>Poor</w:t>
            </w:r>
          </w:p>
          <w:p w:rsidR="00E47CF5" w:rsidRPr="00153F4D" w:rsidRDefault="00E47CF5" w:rsidP="00E47CF5">
            <w:pPr>
              <w:rPr>
                <w:rFonts w:cs="Arial"/>
                <w:sz w:val="16"/>
                <w:szCs w:val="16"/>
              </w:rPr>
            </w:pPr>
          </w:p>
        </w:tc>
        <w:tc>
          <w:tcPr>
            <w:tcW w:w="0" w:type="auto"/>
            <w:shd w:val="clear" w:color="000000" w:fill="FFFFFF"/>
            <w:hideMark/>
          </w:tcPr>
          <w:p w:rsidR="00E47CF5" w:rsidRPr="00153F4D" w:rsidRDefault="00E47CF5" w:rsidP="00E47CF5">
            <w:pPr>
              <w:rPr>
                <w:rFonts w:cs="Arial"/>
                <w:sz w:val="16"/>
                <w:szCs w:val="16"/>
              </w:rPr>
            </w:pPr>
            <w:r w:rsidRPr="00153F4D">
              <w:rPr>
                <w:rFonts w:cs="Arial"/>
                <w:sz w:val="16"/>
                <w:szCs w:val="16"/>
              </w:rPr>
              <w:t>Stage II or III PU; No underlying medical condition such as long term steroid use or uncontrolled diabetes</w:t>
            </w:r>
            <w:r w:rsidRPr="00153F4D">
              <w:rPr>
                <w:rFonts w:cs="Arial"/>
                <w:sz w:val="16"/>
                <w:szCs w:val="16"/>
              </w:rPr>
              <w:br/>
              <w:t>Understood and executed informed consent agreement</w:t>
            </w:r>
          </w:p>
        </w:tc>
        <w:tc>
          <w:tcPr>
            <w:tcW w:w="0" w:type="auto"/>
            <w:shd w:val="clear" w:color="000000" w:fill="FFFFFF"/>
            <w:hideMark/>
          </w:tcPr>
          <w:p w:rsidR="00E47CF5" w:rsidRPr="00153F4D" w:rsidRDefault="00E47CF5" w:rsidP="00E47CF5">
            <w:pPr>
              <w:rPr>
                <w:rFonts w:cs="Arial"/>
                <w:sz w:val="16"/>
                <w:szCs w:val="16"/>
              </w:rPr>
            </w:pPr>
            <w:r w:rsidRPr="00153F4D">
              <w:rPr>
                <w:rFonts w:cs="Arial"/>
                <w:sz w:val="16"/>
                <w:szCs w:val="16"/>
              </w:rPr>
              <w:t>NR</w:t>
            </w:r>
          </w:p>
        </w:tc>
        <w:tc>
          <w:tcPr>
            <w:tcW w:w="0" w:type="auto"/>
            <w:shd w:val="clear" w:color="000000" w:fill="FFFFFF"/>
            <w:hideMark/>
          </w:tcPr>
          <w:p w:rsidR="00E47CF5" w:rsidRPr="00153F4D" w:rsidRDefault="00E47CF5" w:rsidP="00E47CF5">
            <w:pPr>
              <w:rPr>
                <w:rFonts w:cs="Arial"/>
                <w:sz w:val="16"/>
                <w:szCs w:val="16"/>
              </w:rPr>
            </w:pPr>
            <w:r w:rsidRPr="00153F4D">
              <w:rPr>
                <w:rFonts w:cs="Arial"/>
                <w:sz w:val="16"/>
                <w:szCs w:val="16"/>
              </w:rPr>
              <w:t>NR/NR/10/10</w:t>
            </w:r>
          </w:p>
        </w:tc>
        <w:tc>
          <w:tcPr>
            <w:tcW w:w="0" w:type="auto"/>
            <w:shd w:val="clear" w:color="auto" w:fill="auto"/>
            <w:hideMark/>
          </w:tcPr>
          <w:p w:rsidR="00E47CF5" w:rsidRPr="00153F4D" w:rsidRDefault="00E47CF5" w:rsidP="00E47CF5">
            <w:pPr>
              <w:rPr>
                <w:rFonts w:cs="Arial"/>
                <w:sz w:val="16"/>
                <w:szCs w:val="16"/>
              </w:rPr>
            </w:pPr>
            <w:r w:rsidRPr="00153F4D">
              <w:rPr>
                <w:rFonts w:cs="Arial"/>
                <w:sz w:val="16"/>
                <w:szCs w:val="16"/>
              </w:rPr>
              <w:t>Age (Mean):60 years</w:t>
            </w:r>
          </w:p>
          <w:p w:rsidR="00E47CF5" w:rsidRPr="00153F4D" w:rsidRDefault="00E47CF5" w:rsidP="00E47CF5">
            <w:pPr>
              <w:rPr>
                <w:rFonts w:cs="Arial"/>
                <w:sz w:val="16"/>
                <w:szCs w:val="16"/>
              </w:rPr>
            </w:pPr>
            <w:r w:rsidRPr="00153F4D">
              <w:rPr>
                <w:rFonts w:cs="Arial"/>
                <w:sz w:val="16"/>
                <w:szCs w:val="16"/>
              </w:rPr>
              <w:t xml:space="preserve">Female: 50% </w:t>
            </w:r>
            <w:r w:rsidRPr="00153F4D">
              <w:rPr>
                <w:rFonts w:cs="Arial"/>
                <w:sz w:val="16"/>
                <w:szCs w:val="16"/>
              </w:rPr>
              <w:br/>
              <w:t>Race: NR</w:t>
            </w:r>
          </w:p>
        </w:tc>
        <w:tc>
          <w:tcPr>
            <w:tcW w:w="0" w:type="auto"/>
            <w:shd w:val="clear" w:color="000000" w:fill="FFFFFF"/>
            <w:hideMark/>
          </w:tcPr>
          <w:p w:rsidR="00E47CF5" w:rsidRPr="00153F4D" w:rsidRDefault="00E47CF5" w:rsidP="00E47CF5">
            <w:pPr>
              <w:rPr>
                <w:rFonts w:cs="Arial"/>
                <w:sz w:val="16"/>
                <w:szCs w:val="16"/>
              </w:rPr>
            </w:pPr>
            <w:r w:rsidRPr="00153F4D">
              <w:rPr>
                <w:rFonts w:cs="Arial"/>
                <w:sz w:val="16"/>
                <w:szCs w:val="16"/>
              </w:rPr>
              <w:t>Local Wound Application: Dressing</w:t>
            </w:r>
          </w:p>
        </w:tc>
        <w:tc>
          <w:tcPr>
            <w:tcW w:w="0" w:type="auto"/>
            <w:shd w:val="clear" w:color="000000" w:fill="FFFFFF"/>
            <w:hideMark/>
          </w:tcPr>
          <w:p w:rsidR="00E47CF5" w:rsidRPr="00153F4D" w:rsidRDefault="00E47CF5" w:rsidP="00E47CF5">
            <w:pPr>
              <w:rPr>
                <w:rFonts w:cs="Arial"/>
                <w:sz w:val="16"/>
                <w:szCs w:val="16"/>
              </w:rPr>
            </w:pPr>
            <w:r w:rsidRPr="00153F4D">
              <w:rPr>
                <w:rFonts w:cs="Arial"/>
                <w:sz w:val="16"/>
                <w:szCs w:val="16"/>
              </w:rPr>
              <w:t>Stage II: 30%</w:t>
            </w:r>
          </w:p>
          <w:p w:rsidR="00E47CF5" w:rsidRPr="00153F4D" w:rsidRDefault="00E47CF5" w:rsidP="00E47CF5">
            <w:pPr>
              <w:rPr>
                <w:rFonts w:cs="Arial"/>
                <w:sz w:val="16"/>
                <w:szCs w:val="16"/>
              </w:rPr>
            </w:pPr>
            <w:r w:rsidRPr="00153F4D">
              <w:rPr>
                <w:rFonts w:cs="Arial"/>
                <w:sz w:val="16"/>
                <w:szCs w:val="16"/>
              </w:rPr>
              <w:t>Stage III: 70%</w:t>
            </w:r>
          </w:p>
          <w:p w:rsidR="00E47CF5" w:rsidRPr="00153F4D" w:rsidRDefault="00E47CF5" w:rsidP="00E47CF5">
            <w:pPr>
              <w:rPr>
                <w:rFonts w:cs="Arial"/>
                <w:sz w:val="16"/>
                <w:szCs w:val="16"/>
              </w:rPr>
            </w:pPr>
            <w:r w:rsidRPr="00153F4D">
              <w:rPr>
                <w:rFonts w:cs="Arial"/>
                <w:sz w:val="16"/>
                <w:szCs w:val="16"/>
              </w:rPr>
              <w:br/>
              <w:t xml:space="preserve">Location: </w:t>
            </w:r>
            <w:r w:rsidRPr="00153F4D">
              <w:rPr>
                <w:rFonts w:cs="Arial"/>
                <w:sz w:val="16"/>
                <w:szCs w:val="16"/>
              </w:rPr>
              <w:br/>
              <w:t>Foot/Ankle: 20%; coccyx: 40%; buttock: 10%; sacrum: 10%; elbow: 20%</w:t>
            </w:r>
          </w:p>
        </w:tc>
      </w:tr>
      <w:tr w:rsidR="00E47CF5" w:rsidRPr="00153F4D" w:rsidTr="00E47CF5">
        <w:trPr>
          <w:cantSplit/>
        </w:trPr>
        <w:tc>
          <w:tcPr>
            <w:tcW w:w="0" w:type="auto"/>
            <w:shd w:val="clear" w:color="000000" w:fill="FFFFFF"/>
            <w:hideMark/>
          </w:tcPr>
          <w:p w:rsidR="00E47CF5" w:rsidRPr="00153F4D" w:rsidRDefault="00E47CF5" w:rsidP="00E47CF5">
            <w:pPr>
              <w:rPr>
                <w:rFonts w:cs="Arial"/>
                <w:sz w:val="16"/>
                <w:szCs w:val="16"/>
              </w:rPr>
            </w:pPr>
            <w:r w:rsidRPr="00153F4D">
              <w:rPr>
                <w:rFonts w:cs="Arial"/>
                <w:sz w:val="16"/>
                <w:szCs w:val="16"/>
              </w:rPr>
              <w:t>Mulder, 1993</w:t>
            </w:r>
            <w:r w:rsidRPr="009244CA">
              <w:rPr>
                <w:rFonts w:ascii="Times New Roman" w:hAnsi="Times New Roman"/>
                <w:noProof/>
                <w:sz w:val="16"/>
                <w:szCs w:val="16"/>
                <w:vertAlign w:val="superscript"/>
              </w:rPr>
              <w:t>71</w:t>
            </w:r>
            <w:r w:rsidRPr="00153F4D">
              <w:rPr>
                <w:rFonts w:cs="Arial"/>
                <w:sz w:val="16"/>
                <w:szCs w:val="16"/>
              </w:rPr>
              <w:br/>
              <w:t>US</w:t>
            </w:r>
            <w:r w:rsidRPr="00153F4D">
              <w:rPr>
                <w:rFonts w:cs="Arial"/>
                <w:sz w:val="16"/>
                <w:szCs w:val="16"/>
              </w:rPr>
              <w:br/>
              <w:t>Poor</w:t>
            </w:r>
            <w:r w:rsidRPr="00153F4D">
              <w:rPr>
                <w:rFonts w:cs="Arial"/>
                <w:sz w:val="16"/>
                <w:szCs w:val="16"/>
              </w:rPr>
              <w:br/>
            </w:r>
          </w:p>
        </w:tc>
        <w:tc>
          <w:tcPr>
            <w:tcW w:w="0" w:type="auto"/>
            <w:shd w:val="clear" w:color="000000" w:fill="FFFFFF"/>
            <w:hideMark/>
          </w:tcPr>
          <w:p w:rsidR="00E47CF5" w:rsidRPr="00153F4D" w:rsidRDefault="00E47CF5" w:rsidP="00E47CF5">
            <w:pPr>
              <w:rPr>
                <w:rFonts w:cs="Arial"/>
                <w:sz w:val="16"/>
                <w:szCs w:val="16"/>
              </w:rPr>
            </w:pPr>
            <w:r w:rsidRPr="00153F4D">
              <w:rPr>
                <w:rFonts w:cs="Arial"/>
                <w:sz w:val="16"/>
                <w:szCs w:val="16"/>
              </w:rPr>
              <w:t>Stage II or III PU no smaller than 10 cm x 10 cm. At least 18 years of age, signed an informed consent, and a life expectancy of at least 2 months</w:t>
            </w:r>
          </w:p>
        </w:tc>
        <w:tc>
          <w:tcPr>
            <w:tcW w:w="0" w:type="auto"/>
            <w:shd w:val="clear" w:color="000000" w:fill="FFFFFF"/>
            <w:hideMark/>
          </w:tcPr>
          <w:p w:rsidR="00E47CF5" w:rsidRPr="00153F4D" w:rsidRDefault="00E47CF5" w:rsidP="00E47CF5">
            <w:pPr>
              <w:rPr>
                <w:rFonts w:cs="Arial"/>
                <w:sz w:val="16"/>
                <w:szCs w:val="16"/>
              </w:rPr>
            </w:pPr>
            <w:r w:rsidRPr="00153F4D">
              <w:rPr>
                <w:rFonts w:cs="Arial"/>
                <w:sz w:val="16"/>
                <w:szCs w:val="16"/>
              </w:rPr>
              <w:t>Stage IV wounds or those with tendon, bone capsule, of fascia exposure; pregnant women, receiving chemotherapy, documented wound infection extensive undermining (&gt;1.0 cm)of the ulcer, testing positive for HIV, or receiving more than 10 mg of corticosteroids per day</w:t>
            </w:r>
          </w:p>
        </w:tc>
        <w:tc>
          <w:tcPr>
            <w:tcW w:w="0" w:type="auto"/>
            <w:shd w:val="clear" w:color="000000" w:fill="FFFFFF"/>
            <w:hideMark/>
          </w:tcPr>
          <w:p w:rsidR="00E47CF5" w:rsidRPr="00153F4D" w:rsidRDefault="00E47CF5" w:rsidP="00E47CF5">
            <w:pPr>
              <w:rPr>
                <w:rFonts w:cs="Arial"/>
                <w:sz w:val="16"/>
                <w:szCs w:val="16"/>
              </w:rPr>
            </w:pPr>
            <w:r w:rsidRPr="00153F4D">
              <w:rPr>
                <w:rFonts w:cs="Arial"/>
                <w:sz w:val="16"/>
                <w:szCs w:val="16"/>
              </w:rPr>
              <w:t>NR/NR/67/53</w:t>
            </w:r>
          </w:p>
        </w:tc>
        <w:tc>
          <w:tcPr>
            <w:tcW w:w="0" w:type="auto"/>
            <w:shd w:val="clear" w:color="auto" w:fill="auto"/>
            <w:hideMark/>
          </w:tcPr>
          <w:p w:rsidR="00E47CF5" w:rsidRPr="00153F4D" w:rsidRDefault="00E47CF5" w:rsidP="00E47CF5">
            <w:pPr>
              <w:rPr>
                <w:rFonts w:cs="Arial"/>
                <w:sz w:val="16"/>
                <w:szCs w:val="16"/>
              </w:rPr>
            </w:pPr>
            <w:r w:rsidRPr="00153F4D">
              <w:rPr>
                <w:rFonts w:cs="Arial"/>
                <w:sz w:val="16"/>
                <w:szCs w:val="16"/>
              </w:rPr>
              <w:t>Age (Mean):59 years</w:t>
            </w:r>
            <w:r w:rsidRPr="00153F4D">
              <w:rPr>
                <w:rFonts w:cs="Arial"/>
                <w:sz w:val="16"/>
                <w:szCs w:val="16"/>
              </w:rPr>
              <w:br/>
              <w:t>Female: 15%</w:t>
            </w:r>
          </w:p>
          <w:p w:rsidR="00E47CF5" w:rsidRPr="00153F4D" w:rsidRDefault="00E47CF5" w:rsidP="00E47CF5">
            <w:pPr>
              <w:rPr>
                <w:rFonts w:cs="Arial"/>
                <w:sz w:val="16"/>
                <w:szCs w:val="16"/>
              </w:rPr>
            </w:pPr>
            <w:r w:rsidRPr="00153F4D">
              <w:rPr>
                <w:rFonts w:cs="Arial"/>
                <w:sz w:val="16"/>
                <w:szCs w:val="16"/>
              </w:rPr>
              <w:t>Race:</w:t>
            </w:r>
          </w:p>
          <w:p w:rsidR="00E47CF5" w:rsidRPr="00153F4D" w:rsidRDefault="00E47CF5" w:rsidP="00E47CF5">
            <w:pPr>
              <w:rPr>
                <w:rFonts w:cs="Arial"/>
                <w:sz w:val="16"/>
                <w:szCs w:val="16"/>
              </w:rPr>
            </w:pPr>
            <w:r w:rsidRPr="00153F4D">
              <w:rPr>
                <w:rFonts w:cs="Arial"/>
                <w:sz w:val="16"/>
                <w:szCs w:val="16"/>
              </w:rPr>
              <w:t>Caucasian - 52.4%</w:t>
            </w:r>
          </w:p>
          <w:p w:rsidR="00E47CF5" w:rsidRPr="00153F4D" w:rsidRDefault="00E47CF5" w:rsidP="00E47CF5">
            <w:pPr>
              <w:rPr>
                <w:rFonts w:cs="Arial"/>
                <w:sz w:val="16"/>
                <w:szCs w:val="16"/>
              </w:rPr>
            </w:pPr>
            <w:r w:rsidRPr="00153F4D">
              <w:rPr>
                <w:rFonts w:cs="Arial"/>
                <w:sz w:val="16"/>
                <w:szCs w:val="16"/>
              </w:rPr>
              <w:t xml:space="preserve">Black - 21% </w:t>
            </w:r>
          </w:p>
          <w:p w:rsidR="00E47CF5" w:rsidRPr="00153F4D" w:rsidRDefault="00E47CF5" w:rsidP="00E47CF5">
            <w:pPr>
              <w:rPr>
                <w:rFonts w:cs="Arial"/>
                <w:sz w:val="16"/>
                <w:szCs w:val="16"/>
              </w:rPr>
            </w:pPr>
            <w:r w:rsidRPr="00153F4D">
              <w:rPr>
                <w:rFonts w:cs="Arial"/>
                <w:sz w:val="16"/>
                <w:szCs w:val="16"/>
              </w:rPr>
              <w:t xml:space="preserve">Hispanic - 3% </w:t>
            </w:r>
          </w:p>
        </w:tc>
        <w:tc>
          <w:tcPr>
            <w:tcW w:w="0" w:type="auto"/>
            <w:shd w:val="clear" w:color="000000" w:fill="FFFFFF"/>
            <w:hideMark/>
          </w:tcPr>
          <w:p w:rsidR="00E47CF5" w:rsidRPr="00153F4D" w:rsidRDefault="00E47CF5" w:rsidP="00E47CF5">
            <w:pPr>
              <w:rPr>
                <w:rFonts w:cs="Arial"/>
                <w:sz w:val="16"/>
                <w:szCs w:val="16"/>
              </w:rPr>
            </w:pPr>
            <w:r w:rsidRPr="00153F4D">
              <w:rPr>
                <w:rFonts w:cs="Arial"/>
                <w:sz w:val="16"/>
                <w:szCs w:val="16"/>
              </w:rPr>
              <w:t>Local Wound Application: Dressing</w:t>
            </w:r>
          </w:p>
        </w:tc>
        <w:tc>
          <w:tcPr>
            <w:tcW w:w="0" w:type="auto"/>
            <w:shd w:val="clear" w:color="000000" w:fill="FFFFFF"/>
            <w:hideMark/>
          </w:tcPr>
          <w:p w:rsidR="00E47CF5" w:rsidRPr="00153F4D" w:rsidRDefault="00E47CF5" w:rsidP="00E47CF5">
            <w:pPr>
              <w:rPr>
                <w:rFonts w:cs="Arial"/>
                <w:sz w:val="16"/>
                <w:szCs w:val="16"/>
              </w:rPr>
            </w:pPr>
            <w:r w:rsidRPr="00153F4D">
              <w:rPr>
                <w:rFonts w:cs="Arial"/>
                <w:sz w:val="16"/>
                <w:szCs w:val="16"/>
              </w:rPr>
              <w:t>Stage II: 8 vs. 9 vs. 5</w:t>
            </w:r>
            <w:r w:rsidRPr="00153F4D">
              <w:rPr>
                <w:rFonts w:cs="Arial"/>
                <w:sz w:val="16"/>
                <w:szCs w:val="16"/>
              </w:rPr>
              <w:br/>
              <w:t>Stage III: 14 vs. 13 vs. 18</w:t>
            </w:r>
          </w:p>
        </w:tc>
      </w:tr>
      <w:tr w:rsidR="00E47CF5" w:rsidRPr="00153F4D" w:rsidTr="00E47CF5">
        <w:trPr>
          <w:cantSplit/>
        </w:trPr>
        <w:tc>
          <w:tcPr>
            <w:tcW w:w="0" w:type="auto"/>
            <w:shd w:val="clear" w:color="000000" w:fill="FFFFFF"/>
            <w:hideMark/>
          </w:tcPr>
          <w:p w:rsidR="00E47CF5" w:rsidRPr="00153F4D" w:rsidRDefault="00E47CF5" w:rsidP="00E47CF5">
            <w:pPr>
              <w:rPr>
                <w:rFonts w:cs="Arial"/>
                <w:sz w:val="16"/>
                <w:szCs w:val="16"/>
              </w:rPr>
            </w:pPr>
            <w:r w:rsidRPr="00153F4D">
              <w:rPr>
                <w:rFonts w:cs="Arial"/>
                <w:sz w:val="16"/>
                <w:szCs w:val="16"/>
              </w:rPr>
              <w:lastRenderedPageBreak/>
              <w:t>Neill, 1989</w:t>
            </w:r>
            <w:r w:rsidRPr="009244CA">
              <w:rPr>
                <w:rFonts w:ascii="Times New Roman" w:hAnsi="Times New Roman"/>
                <w:noProof/>
                <w:sz w:val="16"/>
                <w:szCs w:val="16"/>
                <w:vertAlign w:val="superscript"/>
              </w:rPr>
              <w:t>72</w:t>
            </w:r>
            <w:r w:rsidRPr="00153F4D">
              <w:rPr>
                <w:rFonts w:cs="Arial"/>
                <w:sz w:val="16"/>
                <w:szCs w:val="16"/>
              </w:rPr>
              <w:br/>
              <w:t>US</w:t>
            </w:r>
          </w:p>
          <w:p w:rsidR="00E47CF5" w:rsidRPr="00153F4D" w:rsidRDefault="00E47CF5" w:rsidP="00E47CF5">
            <w:pPr>
              <w:rPr>
                <w:rFonts w:cs="Arial"/>
                <w:sz w:val="16"/>
                <w:szCs w:val="16"/>
              </w:rPr>
            </w:pPr>
            <w:r w:rsidRPr="00153F4D">
              <w:rPr>
                <w:rFonts w:cs="Arial"/>
                <w:sz w:val="16"/>
                <w:szCs w:val="16"/>
              </w:rPr>
              <w:t>Poor</w:t>
            </w:r>
          </w:p>
          <w:p w:rsidR="00E47CF5" w:rsidRPr="00153F4D" w:rsidRDefault="00E47CF5" w:rsidP="00E47CF5">
            <w:pPr>
              <w:rPr>
                <w:rFonts w:cs="Arial"/>
                <w:sz w:val="16"/>
                <w:szCs w:val="16"/>
              </w:rPr>
            </w:pPr>
          </w:p>
        </w:tc>
        <w:tc>
          <w:tcPr>
            <w:tcW w:w="0" w:type="auto"/>
            <w:shd w:val="clear" w:color="000000" w:fill="FFFFFF"/>
            <w:hideMark/>
          </w:tcPr>
          <w:p w:rsidR="00E47CF5" w:rsidRPr="00153F4D" w:rsidRDefault="00E47CF5" w:rsidP="00E47CF5">
            <w:pPr>
              <w:rPr>
                <w:rFonts w:cs="Arial"/>
                <w:sz w:val="16"/>
                <w:szCs w:val="16"/>
              </w:rPr>
            </w:pPr>
            <w:r w:rsidRPr="00153F4D">
              <w:rPr>
                <w:rFonts w:cs="Arial"/>
                <w:sz w:val="16"/>
                <w:szCs w:val="16"/>
              </w:rPr>
              <w:t>18 years or older, written consent obtained, stage II or III PU</w:t>
            </w:r>
          </w:p>
          <w:p w:rsidR="00E47CF5" w:rsidRPr="00153F4D" w:rsidRDefault="00E47CF5" w:rsidP="00E47CF5">
            <w:pPr>
              <w:rPr>
                <w:rFonts w:cs="Arial"/>
                <w:sz w:val="16"/>
                <w:szCs w:val="16"/>
              </w:rPr>
            </w:pPr>
          </w:p>
        </w:tc>
        <w:tc>
          <w:tcPr>
            <w:tcW w:w="0" w:type="auto"/>
            <w:shd w:val="clear" w:color="000000" w:fill="FFFFFF"/>
            <w:hideMark/>
          </w:tcPr>
          <w:p w:rsidR="00E47CF5" w:rsidRPr="00153F4D" w:rsidRDefault="00E47CF5" w:rsidP="00E47CF5">
            <w:pPr>
              <w:rPr>
                <w:rFonts w:cs="Arial"/>
                <w:sz w:val="16"/>
                <w:szCs w:val="16"/>
              </w:rPr>
            </w:pPr>
            <w:r w:rsidRPr="00153F4D">
              <w:rPr>
                <w:rFonts w:cs="Arial"/>
                <w:sz w:val="16"/>
                <w:szCs w:val="16"/>
              </w:rPr>
              <w:t xml:space="preserve">Patient: </w:t>
            </w:r>
            <w:r w:rsidRPr="00153F4D">
              <w:rPr>
                <w:rFonts w:cs="Arial"/>
                <w:sz w:val="16"/>
                <w:szCs w:val="16"/>
              </w:rPr>
              <w:br/>
              <w:t>Inability to give written consent. Insulin dependent diabetes; Skin problems. Radiation treatment of PU area ;Medical condition that would interfere with study</w:t>
            </w:r>
            <w:r w:rsidRPr="00153F4D">
              <w:rPr>
                <w:rFonts w:cs="Arial"/>
                <w:sz w:val="16"/>
                <w:szCs w:val="16"/>
              </w:rPr>
              <w:br/>
            </w:r>
            <w:r w:rsidRPr="00153F4D">
              <w:rPr>
                <w:rFonts w:cs="Arial"/>
                <w:sz w:val="16"/>
                <w:szCs w:val="16"/>
              </w:rPr>
              <w:br/>
              <w:t>PU:</w:t>
            </w:r>
            <w:r w:rsidRPr="00153F4D">
              <w:rPr>
                <w:rFonts w:cs="Arial"/>
                <w:sz w:val="16"/>
                <w:szCs w:val="16"/>
              </w:rPr>
              <w:br/>
              <w:t>Stage I or IV, 1.5 cm in depth, undermining, or 5.6 cm x 10 cm in area, skin disease,  infected Peripheral vascular ulcers, contusions, abrasions, or open skin in immediate PU area</w:t>
            </w:r>
          </w:p>
        </w:tc>
        <w:tc>
          <w:tcPr>
            <w:tcW w:w="0" w:type="auto"/>
            <w:shd w:val="clear" w:color="000000" w:fill="FFFFFF"/>
            <w:hideMark/>
          </w:tcPr>
          <w:p w:rsidR="00E47CF5" w:rsidRPr="00153F4D" w:rsidRDefault="00E47CF5" w:rsidP="00E47CF5">
            <w:pPr>
              <w:rPr>
                <w:rFonts w:cs="Arial"/>
                <w:sz w:val="16"/>
                <w:szCs w:val="16"/>
              </w:rPr>
            </w:pPr>
            <w:r w:rsidRPr="00153F4D">
              <w:rPr>
                <w:rFonts w:cs="Arial"/>
                <w:sz w:val="16"/>
                <w:szCs w:val="16"/>
              </w:rPr>
              <w:t>NR/NR/65/65</w:t>
            </w:r>
            <w:r w:rsidRPr="00153F4D">
              <w:rPr>
                <w:rFonts w:cs="Arial"/>
                <w:sz w:val="16"/>
                <w:szCs w:val="16"/>
              </w:rPr>
              <w:br/>
              <w:t xml:space="preserve"> PU N=87</w:t>
            </w:r>
            <w:r w:rsidRPr="00153F4D">
              <w:rPr>
                <w:rFonts w:cs="Arial"/>
                <w:sz w:val="16"/>
                <w:szCs w:val="16"/>
              </w:rPr>
              <w:br/>
              <w:t>Subject N=65</w:t>
            </w:r>
          </w:p>
        </w:tc>
        <w:tc>
          <w:tcPr>
            <w:tcW w:w="0" w:type="auto"/>
            <w:shd w:val="clear" w:color="auto" w:fill="auto"/>
            <w:hideMark/>
          </w:tcPr>
          <w:p w:rsidR="00E47CF5" w:rsidRPr="00153F4D" w:rsidRDefault="00E47CF5" w:rsidP="00E47CF5">
            <w:pPr>
              <w:rPr>
                <w:rFonts w:cs="Arial"/>
                <w:sz w:val="16"/>
                <w:szCs w:val="16"/>
              </w:rPr>
            </w:pPr>
            <w:r w:rsidRPr="00153F4D">
              <w:rPr>
                <w:rFonts w:cs="Arial"/>
                <w:sz w:val="16"/>
                <w:szCs w:val="16"/>
              </w:rPr>
              <w:t>Age (Mean):NR Female: NR</w:t>
            </w:r>
            <w:r w:rsidRPr="00153F4D">
              <w:rPr>
                <w:rFonts w:cs="Arial"/>
                <w:sz w:val="16"/>
                <w:szCs w:val="16"/>
              </w:rPr>
              <w:br/>
              <w:t>Race: NR</w:t>
            </w:r>
          </w:p>
        </w:tc>
        <w:tc>
          <w:tcPr>
            <w:tcW w:w="0" w:type="auto"/>
            <w:shd w:val="clear" w:color="000000" w:fill="FFFFFF"/>
            <w:hideMark/>
          </w:tcPr>
          <w:p w:rsidR="00E47CF5" w:rsidRPr="00153F4D" w:rsidRDefault="00E47CF5" w:rsidP="00E47CF5">
            <w:pPr>
              <w:rPr>
                <w:rFonts w:cs="Arial"/>
                <w:sz w:val="16"/>
                <w:szCs w:val="16"/>
              </w:rPr>
            </w:pPr>
            <w:r w:rsidRPr="00153F4D">
              <w:rPr>
                <w:rFonts w:cs="Arial"/>
                <w:sz w:val="16"/>
                <w:szCs w:val="16"/>
              </w:rPr>
              <w:t xml:space="preserve"> Local Wound Application: Dressing</w:t>
            </w:r>
          </w:p>
        </w:tc>
        <w:tc>
          <w:tcPr>
            <w:tcW w:w="0" w:type="auto"/>
            <w:shd w:val="clear" w:color="000000" w:fill="FFFFFF"/>
            <w:hideMark/>
          </w:tcPr>
          <w:p w:rsidR="00E47CF5" w:rsidRPr="00153F4D" w:rsidRDefault="00E47CF5" w:rsidP="00E47CF5">
            <w:pPr>
              <w:rPr>
                <w:rFonts w:cs="Arial"/>
                <w:sz w:val="16"/>
                <w:szCs w:val="16"/>
              </w:rPr>
            </w:pPr>
            <w:r w:rsidRPr="00153F4D">
              <w:rPr>
                <w:rFonts w:cs="Arial"/>
                <w:sz w:val="16"/>
                <w:szCs w:val="16"/>
              </w:rPr>
              <w:t>Stage II: 59.5% vs. 75.5%</w:t>
            </w:r>
          </w:p>
          <w:p w:rsidR="00E47CF5" w:rsidRPr="00153F4D" w:rsidRDefault="00E47CF5" w:rsidP="00E47CF5">
            <w:pPr>
              <w:rPr>
                <w:rFonts w:cs="Arial"/>
                <w:sz w:val="16"/>
                <w:szCs w:val="16"/>
              </w:rPr>
            </w:pPr>
            <w:r w:rsidRPr="00153F4D">
              <w:rPr>
                <w:rFonts w:cs="Arial"/>
                <w:sz w:val="16"/>
                <w:szCs w:val="16"/>
              </w:rPr>
              <w:t>Stage III: 40.4% vs. 24.4%</w:t>
            </w:r>
          </w:p>
        </w:tc>
      </w:tr>
      <w:tr w:rsidR="00E47CF5" w:rsidRPr="00153F4D" w:rsidTr="00E47CF5">
        <w:trPr>
          <w:cantSplit/>
        </w:trPr>
        <w:tc>
          <w:tcPr>
            <w:tcW w:w="0" w:type="auto"/>
            <w:shd w:val="clear" w:color="000000" w:fill="FFFFFF"/>
            <w:hideMark/>
          </w:tcPr>
          <w:p w:rsidR="00E47CF5" w:rsidRPr="00153F4D" w:rsidRDefault="00E47CF5" w:rsidP="00E47CF5">
            <w:pPr>
              <w:rPr>
                <w:rFonts w:cs="Arial"/>
                <w:sz w:val="16"/>
                <w:szCs w:val="16"/>
              </w:rPr>
            </w:pPr>
            <w:r w:rsidRPr="00153F4D">
              <w:rPr>
                <w:rFonts w:cs="Arial"/>
                <w:sz w:val="16"/>
                <w:szCs w:val="16"/>
              </w:rPr>
              <w:t>Oleske, 1986</w:t>
            </w:r>
            <w:r w:rsidRPr="009244CA">
              <w:rPr>
                <w:rFonts w:ascii="Times New Roman" w:hAnsi="Times New Roman"/>
                <w:noProof/>
                <w:sz w:val="16"/>
                <w:szCs w:val="16"/>
                <w:vertAlign w:val="superscript"/>
              </w:rPr>
              <w:t>73</w:t>
            </w:r>
            <w:r w:rsidRPr="00153F4D">
              <w:rPr>
                <w:rFonts w:cs="Arial"/>
                <w:sz w:val="16"/>
                <w:szCs w:val="16"/>
              </w:rPr>
              <w:br/>
              <w:t>US</w:t>
            </w:r>
          </w:p>
          <w:p w:rsidR="00E47CF5" w:rsidRPr="00153F4D" w:rsidRDefault="00E47CF5" w:rsidP="00E47CF5">
            <w:pPr>
              <w:rPr>
                <w:rFonts w:cs="Arial"/>
                <w:sz w:val="16"/>
                <w:szCs w:val="16"/>
              </w:rPr>
            </w:pPr>
            <w:r w:rsidRPr="00153F4D">
              <w:rPr>
                <w:rFonts w:cs="Arial"/>
                <w:sz w:val="16"/>
                <w:szCs w:val="16"/>
              </w:rPr>
              <w:t>Poor</w:t>
            </w:r>
          </w:p>
        </w:tc>
        <w:tc>
          <w:tcPr>
            <w:tcW w:w="0" w:type="auto"/>
            <w:shd w:val="clear" w:color="000000" w:fill="FFFFFF"/>
            <w:hideMark/>
          </w:tcPr>
          <w:p w:rsidR="00E47CF5" w:rsidRPr="00153F4D" w:rsidRDefault="00E47CF5" w:rsidP="00E47CF5">
            <w:pPr>
              <w:rPr>
                <w:rFonts w:cs="Arial"/>
                <w:sz w:val="16"/>
                <w:szCs w:val="16"/>
              </w:rPr>
            </w:pPr>
            <w:r w:rsidRPr="00153F4D">
              <w:rPr>
                <w:rFonts w:cs="Arial"/>
                <w:sz w:val="16"/>
                <w:szCs w:val="16"/>
              </w:rPr>
              <w:t xml:space="preserve">Patient: </w:t>
            </w:r>
            <w:r w:rsidRPr="00153F4D">
              <w:rPr>
                <w:rFonts w:cs="Arial"/>
                <w:sz w:val="16"/>
                <w:szCs w:val="16"/>
              </w:rPr>
              <w:br/>
              <w:t>21 years or older; Diagnosed with a PU; Afebrile (less than 100f orally or less than 101f rectally) Expected to be hospitalized for at least two weeks.</w:t>
            </w:r>
            <w:r w:rsidRPr="00153F4D">
              <w:rPr>
                <w:rFonts w:cs="Arial"/>
                <w:sz w:val="16"/>
                <w:szCs w:val="16"/>
              </w:rPr>
              <w:br/>
              <w:t>Able to communicate in English or must have next of kin who is capable of communicating in English</w:t>
            </w:r>
            <w:r w:rsidRPr="00153F4D">
              <w:rPr>
                <w:rFonts w:cs="Arial"/>
                <w:sz w:val="16"/>
                <w:szCs w:val="16"/>
              </w:rPr>
              <w:br/>
            </w:r>
            <w:r w:rsidRPr="00153F4D">
              <w:rPr>
                <w:rFonts w:cs="Arial"/>
                <w:sz w:val="16"/>
                <w:szCs w:val="16"/>
              </w:rPr>
              <w:br/>
              <w:t>PU:</w:t>
            </w:r>
            <w:r w:rsidRPr="00153F4D">
              <w:rPr>
                <w:rFonts w:cs="Arial"/>
                <w:sz w:val="16"/>
                <w:szCs w:val="16"/>
              </w:rPr>
              <w:br/>
              <w:t>Involves a skin break caused by pressure; Skin break is a minimum, but does not extend into muscle (stage I or II only); Not in an area that is currently being irradiated; No evidence of infection.</w:t>
            </w:r>
          </w:p>
        </w:tc>
        <w:tc>
          <w:tcPr>
            <w:tcW w:w="0" w:type="auto"/>
            <w:shd w:val="clear" w:color="000000" w:fill="FFFFFF"/>
            <w:hideMark/>
          </w:tcPr>
          <w:p w:rsidR="00E47CF5" w:rsidRPr="00153F4D" w:rsidRDefault="00E47CF5" w:rsidP="00E47CF5">
            <w:pPr>
              <w:rPr>
                <w:rFonts w:cs="Arial"/>
                <w:sz w:val="16"/>
                <w:szCs w:val="16"/>
              </w:rPr>
            </w:pPr>
            <w:r w:rsidRPr="00153F4D">
              <w:rPr>
                <w:rFonts w:cs="Arial"/>
                <w:sz w:val="16"/>
                <w:szCs w:val="16"/>
              </w:rPr>
              <w:t>NR</w:t>
            </w:r>
          </w:p>
        </w:tc>
        <w:tc>
          <w:tcPr>
            <w:tcW w:w="0" w:type="auto"/>
            <w:shd w:val="clear" w:color="000000" w:fill="FFFFFF"/>
            <w:hideMark/>
          </w:tcPr>
          <w:p w:rsidR="00E47CF5" w:rsidRPr="00153F4D" w:rsidRDefault="00E47CF5" w:rsidP="00E47CF5">
            <w:pPr>
              <w:rPr>
                <w:rFonts w:cs="Arial"/>
                <w:sz w:val="16"/>
                <w:szCs w:val="16"/>
              </w:rPr>
            </w:pPr>
            <w:r w:rsidRPr="00153F4D">
              <w:rPr>
                <w:rFonts w:cs="Arial"/>
                <w:sz w:val="16"/>
                <w:szCs w:val="16"/>
              </w:rPr>
              <w:t>59/22/16/15</w:t>
            </w:r>
          </w:p>
        </w:tc>
        <w:tc>
          <w:tcPr>
            <w:tcW w:w="0" w:type="auto"/>
            <w:shd w:val="clear" w:color="auto" w:fill="auto"/>
            <w:hideMark/>
          </w:tcPr>
          <w:p w:rsidR="00E47CF5" w:rsidRPr="00153F4D" w:rsidRDefault="00E47CF5" w:rsidP="00E47CF5">
            <w:pPr>
              <w:rPr>
                <w:rFonts w:cs="Arial"/>
                <w:sz w:val="16"/>
                <w:szCs w:val="16"/>
              </w:rPr>
            </w:pPr>
            <w:r w:rsidRPr="00153F4D">
              <w:rPr>
                <w:rFonts w:cs="Arial"/>
                <w:sz w:val="16"/>
                <w:szCs w:val="16"/>
              </w:rPr>
              <w:t>Age (Mean):69 years</w:t>
            </w:r>
            <w:r w:rsidRPr="00153F4D">
              <w:rPr>
                <w:rFonts w:cs="Arial"/>
                <w:sz w:val="16"/>
                <w:szCs w:val="16"/>
              </w:rPr>
              <w:br/>
              <w:t>Female: NR</w:t>
            </w:r>
            <w:r w:rsidRPr="00153F4D">
              <w:rPr>
                <w:rFonts w:cs="Arial"/>
                <w:sz w:val="16"/>
                <w:szCs w:val="16"/>
              </w:rPr>
              <w:br/>
              <w:t>Race: NR</w:t>
            </w:r>
          </w:p>
        </w:tc>
        <w:tc>
          <w:tcPr>
            <w:tcW w:w="0" w:type="auto"/>
            <w:shd w:val="clear" w:color="000000" w:fill="FFFFFF"/>
            <w:hideMark/>
          </w:tcPr>
          <w:p w:rsidR="00E47CF5" w:rsidRPr="00153F4D" w:rsidRDefault="00E47CF5" w:rsidP="00E47CF5">
            <w:pPr>
              <w:rPr>
                <w:rFonts w:cs="Arial"/>
                <w:sz w:val="16"/>
                <w:szCs w:val="16"/>
              </w:rPr>
            </w:pPr>
            <w:r w:rsidRPr="00153F4D">
              <w:rPr>
                <w:rFonts w:cs="Arial"/>
                <w:sz w:val="16"/>
                <w:szCs w:val="16"/>
              </w:rPr>
              <w:t>Local Wound Application: Dressing</w:t>
            </w:r>
          </w:p>
        </w:tc>
        <w:tc>
          <w:tcPr>
            <w:tcW w:w="0" w:type="auto"/>
            <w:shd w:val="clear" w:color="000000" w:fill="FFFFFF"/>
            <w:hideMark/>
          </w:tcPr>
          <w:p w:rsidR="00E47CF5" w:rsidRPr="00153F4D" w:rsidRDefault="00E47CF5" w:rsidP="00E47CF5">
            <w:pPr>
              <w:rPr>
                <w:rFonts w:cs="Arial"/>
                <w:sz w:val="16"/>
                <w:szCs w:val="16"/>
              </w:rPr>
            </w:pPr>
            <w:r w:rsidRPr="00153F4D">
              <w:rPr>
                <w:rFonts w:cs="Arial"/>
                <w:sz w:val="16"/>
                <w:szCs w:val="16"/>
              </w:rPr>
              <w:t>Stage:</w:t>
            </w:r>
            <w:r w:rsidRPr="00153F4D">
              <w:rPr>
                <w:rFonts w:cs="Arial"/>
                <w:sz w:val="16"/>
                <w:szCs w:val="16"/>
              </w:rPr>
              <w:br/>
              <w:t>I: 22.2% vs. 50%</w:t>
            </w:r>
            <w:r w:rsidRPr="00153F4D">
              <w:rPr>
                <w:rFonts w:cs="Arial"/>
                <w:sz w:val="16"/>
                <w:szCs w:val="16"/>
              </w:rPr>
              <w:br/>
              <w:t>II: 77.7% vs. 50%</w:t>
            </w:r>
            <w:r w:rsidRPr="00153F4D">
              <w:rPr>
                <w:rFonts w:cs="Arial"/>
                <w:sz w:val="16"/>
                <w:szCs w:val="16"/>
              </w:rPr>
              <w:br/>
            </w:r>
            <w:r w:rsidRPr="00153F4D">
              <w:rPr>
                <w:rFonts w:cs="Arial"/>
                <w:sz w:val="16"/>
                <w:szCs w:val="16"/>
              </w:rPr>
              <w:br/>
              <w:t xml:space="preserve">Location: </w:t>
            </w:r>
            <w:r w:rsidRPr="00153F4D">
              <w:rPr>
                <w:rFonts w:cs="Arial"/>
                <w:sz w:val="16"/>
                <w:szCs w:val="16"/>
              </w:rPr>
              <w:br/>
              <w:t>Gluteal or coccyx</w:t>
            </w:r>
          </w:p>
        </w:tc>
      </w:tr>
      <w:tr w:rsidR="00E47CF5" w:rsidRPr="00153F4D" w:rsidTr="00E47CF5">
        <w:trPr>
          <w:cantSplit/>
        </w:trPr>
        <w:tc>
          <w:tcPr>
            <w:tcW w:w="0" w:type="auto"/>
            <w:shd w:val="clear" w:color="000000" w:fill="FFFFFF"/>
            <w:hideMark/>
          </w:tcPr>
          <w:p w:rsidR="00E47CF5" w:rsidRPr="00153F4D" w:rsidRDefault="00E47CF5" w:rsidP="00E47CF5">
            <w:pPr>
              <w:rPr>
                <w:rFonts w:cs="Arial"/>
                <w:sz w:val="16"/>
                <w:szCs w:val="16"/>
              </w:rPr>
            </w:pPr>
            <w:r w:rsidRPr="00153F4D">
              <w:rPr>
                <w:rFonts w:cs="Arial"/>
                <w:sz w:val="16"/>
                <w:szCs w:val="16"/>
              </w:rPr>
              <w:t>Payne, 2009</w:t>
            </w:r>
            <w:r w:rsidRPr="009244CA">
              <w:rPr>
                <w:rFonts w:ascii="Times New Roman" w:hAnsi="Times New Roman"/>
                <w:noProof/>
                <w:sz w:val="16"/>
                <w:szCs w:val="16"/>
                <w:vertAlign w:val="superscript"/>
              </w:rPr>
              <w:t>74</w:t>
            </w:r>
            <w:r w:rsidRPr="00153F4D">
              <w:rPr>
                <w:rFonts w:cs="Arial"/>
                <w:sz w:val="16"/>
                <w:szCs w:val="16"/>
              </w:rPr>
              <w:br/>
              <w:t>US</w:t>
            </w:r>
          </w:p>
          <w:p w:rsidR="00E47CF5" w:rsidRPr="00153F4D" w:rsidRDefault="00E47CF5" w:rsidP="00E47CF5">
            <w:pPr>
              <w:rPr>
                <w:rFonts w:cs="Arial"/>
                <w:sz w:val="16"/>
                <w:szCs w:val="16"/>
              </w:rPr>
            </w:pPr>
            <w:r w:rsidRPr="00153F4D">
              <w:rPr>
                <w:rFonts w:cs="Arial"/>
                <w:sz w:val="16"/>
                <w:szCs w:val="16"/>
              </w:rPr>
              <w:t>Poor</w:t>
            </w:r>
          </w:p>
          <w:p w:rsidR="00E47CF5" w:rsidRPr="00153F4D" w:rsidRDefault="00E47CF5" w:rsidP="00E47CF5">
            <w:pPr>
              <w:rPr>
                <w:rFonts w:cs="Arial"/>
                <w:sz w:val="16"/>
                <w:szCs w:val="16"/>
              </w:rPr>
            </w:pPr>
          </w:p>
        </w:tc>
        <w:tc>
          <w:tcPr>
            <w:tcW w:w="0" w:type="auto"/>
            <w:shd w:val="clear" w:color="000000" w:fill="FFFFFF"/>
            <w:hideMark/>
          </w:tcPr>
          <w:p w:rsidR="00E47CF5" w:rsidRPr="00153F4D" w:rsidRDefault="00E47CF5" w:rsidP="00E47CF5">
            <w:pPr>
              <w:rPr>
                <w:rFonts w:cs="Arial"/>
                <w:sz w:val="16"/>
                <w:szCs w:val="16"/>
              </w:rPr>
            </w:pPr>
            <w:r w:rsidRPr="00153F4D">
              <w:rPr>
                <w:rFonts w:cs="Arial"/>
                <w:sz w:val="16"/>
                <w:szCs w:val="16"/>
              </w:rPr>
              <w:t>At least 18 years of age; either gender; not pregnant or using contraception; Stage II PU with slight to moderate levels of exudate. If more than one eligible wound, the largest wound was selected</w:t>
            </w:r>
          </w:p>
        </w:tc>
        <w:tc>
          <w:tcPr>
            <w:tcW w:w="0" w:type="auto"/>
            <w:shd w:val="clear" w:color="000000" w:fill="FFFFFF"/>
            <w:hideMark/>
          </w:tcPr>
          <w:p w:rsidR="00E47CF5" w:rsidRPr="00153F4D" w:rsidRDefault="00E47CF5" w:rsidP="00E47CF5">
            <w:pPr>
              <w:rPr>
                <w:rFonts w:cs="Arial"/>
                <w:sz w:val="16"/>
                <w:szCs w:val="16"/>
              </w:rPr>
            </w:pPr>
            <w:r w:rsidRPr="00153F4D">
              <w:rPr>
                <w:rFonts w:cs="Arial"/>
                <w:sz w:val="16"/>
                <w:szCs w:val="16"/>
              </w:rPr>
              <w:t>Known history of poor compliance; presence of infection in the; Stage I, Stage III, or Stage IV PU; and previous participation in the evaluation</w:t>
            </w:r>
          </w:p>
        </w:tc>
        <w:tc>
          <w:tcPr>
            <w:tcW w:w="0" w:type="auto"/>
            <w:shd w:val="clear" w:color="000000" w:fill="FFFFFF"/>
            <w:hideMark/>
          </w:tcPr>
          <w:p w:rsidR="00E47CF5" w:rsidRPr="00153F4D" w:rsidRDefault="00E47CF5" w:rsidP="00E47CF5">
            <w:pPr>
              <w:rPr>
                <w:rFonts w:cs="Arial"/>
                <w:sz w:val="16"/>
                <w:szCs w:val="16"/>
              </w:rPr>
            </w:pPr>
            <w:r w:rsidRPr="00153F4D">
              <w:rPr>
                <w:rFonts w:cs="Arial"/>
                <w:sz w:val="16"/>
                <w:szCs w:val="16"/>
              </w:rPr>
              <w:t>NR/NR/36/36</w:t>
            </w:r>
          </w:p>
        </w:tc>
        <w:tc>
          <w:tcPr>
            <w:tcW w:w="0" w:type="auto"/>
            <w:shd w:val="clear" w:color="auto" w:fill="auto"/>
            <w:hideMark/>
          </w:tcPr>
          <w:p w:rsidR="00E47CF5" w:rsidRPr="00153F4D" w:rsidRDefault="00E47CF5" w:rsidP="00E47CF5">
            <w:pPr>
              <w:rPr>
                <w:rFonts w:cs="Arial"/>
                <w:sz w:val="16"/>
                <w:szCs w:val="16"/>
              </w:rPr>
            </w:pPr>
            <w:r w:rsidRPr="00153F4D">
              <w:rPr>
                <w:rFonts w:cs="Arial"/>
                <w:sz w:val="16"/>
                <w:szCs w:val="16"/>
              </w:rPr>
              <w:t>Age (Mean):73 years Female: 39%</w:t>
            </w:r>
            <w:r w:rsidRPr="00153F4D">
              <w:rPr>
                <w:rFonts w:cs="Arial"/>
                <w:sz w:val="16"/>
                <w:szCs w:val="16"/>
              </w:rPr>
              <w:br/>
              <w:t>Race: NR</w:t>
            </w:r>
          </w:p>
        </w:tc>
        <w:tc>
          <w:tcPr>
            <w:tcW w:w="0" w:type="auto"/>
            <w:shd w:val="clear" w:color="000000" w:fill="FFFFFF"/>
            <w:hideMark/>
          </w:tcPr>
          <w:p w:rsidR="00E47CF5" w:rsidRPr="00153F4D" w:rsidRDefault="00E47CF5" w:rsidP="00E47CF5">
            <w:pPr>
              <w:rPr>
                <w:rFonts w:cs="Arial"/>
                <w:sz w:val="16"/>
                <w:szCs w:val="16"/>
              </w:rPr>
            </w:pPr>
            <w:r w:rsidRPr="00153F4D">
              <w:rPr>
                <w:rFonts w:cs="Arial"/>
                <w:sz w:val="16"/>
                <w:szCs w:val="16"/>
              </w:rPr>
              <w:t>Local Wound Application: Dressing</w:t>
            </w:r>
          </w:p>
        </w:tc>
        <w:tc>
          <w:tcPr>
            <w:tcW w:w="0" w:type="auto"/>
            <w:shd w:val="clear" w:color="000000" w:fill="FFFFFF"/>
            <w:hideMark/>
          </w:tcPr>
          <w:p w:rsidR="00E47CF5" w:rsidRPr="00153F4D" w:rsidRDefault="00E47CF5" w:rsidP="00E47CF5">
            <w:pPr>
              <w:rPr>
                <w:rFonts w:cs="Arial"/>
                <w:sz w:val="16"/>
                <w:szCs w:val="16"/>
              </w:rPr>
            </w:pPr>
            <w:r w:rsidRPr="00153F4D">
              <w:rPr>
                <w:rFonts w:cs="Arial"/>
                <w:sz w:val="16"/>
                <w:szCs w:val="16"/>
              </w:rPr>
              <w:t>Stage II: 100%</w:t>
            </w:r>
          </w:p>
          <w:p w:rsidR="00E47CF5" w:rsidRPr="00153F4D" w:rsidRDefault="00E47CF5" w:rsidP="00E47CF5">
            <w:pPr>
              <w:rPr>
                <w:rFonts w:cs="Arial"/>
                <w:sz w:val="16"/>
                <w:szCs w:val="16"/>
              </w:rPr>
            </w:pPr>
            <w:r w:rsidRPr="00153F4D">
              <w:rPr>
                <w:rFonts w:cs="Arial"/>
                <w:sz w:val="16"/>
                <w:szCs w:val="16"/>
              </w:rPr>
              <w:t xml:space="preserve"> </w:t>
            </w:r>
          </w:p>
          <w:p w:rsidR="00E47CF5" w:rsidRPr="00153F4D" w:rsidRDefault="00E47CF5" w:rsidP="00E47CF5">
            <w:pPr>
              <w:rPr>
                <w:rFonts w:cs="Arial"/>
                <w:sz w:val="16"/>
                <w:szCs w:val="16"/>
              </w:rPr>
            </w:pPr>
            <w:r w:rsidRPr="00153F4D">
              <w:rPr>
                <w:rFonts w:cs="Arial"/>
                <w:sz w:val="16"/>
                <w:szCs w:val="16"/>
              </w:rPr>
              <w:t>Location:</w:t>
            </w:r>
            <w:r w:rsidRPr="00153F4D">
              <w:rPr>
                <w:rFonts w:cs="Arial"/>
                <w:sz w:val="16"/>
                <w:szCs w:val="16"/>
              </w:rPr>
              <w:br/>
              <w:t>Hip/buttocks: 35% vs. 43.8%</w:t>
            </w:r>
            <w:r w:rsidRPr="00153F4D">
              <w:rPr>
                <w:rFonts w:cs="Arial"/>
                <w:sz w:val="16"/>
                <w:szCs w:val="16"/>
              </w:rPr>
              <w:br/>
              <w:t>Sacrum: 40% vs. 43.8%</w:t>
            </w:r>
            <w:r w:rsidRPr="00153F4D">
              <w:rPr>
                <w:rFonts w:cs="Arial"/>
                <w:sz w:val="16"/>
                <w:szCs w:val="16"/>
              </w:rPr>
              <w:br/>
              <w:t>Upper leg: 5% vs. 0%</w:t>
            </w:r>
            <w:r w:rsidRPr="00153F4D">
              <w:rPr>
                <w:rFonts w:cs="Arial"/>
                <w:sz w:val="16"/>
                <w:szCs w:val="16"/>
              </w:rPr>
              <w:br/>
              <w:t>Ankle/foot: 20% vs. 6.3%</w:t>
            </w:r>
            <w:r w:rsidRPr="00153F4D">
              <w:rPr>
                <w:rFonts w:cs="Arial"/>
                <w:sz w:val="16"/>
                <w:szCs w:val="16"/>
              </w:rPr>
              <w:br/>
              <w:t>Lower leg: 0% vs. 6.3%</w:t>
            </w:r>
          </w:p>
        </w:tc>
      </w:tr>
      <w:tr w:rsidR="00E47CF5" w:rsidRPr="00153F4D" w:rsidTr="00E47CF5">
        <w:trPr>
          <w:cantSplit/>
        </w:trPr>
        <w:tc>
          <w:tcPr>
            <w:tcW w:w="0" w:type="auto"/>
            <w:shd w:val="clear" w:color="000000" w:fill="FFFFFF"/>
            <w:hideMark/>
          </w:tcPr>
          <w:p w:rsidR="00E47CF5" w:rsidRPr="00153F4D" w:rsidRDefault="00E47CF5" w:rsidP="00E47CF5">
            <w:pPr>
              <w:rPr>
                <w:rFonts w:cs="Arial"/>
                <w:sz w:val="16"/>
                <w:szCs w:val="16"/>
              </w:rPr>
            </w:pPr>
            <w:r w:rsidRPr="00153F4D">
              <w:rPr>
                <w:rFonts w:cs="Arial"/>
                <w:sz w:val="16"/>
                <w:szCs w:val="16"/>
              </w:rPr>
              <w:t>Price, 2000</w:t>
            </w:r>
            <w:r w:rsidRPr="009244CA">
              <w:rPr>
                <w:rFonts w:ascii="Times New Roman" w:hAnsi="Times New Roman"/>
                <w:noProof/>
                <w:sz w:val="16"/>
                <w:szCs w:val="16"/>
                <w:vertAlign w:val="superscript"/>
              </w:rPr>
              <w:t>75</w:t>
            </w:r>
            <w:r w:rsidRPr="00153F4D">
              <w:rPr>
                <w:rFonts w:cs="Arial"/>
                <w:sz w:val="16"/>
                <w:szCs w:val="16"/>
              </w:rPr>
              <w:br/>
              <w:t>UK</w:t>
            </w:r>
            <w:r w:rsidRPr="00153F4D">
              <w:rPr>
                <w:rFonts w:cs="Arial"/>
                <w:sz w:val="16"/>
                <w:szCs w:val="16"/>
              </w:rPr>
              <w:br/>
              <w:t>Good</w:t>
            </w:r>
          </w:p>
        </w:tc>
        <w:tc>
          <w:tcPr>
            <w:tcW w:w="0" w:type="auto"/>
            <w:shd w:val="clear" w:color="000000" w:fill="FFFFFF"/>
            <w:hideMark/>
          </w:tcPr>
          <w:p w:rsidR="00E47CF5" w:rsidRPr="00153F4D" w:rsidRDefault="00E47CF5" w:rsidP="00E47CF5">
            <w:pPr>
              <w:rPr>
                <w:rFonts w:cs="Arial"/>
                <w:sz w:val="16"/>
                <w:szCs w:val="16"/>
              </w:rPr>
            </w:pPr>
            <w:r w:rsidRPr="00153F4D">
              <w:rPr>
                <w:rFonts w:cs="Arial"/>
                <w:sz w:val="16"/>
                <w:szCs w:val="16"/>
              </w:rPr>
              <w:t>Adults with stage III and IV non infected PU</w:t>
            </w:r>
          </w:p>
        </w:tc>
        <w:tc>
          <w:tcPr>
            <w:tcW w:w="0" w:type="auto"/>
            <w:shd w:val="clear" w:color="000000" w:fill="FFFFFF"/>
            <w:hideMark/>
          </w:tcPr>
          <w:p w:rsidR="00E47CF5" w:rsidRPr="00153F4D" w:rsidRDefault="00E47CF5" w:rsidP="00E47CF5">
            <w:pPr>
              <w:rPr>
                <w:rFonts w:cs="Arial"/>
                <w:sz w:val="16"/>
                <w:szCs w:val="16"/>
              </w:rPr>
            </w:pPr>
            <w:r w:rsidRPr="00153F4D">
              <w:rPr>
                <w:rFonts w:cs="Arial"/>
                <w:sz w:val="16"/>
                <w:szCs w:val="16"/>
              </w:rPr>
              <w:t>Existing dermatitis, a history of sensitivity to adhesive products, taking oral corticosteroids</w:t>
            </w:r>
          </w:p>
        </w:tc>
        <w:tc>
          <w:tcPr>
            <w:tcW w:w="0" w:type="auto"/>
            <w:shd w:val="clear" w:color="000000" w:fill="FFFFFF"/>
            <w:hideMark/>
          </w:tcPr>
          <w:p w:rsidR="00E47CF5" w:rsidRPr="00153F4D" w:rsidRDefault="00E47CF5" w:rsidP="00E47CF5">
            <w:pPr>
              <w:rPr>
                <w:rFonts w:cs="Arial"/>
                <w:sz w:val="16"/>
                <w:szCs w:val="16"/>
              </w:rPr>
            </w:pPr>
            <w:r w:rsidRPr="00153F4D">
              <w:rPr>
                <w:rFonts w:cs="Arial"/>
                <w:sz w:val="16"/>
                <w:szCs w:val="16"/>
              </w:rPr>
              <w:t>NR/NR/58/50</w:t>
            </w:r>
            <w:r w:rsidRPr="00153F4D">
              <w:rPr>
                <w:rFonts w:cs="Arial"/>
                <w:sz w:val="16"/>
                <w:szCs w:val="16"/>
              </w:rPr>
              <w:br/>
            </w:r>
            <w:r w:rsidRPr="00153F4D">
              <w:rPr>
                <w:rFonts w:cs="Arial"/>
                <w:sz w:val="16"/>
                <w:szCs w:val="16"/>
              </w:rPr>
              <w:br/>
              <w:t>PU N=21</w:t>
            </w:r>
          </w:p>
        </w:tc>
        <w:tc>
          <w:tcPr>
            <w:tcW w:w="0" w:type="auto"/>
            <w:shd w:val="clear" w:color="auto" w:fill="auto"/>
            <w:hideMark/>
          </w:tcPr>
          <w:p w:rsidR="00E47CF5" w:rsidRPr="00153F4D" w:rsidRDefault="00E47CF5" w:rsidP="00E47CF5">
            <w:pPr>
              <w:rPr>
                <w:rFonts w:cs="Arial"/>
                <w:sz w:val="16"/>
                <w:szCs w:val="16"/>
              </w:rPr>
            </w:pPr>
            <w:r w:rsidRPr="00153F4D">
              <w:rPr>
                <w:rFonts w:cs="Arial"/>
                <w:sz w:val="16"/>
                <w:szCs w:val="16"/>
              </w:rPr>
              <w:t>Age (Mean):71 years</w:t>
            </w:r>
          </w:p>
          <w:p w:rsidR="00E47CF5" w:rsidRPr="00153F4D" w:rsidRDefault="00E47CF5" w:rsidP="00E47CF5">
            <w:pPr>
              <w:rPr>
                <w:rFonts w:cs="Arial"/>
                <w:sz w:val="16"/>
                <w:szCs w:val="16"/>
              </w:rPr>
            </w:pPr>
            <w:r w:rsidRPr="00153F4D">
              <w:rPr>
                <w:rFonts w:cs="Arial"/>
                <w:sz w:val="16"/>
                <w:szCs w:val="16"/>
              </w:rPr>
              <w:t>Female: 64%</w:t>
            </w:r>
          </w:p>
          <w:p w:rsidR="00E47CF5" w:rsidRPr="00153F4D" w:rsidRDefault="00E47CF5" w:rsidP="00E47CF5">
            <w:pPr>
              <w:rPr>
                <w:rFonts w:cs="Arial"/>
                <w:sz w:val="16"/>
                <w:szCs w:val="16"/>
              </w:rPr>
            </w:pPr>
            <w:r w:rsidRPr="00153F4D">
              <w:rPr>
                <w:rFonts w:cs="Arial"/>
                <w:sz w:val="16"/>
                <w:szCs w:val="16"/>
              </w:rPr>
              <w:t>Race: NR</w:t>
            </w:r>
          </w:p>
        </w:tc>
        <w:tc>
          <w:tcPr>
            <w:tcW w:w="0" w:type="auto"/>
            <w:shd w:val="clear" w:color="000000" w:fill="FFFFFF"/>
            <w:hideMark/>
          </w:tcPr>
          <w:p w:rsidR="00E47CF5" w:rsidRPr="00153F4D" w:rsidRDefault="00E47CF5" w:rsidP="00E47CF5">
            <w:pPr>
              <w:rPr>
                <w:rFonts w:cs="Arial"/>
                <w:sz w:val="16"/>
                <w:szCs w:val="16"/>
              </w:rPr>
            </w:pPr>
            <w:r w:rsidRPr="00153F4D">
              <w:rPr>
                <w:rFonts w:cs="Arial"/>
                <w:sz w:val="16"/>
                <w:szCs w:val="16"/>
              </w:rPr>
              <w:t>Local Wound Application: Dressing</w:t>
            </w:r>
          </w:p>
        </w:tc>
        <w:tc>
          <w:tcPr>
            <w:tcW w:w="0" w:type="auto"/>
            <w:shd w:val="clear" w:color="000000" w:fill="FFFFFF"/>
            <w:hideMark/>
          </w:tcPr>
          <w:p w:rsidR="00E47CF5" w:rsidRPr="00153F4D" w:rsidRDefault="00E47CF5" w:rsidP="00E47CF5">
            <w:pPr>
              <w:rPr>
                <w:rFonts w:cs="Arial"/>
                <w:sz w:val="16"/>
                <w:szCs w:val="16"/>
              </w:rPr>
            </w:pPr>
            <w:r w:rsidRPr="00153F4D">
              <w:rPr>
                <w:rFonts w:cs="Arial"/>
                <w:sz w:val="16"/>
                <w:szCs w:val="16"/>
              </w:rPr>
              <w:t>Stage III: 80% vs. 92%</w:t>
            </w:r>
            <w:r w:rsidRPr="00153F4D">
              <w:rPr>
                <w:rFonts w:cs="Arial"/>
                <w:sz w:val="16"/>
                <w:szCs w:val="16"/>
              </w:rPr>
              <w:br/>
              <w:t>Stage IV:20% vs. 8%</w:t>
            </w:r>
          </w:p>
        </w:tc>
      </w:tr>
      <w:tr w:rsidR="00E47CF5" w:rsidRPr="00153F4D" w:rsidTr="00E47CF5">
        <w:trPr>
          <w:cantSplit/>
        </w:trPr>
        <w:tc>
          <w:tcPr>
            <w:tcW w:w="0" w:type="auto"/>
            <w:shd w:val="clear" w:color="000000" w:fill="FFFFFF"/>
            <w:hideMark/>
          </w:tcPr>
          <w:p w:rsidR="00E47CF5" w:rsidRPr="00153F4D" w:rsidRDefault="00E47CF5" w:rsidP="00E47CF5">
            <w:pPr>
              <w:rPr>
                <w:rFonts w:cs="Arial"/>
                <w:sz w:val="16"/>
                <w:szCs w:val="16"/>
              </w:rPr>
            </w:pPr>
            <w:r w:rsidRPr="00153F4D">
              <w:rPr>
                <w:rFonts w:cs="Arial"/>
                <w:sz w:val="16"/>
                <w:szCs w:val="16"/>
              </w:rPr>
              <w:t>Sebern, 198</w:t>
            </w:r>
            <w:r>
              <w:rPr>
                <w:rFonts w:cs="Arial"/>
                <w:sz w:val="16"/>
                <w:szCs w:val="16"/>
              </w:rPr>
              <w:t>6</w:t>
            </w:r>
            <w:r w:rsidRPr="009244CA">
              <w:rPr>
                <w:rFonts w:ascii="Times New Roman" w:hAnsi="Times New Roman"/>
                <w:noProof/>
                <w:sz w:val="16"/>
                <w:szCs w:val="16"/>
                <w:vertAlign w:val="superscript"/>
              </w:rPr>
              <w:t>76</w:t>
            </w:r>
            <w:r w:rsidRPr="00153F4D">
              <w:rPr>
                <w:rFonts w:cs="Arial"/>
                <w:sz w:val="16"/>
                <w:szCs w:val="16"/>
              </w:rPr>
              <w:br/>
              <w:t>Sebern, 1989</w:t>
            </w:r>
            <w:r w:rsidRPr="009244CA">
              <w:rPr>
                <w:rFonts w:ascii="Times New Roman" w:hAnsi="Times New Roman"/>
                <w:noProof/>
                <w:sz w:val="16"/>
                <w:szCs w:val="16"/>
                <w:vertAlign w:val="superscript"/>
              </w:rPr>
              <w:t>77</w:t>
            </w:r>
            <w:r w:rsidRPr="00153F4D">
              <w:rPr>
                <w:rFonts w:cs="Arial"/>
                <w:sz w:val="16"/>
                <w:szCs w:val="16"/>
              </w:rPr>
              <w:br/>
              <w:t>US</w:t>
            </w:r>
            <w:r w:rsidRPr="00153F4D">
              <w:rPr>
                <w:rFonts w:cs="Arial"/>
                <w:sz w:val="16"/>
                <w:szCs w:val="16"/>
              </w:rPr>
              <w:br/>
              <w:t>Poor</w:t>
            </w:r>
          </w:p>
        </w:tc>
        <w:tc>
          <w:tcPr>
            <w:tcW w:w="0" w:type="auto"/>
            <w:shd w:val="clear" w:color="000000" w:fill="FFFFFF"/>
            <w:hideMark/>
          </w:tcPr>
          <w:p w:rsidR="00E47CF5" w:rsidRPr="00153F4D" w:rsidRDefault="00E47CF5" w:rsidP="00E47CF5">
            <w:pPr>
              <w:rPr>
                <w:rFonts w:cs="Arial"/>
                <w:sz w:val="16"/>
                <w:szCs w:val="16"/>
              </w:rPr>
            </w:pPr>
            <w:r w:rsidRPr="00153F4D">
              <w:rPr>
                <w:rFonts w:cs="Arial"/>
                <w:sz w:val="16"/>
                <w:szCs w:val="16"/>
              </w:rPr>
              <w:t>Stage II or III PU</w:t>
            </w:r>
            <w:r w:rsidRPr="00153F4D">
              <w:rPr>
                <w:rFonts w:cs="Arial"/>
                <w:sz w:val="16"/>
                <w:szCs w:val="16"/>
              </w:rPr>
              <w:br/>
              <w:t>Receiving VNA (Visiting Nursing Association) service</w:t>
            </w:r>
          </w:p>
        </w:tc>
        <w:tc>
          <w:tcPr>
            <w:tcW w:w="0" w:type="auto"/>
            <w:shd w:val="clear" w:color="000000" w:fill="FFFFFF"/>
            <w:hideMark/>
          </w:tcPr>
          <w:p w:rsidR="00E47CF5" w:rsidRPr="00153F4D" w:rsidRDefault="00E47CF5" w:rsidP="00E47CF5">
            <w:pPr>
              <w:rPr>
                <w:rFonts w:cs="Arial"/>
                <w:sz w:val="16"/>
                <w:szCs w:val="16"/>
              </w:rPr>
            </w:pPr>
            <w:r w:rsidRPr="00153F4D">
              <w:rPr>
                <w:rFonts w:cs="Arial"/>
                <w:sz w:val="16"/>
                <w:szCs w:val="16"/>
              </w:rPr>
              <w:t>Stage I or IV PU; ulcer containing eschar; terminal patient; white count below 4,000</w:t>
            </w:r>
          </w:p>
        </w:tc>
        <w:tc>
          <w:tcPr>
            <w:tcW w:w="0" w:type="auto"/>
            <w:shd w:val="clear" w:color="000000" w:fill="FFFFFF"/>
            <w:hideMark/>
          </w:tcPr>
          <w:p w:rsidR="00E47CF5" w:rsidRPr="00153F4D" w:rsidRDefault="00E47CF5" w:rsidP="00E47CF5">
            <w:pPr>
              <w:rPr>
                <w:rFonts w:cs="Arial"/>
                <w:sz w:val="16"/>
                <w:szCs w:val="16"/>
              </w:rPr>
            </w:pPr>
            <w:r w:rsidRPr="00153F4D">
              <w:rPr>
                <w:rFonts w:cs="Arial"/>
                <w:sz w:val="16"/>
                <w:szCs w:val="16"/>
              </w:rPr>
              <w:t>NR/NR/100/48</w:t>
            </w:r>
            <w:r w:rsidRPr="00153F4D">
              <w:rPr>
                <w:rFonts w:cs="Arial"/>
                <w:sz w:val="16"/>
                <w:szCs w:val="16"/>
              </w:rPr>
              <w:br/>
            </w:r>
            <w:r w:rsidRPr="00153F4D">
              <w:rPr>
                <w:rFonts w:cs="Arial"/>
                <w:sz w:val="16"/>
                <w:szCs w:val="16"/>
              </w:rPr>
              <w:br/>
              <w:t>PU N=77</w:t>
            </w:r>
          </w:p>
        </w:tc>
        <w:tc>
          <w:tcPr>
            <w:tcW w:w="0" w:type="auto"/>
            <w:shd w:val="clear" w:color="auto" w:fill="auto"/>
            <w:hideMark/>
          </w:tcPr>
          <w:p w:rsidR="00E47CF5" w:rsidRPr="00153F4D" w:rsidRDefault="00E47CF5" w:rsidP="00E47CF5">
            <w:pPr>
              <w:rPr>
                <w:rFonts w:cs="Arial"/>
                <w:sz w:val="16"/>
                <w:szCs w:val="16"/>
              </w:rPr>
            </w:pPr>
            <w:r w:rsidRPr="00153F4D">
              <w:rPr>
                <w:rFonts w:cs="Arial"/>
                <w:sz w:val="16"/>
                <w:szCs w:val="16"/>
              </w:rPr>
              <w:t>Age (Mean):74 years</w:t>
            </w:r>
          </w:p>
          <w:p w:rsidR="00E47CF5" w:rsidRPr="00153F4D" w:rsidRDefault="00E47CF5" w:rsidP="00E47CF5">
            <w:pPr>
              <w:rPr>
                <w:rFonts w:cs="Arial"/>
                <w:sz w:val="16"/>
                <w:szCs w:val="16"/>
              </w:rPr>
            </w:pPr>
            <w:r w:rsidRPr="00153F4D">
              <w:rPr>
                <w:rFonts w:cs="Arial"/>
                <w:sz w:val="16"/>
                <w:szCs w:val="16"/>
              </w:rPr>
              <w:t>Female: NR</w:t>
            </w:r>
          </w:p>
          <w:p w:rsidR="00E47CF5" w:rsidRPr="00153F4D" w:rsidRDefault="00E47CF5" w:rsidP="00E47CF5">
            <w:pPr>
              <w:rPr>
                <w:rFonts w:cs="Arial"/>
                <w:sz w:val="16"/>
                <w:szCs w:val="16"/>
              </w:rPr>
            </w:pPr>
            <w:r w:rsidRPr="00153F4D">
              <w:rPr>
                <w:rFonts w:cs="Arial"/>
                <w:sz w:val="16"/>
                <w:szCs w:val="16"/>
              </w:rPr>
              <w:t>Race: NR</w:t>
            </w:r>
          </w:p>
        </w:tc>
        <w:tc>
          <w:tcPr>
            <w:tcW w:w="0" w:type="auto"/>
            <w:shd w:val="clear" w:color="000000" w:fill="FFFFFF"/>
            <w:hideMark/>
          </w:tcPr>
          <w:p w:rsidR="00E47CF5" w:rsidRPr="00153F4D" w:rsidRDefault="00E47CF5" w:rsidP="00E47CF5">
            <w:pPr>
              <w:rPr>
                <w:rFonts w:cs="Arial"/>
                <w:sz w:val="16"/>
                <w:szCs w:val="16"/>
              </w:rPr>
            </w:pPr>
            <w:r w:rsidRPr="00153F4D">
              <w:rPr>
                <w:rFonts w:cs="Arial"/>
                <w:sz w:val="16"/>
                <w:szCs w:val="16"/>
              </w:rPr>
              <w:t>Local Wound Application: Dressing</w:t>
            </w:r>
          </w:p>
        </w:tc>
        <w:tc>
          <w:tcPr>
            <w:tcW w:w="0" w:type="auto"/>
            <w:shd w:val="clear" w:color="000000" w:fill="FFFFFF"/>
            <w:hideMark/>
          </w:tcPr>
          <w:p w:rsidR="00E47CF5" w:rsidRPr="00153F4D" w:rsidRDefault="00E47CF5" w:rsidP="00E47CF5">
            <w:pPr>
              <w:rPr>
                <w:rFonts w:cs="Arial"/>
                <w:sz w:val="16"/>
                <w:szCs w:val="16"/>
              </w:rPr>
            </w:pPr>
            <w:r w:rsidRPr="00153F4D">
              <w:rPr>
                <w:rFonts w:cs="Arial"/>
                <w:sz w:val="16"/>
                <w:szCs w:val="16"/>
              </w:rPr>
              <w:t>Stage II:59.4% vs. 30%</w:t>
            </w:r>
            <w:r w:rsidRPr="00153F4D">
              <w:rPr>
                <w:rFonts w:cs="Arial"/>
                <w:sz w:val="16"/>
                <w:szCs w:val="16"/>
              </w:rPr>
              <w:br/>
              <w:t>Stage III: 40.5% vs. 70%</w:t>
            </w:r>
          </w:p>
          <w:p w:rsidR="00E47CF5" w:rsidRPr="00153F4D" w:rsidRDefault="00E47CF5" w:rsidP="00E47CF5">
            <w:pPr>
              <w:rPr>
                <w:rFonts w:cs="Arial"/>
                <w:sz w:val="16"/>
                <w:szCs w:val="16"/>
              </w:rPr>
            </w:pPr>
          </w:p>
          <w:p w:rsidR="00E47CF5" w:rsidRPr="00153F4D" w:rsidRDefault="00E47CF5" w:rsidP="00E47CF5">
            <w:pPr>
              <w:rPr>
                <w:rFonts w:cs="Arial"/>
                <w:sz w:val="16"/>
                <w:szCs w:val="16"/>
              </w:rPr>
            </w:pPr>
            <w:r w:rsidRPr="00153F4D">
              <w:rPr>
                <w:rFonts w:cs="Arial"/>
                <w:sz w:val="16"/>
                <w:szCs w:val="16"/>
              </w:rPr>
              <w:t>(Article used Shea ulcer stages: II, III)</w:t>
            </w:r>
          </w:p>
        </w:tc>
      </w:tr>
      <w:tr w:rsidR="00E47CF5" w:rsidRPr="00153F4D" w:rsidTr="00E47CF5">
        <w:trPr>
          <w:cantSplit/>
        </w:trPr>
        <w:tc>
          <w:tcPr>
            <w:tcW w:w="0" w:type="auto"/>
            <w:shd w:val="clear" w:color="000000" w:fill="FFFFFF"/>
            <w:hideMark/>
          </w:tcPr>
          <w:p w:rsidR="00E47CF5" w:rsidRPr="00153F4D" w:rsidRDefault="00E47CF5" w:rsidP="00E47CF5">
            <w:pPr>
              <w:rPr>
                <w:rFonts w:cs="Arial"/>
                <w:sz w:val="16"/>
                <w:szCs w:val="16"/>
              </w:rPr>
            </w:pPr>
            <w:r w:rsidRPr="00153F4D">
              <w:rPr>
                <w:rFonts w:cs="Arial"/>
                <w:sz w:val="16"/>
                <w:szCs w:val="16"/>
              </w:rPr>
              <w:lastRenderedPageBreak/>
              <w:t>Seeley, 1999</w:t>
            </w:r>
            <w:r w:rsidRPr="009244CA">
              <w:rPr>
                <w:rFonts w:ascii="Times New Roman" w:hAnsi="Times New Roman"/>
                <w:noProof/>
                <w:sz w:val="16"/>
                <w:szCs w:val="16"/>
                <w:vertAlign w:val="superscript"/>
              </w:rPr>
              <w:t>78</w:t>
            </w:r>
            <w:r w:rsidRPr="00153F4D">
              <w:rPr>
                <w:rFonts w:cs="Arial"/>
                <w:sz w:val="16"/>
                <w:szCs w:val="16"/>
              </w:rPr>
              <w:br/>
              <w:t>US</w:t>
            </w:r>
            <w:r w:rsidRPr="00153F4D">
              <w:rPr>
                <w:rFonts w:cs="Arial"/>
                <w:sz w:val="16"/>
                <w:szCs w:val="16"/>
              </w:rPr>
              <w:br/>
              <w:t>Fair</w:t>
            </w:r>
          </w:p>
        </w:tc>
        <w:tc>
          <w:tcPr>
            <w:tcW w:w="0" w:type="auto"/>
            <w:shd w:val="clear" w:color="000000" w:fill="FFFFFF"/>
            <w:hideMark/>
          </w:tcPr>
          <w:p w:rsidR="00E47CF5" w:rsidRPr="00153F4D" w:rsidRDefault="00E47CF5" w:rsidP="00E47CF5">
            <w:pPr>
              <w:rPr>
                <w:rFonts w:cs="Arial"/>
                <w:sz w:val="16"/>
                <w:szCs w:val="16"/>
              </w:rPr>
            </w:pPr>
            <w:r w:rsidRPr="00153F4D">
              <w:rPr>
                <w:rFonts w:cs="Arial"/>
                <w:sz w:val="16"/>
                <w:szCs w:val="16"/>
              </w:rPr>
              <w:t>Either sex,&gt;18 years; one or more stage II or III (AHCPR system) PU</w:t>
            </w:r>
          </w:p>
        </w:tc>
        <w:tc>
          <w:tcPr>
            <w:tcW w:w="0" w:type="auto"/>
            <w:shd w:val="clear" w:color="000000" w:fill="FFFFFF"/>
            <w:hideMark/>
          </w:tcPr>
          <w:p w:rsidR="00E47CF5" w:rsidRPr="00153F4D" w:rsidRDefault="00E47CF5" w:rsidP="00E47CF5">
            <w:pPr>
              <w:rPr>
                <w:rFonts w:cs="Arial"/>
                <w:sz w:val="16"/>
                <w:szCs w:val="16"/>
              </w:rPr>
            </w:pPr>
            <w:r w:rsidRPr="00153F4D">
              <w:rPr>
                <w:rFonts w:cs="Arial"/>
                <w:sz w:val="16"/>
                <w:szCs w:val="16"/>
              </w:rPr>
              <w:t>PU smaller than 1cm</w:t>
            </w:r>
            <w:r w:rsidRPr="00153F4D">
              <w:rPr>
                <w:rFonts w:cs="Arial"/>
                <w:sz w:val="16"/>
                <w:szCs w:val="16"/>
                <w:vertAlign w:val="superscript"/>
              </w:rPr>
              <w:t>2</w:t>
            </w:r>
            <w:r w:rsidRPr="00153F4D">
              <w:rPr>
                <w:rFonts w:cs="Arial"/>
                <w:sz w:val="16"/>
                <w:szCs w:val="16"/>
              </w:rPr>
              <w:t xml:space="preserve"> or larger than 50cm</w:t>
            </w:r>
            <w:r w:rsidRPr="00153F4D">
              <w:rPr>
                <w:rFonts w:cs="Arial"/>
                <w:sz w:val="16"/>
                <w:szCs w:val="16"/>
                <w:vertAlign w:val="superscript"/>
              </w:rPr>
              <w:t>2</w:t>
            </w:r>
            <w:r w:rsidRPr="00153F4D">
              <w:rPr>
                <w:rFonts w:cs="Arial"/>
                <w:sz w:val="16"/>
                <w:szCs w:val="16"/>
              </w:rPr>
              <w:t>;</w:t>
            </w:r>
            <w:r w:rsidRPr="00153F4D">
              <w:rPr>
                <w:rFonts w:cs="Arial"/>
                <w:sz w:val="16"/>
                <w:szCs w:val="16"/>
              </w:rPr>
              <w:br/>
              <w:t>Clinically infected ulcer; Uncontrolled diabetes.</w:t>
            </w:r>
            <w:r w:rsidRPr="00153F4D">
              <w:rPr>
                <w:rFonts w:cs="Arial"/>
                <w:sz w:val="16"/>
                <w:szCs w:val="16"/>
              </w:rPr>
              <w:br/>
              <w:t>Known history of poor compliance with medical treatment</w:t>
            </w:r>
          </w:p>
        </w:tc>
        <w:tc>
          <w:tcPr>
            <w:tcW w:w="0" w:type="auto"/>
            <w:shd w:val="clear" w:color="000000" w:fill="FFFFFF"/>
            <w:hideMark/>
          </w:tcPr>
          <w:p w:rsidR="00E47CF5" w:rsidRPr="00153F4D" w:rsidRDefault="00E47CF5" w:rsidP="00E47CF5">
            <w:pPr>
              <w:rPr>
                <w:rFonts w:cs="Arial"/>
                <w:sz w:val="16"/>
                <w:szCs w:val="16"/>
              </w:rPr>
            </w:pPr>
            <w:r w:rsidRPr="00153F4D">
              <w:rPr>
                <w:rFonts w:cs="Arial"/>
                <w:sz w:val="16"/>
                <w:szCs w:val="16"/>
              </w:rPr>
              <w:t>NR/NR/40/39</w:t>
            </w:r>
            <w:r w:rsidRPr="00153F4D">
              <w:rPr>
                <w:rFonts w:cs="Arial"/>
                <w:sz w:val="16"/>
                <w:szCs w:val="16"/>
              </w:rPr>
              <w:br/>
            </w:r>
            <w:r w:rsidRPr="00153F4D">
              <w:rPr>
                <w:rFonts w:cs="Arial"/>
                <w:sz w:val="16"/>
                <w:szCs w:val="16"/>
              </w:rPr>
              <w:br/>
              <w:t>PU N=40</w:t>
            </w:r>
          </w:p>
        </w:tc>
        <w:tc>
          <w:tcPr>
            <w:tcW w:w="0" w:type="auto"/>
            <w:shd w:val="clear" w:color="auto" w:fill="auto"/>
            <w:hideMark/>
          </w:tcPr>
          <w:p w:rsidR="00E47CF5" w:rsidRPr="00153F4D" w:rsidRDefault="00E47CF5" w:rsidP="00E47CF5">
            <w:pPr>
              <w:rPr>
                <w:rFonts w:cs="Arial"/>
                <w:sz w:val="16"/>
                <w:szCs w:val="16"/>
              </w:rPr>
            </w:pPr>
            <w:r w:rsidRPr="00153F4D">
              <w:rPr>
                <w:rFonts w:cs="Arial"/>
                <w:sz w:val="16"/>
                <w:szCs w:val="16"/>
              </w:rPr>
              <w:t>Age (Mean):76 years</w:t>
            </w:r>
            <w:r w:rsidRPr="00153F4D">
              <w:rPr>
                <w:rFonts w:cs="Arial"/>
                <w:sz w:val="16"/>
                <w:szCs w:val="16"/>
              </w:rPr>
              <w:br/>
              <w:t>Female: 54%</w:t>
            </w:r>
            <w:r w:rsidRPr="00153F4D">
              <w:rPr>
                <w:rFonts w:cs="Arial"/>
                <w:sz w:val="16"/>
                <w:szCs w:val="16"/>
              </w:rPr>
              <w:br/>
              <w:t>Race: NR</w:t>
            </w:r>
          </w:p>
        </w:tc>
        <w:tc>
          <w:tcPr>
            <w:tcW w:w="0" w:type="auto"/>
            <w:shd w:val="clear" w:color="000000" w:fill="FFFFFF"/>
            <w:hideMark/>
          </w:tcPr>
          <w:p w:rsidR="00E47CF5" w:rsidRPr="00153F4D" w:rsidRDefault="00E47CF5" w:rsidP="00E47CF5">
            <w:pPr>
              <w:rPr>
                <w:rFonts w:cs="Arial"/>
                <w:sz w:val="16"/>
                <w:szCs w:val="16"/>
              </w:rPr>
            </w:pPr>
            <w:r w:rsidRPr="00153F4D">
              <w:rPr>
                <w:rFonts w:cs="Arial"/>
                <w:sz w:val="16"/>
                <w:szCs w:val="16"/>
              </w:rPr>
              <w:t>Local Wound Application: Dressing</w:t>
            </w:r>
          </w:p>
        </w:tc>
        <w:tc>
          <w:tcPr>
            <w:tcW w:w="0" w:type="auto"/>
            <w:shd w:val="clear" w:color="000000" w:fill="FFFFFF"/>
            <w:hideMark/>
          </w:tcPr>
          <w:p w:rsidR="00E47CF5" w:rsidRPr="00153F4D" w:rsidRDefault="00E47CF5" w:rsidP="00E47CF5">
            <w:pPr>
              <w:rPr>
                <w:rFonts w:cs="Arial"/>
                <w:sz w:val="16"/>
                <w:szCs w:val="16"/>
              </w:rPr>
            </w:pPr>
            <w:r w:rsidRPr="00153F4D">
              <w:rPr>
                <w:rFonts w:cs="Arial"/>
                <w:sz w:val="16"/>
                <w:szCs w:val="16"/>
              </w:rPr>
              <w:t>Stage II:15%(N=3) vs. N=2 (11%)</w:t>
            </w:r>
            <w:r w:rsidRPr="00153F4D">
              <w:rPr>
                <w:rFonts w:cs="Arial"/>
                <w:sz w:val="16"/>
                <w:szCs w:val="16"/>
              </w:rPr>
              <w:br/>
              <w:t>Stage III: 85%(N=17) vs. 89%(N=17)</w:t>
            </w:r>
            <w:r w:rsidRPr="00153F4D">
              <w:rPr>
                <w:rFonts w:cs="Arial"/>
                <w:sz w:val="16"/>
                <w:szCs w:val="16"/>
              </w:rPr>
              <w:br/>
            </w:r>
            <w:r w:rsidRPr="00153F4D">
              <w:rPr>
                <w:rFonts w:cs="Arial"/>
                <w:sz w:val="16"/>
                <w:szCs w:val="16"/>
              </w:rPr>
              <w:br/>
              <w:t xml:space="preserve">Location: </w:t>
            </w:r>
            <w:r w:rsidRPr="00153F4D">
              <w:rPr>
                <w:rFonts w:cs="Arial"/>
                <w:sz w:val="16"/>
                <w:szCs w:val="16"/>
              </w:rPr>
              <w:br/>
              <w:t>Sacrum or Coccyx: N=4 vs. N=5</w:t>
            </w:r>
            <w:r w:rsidRPr="00153F4D">
              <w:rPr>
                <w:rFonts w:cs="Arial"/>
                <w:sz w:val="16"/>
                <w:szCs w:val="16"/>
              </w:rPr>
              <w:br/>
              <w:t>Heel: N=7 vs. N=3</w:t>
            </w:r>
            <w:r w:rsidRPr="00153F4D">
              <w:rPr>
                <w:rFonts w:cs="Arial"/>
                <w:sz w:val="16"/>
                <w:szCs w:val="16"/>
              </w:rPr>
              <w:br/>
              <w:t>Foot: N=3 vs. N=4</w:t>
            </w:r>
            <w:r w:rsidRPr="00153F4D">
              <w:rPr>
                <w:rFonts w:cs="Arial"/>
                <w:sz w:val="16"/>
                <w:szCs w:val="16"/>
              </w:rPr>
              <w:br/>
              <w:t>Trochanter: N=1 vs. N=1</w:t>
            </w:r>
            <w:r w:rsidRPr="00153F4D">
              <w:rPr>
                <w:rFonts w:cs="Arial"/>
                <w:sz w:val="16"/>
                <w:szCs w:val="16"/>
              </w:rPr>
              <w:br/>
              <w:t>Ischium: N=1 vs. N=1</w:t>
            </w:r>
            <w:r w:rsidRPr="00153F4D">
              <w:rPr>
                <w:rFonts w:cs="Arial"/>
                <w:sz w:val="16"/>
                <w:szCs w:val="16"/>
              </w:rPr>
              <w:br/>
              <w:t>Thigh: N=2 vs. N=1</w:t>
            </w:r>
            <w:r w:rsidRPr="00153F4D">
              <w:rPr>
                <w:rFonts w:cs="Arial"/>
                <w:sz w:val="16"/>
                <w:szCs w:val="16"/>
              </w:rPr>
              <w:br/>
              <w:t>Buttocks: N=1 vs. N=2</w:t>
            </w:r>
            <w:r w:rsidRPr="00153F4D">
              <w:rPr>
                <w:rFonts w:cs="Arial"/>
                <w:sz w:val="16"/>
                <w:szCs w:val="16"/>
              </w:rPr>
              <w:br/>
              <w:t>Other: N=1 vs. N=2</w:t>
            </w:r>
          </w:p>
        </w:tc>
      </w:tr>
      <w:tr w:rsidR="00E47CF5" w:rsidRPr="00153F4D" w:rsidTr="00E47CF5">
        <w:trPr>
          <w:cantSplit/>
        </w:trPr>
        <w:tc>
          <w:tcPr>
            <w:tcW w:w="0" w:type="auto"/>
            <w:shd w:val="clear" w:color="000000" w:fill="FFFFFF"/>
            <w:hideMark/>
          </w:tcPr>
          <w:p w:rsidR="00E47CF5" w:rsidRPr="00153F4D" w:rsidRDefault="00E47CF5" w:rsidP="00E47CF5">
            <w:pPr>
              <w:rPr>
                <w:rFonts w:cs="Arial"/>
                <w:sz w:val="16"/>
                <w:szCs w:val="16"/>
              </w:rPr>
            </w:pPr>
            <w:r w:rsidRPr="00153F4D">
              <w:rPr>
                <w:rFonts w:cs="Arial"/>
                <w:sz w:val="16"/>
                <w:szCs w:val="16"/>
              </w:rPr>
              <w:t>Small, 2002</w:t>
            </w:r>
            <w:r w:rsidRPr="009244CA">
              <w:rPr>
                <w:rFonts w:ascii="Times New Roman" w:hAnsi="Times New Roman"/>
                <w:noProof/>
                <w:sz w:val="16"/>
                <w:szCs w:val="16"/>
                <w:vertAlign w:val="superscript"/>
              </w:rPr>
              <w:t>79</w:t>
            </w:r>
            <w:r w:rsidRPr="00153F4D">
              <w:rPr>
                <w:rFonts w:cs="Arial"/>
                <w:sz w:val="16"/>
                <w:szCs w:val="16"/>
              </w:rPr>
              <w:br/>
              <w:t>South Africa</w:t>
            </w:r>
            <w:r w:rsidRPr="00153F4D">
              <w:rPr>
                <w:rFonts w:cs="Arial"/>
                <w:sz w:val="16"/>
                <w:szCs w:val="16"/>
              </w:rPr>
              <w:br/>
            </w:r>
            <w:r>
              <w:rPr>
                <w:rFonts w:cs="Arial"/>
                <w:sz w:val="16"/>
                <w:szCs w:val="16"/>
              </w:rPr>
              <w:t>Fair</w:t>
            </w:r>
          </w:p>
        </w:tc>
        <w:tc>
          <w:tcPr>
            <w:tcW w:w="0" w:type="auto"/>
            <w:shd w:val="clear" w:color="000000" w:fill="FFFFFF"/>
            <w:hideMark/>
          </w:tcPr>
          <w:p w:rsidR="00E47CF5" w:rsidRPr="00153F4D" w:rsidRDefault="00E47CF5" w:rsidP="00E47CF5">
            <w:pPr>
              <w:rPr>
                <w:rFonts w:cs="Arial"/>
                <w:sz w:val="16"/>
                <w:szCs w:val="16"/>
              </w:rPr>
            </w:pPr>
            <w:r w:rsidRPr="00153F4D">
              <w:rPr>
                <w:rFonts w:cs="Arial"/>
                <w:sz w:val="16"/>
                <w:szCs w:val="16"/>
              </w:rPr>
              <w:t>Patients in the Bloemfontein community 18 years or older with a clinically uninfected stage 2,3, or 4 PU (Stirling scale); Patients with their guardians, who gave informed consent and were willing and able to comply</w:t>
            </w:r>
          </w:p>
        </w:tc>
        <w:tc>
          <w:tcPr>
            <w:tcW w:w="0" w:type="auto"/>
            <w:shd w:val="clear" w:color="000000" w:fill="FFFFFF"/>
            <w:hideMark/>
          </w:tcPr>
          <w:p w:rsidR="00E47CF5" w:rsidRPr="00153F4D" w:rsidRDefault="00E47CF5" w:rsidP="00E47CF5">
            <w:pPr>
              <w:rPr>
                <w:rFonts w:cs="Arial"/>
                <w:sz w:val="16"/>
                <w:szCs w:val="16"/>
              </w:rPr>
            </w:pPr>
            <w:r w:rsidRPr="00153F4D">
              <w:rPr>
                <w:rFonts w:cs="Arial"/>
                <w:sz w:val="16"/>
                <w:szCs w:val="16"/>
              </w:rPr>
              <w:t>NR</w:t>
            </w:r>
          </w:p>
        </w:tc>
        <w:tc>
          <w:tcPr>
            <w:tcW w:w="0" w:type="auto"/>
            <w:shd w:val="clear" w:color="000000" w:fill="FFFFFF"/>
            <w:hideMark/>
          </w:tcPr>
          <w:p w:rsidR="00E47CF5" w:rsidRPr="00153F4D" w:rsidRDefault="00E47CF5" w:rsidP="00E47CF5">
            <w:pPr>
              <w:rPr>
                <w:rFonts w:cs="Arial"/>
                <w:sz w:val="16"/>
                <w:szCs w:val="16"/>
              </w:rPr>
            </w:pPr>
            <w:r w:rsidRPr="00153F4D">
              <w:rPr>
                <w:rFonts w:cs="Arial"/>
                <w:sz w:val="16"/>
                <w:szCs w:val="16"/>
              </w:rPr>
              <w:t>60/58/58/58</w:t>
            </w:r>
          </w:p>
        </w:tc>
        <w:tc>
          <w:tcPr>
            <w:tcW w:w="0" w:type="auto"/>
            <w:shd w:val="clear" w:color="auto" w:fill="auto"/>
            <w:hideMark/>
          </w:tcPr>
          <w:p w:rsidR="00E47CF5" w:rsidRPr="00153F4D" w:rsidRDefault="00E47CF5" w:rsidP="00E47CF5">
            <w:pPr>
              <w:rPr>
                <w:rFonts w:cs="Arial"/>
                <w:sz w:val="16"/>
                <w:szCs w:val="16"/>
              </w:rPr>
            </w:pPr>
            <w:r w:rsidRPr="00153F4D">
              <w:rPr>
                <w:rFonts w:cs="Arial"/>
                <w:sz w:val="16"/>
                <w:szCs w:val="16"/>
              </w:rPr>
              <w:t>Age (Mean):77 years</w:t>
            </w:r>
          </w:p>
          <w:p w:rsidR="00E47CF5" w:rsidRPr="00153F4D" w:rsidRDefault="00E47CF5" w:rsidP="00E47CF5">
            <w:pPr>
              <w:rPr>
                <w:rFonts w:cs="Arial"/>
                <w:sz w:val="16"/>
                <w:szCs w:val="16"/>
              </w:rPr>
            </w:pPr>
            <w:r w:rsidRPr="00153F4D">
              <w:rPr>
                <w:rFonts w:cs="Arial"/>
                <w:sz w:val="16"/>
                <w:szCs w:val="16"/>
              </w:rPr>
              <w:t>Female: 61%</w:t>
            </w:r>
          </w:p>
          <w:p w:rsidR="00E47CF5" w:rsidRPr="00153F4D" w:rsidRDefault="00E47CF5" w:rsidP="00E47CF5">
            <w:pPr>
              <w:rPr>
                <w:rFonts w:cs="Arial"/>
                <w:sz w:val="16"/>
                <w:szCs w:val="16"/>
              </w:rPr>
            </w:pPr>
            <w:r w:rsidRPr="00153F4D">
              <w:rPr>
                <w:rFonts w:cs="Arial"/>
                <w:sz w:val="16"/>
                <w:szCs w:val="16"/>
              </w:rPr>
              <w:t>Race: NR</w:t>
            </w:r>
          </w:p>
        </w:tc>
        <w:tc>
          <w:tcPr>
            <w:tcW w:w="0" w:type="auto"/>
            <w:shd w:val="clear" w:color="000000" w:fill="FFFFFF"/>
            <w:hideMark/>
          </w:tcPr>
          <w:p w:rsidR="00E47CF5" w:rsidRPr="00153F4D" w:rsidRDefault="00E47CF5" w:rsidP="00E47CF5">
            <w:pPr>
              <w:rPr>
                <w:rFonts w:cs="Arial"/>
                <w:sz w:val="16"/>
                <w:szCs w:val="16"/>
              </w:rPr>
            </w:pPr>
            <w:r w:rsidRPr="00153F4D">
              <w:rPr>
                <w:rFonts w:cs="Arial"/>
                <w:sz w:val="16"/>
                <w:szCs w:val="16"/>
              </w:rPr>
              <w:t>Local Wound Application: Dressing</w:t>
            </w:r>
          </w:p>
        </w:tc>
        <w:tc>
          <w:tcPr>
            <w:tcW w:w="0" w:type="auto"/>
            <w:shd w:val="clear" w:color="000000" w:fill="FFFFFF"/>
            <w:hideMark/>
          </w:tcPr>
          <w:p w:rsidR="00E47CF5" w:rsidRPr="00153F4D" w:rsidRDefault="00E47CF5" w:rsidP="00E47CF5">
            <w:pPr>
              <w:rPr>
                <w:rFonts w:cs="Arial"/>
                <w:sz w:val="16"/>
                <w:szCs w:val="16"/>
              </w:rPr>
            </w:pPr>
            <w:r w:rsidRPr="00153F4D">
              <w:rPr>
                <w:rFonts w:cs="Arial"/>
                <w:sz w:val="16"/>
                <w:szCs w:val="16"/>
              </w:rPr>
              <w:t xml:space="preserve">Location: </w:t>
            </w:r>
            <w:r w:rsidRPr="00153F4D">
              <w:rPr>
                <w:rFonts w:cs="Arial"/>
                <w:sz w:val="16"/>
                <w:szCs w:val="16"/>
              </w:rPr>
              <w:br/>
              <w:t>Sacrum: N=11 vs. N=15</w:t>
            </w:r>
            <w:r w:rsidRPr="00153F4D">
              <w:rPr>
                <w:rFonts w:cs="Arial"/>
                <w:sz w:val="16"/>
                <w:szCs w:val="16"/>
              </w:rPr>
              <w:br/>
              <w:t>Trochanter: N=6 vs. N=6</w:t>
            </w:r>
            <w:r w:rsidRPr="00153F4D">
              <w:rPr>
                <w:rFonts w:cs="Arial"/>
                <w:sz w:val="16"/>
                <w:szCs w:val="16"/>
              </w:rPr>
              <w:br/>
              <w:t>Malleolus: N=3 vs. N=0</w:t>
            </w:r>
            <w:r w:rsidRPr="00153F4D">
              <w:rPr>
                <w:rFonts w:cs="Arial"/>
                <w:sz w:val="16"/>
                <w:szCs w:val="16"/>
              </w:rPr>
              <w:br/>
              <w:t>Iliac crest: N=2 vs. N=2</w:t>
            </w:r>
            <w:r w:rsidRPr="00153F4D">
              <w:rPr>
                <w:rFonts w:cs="Arial"/>
                <w:sz w:val="16"/>
                <w:szCs w:val="16"/>
              </w:rPr>
              <w:br/>
              <w:t>Ischium: N=2 vs. N=1</w:t>
            </w:r>
            <w:r w:rsidRPr="00153F4D">
              <w:rPr>
                <w:rFonts w:cs="Arial"/>
                <w:sz w:val="16"/>
                <w:szCs w:val="16"/>
              </w:rPr>
              <w:br/>
              <w:t>Heel: N=2 vs. N=3</w:t>
            </w:r>
            <w:r w:rsidRPr="00153F4D">
              <w:rPr>
                <w:rFonts w:cs="Arial"/>
                <w:sz w:val="16"/>
                <w:szCs w:val="16"/>
              </w:rPr>
              <w:br/>
              <w:t>Wrist: N=1 vs. N=0</w:t>
            </w:r>
            <w:r w:rsidRPr="00153F4D">
              <w:rPr>
                <w:rFonts w:cs="Arial"/>
                <w:sz w:val="16"/>
                <w:szCs w:val="16"/>
              </w:rPr>
              <w:br/>
              <w:t>Lat. Side of foot: N=1 vs. N=0</w:t>
            </w:r>
            <w:r w:rsidRPr="00153F4D">
              <w:rPr>
                <w:rFonts w:cs="Arial"/>
                <w:sz w:val="16"/>
                <w:szCs w:val="16"/>
              </w:rPr>
              <w:br/>
              <w:t>Elbow: N=0 vs. N=2</w:t>
            </w:r>
            <w:r w:rsidRPr="00153F4D">
              <w:rPr>
                <w:rFonts w:cs="Arial"/>
                <w:sz w:val="16"/>
                <w:szCs w:val="16"/>
              </w:rPr>
              <w:br/>
              <w:t>Scapula: N=0 vs. N=1</w:t>
            </w:r>
          </w:p>
        </w:tc>
      </w:tr>
      <w:tr w:rsidR="00E47CF5" w:rsidRPr="00153F4D" w:rsidTr="00E47CF5">
        <w:trPr>
          <w:cantSplit/>
        </w:trPr>
        <w:tc>
          <w:tcPr>
            <w:tcW w:w="0" w:type="auto"/>
            <w:shd w:val="clear" w:color="000000" w:fill="FFFFFF"/>
            <w:hideMark/>
          </w:tcPr>
          <w:p w:rsidR="00E47CF5" w:rsidRPr="00153F4D" w:rsidRDefault="00E47CF5" w:rsidP="00E47CF5">
            <w:pPr>
              <w:rPr>
                <w:rFonts w:cs="Arial"/>
                <w:sz w:val="16"/>
                <w:szCs w:val="16"/>
              </w:rPr>
            </w:pPr>
            <w:r w:rsidRPr="00153F4D">
              <w:rPr>
                <w:rFonts w:cs="Arial"/>
                <w:sz w:val="16"/>
                <w:szCs w:val="16"/>
              </w:rPr>
              <w:t>Thomas, 1997</w:t>
            </w:r>
            <w:r w:rsidRPr="009244CA">
              <w:rPr>
                <w:rFonts w:ascii="Times New Roman" w:hAnsi="Times New Roman"/>
                <w:noProof/>
                <w:sz w:val="16"/>
                <w:szCs w:val="16"/>
                <w:vertAlign w:val="superscript"/>
              </w:rPr>
              <w:t>80</w:t>
            </w:r>
            <w:r w:rsidRPr="00153F4D">
              <w:rPr>
                <w:rFonts w:cs="Arial"/>
                <w:sz w:val="16"/>
                <w:szCs w:val="16"/>
              </w:rPr>
              <w:br/>
              <w:t>UK</w:t>
            </w:r>
          </w:p>
          <w:p w:rsidR="00E47CF5" w:rsidRPr="00153F4D" w:rsidRDefault="00E47CF5" w:rsidP="00E47CF5">
            <w:pPr>
              <w:rPr>
                <w:rFonts w:cs="Arial"/>
                <w:sz w:val="16"/>
                <w:szCs w:val="16"/>
              </w:rPr>
            </w:pPr>
            <w:r w:rsidRPr="00153F4D">
              <w:rPr>
                <w:rFonts w:cs="Arial"/>
                <w:sz w:val="16"/>
                <w:szCs w:val="16"/>
              </w:rPr>
              <w:t>Poor</w:t>
            </w:r>
          </w:p>
          <w:p w:rsidR="00E47CF5" w:rsidRPr="00153F4D" w:rsidRDefault="00E47CF5" w:rsidP="00E47CF5">
            <w:pPr>
              <w:rPr>
                <w:rFonts w:cs="Arial"/>
                <w:sz w:val="16"/>
                <w:szCs w:val="16"/>
              </w:rPr>
            </w:pPr>
          </w:p>
        </w:tc>
        <w:tc>
          <w:tcPr>
            <w:tcW w:w="0" w:type="auto"/>
            <w:shd w:val="clear" w:color="000000" w:fill="FFFFFF"/>
            <w:hideMark/>
          </w:tcPr>
          <w:p w:rsidR="00E47CF5" w:rsidRPr="00153F4D" w:rsidRDefault="00E47CF5" w:rsidP="00E47CF5">
            <w:pPr>
              <w:rPr>
                <w:rFonts w:cs="Arial"/>
                <w:sz w:val="16"/>
                <w:szCs w:val="16"/>
              </w:rPr>
            </w:pPr>
            <w:r w:rsidRPr="00153F4D">
              <w:rPr>
                <w:rFonts w:cs="Arial"/>
                <w:sz w:val="16"/>
                <w:szCs w:val="16"/>
              </w:rPr>
              <w:t>Stage II or III PU; Any wound less than 10mm deep and maximum diameter of 8cm</w:t>
            </w:r>
          </w:p>
        </w:tc>
        <w:tc>
          <w:tcPr>
            <w:tcW w:w="0" w:type="auto"/>
            <w:shd w:val="clear" w:color="000000" w:fill="FFFFFF"/>
            <w:hideMark/>
          </w:tcPr>
          <w:p w:rsidR="00E47CF5" w:rsidRPr="00153F4D" w:rsidRDefault="00E47CF5" w:rsidP="00E47CF5">
            <w:pPr>
              <w:rPr>
                <w:rFonts w:cs="Arial"/>
                <w:sz w:val="16"/>
                <w:szCs w:val="16"/>
              </w:rPr>
            </w:pPr>
            <w:r w:rsidRPr="00153F4D">
              <w:rPr>
                <w:rFonts w:cs="Arial"/>
                <w:sz w:val="16"/>
                <w:szCs w:val="16"/>
              </w:rPr>
              <w:t>&lt;16 years of age; History of poor compliance with treatment;  Insulin dependent diabetes;</w:t>
            </w:r>
            <w:r w:rsidRPr="00153F4D">
              <w:rPr>
                <w:rFonts w:cs="Arial"/>
                <w:sz w:val="16"/>
                <w:szCs w:val="16"/>
              </w:rPr>
              <w:br/>
              <w:t>Unlikely to survive study period; Previous adverse reaction to test materials; Infected wounds</w:t>
            </w:r>
          </w:p>
        </w:tc>
        <w:tc>
          <w:tcPr>
            <w:tcW w:w="0" w:type="auto"/>
            <w:shd w:val="clear" w:color="000000" w:fill="FFFFFF"/>
            <w:hideMark/>
          </w:tcPr>
          <w:p w:rsidR="00E47CF5" w:rsidRPr="00153F4D" w:rsidRDefault="00E47CF5" w:rsidP="00E47CF5">
            <w:pPr>
              <w:rPr>
                <w:rFonts w:cs="Arial"/>
                <w:sz w:val="16"/>
                <w:szCs w:val="16"/>
              </w:rPr>
            </w:pPr>
            <w:r w:rsidRPr="00153F4D">
              <w:rPr>
                <w:rFonts w:cs="Arial"/>
                <w:sz w:val="16"/>
                <w:szCs w:val="16"/>
              </w:rPr>
              <w:t>NR/NR/NR/99</w:t>
            </w:r>
            <w:r w:rsidRPr="00153F4D">
              <w:rPr>
                <w:rFonts w:cs="Arial"/>
                <w:sz w:val="16"/>
                <w:szCs w:val="16"/>
              </w:rPr>
              <w:br/>
            </w:r>
            <w:r w:rsidRPr="00153F4D">
              <w:rPr>
                <w:rFonts w:cs="Arial"/>
                <w:sz w:val="16"/>
                <w:szCs w:val="16"/>
              </w:rPr>
              <w:br/>
              <w:t>(total N=199 including those with venous leg ulcers, which were separated in analysis)</w:t>
            </w:r>
          </w:p>
        </w:tc>
        <w:tc>
          <w:tcPr>
            <w:tcW w:w="0" w:type="auto"/>
            <w:shd w:val="clear" w:color="auto" w:fill="auto"/>
            <w:hideMark/>
          </w:tcPr>
          <w:p w:rsidR="00E47CF5" w:rsidRPr="00153F4D" w:rsidRDefault="00E47CF5" w:rsidP="00E47CF5">
            <w:pPr>
              <w:rPr>
                <w:rFonts w:cs="Arial"/>
                <w:sz w:val="16"/>
                <w:szCs w:val="16"/>
              </w:rPr>
            </w:pPr>
            <w:r w:rsidRPr="00153F4D">
              <w:rPr>
                <w:rFonts w:cs="Arial"/>
                <w:sz w:val="16"/>
                <w:szCs w:val="16"/>
              </w:rPr>
              <w:t>Age (Mean):79 years</w:t>
            </w:r>
          </w:p>
          <w:p w:rsidR="00E47CF5" w:rsidRPr="00153F4D" w:rsidRDefault="00E47CF5" w:rsidP="00E47CF5">
            <w:pPr>
              <w:rPr>
                <w:rFonts w:cs="Arial"/>
                <w:sz w:val="16"/>
                <w:szCs w:val="16"/>
              </w:rPr>
            </w:pPr>
            <w:r w:rsidRPr="00153F4D">
              <w:rPr>
                <w:rFonts w:cs="Arial"/>
                <w:sz w:val="16"/>
                <w:szCs w:val="16"/>
              </w:rPr>
              <w:t xml:space="preserve">Female: 69% </w:t>
            </w:r>
          </w:p>
          <w:p w:rsidR="00E47CF5" w:rsidRPr="00153F4D" w:rsidRDefault="00E47CF5" w:rsidP="00E47CF5">
            <w:pPr>
              <w:rPr>
                <w:rFonts w:cs="Arial"/>
                <w:sz w:val="16"/>
                <w:szCs w:val="16"/>
              </w:rPr>
            </w:pPr>
            <w:r w:rsidRPr="00153F4D">
              <w:rPr>
                <w:rFonts w:cs="Arial"/>
                <w:sz w:val="16"/>
                <w:szCs w:val="16"/>
              </w:rPr>
              <w:t>Race: NR</w:t>
            </w:r>
          </w:p>
        </w:tc>
        <w:tc>
          <w:tcPr>
            <w:tcW w:w="0" w:type="auto"/>
            <w:shd w:val="clear" w:color="000000" w:fill="FFFFFF"/>
            <w:hideMark/>
          </w:tcPr>
          <w:p w:rsidR="00E47CF5" w:rsidRPr="00153F4D" w:rsidRDefault="00E47CF5" w:rsidP="00E47CF5">
            <w:pPr>
              <w:rPr>
                <w:rFonts w:cs="Arial"/>
                <w:sz w:val="16"/>
                <w:szCs w:val="16"/>
              </w:rPr>
            </w:pPr>
            <w:r w:rsidRPr="00153F4D">
              <w:rPr>
                <w:rFonts w:cs="Arial"/>
                <w:sz w:val="16"/>
                <w:szCs w:val="16"/>
              </w:rPr>
              <w:t xml:space="preserve"> Local Wound Application: Dressing</w:t>
            </w:r>
          </w:p>
        </w:tc>
        <w:tc>
          <w:tcPr>
            <w:tcW w:w="0" w:type="auto"/>
            <w:shd w:val="clear" w:color="000000" w:fill="FFFFFF"/>
            <w:hideMark/>
          </w:tcPr>
          <w:p w:rsidR="00E47CF5" w:rsidRPr="00153F4D" w:rsidRDefault="00E47CF5" w:rsidP="00E47CF5">
            <w:pPr>
              <w:rPr>
                <w:rFonts w:cs="Arial"/>
                <w:sz w:val="16"/>
                <w:szCs w:val="16"/>
              </w:rPr>
            </w:pPr>
            <w:r w:rsidRPr="00153F4D">
              <w:rPr>
                <w:rFonts w:cs="Arial"/>
                <w:sz w:val="16"/>
                <w:szCs w:val="16"/>
              </w:rPr>
              <w:t>Stage II: N=30 vs. N=27</w:t>
            </w:r>
            <w:r w:rsidRPr="00153F4D">
              <w:rPr>
                <w:rFonts w:cs="Arial"/>
                <w:sz w:val="16"/>
                <w:szCs w:val="16"/>
              </w:rPr>
              <w:br/>
              <w:t>Stage III: N=19 vs. N=23</w:t>
            </w:r>
            <w:r w:rsidRPr="00153F4D">
              <w:rPr>
                <w:rFonts w:cs="Arial"/>
                <w:sz w:val="16"/>
                <w:szCs w:val="16"/>
              </w:rPr>
              <w:br/>
            </w:r>
            <w:r w:rsidRPr="00153F4D">
              <w:rPr>
                <w:rFonts w:cs="Arial"/>
                <w:sz w:val="16"/>
                <w:szCs w:val="16"/>
              </w:rPr>
              <w:br/>
              <w:t>Location:</w:t>
            </w:r>
            <w:r w:rsidRPr="00153F4D">
              <w:rPr>
                <w:rFonts w:cs="Arial"/>
                <w:sz w:val="16"/>
                <w:szCs w:val="16"/>
              </w:rPr>
              <w:br/>
              <w:t>Heel: N=25 vs. N=23</w:t>
            </w:r>
            <w:r w:rsidRPr="00153F4D">
              <w:rPr>
                <w:rFonts w:cs="Arial"/>
                <w:sz w:val="16"/>
                <w:szCs w:val="16"/>
              </w:rPr>
              <w:br/>
              <w:t>Buttock: N=2 vs. N=6</w:t>
            </w:r>
            <w:r w:rsidRPr="00153F4D">
              <w:rPr>
                <w:rFonts w:cs="Arial"/>
                <w:sz w:val="16"/>
                <w:szCs w:val="16"/>
              </w:rPr>
              <w:br/>
              <w:t>Sacrum: N=6 vs. N=10</w:t>
            </w:r>
            <w:r w:rsidRPr="00153F4D">
              <w:rPr>
                <w:rFonts w:cs="Arial"/>
                <w:sz w:val="16"/>
                <w:szCs w:val="16"/>
              </w:rPr>
              <w:br/>
              <w:t>Hip: N=4 vs. N=2</w:t>
            </w:r>
            <w:r w:rsidRPr="00153F4D">
              <w:rPr>
                <w:rFonts w:cs="Arial"/>
                <w:sz w:val="16"/>
                <w:szCs w:val="16"/>
              </w:rPr>
              <w:br/>
              <w:t>Other: N=12 vs. N=9</w:t>
            </w:r>
          </w:p>
        </w:tc>
      </w:tr>
      <w:tr w:rsidR="00E47CF5" w:rsidRPr="00153F4D" w:rsidTr="00E47CF5">
        <w:trPr>
          <w:cantSplit/>
        </w:trPr>
        <w:tc>
          <w:tcPr>
            <w:tcW w:w="0" w:type="auto"/>
            <w:shd w:val="clear" w:color="000000" w:fill="FFFFFF"/>
            <w:hideMark/>
          </w:tcPr>
          <w:p w:rsidR="00E47CF5" w:rsidRPr="00153F4D" w:rsidRDefault="00E47CF5" w:rsidP="00E47CF5">
            <w:pPr>
              <w:rPr>
                <w:rFonts w:cs="Arial"/>
                <w:sz w:val="16"/>
                <w:szCs w:val="16"/>
              </w:rPr>
            </w:pPr>
            <w:r w:rsidRPr="00153F4D">
              <w:rPr>
                <w:rFonts w:cs="Arial"/>
                <w:sz w:val="16"/>
                <w:szCs w:val="16"/>
              </w:rPr>
              <w:lastRenderedPageBreak/>
              <w:t>Thomas, 1998</w:t>
            </w:r>
            <w:r w:rsidRPr="009244CA">
              <w:rPr>
                <w:rFonts w:ascii="Times New Roman" w:hAnsi="Times New Roman"/>
                <w:noProof/>
                <w:sz w:val="16"/>
                <w:szCs w:val="16"/>
                <w:vertAlign w:val="superscript"/>
              </w:rPr>
              <w:t>81</w:t>
            </w:r>
            <w:r w:rsidRPr="00153F4D">
              <w:rPr>
                <w:rFonts w:cs="Arial"/>
                <w:sz w:val="16"/>
                <w:szCs w:val="16"/>
              </w:rPr>
              <w:br/>
              <w:t>US</w:t>
            </w:r>
            <w:r w:rsidRPr="00153F4D">
              <w:rPr>
                <w:rFonts w:cs="Arial"/>
                <w:sz w:val="16"/>
                <w:szCs w:val="16"/>
              </w:rPr>
              <w:br/>
              <w:t>Poor</w:t>
            </w:r>
          </w:p>
        </w:tc>
        <w:tc>
          <w:tcPr>
            <w:tcW w:w="0" w:type="auto"/>
            <w:shd w:val="clear" w:color="000000" w:fill="FFFFFF"/>
            <w:hideMark/>
          </w:tcPr>
          <w:p w:rsidR="00E47CF5" w:rsidRPr="00153F4D" w:rsidRDefault="00E47CF5" w:rsidP="00E47CF5">
            <w:pPr>
              <w:rPr>
                <w:rFonts w:cs="Arial"/>
                <w:sz w:val="16"/>
                <w:szCs w:val="16"/>
              </w:rPr>
            </w:pPr>
            <w:r w:rsidRPr="00153F4D">
              <w:rPr>
                <w:rFonts w:cs="Arial"/>
                <w:sz w:val="16"/>
                <w:szCs w:val="16"/>
              </w:rPr>
              <w:t>&gt;18 years old</w:t>
            </w:r>
            <w:r w:rsidRPr="00153F4D">
              <w:rPr>
                <w:rFonts w:cs="Arial"/>
                <w:sz w:val="16"/>
                <w:szCs w:val="16"/>
              </w:rPr>
              <w:br/>
              <w:t>Stage II, III, IV PU area &gt;/= to 1.0cm</w:t>
            </w:r>
            <w:r w:rsidRPr="00153F4D">
              <w:rPr>
                <w:rFonts w:cs="Arial"/>
                <w:sz w:val="16"/>
                <w:szCs w:val="16"/>
                <w:vertAlign w:val="superscript"/>
              </w:rPr>
              <w:t>2</w:t>
            </w:r>
          </w:p>
        </w:tc>
        <w:tc>
          <w:tcPr>
            <w:tcW w:w="0" w:type="auto"/>
            <w:shd w:val="clear" w:color="000000" w:fill="FFFFFF"/>
            <w:hideMark/>
          </w:tcPr>
          <w:p w:rsidR="00E47CF5" w:rsidRPr="00153F4D" w:rsidRDefault="00E47CF5" w:rsidP="00E47CF5">
            <w:pPr>
              <w:rPr>
                <w:rFonts w:cs="Arial"/>
                <w:sz w:val="16"/>
                <w:szCs w:val="16"/>
              </w:rPr>
            </w:pPr>
            <w:r w:rsidRPr="00153F4D">
              <w:rPr>
                <w:rFonts w:cs="Arial"/>
                <w:sz w:val="16"/>
                <w:szCs w:val="16"/>
              </w:rPr>
              <w:t>Ulcers resulting from venous or arterial insufficiency or other nonpressure etiology</w:t>
            </w:r>
            <w:r w:rsidRPr="00153F4D">
              <w:rPr>
                <w:rFonts w:cs="Arial"/>
                <w:sz w:val="16"/>
                <w:szCs w:val="16"/>
              </w:rPr>
              <w:br/>
              <w:t>Wounds with sinus tracts and or undermining greater than 1cm; Infected wounds;</w:t>
            </w:r>
            <w:r w:rsidRPr="00153F4D">
              <w:rPr>
                <w:rFonts w:cs="Arial"/>
                <w:sz w:val="16"/>
                <w:szCs w:val="16"/>
              </w:rPr>
              <w:br/>
              <w:t>Concomitant use of other topical medications;</w:t>
            </w:r>
            <w:r w:rsidRPr="00153F4D">
              <w:rPr>
                <w:rFonts w:cs="Arial"/>
                <w:sz w:val="16"/>
                <w:szCs w:val="16"/>
              </w:rPr>
              <w:br/>
              <w:t>Severe generalized medical conditions and estimated survival of less than 6 mo;HIV positive, currently abusing drugs, pregnant, breast feeding, non on acceptable means of contraception, cancer diagnosis or chemotherapy</w:t>
            </w:r>
          </w:p>
        </w:tc>
        <w:tc>
          <w:tcPr>
            <w:tcW w:w="0" w:type="auto"/>
            <w:shd w:val="clear" w:color="000000" w:fill="FFFFFF"/>
            <w:hideMark/>
          </w:tcPr>
          <w:p w:rsidR="00E47CF5" w:rsidRPr="00153F4D" w:rsidRDefault="00E47CF5" w:rsidP="00E47CF5">
            <w:pPr>
              <w:rPr>
                <w:rFonts w:cs="Arial"/>
                <w:sz w:val="16"/>
                <w:szCs w:val="16"/>
              </w:rPr>
            </w:pPr>
            <w:r w:rsidRPr="00153F4D">
              <w:rPr>
                <w:rFonts w:cs="Arial"/>
                <w:sz w:val="16"/>
                <w:szCs w:val="16"/>
              </w:rPr>
              <w:t>NR/NR/41/30</w:t>
            </w:r>
            <w:r w:rsidRPr="00153F4D">
              <w:rPr>
                <w:rFonts w:cs="Arial"/>
                <w:sz w:val="16"/>
                <w:szCs w:val="16"/>
              </w:rPr>
              <w:br/>
            </w:r>
            <w:r w:rsidRPr="00153F4D">
              <w:rPr>
                <w:rFonts w:cs="Arial"/>
                <w:sz w:val="16"/>
                <w:szCs w:val="16"/>
              </w:rPr>
              <w:br/>
              <w:t>PU N=30</w:t>
            </w:r>
          </w:p>
        </w:tc>
        <w:tc>
          <w:tcPr>
            <w:tcW w:w="0" w:type="auto"/>
            <w:shd w:val="clear" w:color="auto" w:fill="auto"/>
            <w:hideMark/>
          </w:tcPr>
          <w:p w:rsidR="00E47CF5" w:rsidRPr="00153F4D" w:rsidRDefault="00E47CF5" w:rsidP="00E47CF5">
            <w:pPr>
              <w:rPr>
                <w:rFonts w:cs="Arial"/>
                <w:sz w:val="16"/>
                <w:szCs w:val="16"/>
              </w:rPr>
            </w:pPr>
            <w:r w:rsidRPr="00153F4D">
              <w:rPr>
                <w:rFonts w:cs="Arial"/>
                <w:sz w:val="16"/>
                <w:szCs w:val="16"/>
              </w:rPr>
              <w:t>Age (Mean): 77 years</w:t>
            </w:r>
            <w:r w:rsidRPr="00153F4D">
              <w:rPr>
                <w:rFonts w:cs="Arial"/>
                <w:sz w:val="16"/>
                <w:szCs w:val="16"/>
              </w:rPr>
              <w:br/>
              <w:t>Female: 54%</w:t>
            </w:r>
            <w:r w:rsidRPr="00153F4D">
              <w:rPr>
                <w:rFonts w:cs="Arial"/>
                <w:sz w:val="16"/>
                <w:szCs w:val="16"/>
              </w:rPr>
              <w:br/>
              <w:t xml:space="preserve">Race: 53% Caucasian </w:t>
            </w:r>
            <w:r w:rsidRPr="00153F4D">
              <w:rPr>
                <w:rFonts w:cs="Arial"/>
                <w:sz w:val="16"/>
                <w:szCs w:val="16"/>
              </w:rPr>
              <w:br/>
            </w:r>
          </w:p>
        </w:tc>
        <w:tc>
          <w:tcPr>
            <w:tcW w:w="0" w:type="auto"/>
            <w:shd w:val="clear" w:color="000000" w:fill="FFFFFF"/>
            <w:hideMark/>
          </w:tcPr>
          <w:p w:rsidR="00E47CF5" w:rsidRPr="00153F4D" w:rsidRDefault="00E47CF5" w:rsidP="00E47CF5">
            <w:pPr>
              <w:rPr>
                <w:rFonts w:cs="Arial"/>
                <w:sz w:val="16"/>
                <w:szCs w:val="16"/>
              </w:rPr>
            </w:pPr>
            <w:r w:rsidRPr="00153F4D">
              <w:rPr>
                <w:rFonts w:cs="Arial"/>
                <w:sz w:val="16"/>
                <w:szCs w:val="16"/>
              </w:rPr>
              <w:t>Local Wound Application: Dressing</w:t>
            </w:r>
          </w:p>
        </w:tc>
        <w:tc>
          <w:tcPr>
            <w:tcW w:w="0" w:type="auto"/>
            <w:shd w:val="clear" w:color="000000" w:fill="FFFFFF"/>
            <w:hideMark/>
          </w:tcPr>
          <w:p w:rsidR="00E47CF5" w:rsidRPr="00153F4D" w:rsidRDefault="00E47CF5" w:rsidP="00E47CF5">
            <w:pPr>
              <w:rPr>
                <w:rFonts w:cs="Arial"/>
                <w:sz w:val="16"/>
                <w:szCs w:val="16"/>
              </w:rPr>
            </w:pPr>
            <w:r w:rsidRPr="00153F4D">
              <w:rPr>
                <w:rFonts w:cs="Arial"/>
                <w:sz w:val="16"/>
                <w:szCs w:val="16"/>
              </w:rPr>
              <w:t xml:space="preserve">Stage: </w:t>
            </w:r>
            <w:r w:rsidRPr="00153F4D">
              <w:rPr>
                <w:rFonts w:cs="Arial"/>
                <w:sz w:val="16"/>
                <w:szCs w:val="16"/>
              </w:rPr>
              <w:br/>
              <w:t>Stage II: N=8 (50%) vs. N=6 (43%)</w:t>
            </w:r>
            <w:r w:rsidRPr="00153F4D">
              <w:rPr>
                <w:rFonts w:cs="Arial"/>
                <w:sz w:val="16"/>
                <w:szCs w:val="16"/>
              </w:rPr>
              <w:br/>
              <w:t>Stage III: 6 (38%) vs. 7 (50%)</w:t>
            </w:r>
            <w:r w:rsidRPr="00153F4D">
              <w:rPr>
                <w:rFonts w:cs="Arial"/>
                <w:sz w:val="16"/>
                <w:szCs w:val="16"/>
              </w:rPr>
              <w:br/>
              <w:t>Stage IV: 2 (13%) vs. 1 (7%)</w:t>
            </w:r>
            <w:r w:rsidRPr="00153F4D">
              <w:rPr>
                <w:rFonts w:cs="Arial"/>
                <w:sz w:val="16"/>
                <w:szCs w:val="16"/>
              </w:rPr>
              <w:br/>
            </w:r>
          </w:p>
        </w:tc>
      </w:tr>
      <w:tr w:rsidR="00E47CF5" w:rsidRPr="00153F4D" w:rsidTr="00E47CF5">
        <w:trPr>
          <w:cantSplit/>
        </w:trPr>
        <w:tc>
          <w:tcPr>
            <w:tcW w:w="0" w:type="auto"/>
            <w:shd w:val="clear" w:color="000000" w:fill="FFFFFF"/>
            <w:hideMark/>
          </w:tcPr>
          <w:p w:rsidR="00E47CF5" w:rsidRPr="00153F4D" w:rsidRDefault="00E47CF5" w:rsidP="00E47CF5">
            <w:pPr>
              <w:rPr>
                <w:rFonts w:cs="Arial"/>
                <w:sz w:val="16"/>
                <w:szCs w:val="16"/>
              </w:rPr>
            </w:pPr>
            <w:r w:rsidRPr="00153F4D">
              <w:rPr>
                <w:rFonts w:cs="Arial"/>
                <w:sz w:val="16"/>
                <w:szCs w:val="16"/>
              </w:rPr>
              <w:t>Thomas, 2005</w:t>
            </w:r>
            <w:r w:rsidRPr="009244CA">
              <w:rPr>
                <w:rFonts w:ascii="Times New Roman" w:hAnsi="Times New Roman"/>
                <w:noProof/>
                <w:sz w:val="16"/>
                <w:szCs w:val="16"/>
                <w:vertAlign w:val="superscript"/>
              </w:rPr>
              <w:t>82</w:t>
            </w:r>
            <w:r w:rsidRPr="00153F4D">
              <w:rPr>
                <w:rFonts w:cs="Arial"/>
                <w:sz w:val="16"/>
                <w:szCs w:val="16"/>
              </w:rPr>
              <w:br/>
              <w:t>US</w:t>
            </w:r>
            <w:r w:rsidRPr="00153F4D">
              <w:rPr>
                <w:rFonts w:cs="Arial"/>
                <w:sz w:val="16"/>
                <w:szCs w:val="16"/>
              </w:rPr>
              <w:br/>
              <w:t>Good</w:t>
            </w:r>
          </w:p>
        </w:tc>
        <w:tc>
          <w:tcPr>
            <w:tcW w:w="0" w:type="auto"/>
            <w:shd w:val="clear" w:color="000000" w:fill="FFFFFF"/>
            <w:hideMark/>
          </w:tcPr>
          <w:p w:rsidR="00E47CF5" w:rsidRPr="00153F4D" w:rsidRDefault="00E47CF5" w:rsidP="00E47CF5">
            <w:pPr>
              <w:rPr>
                <w:rFonts w:cs="Arial"/>
                <w:sz w:val="16"/>
                <w:szCs w:val="16"/>
              </w:rPr>
            </w:pPr>
            <w:r w:rsidRPr="00153F4D">
              <w:rPr>
                <w:rFonts w:cs="Arial"/>
                <w:sz w:val="16"/>
                <w:szCs w:val="16"/>
              </w:rPr>
              <w:t>Male or female subjects, &gt; 18 years old with a diagnosis of a non-infected stage 3 or stage 4 PU with an area greater than or equal to 1.0 cm</w:t>
            </w:r>
            <w:r w:rsidRPr="00153F4D">
              <w:rPr>
                <w:rFonts w:cs="Arial"/>
                <w:sz w:val="16"/>
                <w:szCs w:val="16"/>
                <w:vertAlign w:val="superscript"/>
              </w:rPr>
              <w:t>2</w:t>
            </w:r>
          </w:p>
        </w:tc>
        <w:tc>
          <w:tcPr>
            <w:tcW w:w="0" w:type="auto"/>
            <w:shd w:val="clear" w:color="000000" w:fill="FFFFFF"/>
            <w:hideMark/>
          </w:tcPr>
          <w:p w:rsidR="00E47CF5" w:rsidRPr="00153F4D" w:rsidRDefault="00E47CF5" w:rsidP="00E47CF5">
            <w:pPr>
              <w:rPr>
                <w:rFonts w:cs="Arial"/>
                <w:sz w:val="16"/>
                <w:szCs w:val="16"/>
              </w:rPr>
            </w:pPr>
            <w:r w:rsidRPr="00153F4D">
              <w:rPr>
                <w:rFonts w:cs="Arial"/>
                <w:sz w:val="16"/>
                <w:szCs w:val="16"/>
              </w:rPr>
              <w:t>History of sensitivity to adhesive products; wound with a sinus tract and/or extensive undermining (greater than 1 cm); nonpressure ulcer; infected ulcer; concomitant use of other topical medication to study ulcer; HIV positive; pregnant, breast-feeding or not on contraception in premenopausal women, current diagnosis of cancer, severe generalized medical condition with estimated survival of &lt;6 months, concomitant systemic steroid therapy at a dose equivalent to greater than 10 mg prednisone daily, or current alcohol or drug abuse</w:t>
            </w:r>
          </w:p>
        </w:tc>
        <w:tc>
          <w:tcPr>
            <w:tcW w:w="0" w:type="auto"/>
            <w:shd w:val="clear" w:color="000000" w:fill="FFFFFF"/>
            <w:hideMark/>
          </w:tcPr>
          <w:p w:rsidR="00E47CF5" w:rsidRPr="00153F4D" w:rsidRDefault="00E47CF5" w:rsidP="00E47CF5">
            <w:pPr>
              <w:rPr>
                <w:rFonts w:cs="Arial"/>
                <w:sz w:val="16"/>
                <w:szCs w:val="16"/>
              </w:rPr>
            </w:pPr>
            <w:r w:rsidRPr="00153F4D">
              <w:rPr>
                <w:rFonts w:cs="Arial"/>
                <w:sz w:val="16"/>
                <w:szCs w:val="16"/>
              </w:rPr>
              <w:t>NR/NR/41/41</w:t>
            </w:r>
            <w:r w:rsidRPr="00153F4D">
              <w:rPr>
                <w:rFonts w:cs="Arial"/>
                <w:sz w:val="16"/>
                <w:szCs w:val="16"/>
              </w:rPr>
              <w:br/>
            </w:r>
            <w:r w:rsidRPr="00153F4D">
              <w:rPr>
                <w:rFonts w:cs="Arial"/>
                <w:sz w:val="16"/>
                <w:szCs w:val="16"/>
              </w:rPr>
              <w:br/>
            </w:r>
          </w:p>
        </w:tc>
        <w:tc>
          <w:tcPr>
            <w:tcW w:w="0" w:type="auto"/>
            <w:shd w:val="clear" w:color="auto" w:fill="auto"/>
            <w:hideMark/>
          </w:tcPr>
          <w:p w:rsidR="00E47CF5" w:rsidRPr="00153F4D" w:rsidRDefault="00E47CF5" w:rsidP="00E47CF5">
            <w:pPr>
              <w:rPr>
                <w:rFonts w:cs="Arial"/>
                <w:sz w:val="16"/>
                <w:szCs w:val="16"/>
              </w:rPr>
            </w:pPr>
            <w:r w:rsidRPr="00153F4D">
              <w:rPr>
                <w:rFonts w:cs="Arial"/>
                <w:sz w:val="16"/>
                <w:szCs w:val="16"/>
              </w:rPr>
              <w:t>Age (Mean): 75 years</w:t>
            </w:r>
            <w:r w:rsidRPr="00153F4D">
              <w:rPr>
                <w:rFonts w:cs="Arial"/>
                <w:sz w:val="16"/>
                <w:szCs w:val="16"/>
              </w:rPr>
              <w:br/>
              <w:t>Female: 32%</w:t>
            </w:r>
            <w:r w:rsidRPr="00153F4D">
              <w:rPr>
                <w:rFonts w:cs="Arial"/>
                <w:sz w:val="16"/>
                <w:szCs w:val="16"/>
              </w:rPr>
              <w:br/>
              <w:t xml:space="preserve">Race: 51% Caucasian </w:t>
            </w:r>
            <w:r w:rsidRPr="00153F4D">
              <w:rPr>
                <w:rFonts w:cs="Arial"/>
                <w:sz w:val="16"/>
                <w:szCs w:val="16"/>
              </w:rPr>
              <w:br/>
            </w:r>
          </w:p>
        </w:tc>
        <w:tc>
          <w:tcPr>
            <w:tcW w:w="0" w:type="auto"/>
            <w:shd w:val="clear" w:color="000000" w:fill="FFFFFF"/>
            <w:hideMark/>
          </w:tcPr>
          <w:p w:rsidR="00E47CF5" w:rsidRPr="00153F4D" w:rsidRDefault="00E47CF5" w:rsidP="00E47CF5">
            <w:pPr>
              <w:rPr>
                <w:rFonts w:cs="Arial"/>
                <w:sz w:val="16"/>
                <w:szCs w:val="16"/>
              </w:rPr>
            </w:pPr>
            <w:r w:rsidRPr="00153F4D">
              <w:rPr>
                <w:rFonts w:cs="Arial"/>
                <w:sz w:val="16"/>
                <w:szCs w:val="16"/>
              </w:rPr>
              <w:t>Local Wound Application: Dressing</w:t>
            </w:r>
          </w:p>
        </w:tc>
        <w:tc>
          <w:tcPr>
            <w:tcW w:w="0" w:type="auto"/>
            <w:shd w:val="clear" w:color="000000" w:fill="FFFFFF"/>
            <w:hideMark/>
          </w:tcPr>
          <w:p w:rsidR="00E47CF5" w:rsidRPr="00153F4D" w:rsidRDefault="00E47CF5" w:rsidP="00E47CF5">
            <w:pPr>
              <w:rPr>
                <w:rFonts w:cs="Arial"/>
                <w:sz w:val="16"/>
                <w:szCs w:val="16"/>
              </w:rPr>
            </w:pPr>
            <w:r w:rsidRPr="00153F4D">
              <w:rPr>
                <w:rFonts w:cs="Arial"/>
                <w:sz w:val="16"/>
                <w:szCs w:val="16"/>
              </w:rPr>
              <w:t>Stage III: N=11 vs. N=11</w:t>
            </w:r>
            <w:r w:rsidRPr="00153F4D">
              <w:rPr>
                <w:rFonts w:cs="Arial"/>
                <w:sz w:val="16"/>
                <w:szCs w:val="16"/>
              </w:rPr>
              <w:br/>
              <w:t>Stage IV: N=10 vs. N=9</w:t>
            </w:r>
            <w:r w:rsidRPr="00153F4D">
              <w:rPr>
                <w:rFonts w:cs="Arial"/>
                <w:sz w:val="16"/>
                <w:szCs w:val="16"/>
              </w:rPr>
              <w:br/>
            </w:r>
            <w:r w:rsidRPr="00153F4D">
              <w:rPr>
                <w:rFonts w:cs="Arial"/>
                <w:sz w:val="16"/>
                <w:szCs w:val="16"/>
              </w:rPr>
              <w:br/>
            </w:r>
          </w:p>
        </w:tc>
      </w:tr>
      <w:tr w:rsidR="00E47CF5" w:rsidRPr="00153F4D" w:rsidTr="00E47CF5">
        <w:trPr>
          <w:cantSplit/>
        </w:trPr>
        <w:tc>
          <w:tcPr>
            <w:tcW w:w="0" w:type="auto"/>
            <w:shd w:val="clear" w:color="000000" w:fill="FFFFFF"/>
            <w:hideMark/>
          </w:tcPr>
          <w:p w:rsidR="00E47CF5" w:rsidRPr="00153F4D" w:rsidRDefault="00E47CF5" w:rsidP="00E47CF5">
            <w:pPr>
              <w:rPr>
                <w:rFonts w:cs="Arial"/>
                <w:sz w:val="16"/>
                <w:szCs w:val="16"/>
              </w:rPr>
            </w:pPr>
            <w:r w:rsidRPr="00153F4D">
              <w:rPr>
                <w:rFonts w:cs="Arial"/>
                <w:sz w:val="16"/>
                <w:szCs w:val="16"/>
              </w:rPr>
              <w:t>Whitney, 2001</w:t>
            </w:r>
            <w:r w:rsidRPr="009244CA">
              <w:rPr>
                <w:rFonts w:ascii="Times New Roman" w:hAnsi="Times New Roman"/>
                <w:noProof/>
                <w:sz w:val="16"/>
                <w:szCs w:val="16"/>
                <w:vertAlign w:val="superscript"/>
              </w:rPr>
              <w:t>83</w:t>
            </w:r>
            <w:r w:rsidRPr="00153F4D">
              <w:rPr>
                <w:rFonts w:cs="Arial"/>
                <w:sz w:val="16"/>
                <w:szCs w:val="16"/>
              </w:rPr>
              <w:br/>
              <w:t>US</w:t>
            </w:r>
            <w:r w:rsidRPr="00153F4D">
              <w:rPr>
                <w:rFonts w:cs="Arial"/>
                <w:sz w:val="16"/>
                <w:szCs w:val="16"/>
              </w:rPr>
              <w:br/>
              <w:t>Fair</w:t>
            </w:r>
          </w:p>
        </w:tc>
        <w:tc>
          <w:tcPr>
            <w:tcW w:w="0" w:type="auto"/>
            <w:shd w:val="clear" w:color="000000" w:fill="FFFFFF"/>
            <w:hideMark/>
          </w:tcPr>
          <w:p w:rsidR="00E47CF5" w:rsidRPr="00153F4D" w:rsidRDefault="00E47CF5" w:rsidP="00E47CF5">
            <w:pPr>
              <w:rPr>
                <w:rFonts w:cs="Arial"/>
                <w:sz w:val="16"/>
                <w:szCs w:val="16"/>
              </w:rPr>
            </w:pPr>
            <w:r w:rsidRPr="00153F4D">
              <w:rPr>
                <w:rFonts w:cs="Arial"/>
                <w:sz w:val="16"/>
                <w:szCs w:val="16"/>
              </w:rPr>
              <w:t>Male or female; 18 years or older;</w:t>
            </w:r>
            <w:r w:rsidRPr="00153F4D">
              <w:rPr>
                <w:rFonts w:cs="Arial"/>
                <w:sz w:val="16"/>
                <w:szCs w:val="16"/>
              </w:rPr>
              <w:br/>
              <w:t>Stage III or IV PU (NPAUP); English speaking</w:t>
            </w:r>
          </w:p>
        </w:tc>
        <w:tc>
          <w:tcPr>
            <w:tcW w:w="0" w:type="auto"/>
            <w:shd w:val="clear" w:color="000000" w:fill="FFFFFF"/>
            <w:hideMark/>
          </w:tcPr>
          <w:p w:rsidR="00E47CF5" w:rsidRPr="00153F4D" w:rsidRDefault="00E47CF5" w:rsidP="00E47CF5">
            <w:pPr>
              <w:rPr>
                <w:rFonts w:cs="Arial"/>
                <w:sz w:val="16"/>
                <w:szCs w:val="16"/>
              </w:rPr>
            </w:pPr>
            <w:r w:rsidRPr="00153F4D">
              <w:rPr>
                <w:rFonts w:cs="Arial"/>
                <w:sz w:val="16"/>
                <w:szCs w:val="16"/>
              </w:rPr>
              <w:t>Documented wound infection; Dermatitis; Recurrent ulcer; Sensitivity to adhesives; Corticosteroid medication; End-stage disease with &lt;3 mo life expectancy</w:t>
            </w:r>
          </w:p>
        </w:tc>
        <w:tc>
          <w:tcPr>
            <w:tcW w:w="0" w:type="auto"/>
            <w:shd w:val="clear" w:color="000000" w:fill="FFFFFF"/>
            <w:hideMark/>
          </w:tcPr>
          <w:p w:rsidR="00E47CF5" w:rsidRPr="00153F4D" w:rsidRDefault="00E47CF5" w:rsidP="00E47CF5">
            <w:pPr>
              <w:rPr>
                <w:rFonts w:cs="Arial"/>
                <w:sz w:val="16"/>
                <w:szCs w:val="16"/>
              </w:rPr>
            </w:pPr>
            <w:r w:rsidRPr="00153F4D">
              <w:rPr>
                <w:rFonts w:cs="Arial"/>
                <w:sz w:val="16"/>
                <w:szCs w:val="16"/>
              </w:rPr>
              <w:t>NR/NR/40/29</w:t>
            </w:r>
            <w:r w:rsidRPr="00153F4D">
              <w:rPr>
                <w:rFonts w:cs="Arial"/>
                <w:sz w:val="16"/>
                <w:szCs w:val="16"/>
              </w:rPr>
              <w:br/>
              <w:t>PU N=30</w:t>
            </w:r>
          </w:p>
        </w:tc>
        <w:tc>
          <w:tcPr>
            <w:tcW w:w="0" w:type="auto"/>
            <w:shd w:val="clear" w:color="auto" w:fill="auto"/>
            <w:hideMark/>
          </w:tcPr>
          <w:p w:rsidR="00E47CF5" w:rsidRPr="00153F4D" w:rsidRDefault="00E47CF5" w:rsidP="00E47CF5">
            <w:pPr>
              <w:rPr>
                <w:rFonts w:cs="Arial"/>
                <w:sz w:val="16"/>
                <w:szCs w:val="16"/>
              </w:rPr>
            </w:pPr>
            <w:r w:rsidRPr="00153F4D">
              <w:rPr>
                <w:rFonts w:cs="Arial"/>
                <w:sz w:val="16"/>
                <w:szCs w:val="16"/>
              </w:rPr>
              <w:t>Age (Mean): 58 years</w:t>
            </w:r>
            <w:r w:rsidRPr="00153F4D">
              <w:rPr>
                <w:rFonts w:cs="Arial"/>
                <w:sz w:val="16"/>
                <w:szCs w:val="16"/>
              </w:rPr>
              <w:br/>
              <w:t>Female: 38%</w:t>
            </w:r>
            <w:r w:rsidRPr="00153F4D">
              <w:rPr>
                <w:rFonts w:cs="Arial"/>
                <w:sz w:val="16"/>
                <w:szCs w:val="16"/>
              </w:rPr>
              <w:br/>
              <w:t>Race: 79% Caucasian</w:t>
            </w:r>
            <w:r w:rsidRPr="00153F4D">
              <w:rPr>
                <w:rFonts w:cs="Arial"/>
                <w:sz w:val="16"/>
                <w:szCs w:val="16"/>
              </w:rPr>
              <w:br/>
            </w:r>
          </w:p>
        </w:tc>
        <w:tc>
          <w:tcPr>
            <w:tcW w:w="0" w:type="auto"/>
            <w:shd w:val="clear" w:color="000000" w:fill="FFFFFF"/>
            <w:hideMark/>
          </w:tcPr>
          <w:p w:rsidR="00E47CF5" w:rsidRPr="00153F4D" w:rsidRDefault="00E47CF5" w:rsidP="00E47CF5">
            <w:pPr>
              <w:rPr>
                <w:rFonts w:cs="Arial"/>
                <w:sz w:val="16"/>
                <w:szCs w:val="16"/>
              </w:rPr>
            </w:pPr>
            <w:r w:rsidRPr="00153F4D">
              <w:rPr>
                <w:rFonts w:cs="Arial"/>
                <w:sz w:val="16"/>
                <w:szCs w:val="16"/>
              </w:rPr>
              <w:t>Local Wound Application: Dressing</w:t>
            </w:r>
          </w:p>
        </w:tc>
        <w:tc>
          <w:tcPr>
            <w:tcW w:w="0" w:type="auto"/>
            <w:shd w:val="clear" w:color="000000" w:fill="FFFFFF"/>
            <w:hideMark/>
          </w:tcPr>
          <w:p w:rsidR="00E47CF5" w:rsidRPr="00153F4D" w:rsidRDefault="00E47CF5" w:rsidP="00E47CF5">
            <w:pPr>
              <w:rPr>
                <w:rFonts w:cs="Arial"/>
                <w:sz w:val="16"/>
                <w:szCs w:val="16"/>
              </w:rPr>
            </w:pPr>
            <w:r w:rsidRPr="00153F4D">
              <w:rPr>
                <w:rFonts w:cs="Arial"/>
                <w:sz w:val="16"/>
                <w:szCs w:val="16"/>
              </w:rPr>
              <w:t>Ulcer Stage:</w:t>
            </w:r>
            <w:r w:rsidRPr="00153F4D">
              <w:rPr>
                <w:rFonts w:cs="Arial"/>
                <w:sz w:val="16"/>
                <w:szCs w:val="16"/>
              </w:rPr>
              <w:br/>
              <w:t>III: N=7 vs. 11</w:t>
            </w:r>
            <w:r w:rsidRPr="00153F4D">
              <w:rPr>
                <w:rFonts w:cs="Arial"/>
                <w:sz w:val="16"/>
                <w:szCs w:val="16"/>
              </w:rPr>
              <w:br/>
              <w:t xml:space="preserve">IV: N=8 vs. 3 </w:t>
            </w:r>
            <w:r w:rsidRPr="00153F4D">
              <w:rPr>
                <w:rFonts w:cs="Arial"/>
                <w:sz w:val="16"/>
                <w:szCs w:val="16"/>
              </w:rPr>
              <w:br/>
            </w:r>
          </w:p>
          <w:p w:rsidR="00E47CF5" w:rsidRPr="00153F4D" w:rsidRDefault="00E47CF5" w:rsidP="00E47CF5">
            <w:pPr>
              <w:rPr>
                <w:rFonts w:cs="Arial"/>
                <w:sz w:val="16"/>
                <w:szCs w:val="16"/>
              </w:rPr>
            </w:pPr>
            <w:r w:rsidRPr="00153F4D">
              <w:rPr>
                <w:rFonts w:cs="Arial"/>
                <w:sz w:val="16"/>
                <w:szCs w:val="16"/>
              </w:rPr>
              <w:t xml:space="preserve">Ulcer locations: </w:t>
            </w:r>
          </w:p>
          <w:p w:rsidR="00E47CF5" w:rsidRPr="00153F4D" w:rsidRDefault="00E47CF5" w:rsidP="00E47CF5">
            <w:pPr>
              <w:rPr>
                <w:rFonts w:cs="Arial"/>
                <w:sz w:val="16"/>
                <w:szCs w:val="16"/>
              </w:rPr>
            </w:pPr>
            <w:r w:rsidRPr="00153F4D">
              <w:rPr>
                <w:rFonts w:cs="Arial"/>
                <w:sz w:val="16"/>
                <w:szCs w:val="16"/>
              </w:rPr>
              <w:t>Ischium: 5 vs. 3</w:t>
            </w:r>
          </w:p>
          <w:p w:rsidR="00E47CF5" w:rsidRPr="00153F4D" w:rsidRDefault="00E47CF5" w:rsidP="00E47CF5">
            <w:pPr>
              <w:rPr>
                <w:rFonts w:cs="Arial"/>
                <w:sz w:val="16"/>
                <w:szCs w:val="16"/>
              </w:rPr>
            </w:pPr>
            <w:r w:rsidRPr="00153F4D">
              <w:rPr>
                <w:rFonts w:cs="Arial"/>
                <w:sz w:val="16"/>
                <w:szCs w:val="16"/>
              </w:rPr>
              <w:t>Sacrum: 3 vs. 3</w:t>
            </w:r>
          </w:p>
          <w:p w:rsidR="00E47CF5" w:rsidRPr="00153F4D" w:rsidRDefault="00E47CF5" w:rsidP="00E47CF5">
            <w:pPr>
              <w:rPr>
                <w:rFonts w:cs="Arial"/>
                <w:sz w:val="16"/>
                <w:szCs w:val="16"/>
              </w:rPr>
            </w:pPr>
            <w:r w:rsidRPr="00153F4D">
              <w:rPr>
                <w:rFonts w:cs="Arial"/>
                <w:sz w:val="16"/>
                <w:szCs w:val="16"/>
              </w:rPr>
              <w:t>Coccyx: 2 vs. 1</w:t>
            </w:r>
          </w:p>
          <w:p w:rsidR="00E47CF5" w:rsidRPr="00153F4D" w:rsidRDefault="00E47CF5" w:rsidP="00E47CF5">
            <w:pPr>
              <w:rPr>
                <w:rFonts w:cs="Arial"/>
                <w:sz w:val="16"/>
                <w:szCs w:val="16"/>
              </w:rPr>
            </w:pPr>
            <w:r w:rsidRPr="00153F4D">
              <w:rPr>
                <w:rFonts w:cs="Arial"/>
                <w:sz w:val="16"/>
                <w:szCs w:val="16"/>
              </w:rPr>
              <w:t>Heel: 1 vs. 4</w:t>
            </w:r>
          </w:p>
          <w:p w:rsidR="00E47CF5" w:rsidRPr="00153F4D" w:rsidRDefault="00E47CF5" w:rsidP="00E47CF5">
            <w:pPr>
              <w:rPr>
                <w:rFonts w:cs="Arial"/>
                <w:sz w:val="16"/>
                <w:szCs w:val="16"/>
              </w:rPr>
            </w:pPr>
            <w:r w:rsidRPr="00153F4D">
              <w:rPr>
                <w:rFonts w:cs="Arial"/>
                <w:sz w:val="16"/>
                <w:szCs w:val="16"/>
              </w:rPr>
              <w:t>Malleolus: 2 vs. 2</w:t>
            </w:r>
          </w:p>
          <w:p w:rsidR="00E47CF5" w:rsidRPr="00153F4D" w:rsidRDefault="00E47CF5" w:rsidP="00E47CF5">
            <w:pPr>
              <w:rPr>
                <w:rFonts w:cs="Arial"/>
                <w:sz w:val="16"/>
                <w:szCs w:val="16"/>
              </w:rPr>
            </w:pPr>
            <w:r w:rsidRPr="00153F4D">
              <w:rPr>
                <w:rFonts w:cs="Arial"/>
                <w:sz w:val="16"/>
                <w:szCs w:val="16"/>
              </w:rPr>
              <w:t>Plantar: 0 vs. 1</w:t>
            </w:r>
          </w:p>
          <w:p w:rsidR="00E47CF5" w:rsidRPr="00153F4D" w:rsidRDefault="00E47CF5" w:rsidP="00E47CF5">
            <w:pPr>
              <w:rPr>
                <w:rFonts w:cs="Arial"/>
                <w:sz w:val="16"/>
                <w:szCs w:val="16"/>
              </w:rPr>
            </w:pPr>
            <w:r w:rsidRPr="00153F4D">
              <w:rPr>
                <w:rFonts w:cs="Arial"/>
                <w:sz w:val="16"/>
                <w:szCs w:val="16"/>
              </w:rPr>
              <w:t>Trochanter: 1 vs. 0</w:t>
            </w:r>
          </w:p>
          <w:p w:rsidR="00E47CF5" w:rsidRPr="00153F4D" w:rsidRDefault="00E47CF5" w:rsidP="00E47CF5">
            <w:pPr>
              <w:rPr>
                <w:rFonts w:cs="Arial"/>
                <w:sz w:val="16"/>
                <w:szCs w:val="16"/>
              </w:rPr>
            </w:pPr>
            <w:r w:rsidRPr="00153F4D">
              <w:rPr>
                <w:rFonts w:cs="Arial"/>
                <w:sz w:val="16"/>
                <w:szCs w:val="16"/>
              </w:rPr>
              <w:t>Thoracic: 1 vs. 0</w:t>
            </w:r>
          </w:p>
        </w:tc>
      </w:tr>
      <w:tr w:rsidR="00E47CF5" w:rsidRPr="00153F4D" w:rsidTr="00E47CF5">
        <w:trPr>
          <w:cantSplit/>
        </w:trPr>
        <w:tc>
          <w:tcPr>
            <w:tcW w:w="0" w:type="auto"/>
            <w:shd w:val="clear" w:color="000000" w:fill="FFFFFF"/>
            <w:hideMark/>
          </w:tcPr>
          <w:p w:rsidR="00E47CF5" w:rsidRPr="00153F4D" w:rsidRDefault="00E47CF5" w:rsidP="00E47CF5">
            <w:pPr>
              <w:rPr>
                <w:rFonts w:cs="Arial"/>
                <w:sz w:val="16"/>
                <w:szCs w:val="16"/>
              </w:rPr>
            </w:pPr>
            <w:r w:rsidRPr="00153F4D">
              <w:rPr>
                <w:rFonts w:cs="Arial"/>
                <w:sz w:val="16"/>
                <w:szCs w:val="16"/>
              </w:rPr>
              <w:t>Winter, 1990</w:t>
            </w:r>
            <w:r w:rsidRPr="009244CA">
              <w:rPr>
                <w:rFonts w:ascii="Times New Roman" w:hAnsi="Times New Roman"/>
                <w:noProof/>
                <w:sz w:val="16"/>
                <w:szCs w:val="16"/>
                <w:vertAlign w:val="superscript"/>
              </w:rPr>
              <w:t>84</w:t>
            </w:r>
            <w:r w:rsidRPr="00153F4D">
              <w:rPr>
                <w:rFonts w:cs="Arial"/>
                <w:sz w:val="16"/>
                <w:szCs w:val="16"/>
              </w:rPr>
              <w:br/>
              <w:t>UK</w:t>
            </w:r>
            <w:r w:rsidRPr="00153F4D">
              <w:rPr>
                <w:rFonts w:cs="Arial"/>
                <w:sz w:val="16"/>
                <w:szCs w:val="16"/>
              </w:rPr>
              <w:br/>
              <w:t>Poor</w:t>
            </w:r>
          </w:p>
        </w:tc>
        <w:tc>
          <w:tcPr>
            <w:tcW w:w="0" w:type="auto"/>
            <w:shd w:val="clear" w:color="000000" w:fill="FFFFFF"/>
            <w:hideMark/>
          </w:tcPr>
          <w:p w:rsidR="00E47CF5" w:rsidRPr="00153F4D" w:rsidRDefault="00E47CF5" w:rsidP="00E47CF5">
            <w:pPr>
              <w:rPr>
                <w:rFonts w:cs="Arial"/>
                <w:sz w:val="16"/>
                <w:szCs w:val="16"/>
              </w:rPr>
            </w:pPr>
            <w:r w:rsidRPr="00153F4D">
              <w:rPr>
                <w:rFonts w:cs="Arial"/>
                <w:sz w:val="16"/>
                <w:szCs w:val="16"/>
              </w:rPr>
              <w:t>Chronic leg ulcers or PU</w:t>
            </w:r>
          </w:p>
        </w:tc>
        <w:tc>
          <w:tcPr>
            <w:tcW w:w="0" w:type="auto"/>
            <w:shd w:val="clear" w:color="000000" w:fill="FFFFFF"/>
            <w:hideMark/>
          </w:tcPr>
          <w:p w:rsidR="00E47CF5" w:rsidRPr="00153F4D" w:rsidRDefault="00E47CF5" w:rsidP="00E47CF5">
            <w:pPr>
              <w:rPr>
                <w:rFonts w:cs="Arial"/>
                <w:sz w:val="16"/>
                <w:szCs w:val="16"/>
              </w:rPr>
            </w:pPr>
            <w:r w:rsidRPr="00153F4D">
              <w:rPr>
                <w:rFonts w:cs="Arial"/>
                <w:sz w:val="16"/>
                <w:szCs w:val="16"/>
              </w:rPr>
              <w:t>Terminally ill; Wounds &lt;1cm</w:t>
            </w:r>
            <w:r w:rsidRPr="00153F4D">
              <w:rPr>
                <w:rFonts w:cs="Arial"/>
                <w:sz w:val="16"/>
                <w:szCs w:val="16"/>
                <w:vertAlign w:val="superscript"/>
              </w:rPr>
              <w:t>2</w:t>
            </w:r>
          </w:p>
        </w:tc>
        <w:tc>
          <w:tcPr>
            <w:tcW w:w="0" w:type="auto"/>
            <w:shd w:val="clear" w:color="000000" w:fill="FFFFFF"/>
            <w:hideMark/>
          </w:tcPr>
          <w:p w:rsidR="00E47CF5" w:rsidRPr="00153F4D" w:rsidRDefault="00E47CF5" w:rsidP="00E47CF5">
            <w:pPr>
              <w:rPr>
                <w:rFonts w:cs="Arial"/>
                <w:sz w:val="16"/>
                <w:szCs w:val="16"/>
              </w:rPr>
            </w:pPr>
            <w:r w:rsidRPr="00153F4D">
              <w:rPr>
                <w:rFonts w:cs="Arial"/>
                <w:sz w:val="16"/>
                <w:szCs w:val="16"/>
              </w:rPr>
              <w:t>NR/NR/114/51</w:t>
            </w:r>
            <w:r w:rsidRPr="00153F4D">
              <w:rPr>
                <w:rFonts w:cs="Arial"/>
                <w:sz w:val="16"/>
                <w:szCs w:val="16"/>
              </w:rPr>
              <w:br/>
            </w:r>
          </w:p>
        </w:tc>
        <w:tc>
          <w:tcPr>
            <w:tcW w:w="0" w:type="auto"/>
            <w:shd w:val="clear" w:color="auto" w:fill="auto"/>
            <w:hideMark/>
          </w:tcPr>
          <w:p w:rsidR="00E47CF5" w:rsidRPr="00153F4D" w:rsidRDefault="00E47CF5" w:rsidP="00E47CF5">
            <w:pPr>
              <w:rPr>
                <w:rFonts w:cs="Arial"/>
                <w:sz w:val="16"/>
                <w:szCs w:val="16"/>
              </w:rPr>
            </w:pPr>
            <w:r w:rsidRPr="00153F4D">
              <w:rPr>
                <w:rFonts w:cs="Arial"/>
                <w:sz w:val="16"/>
                <w:szCs w:val="16"/>
              </w:rPr>
              <w:t>Age (Mean): 74 years</w:t>
            </w:r>
            <w:r w:rsidRPr="00153F4D">
              <w:rPr>
                <w:rFonts w:cs="Arial"/>
                <w:sz w:val="16"/>
                <w:szCs w:val="16"/>
              </w:rPr>
              <w:br/>
              <w:t>Female: 67%</w:t>
            </w:r>
            <w:r w:rsidRPr="00153F4D">
              <w:rPr>
                <w:rFonts w:cs="Arial"/>
                <w:sz w:val="16"/>
                <w:szCs w:val="16"/>
              </w:rPr>
              <w:br/>
              <w:t>Race: NR</w:t>
            </w:r>
          </w:p>
        </w:tc>
        <w:tc>
          <w:tcPr>
            <w:tcW w:w="0" w:type="auto"/>
            <w:shd w:val="clear" w:color="000000" w:fill="FFFFFF"/>
            <w:hideMark/>
          </w:tcPr>
          <w:p w:rsidR="00E47CF5" w:rsidRPr="00153F4D" w:rsidRDefault="00E47CF5" w:rsidP="00E47CF5">
            <w:pPr>
              <w:rPr>
                <w:rFonts w:cs="Arial"/>
                <w:sz w:val="16"/>
                <w:szCs w:val="16"/>
              </w:rPr>
            </w:pPr>
            <w:r w:rsidRPr="00153F4D">
              <w:rPr>
                <w:rFonts w:cs="Arial"/>
                <w:sz w:val="16"/>
                <w:szCs w:val="16"/>
              </w:rPr>
              <w:t>Local Wound Application: Dressing</w:t>
            </w:r>
          </w:p>
        </w:tc>
        <w:tc>
          <w:tcPr>
            <w:tcW w:w="0" w:type="auto"/>
            <w:shd w:val="clear" w:color="000000" w:fill="FFFFFF"/>
            <w:hideMark/>
          </w:tcPr>
          <w:p w:rsidR="00E47CF5" w:rsidRPr="00153F4D" w:rsidRDefault="00E47CF5" w:rsidP="00E47CF5">
            <w:pPr>
              <w:rPr>
                <w:rFonts w:cs="Arial"/>
                <w:sz w:val="16"/>
                <w:szCs w:val="16"/>
              </w:rPr>
            </w:pPr>
            <w:r w:rsidRPr="00153F4D">
              <w:rPr>
                <w:rFonts w:cs="Arial"/>
                <w:sz w:val="16"/>
                <w:szCs w:val="16"/>
              </w:rPr>
              <w:t>NR</w:t>
            </w:r>
          </w:p>
        </w:tc>
      </w:tr>
      <w:tr w:rsidR="00E47CF5" w:rsidRPr="00153F4D" w:rsidTr="00E47CF5">
        <w:trPr>
          <w:cantSplit/>
        </w:trPr>
        <w:tc>
          <w:tcPr>
            <w:tcW w:w="0" w:type="auto"/>
            <w:shd w:val="clear" w:color="000000" w:fill="FFFFFF"/>
            <w:hideMark/>
          </w:tcPr>
          <w:p w:rsidR="00E47CF5" w:rsidRPr="00153F4D" w:rsidRDefault="00E47CF5" w:rsidP="00E47CF5">
            <w:pPr>
              <w:rPr>
                <w:rFonts w:cs="Arial"/>
                <w:sz w:val="16"/>
                <w:szCs w:val="16"/>
              </w:rPr>
            </w:pPr>
            <w:r w:rsidRPr="00153F4D">
              <w:rPr>
                <w:rFonts w:cs="Arial"/>
                <w:sz w:val="16"/>
                <w:szCs w:val="16"/>
              </w:rPr>
              <w:lastRenderedPageBreak/>
              <w:t>Xakellis, 1992</w:t>
            </w:r>
            <w:r w:rsidRPr="009244CA">
              <w:rPr>
                <w:rFonts w:ascii="Times New Roman" w:hAnsi="Times New Roman"/>
                <w:noProof/>
                <w:sz w:val="16"/>
                <w:szCs w:val="16"/>
                <w:vertAlign w:val="superscript"/>
              </w:rPr>
              <w:t>85</w:t>
            </w:r>
            <w:r w:rsidRPr="00153F4D">
              <w:rPr>
                <w:rFonts w:cs="Arial"/>
                <w:sz w:val="16"/>
                <w:szCs w:val="16"/>
              </w:rPr>
              <w:br/>
              <w:t>US</w:t>
            </w:r>
            <w:r w:rsidRPr="00153F4D">
              <w:rPr>
                <w:rFonts w:cs="Arial"/>
                <w:sz w:val="16"/>
                <w:szCs w:val="16"/>
              </w:rPr>
              <w:br/>
              <w:t xml:space="preserve">Fair </w:t>
            </w:r>
          </w:p>
        </w:tc>
        <w:tc>
          <w:tcPr>
            <w:tcW w:w="0" w:type="auto"/>
            <w:shd w:val="clear" w:color="000000" w:fill="FFFFFF"/>
            <w:hideMark/>
          </w:tcPr>
          <w:p w:rsidR="00E47CF5" w:rsidRPr="00153F4D" w:rsidRDefault="00E47CF5" w:rsidP="00E47CF5">
            <w:pPr>
              <w:rPr>
                <w:rFonts w:cs="Arial"/>
                <w:sz w:val="16"/>
                <w:szCs w:val="16"/>
              </w:rPr>
            </w:pPr>
            <w:r w:rsidRPr="00153F4D">
              <w:rPr>
                <w:rFonts w:cs="Arial"/>
                <w:sz w:val="16"/>
                <w:szCs w:val="16"/>
              </w:rPr>
              <w:t xml:space="preserve"> PU with a break in the skin</w:t>
            </w:r>
          </w:p>
        </w:tc>
        <w:tc>
          <w:tcPr>
            <w:tcW w:w="0" w:type="auto"/>
            <w:shd w:val="clear" w:color="000000" w:fill="FFFFFF"/>
            <w:hideMark/>
          </w:tcPr>
          <w:p w:rsidR="00E47CF5" w:rsidRPr="00153F4D" w:rsidRDefault="00E47CF5" w:rsidP="00E47CF5">
            <w:pPr>
              <w:rPr>
                <w:rFonts w:cs="Arial"/>
                <w:sz w:val="16"/>
                <w:szCs w:val="16"/>
              </w:rPr>
            </w:pPr>
            <w:r w:rsidRPr="00153F4D">
              <w:rPr>
                <w:rFonts w:cs="Arial"/>
                <w:sz w:val="16"/>
                <w:szCs w:val="16"/>
              </w:rPr>
              <w:t xml:space="preserve">Stage I and IV PU; Anticipated discharge within 1 week;  PU caused by other causes </w:t>
            </w:r>
          </w:p>
        </w:tc>
        <w:tc>
          <w:tcPr>
            <w:tcW w:w="0" w:type="auto"/>
            <w:shd w:val="clear" w:color="000000" w:fill="FFFFFF"/>
            <w:hideMark/>
          </w:tcPr>
          <w:p w:rsidR="00E47CF5" w:rsidRPr="00153F4D" w:rsidRDefault="00E47CF5" w:rsidP="00E47CF5">
            <w:pPr>
              <w:rPr>
                <w:rFonts w:cs="Arial"/>
                <w:sz w:val="16"/>
                <w:szCs w:val="16"/>
              </w:rPr>
            </w:pPr>
            <w:r w:rsidRPr="00153F4D">
              <w:rPr>
                <w:rFonts w:cs="Arial"/>
                <w:sz w:val="16"/>
                <w:szCs w:val="16"/>
              </w:rPr>
              <w:t>NR/NR/39/39</w:t>
            </w:r>
            <w:r w:rsidRPr="00153F4D">
              <w:rPr>
                <w:rFonts w:cs="Arial"/>
                <w:sz w:val="16"/>
                <w:szCs w:val="16"/>
              </w:rPr>
              <w:br/>
              <w:t>PU N=39</w:t>
            </w:r>
          </w:p>
        </w:tc>
        <w:tc>
          <w:tcPr>
            <w:tcW w:w="0" w:type="auto"/>
            <w:shd w:val="clear" w:color="auto" w:fill="auto"/>
            <w:hideMark/>
          </w:tcPr>
          <w:p w:rsidR="00E47CF5" w:rsidRPr="00153F4D" w:rsidRDefault="00E47CF5" w:rsidP="00E47CF5">
            <w:pPr>
              <w:rPr>
                <w:rFonts w:cs="Arial"/>
                <w:sz w:val="16"/>
                <w:szCs w:val="16"/>
              </w:rPr>
            </w:pPr>
            <w:r w:rsidRPr="00153F4D">
              <w:rPr>
                <w:rFonts w:cs="Arial"/>
                <w:sz w:val="16"/>
                <w:szCs w:val="16"/>
              </w:rPr>
              <w:t>Age (Mean): 80 years</w:t>
            </w:r>
            <w:r w:rsidRPr="00153F4D">
              <w:rPr>
                <w:rFonts w:cs="Arial"/>
                <w:sz w:val="16"/>
                <w:szCs w:val="16"/>
              </w:rPr>
              <w:br/>
              <w:t>Female: 92%</w:t>
            </w:r>
          </w:p>
          <w:p w:rsidR="00E47CF5" w:rsidRPr="00153F4D" w:rsidRDefault="00E47CF5" w:rsidP="00E47CF5">
            <w:pPr>
              <w:rPr>
                <w:rFonts w:cs="Arial"/>
                <w:sz w:val="16"/>
                <w:szCs w:val="16"/>
              </w:rPr>
            </w:pPr>
            <w:r w:rsidRPr="00153F4D">
              <w:rPr>
                <w:rFonts w:cs="Arial"/>
                <w:sz w:val="16"/>
                <w:szCs w:val="16"/>
              </w:rPr>
              <w:t>Race: NR</w:t>
            </w:r>
            <w:r w:rsidRPr="00153F4D">
              <w:rPr>
                <w:rFonts w:cs="Arial"/>
                <w:sz w:val="16"/>
                <w:szCs w:val="16"/>
              </w:rPr>
              <w:br/>
            </w:r>
          </w:p>
        </w:tc>
        <w:tc>
          <w:tcPr>
            <w:tcW w:w="0" w:type="auto"/>
            <w:shd w:val="clear" w:color="000000" w:fill="FFFFFF"/>
            <w:hideMark/>
          </w:tcPr>
          <w:p w:rsidR="00E47CF5" w:rsidRPr="00153F4D" w:rsidRDefault="00E47CF5" w:rsidP="00E47CF5">
            <w:pPr>
              <w:rPr>
                <w:rFonts w:cs="Arial"/>
                <w:sz w:val="16"/>
                <w:szCs w:val="16"/>
              </w:rPr>
            </w:pPr>
            <w:r w:rsidRPr="00153F4D">
              <w:rPr>
                <w:rFonts w:cs="Arial"/>
                <w:sz w:val="16"/>
                <w:szCs w:val="16"/>
              </w:rPr>
              <w:t>Local Wound Application: Dressing</w:t>
            </w:r>
          </w:p>
        </w:tc>
        <w:tc>
          <w:tcPr>
            <w:tcW w:w="0" w:type="auto"/>
            <w:shd w:val="clear" w:color="000000" w:fill="FFFFFF"/>
            <w:hideMark/>
          </w:tcPr>
          <w:p w:rsidR="00E47CF5" w:rsidRPr="00153F4D" w:rsidRDefault="00E47CF5" w:rsidP="00E47CF5">
            <w:pPr>
              <w:rPr>
                <w:rFonts w:cs="Arial"/>
                <w:sz w:val="16"/>
                <w:szCs w:val="16"/>
              </w:rPr>
            </w:pPr>
            <w:r w:rsidRPr="00153F4D">
              <w:rPr>
                <w:rFonts w:cs="Arial"/>
                <w:sz w:val="16"/>
                <w:szCs w:val="16"/>
              </w:rPr>
              <w:t>Stage II: N=18 vs. 19</w:t>
            </w:r>
            <w:r w:rsidRPr="00153F4D">
              <w:rPr>
                <w:rFonts w:cs="Arial"/>
                <w:sz w:val="16"/>
                <w:szCs w:val="16"/>
              </w:rPr>
              <w:br/>
              <w:t>Stage III: N=0 vs. 2</w:t>
            </w:r>
            <w:r w:rsidRPr="00153F4D">
              <w:rPr>
                <w:rFonts w:cs="Arial"/>
                <w:sz w:val="16"/>
                <w:szCs w:val="16"/>
              </w:rPr>
              <w:br/>
              <w:t xml:space="preserve"> </w:t>
            </w:r>
            <w:r w:rsidRPr="00153F4D">
              <w:rPr>
                <w:rFonts w:cs="Arial"/>
                <w:sz w:val="16"/>
                <w:szCs w:val="16"/>
              </w:rPr>
              <w:br/>
              <w:t>Location:</w:t>
            </w:r>
            <w:r w:rsidRPr="00153F4D">
              <w:rPr>
                <w:rFonts w:cs="Arial"/>
                <w:sz w:val="16"/>
                <w:szCs w:val="16"/>
              </w:rPr>
              <w:br/>
              <w:t>Sacrum: N=6 vs. 8</w:t>
            </w:r>
            <w:r w:rsidRPr="00153F4D">
              <w:rPr>
                <w:rFonts w:cs="Arial"/>
                <w:sz w:val="16"/>
                <w:szCs w:val="16"/>
              </w:rPr>
              <w:br/>
              <w:t>Pelvic girdle: N=8 vs. 6</w:t>
            </w:r>
            <w:r w:rsidRPr="00153F4D">
              <w:rPr>
                <w:rFonts w:cs="Arial"/>
                <w:sz w:val="16"/>
                <w:szCs w:val="16"/>
              </w:rPr>
              <w:br/>
              <w:t>Other: N=4 vs. 7</w:t>
            </w:r>
            <w:r w:rsidRPr="00153F4D">
              <w:rPr>
                <w:rFonts w:cs="Arial"/>
                <w:sz w:val="16"/>
                <w:szCs w:val="16"/>
              </w:rPr>
              <w:br/>
            </w:r>
          </w:p>
          <w:p w:rsidR="00E47CF5" w:rsidRPr="00153F4D" w:rsidRDefault="00E47CF5" w:rsidP="00E47CF5">
            <w:pPr>
              <w:rPr>
                <w:rFonts w:cs="Arial"/>
                <w:sz w:val="16"/>
                <w:szCs w:val="16"/>
              </w:rPr>
            </w:pPr>
            <w:r w:rsidRPr="00153F4D">
              <w:rPr>
                <w:rFonts w:cs="Arial"/>
                <w:sz w:val="16"/>
                <w:szCs w:val="16"/>
              </w:rPr>
              <w:t>(Article used Shea Ulcer rating: II and III)</w:t>
            </w:r>
          </w:p>
        </w:tc>
      </w:tr>
      <w:tr w:rsidR="00E47CF5" w:rsidRPr="00153F4D" w:rsidTr="00E47CF5">
        <w:trPr>
          <w:cantSplit/>
          <w:trHeight w:val="674"/>
        </w:trPr>
        <w:tc>
          <w:tcPr>
            <w:tcW w:w="0" w:type="auto"/>
            <w:shd w:val="clear" w:color="000000" w:fill="FFFFFF"/>
            <w:hideMark/>
          </w:tcPr>
          <w:p w:rsidR="00E47CF5" w:rsidRPr="00153F4D" w:rsidRDefault="00E47CF5" w:rsidP="00E47CF5">
            <w:pPr>
              <w:rPr>
                <w:rFonts w:cs="Arial"/>
                <w:sz w:val="16"/>
                <w:szCs w:val="16"/>
              </w:rPr>
            </w:pPr>
            <w:r w:rsidRPr="00153F4D">
              <w:rPr>
                <w:rFonts w:cs="Arial"/>
                <w:sz w:val="16"/>
                <w:szCs w:val="16"/>
              </w:rPr>
              <w:t>Yapucu Gunes, 2007</w:t>
            </w:r>
            <w:r w:rsidRPr="009244CA">
              <w:rPr>
                <w:rFonts w:ascii="Times New Roman" w:hAnsi="Times New Roman"/>
                <w:noProof/>
                <w:sz w:val="16"/>
                <w:szCs w:val="16"/>
                <w:vertAlign w:val="superscript"/>
              </w:rPr>
              <w:t>86</w:t>
            </w:r>
            <w:r w:rsidRPr="00153F4D">
              <w:rPr>
                <w:rFonts w:cs="Arial"/>
                <w:sz w:val="16"/>
                <w:szCs w:val="16"/>
              </w:rPr>
              <w:br/>
              <w:t>Turkey</w:t>
            </w:r>
          </w:p>
          <w:p w:rsidR="00E47CF5" w:rsidRPr="00153F4D" w:rsidRDefault="00E47CF5" w:rsidP="00E47CF5">
            <w:pPr>
              <w:rPr>
                <w:rFonts w:cs="Arial"/>
                <w:sz w:val="16"/>
                <w:szCs w:val="16"/>
              </w:rPr>
            </w:pPr>
            <w:r w:rsidRPr="00153F4D">
              <w:rPr>
                <w:rFonts w:cs="Arial"/>
                <w:sz w:val="16"/>
                <w:szCs w:val="16"/>
              </w:rPr>
              <w:t>Fair</w:t>
            </w:r>
          </w:p>
        </w:tc>
        <w:tc>
          <w:tcPr>
            <w:tcW w:w="0" w:type="auto"/>
            <w:shd w:val="clear" w:color="000000" w:fill="FFFFFF"/>
            <w:hideMark/>
          </w:tcPr>
          <w:p w:rsidR="00E47CF5" w:rsidRPr="00153F4D" w:rsidRDefault="00E47CF5" w:rsidP="00E47CF5">
            <w:pPr>
              <w:rPr>
                <w:rFonts w:cs="Arial"/>
                <w:sz w:val="16"/>
                <w:szCs w:val="16"/>
              </w:rPr>
            </w:pPr>
            <w:r w:rsidRPr="00153F4D">
              <w:rPr>
                <w:rFonts w:cs="Arial"/>
                <w:sz w:val="16"/>
                <w:szCs w:val="16"/>
              </w:rPr>
              <w:t>Stage II or III PU; 18 years or older</w:t>
            </w:r>
          </w:p>
        </w:tc>
        <w:tc>
          <w:tcPr>
            <w:tcW w:w="0" w:type="auto"/>
            <w:shd w:val="clear" w:color="000000" w:fill="FFFFFF"/>
            <w:hideMark/>
          </w:tcPr>
          <w:p w:rsidR="00E47CF5" w:rsidRPr="00153F4D" w:rsidRDefault="00E47CF5" w:rsidP="00E47CF5">
            <w:pPr>
              <w:rPr>
                <w:rFonts w:cs="Arial"/>
                <w:sz w:val="16"/>
                <w:szCs w:val="16"/>
              </w:rPr>
            </w:pPr>
            <w:r w:rsidRPr="00153F4D">
              <w:rPr>
                <w:rFonts w:cs="Arial"/>
                <w:sz w:val="16"/>
                <w:szCs w:val="16"/>
              </w:rPr>
              <w:t>Diabetes mellitus; Terminal illness</w:t>
            </w:r>
          </w:p>
        </w:tc>
        <w:tc>
          <w:tcPr>
            <w:tcW w:w="0" w:type="auto"/>
            <w:shd w:val="clear" w:color="000000" w:fill="FFFFFF"/>
            <w:hideMark/>
          </w:tcPr>
          <w:p w:rsidR="00E47CF5" w:rsidRPr="00153F4D" w:rsidRDefault="00E47CF5" w:rsidP="00E47CF5">
            <w:pPr>
              <w:rPr>
                <w:rFonts w:cs="Arial"/>
                <w:sz w:val="16"/>
                <w:szCs w:val="16"/>
              </w:rPr>
            </w:pPr>
            <w:r w:rsidRPr="00153F4D">
              <w:rPr>
                <w:rFonts w:cs="Arial"/>
                <w:sz w:val="16"/>
                <w:szCs w:val="16"/>
              </w:rPr>
              <w:t>NR/36/27/26</w:t>
            </w:r>
          </w:p>
        </w:tc>
        <w:tc>
          <w:tcPr>
            <w:tcW w:w="0" w:type="auto"/>
            <w:shd w:val="clear" w:color="auto" w:fill="auto"/>
            <w:hideMark/>
          </w:tcPr>
          <w:p w:rsidR="00E47CF5" w:rsidRPr="00153F4D" w:rsidRDefault="00E47CF5" w:rsidP="00E47CF5">
            <w:pPr>
              <w:rPr>
                <w:rFonts w:cs="Arial"/>
                <w:sz w:val="16"/>
                <w:szCs w:val="16"/>
              </w:rPr>
            </w:pPr>
            <w:r w:rsidRPr="00153F4D">
              <w:rPr>
                <w:rFonts w:cs="Arial"/>
                <w:sz w:val="16"/>
                <w:szCs w:val="16"/>
              </w:rPr>
              <w:t>Age (Mean):66 years</w:t>
            </w:r>
          </w:p>
          <w:p w:rsidR="00E47CF5" w:rsidRPr="00153F4D" w:rsidRDefault="00E47CF5" w:rsidP="00E47CF5">
            <w:pPr>
              <w:rPr>
                <w:rFonts w:cs="Arial"/>
                <w:sz w:val="16"/>
                <w:szCs w:val="16"/>
              </w:rPr>
            </w:pPr>
            <w:r w:rsidRPr="00153F4D">
              <w:rPr>
                <w:rFonts w:cs="Arial"/>
                <w:sz w:val="16"/>
                <w:szCs w:val="16"/>
              </w:rPr>
              <w:t>Female: 39%</w:t>
            </w:r>
          </w:p>
          <w:p w:rsidR="00E47CF5" w:rsidRPr="00153F4D" w:rsidRDefault="00E47CF5" w:rsidP="00E47CF5">
            <w:pPr>
              <w:rPr>
                <w:rFonts w:cs="Arial"/>
                <w:sz w:val="16"/>
                <w:szCs w:val="16"/>
              </w:rPr>
            </w:pPr>
            <w:r w:rsidRPr="00153F4D">
              <w:rPr>
                <w:rFonts w:cs="Arial"/>
                <w:sz w:val="16"/>
                <w:szCs w:val="16"/>
              </w:rPr>
              <w:t xml:space="preserve"> Race: NR</w:t>
            </w:r>
          </w:p>
        </w:tc>
        <w:tc>
          <w:tcPr>
            <w:tcW w:w="0" w:type="auto"/>
            <w:shd w:val="clear" w:color="000000" w:fill="FFFFFF"/>
            <w:hideMark/>
          </w:tcPr>
          <w:p w:rsidR="00E47CF5" w:rsidRPr="00153F4D" w:rsidRDefault="00E47CF5" w:rsidP="00E47CF5">
            <w:pPr>
              <w:rPr>
                <w:rFonts w:cs="Arial"/>
                <w:sz w:val="16"/>
                <w:szCs w:val="16"/>
              </w:rPr>
            </w:pPr>
            <w:r w:rsidRPr="00153F4D">
              <w:rPr>
                <w:rFonts w:cs="Arial"/>
                <w:sz w:val="16"/>
                <w:szCs w:val="16"/>
              </w:rPr>
              <w:t>Local Wound Application: Dressing</w:t>
            </w:r>
          </w:p>
        </w:tc>
        <w:tc>
          <w:tcPr>
            <w:tcW w:w="0" w:type="auto"/>
            <w:shd w:val="clear" w:color="000000" w:fill="FFFFFF"/>
            <w:hideMark/>
          </w:tcPr>
          <w:p w:rsidR="00E47CF5" w:rsidRPr="00153F4D" w:rsidRDefault="00E47CF5" w:rsidP="00E47CF5">
            <w:pPr>
              <w:rPr>
                <w:rFonts w:cs="Arial"/>
                <w:sz w:val="16"/>
                <w:szCs w:val="16"/>
              </w:rPr>
            </w:pPr>
            <w:r w:rsidRPr="00153F4D">
              <w:rPr>
                <w:rFonts w:cs="Arial"/>
                <w:sz w:val="16"/>
                <w:szCs w:val="16"/>
              </w:rPr>
              <w:t>Mean stage of PU, 2.96 vs. 2.96</w:t>
            </w:r>
          </w:p>
        </w:tc>
      </w:tr>
      <w:tr w:rsidR="00E47CF5" w:rsidRPr="00153F4D" w:rsidTr="00E47CF5">
        <w:trPr>
          <w:cantSplit/>
        </w:trPr>
        <w:tc>
          <w:tcPr>
            <w:tcW w:w="0" w:type="auto"/>
            <w:shd w:val="clear" w:color="000000" w:fill="FFFFFF"/>
            <w:hideMark/>
          </w:tcPr>
          <w:p w:rsidR="00E47CF5" w:rsidRPr="00153F4D" w:rsidRDefault="00E47CF5" w:rsidP="00E47CF5">
            <w:pPr>
              <w:rPr>
                <w:rFonts w:cs="Arial"/>
                <w:sz w:val="16"/>
                <w:szCs w:val="16"/>
              </w:rPr>
            </w:pPr>
            <w:r w:rsidRPr="00153F4D">
              <w:rPr>
                <w:rFonts w:cs="Arial"/>
                <w:sz w:val="16"/>
                <w:szCs w:val="16"/>
              </w:rPr>
              <w:t>Yastrub 2004</w:t>
            </w:r>
            <w:r w:rsidRPr="009244CA">
              <w:rPr>
                <w:rFonts w:ascii="Times New Roman" w:hAnsi="Times New Roman"/>
                <w:noProof/>
                <w:sz w:val="16"/>
                <w:szCs w:val="16"/>
                <w:vertAlign w:val="superscript"/>
              </w:rPr>
              <w:t>87</w:t>
            </w:r>
            <w:r w:rsidRPr="00153F4D">
              <w:rPr>
                <w:rFonts w:cs="Arial"/>
                <w:sz w:val="16"/>
                <w:szCs w:val="16"/>
              </w:rPr>
              <w:br/>
              <w:t>US</w:t>
            </w:r>
          </w:p>
          <w:p w:rsidR="00E47CF5" w:rsidRPr="00153F4D" w:rsidRDefault="00E47CF5" w:rsidP="00E47CF5">
            <w:pPr>
              <w:rPr>
                <w:rFonts w:cs="Arial"/>
                <w:sz w:val="16"/>
                <w:szCs w:val="16"/>
              </w:rPr>
            </w:pPr>
            <w:r w:rsidRPr="00153F4D">
              <w:rPr>
                <w:rFonts w:cs="Arial"/>
                <w:sz w:val="16"/>
                <w:szCs w:val="16"/>
              </w:rPr>
              <w:t>Poor</w:t>
            </w:r>
          </w:p>
          <w:p w:rsidR="00E47CF5" w:rsidRPr="00153F4D" w:rsidRDefault="00E47CF5" w:rsidP="00E47CF5">
            <w:pPr>
              <w:rPr>
                <w:rFonts w:cs="Arial"/>
                <w:sz w:val="16"/>
                <w:szCs w:val="16"/>
              </w:rPr>
            </w:pPr>
          </w:p>
        </w:tc>
        <w:tc>
          <w:tcPr>
            <w:tcW w:w="0" w:type="auto"/>
            <w:shd w:val="clear" w:color="000000" w:fill="FFFFFF"/>
            <w:hideMark/>
          </w:tcPr>
          <w:p w:rsidR="00E47CF5" w:rsidRPr="00153F4D" w:rsidRDefault="00E47CF5" w:rsidP="00E47CF5">
            <w:pPr>
              <w:rPr>
                <w:rFonts w:cs="Arial"/>
                <w:sz w:val="16"/>
                <w:szCs w:val="16"/>
              </w:rPr>
            </w:pPr>
            <w:r w:rsidRPr="00153F4D">
              <w:rPr>
                <w:rFonts w:cs="Arial"/>
                <w:sz w:val="16"/>
                <w:szCs w:val="16"/>
              </w:rPr>
              <w:t>&gt; 65 years old, location of the PU, limitations in ADLs, and the Agency for Health Care Policy and Research (AHCPR, 1994) definition of a stage II PU</w:t>
            </w:r>
          </w:p>
          <w:p w:rsidR="00E47CF5" w:rsidRPr="00153F4D" w:rsidRDefault="00E47CF5" w:rsidP="00E47CF5">
            <w:pPr>
              <w:rPr>
                <w:rFonts w:cs="Arial"/>
                <w:sz w:val="16"/>
                <w:szCs w:val="16"/>
              </w:rPr>
            </w:pPr>
          </w:p>
        </w:tc>
        <w:tc>
          <w:tcPr>
            <w:tcW w:w="0" w:type="auto"/>
            <w:shd w:val="clear" w:color="000000" w:fill="FFFFFF"/>
            <w:hideMark/>
          </w:tcPr>
          <w:p w:rsidR="00E47CF5" w:rsidRPr="00153F4D" w:rsidRDefault="00E47CF5" w:rsidP="00E47CF5">
            <w:pPr>
              <w:rPr>
                <w:rFonts w:cs="Arial"/>
                <w:sz w:val="16"/>
                <w:szCs w:val="16"/>
              </w:rPr>
            </w:pPr>
            <w:r w:rsidRPr="00153F4D">
              <w:rPr>
                <w:rFonts w:cs="Arial"/>
                <w:sz w:val="16"/>
                <w:szCs w:val="16"/>
              </w:rPr>
              <w:t>NR</w:t>
            </w:r>
          </w:p>
        </w:tc>
        <w:tc>
          <w:tcPr>
            <w:tcW w:w="0" w:type="auto"/>
            <w:shd w:val="clear" w:color="000000" w:fill="FFFFFF"/>
            <w:hideMark/>
          </w:tcPr>
          <w:p w:rsidR="00E47CF5" w:rsidRPr="00153F4D" w:rsidRDefault="00E47CF5" w:rsidP="00E47CF5">
            <w:pPr>
              <w:rPr>
                <w:rFonts w:cs="Arial"/>
                <w:sz w:val="16"/>
                <w:szCs w:val="16"/>
              </w:rPr>
            </w:pPr>
            <w:r w:rsidRPr="00153F4D">
              <w:rPr>
                <w:rFonts w:cs="Arial"/>
                <w:sz w:val="16"/>
                <w:szCs w:val="16"/>
              </w:rPr>
              <w:t>NR/NR/50/44</w:t>
            </w:r>
          </w:p>
        </w:tc>
        <w:tc>
          <w:tcPr>
            <w:tcW w:w="0" w:type="auto"/>
            <w:shd w:val="clear" w:color="auto" w:fill="auto"/>
            <w:hideMark/>
          </w:tcPr>
          <w:p w:rsidR="00E47CF5" w:rsidRPr="00153F4D" w:rsidRDefault="00E47CF5" w:rsidP="00E47CF5">
            <w:pPr>
              <w:rPr>
                <w:rFonts w:cs="Arial"/>
                <w:sz w:val="16"/>
                <w:szCs w:val="16"/>
              </w:rPr>
            </w:pPr>
            <w:r w:rsidRPr="00153F4D">
              <w:rPr>
                <w:rFonts w:cs="Arial"/>
                <w:sz w:val="16"/>
                <w:szCs w:val="16"/>
              </w:rPr>
              <w:t>Age (Mean):NR</w:t>
            </w:r>
            <w:r w:rsidRPr="00153F4D">
              <w:rPr>
                <w:rFonts w:cs="Arial"/>
                <w:sz w:val="16"/>
                <w:szCs w:val="16"/>
              </w:rPr>
              <w:br/>
              <w:t>Female: NR</w:t>
            </w:r>
          </w:p>
          <w:p w:rsidR="00E47CF5" w:rsidRPr="00153F4D" w:rsidRDefault="00E47CF5" w:rsidP="00E47CF5">
            <w:pPr>
              <w:rPr>
                <w:rFonts w:cs="Arial"/>
                <w:sz w:val="16"/>
                <w:szCs w:val="16"/>
              </w:rPr>
            </w:pPr>
            <w:r w:rsidRPr="00153F4D">
              <w:rPr>
                <w:rFonts w:cs="Arial"/>
                <w:sz w:val="16"/>
                <w:szCs w:val="16"/>
              </w:rPr>
              <w:t>Race: NR</w:t>
            </w:r>
          </w:p>
        </w:tc>
        <w:tc>
          <w:tcPr>
            <w:tcW w:w="0" w:type="auto"/>
            <w:shd w:val="clear" w:color="000000" w:fill="FFFFFF"/>
            <w:hideMark/>
          </w:tcPr>
          <w:p w:rsidR="00E47CF5" w:rsidRPr="00153F4D" w:rsidRDefault="00E47CF5" w:rsidP="00E47CF5">
            <w:pPr>
              <w:rPr>
                <w:rFonts w:cs="Arial"/>
                <w:sz w:val="16"/>
                <w:szCs w:val="16"/>
              </w:rPr>
            </w:pPr>
            <w:r w:rsidRPr="00153F4D">
              <w:rPr>
                <w:rFonts w:cs="Arial"/>
                <w:sz w:val="16"/>
                <w:szCs w:val="16"/>
              </w:rPr>
              <w:t>Local Wound Application: Dressing</w:t>
            </w:r>
          </w:p>
        </w:tc>
        <w:tc>
          <w:tcPr>
            <w:tcW w:w="0" w:type="auto"/>
            <w:shd w:val="clear" w:color="000000" w:fill="FFFFFF"/>
            <w:hideMark/>
          </w:tcPr>
          <w:p w:rsidR="00E47CF5" w:rsidRPr="00153F4D" w:rsidRDefault="00E47CF5" w:rsidP="00E47CF5">
            <w:pPr>
              <w:rPr>
                <w:rFonts w:cs="Arial"/>
                <w:sz w:val="16"/>
                <w:szCs w:val="16"/>
              </w:rPr>
            </w:pPr>
            <w:r w:rsidRPr="00153F4D">
              <w:rPr>
                <w:rFonts w:cs="Arial"/>
                <w:sz w:val="16"/>
                <w:szCs w:val="16"/>
              </w:rPr>
              <w:t>NR</w:t>
            </w:r>
          </w:p>
        </w:tc>
      </w:tr>
    </w:tbl>
    <w:p w:rsidR="00E47CF5" w:rsidRPr="00153F4D" w:rsidRDefault="00E47CF5" w:rsidP="00E47CF5"/>
    <w:p w:rsidR="00E47CF5" w:rsidRPr="00153F4D" w:rsidRDefault="00E47CF5" w:rsidP="00E47CF5">
      <w:r w:rsidRPr="00153F4D">
        <w:br w:type="page"/>
      </w:r>
    </w:p>
    <w:tbl>
      <w:tblPr>
        <w:tblW w:w="5000" w:type="pct"/>
        <w:tblLook w:val="04A0"/>
      </w:tblPr>
      <w:tblGrid>
        <w:gridCol w:w="2287"/>
        <w:gridCol w:w="2418"/>
        <w:gridCol w:w="2309"/>
        <w:gridCol w:w="2312"/>
        <w:gridCol w:w="1926"/>
        <w:gridCol w:w="1812"/>
        <w:gridCol w:w="1552"/>
      </w:tblGrid>
      <w:tr w:rsidR="00E47CF5" w:rsidRPr="00153F4D" w:rsidTr="00E47CF5">
        <w:trPr>
          <w:cantSplit/>
          <w:tblHeader/>
        </w:trPr>
        <w:tc>
          <w:tcPr>
            <w:tcW w:w="782" w:type="pct"/>
            <w:tcBorders>
              <w:top w:val="single" w:sz="4" w:space="0" w:color="auto"/>
              <w:left w:val="single" w:sz="4" w:space="0" w:color="auto"/>
              <w:bottom w:val="single" w:sz="4" w:space="0" w:color="auto"/>
            </w:tcBorders>
            <w:shd w:val="clear" w:color="000000" w:fill="FFFFFF"/>
            <w:vAlign w:val="bottom"/>
            <w:hideMark/>
          </w:tcPr>
          <w:p w:rsidR="00E47CF5" w:rsidRPr="00153F4D" w:rsidRDefault="00E47CF5" w:rsidP="00E47CF5">
            <w:pPr>
              <w:rPr>
                <w:rFonts w:cs="Arial"/>
                <w:b/>
                <w:bCs/>
                <w:sz w:val="16"/>
                <w:szCs w:val="16"/>
              </w:rPr>
            </w:pPr>
            <w:r w:rsidRPr="00153F4D">
              <w:rPr>
                <w:b/>
                <w:sz w:val="16"/>
                <w:szCs w:val="16"/>
              </w:rPr>
              <w:lastRenderedPageBreak/>
              <w:t xml:space="preserve">Evidence Table </w:t>
            </w:r>
            <w:r w:rsidR="005E0DF2">
              <w:rPr>
                <w:b/>
                <w:sz w:val="16"/>
                <w:szCs w:val="16"/>
              </w:rPr>
              <w:t>H-</w:t>
            </w:r>
            <w:r w:rsidRPr="00153F4D">
              <w:rPr>
                <w:b/>
                <w:sz w:val="16"/>
                <w:szCs w:val="16"/>
              </w:rPr>
              <w:t>5a: Dressings Trials, continued</w:t>
            </w:r>
          </w:p>
        </w:tc>
        <w:tc>
          <w:tcPr>
            <w:tcW w:w="827" w:type="pct"/>
            <w:tcBorders>
              <w:top w:val="single" w:sz="4" w:space="0" w:color="auto"/>
              <w:bottom w:val="single" w:sz="4" w:space="0" w:color="auto"/>
            </w:tcBorders>
            <w:shd w:val="clear" w:color="000000" w:fill="FFFFFF"/>
            <w:vAlign w:val="bottom"/>
            <w:hideMark/>
          </w:tcPr>
          <w:p w:rsidR="00E47CF5" w:rsidRPr="00153F4D" w:rsidRDefault="00E47CF5" w:rsidP="00E47CF5">
            <w:pPr>
              <w:rPr>
                <w:rFonts w:cs="Arial"/>
                <w:b/>
                <w:bCs/>
                <w:sz w:val="16"/>
                <w:szCs w:val="16"/>
              </w:rPr>
            </w:pPr>
          </w:p>
        </w:tc>
        <w:tc>
          <w:tcPr>
            <w:tcW w:w="790" w:type="pct"/>
            <w:tcBorders>
              <w:top w:val="single" w:sz="4" w:space="0" w:color="auto"/>
              <w:bottom w:val="single" w:sz="4" w:space="0" w:color="auto"/>
            </w:tcBorders>
            <w:shd w:val="clear" w:color="000000" w:fill="FFFFFF"/>
            <w:vAlign w:val="bottom"/>
            <w:hideMark/>
          </w:tcPr>
          <w:p w:rsidR="00E47CF5" w:rsidRPr="00153F4D" w:rsidRDefault="00E47CF5" w:rsidP="00E47CF5">
            <w:pPr>
              <w:rPr>
                <w:rFonts w:cs="Arial"/>
                <w:b/>
                <w:bCs/>
                <w:sz w:val="16"/>
                <w:szCs w:val="16"/>
              </w:rPr>
            </w:pPr>
          </w:p>
        </w:tc>
        <w:tc>
          <w:tcPr>
            <w:tcW w:w="791" w:type="pct"/>
            <w:tcBorders>
              <w:top w:val="single" w:sz="4" w:space="0" w:color="auto"/>
              <w:bottom w:val="single" w:sz="4" w:space="0" w:color="auto"/>
            </w:tcBorders>
            <w:shd w:val="clear" w:color="000000" w:fill="FFFFFF"/>
            <w:vAlign w:val="bottom"/>
            <w:hideMark/>
          </w:tcPr>
          <w:p w:rsidR="00E47CF5" w:rsidRPr="00153F4D" w:rsidRDefault="00E47CF5" w:rsidP="00E47CF5">
            <w:pPr>
              <w:rPr>
                <w:rFonts w:cs="Arial"/>
                <w:b/>
                <w:bCs/>
                <w:sz w:val="16"/>
                <w:szCs w:val="16"/>
              </w:rPr>
            </w:pPr>
          </w:p>
        </w:tc>
        <w:tc>
          <w:tcPr>
            <w:tcW w:w="659" w:type="pct"/>
            <w:tcBorders>
              <w:top w:val="single" w:sz="4" w:space="0" w:color="auto"/>
              <w:bottom w:val="single" w:sz="4" w:space="0" w:color="auto"/>
            </w:tcBorders>
            <w:shd w:val="clear" w:color="000000" w:fill="FFFFFF"/>
            <w:vAlign w:val="bottom"/>
            <w:hideMark/>
          </w:tcPr>
          <w:p w:rsidR="00E47CF5" w:rsidRPr="00153F4D" w:rsidRDefault="00E47CF5" w:rsidP="00E47CF5">
            <w:pPr>
              <w:rPr>
                <w:rFonts w:cs="Arial"/>
                <w:b/>
                <w:bCs/>
                <w:sz w:val="16"/>
                <w:szCs w:val="16"/>
              </w:rPr>
            </w:pPr>
          </w:p>
        </w:tc>
        <w:tc>
          <w:tcPr>
            <w:tcW w:w="620" w:type="pct"/>
            <w:tcBorders>
              <w:top w:val="single" w:sz="4" w:space="0" w:color="auto"/>
              <w:bottom w:val="single" w:sz="4" w:space="0" w:color="auto"/>
            </w:tcBorders>
            <w:shd w:val="clear" w:color="000000" w:fill="FFFFFF"/>
            <w:vAlign w:val="bottom"/>
            <w:hideMark/>
          </w:tcPr>
          <w:p w:rsidR="00E47CF5" w:rsidRPr="00153F4D" w:rsidRDefault="00E47CF5" w:rsidP="00E47CF5">
            <w:pPr>
              <w:rPr>
                <w:rFonts w:cs="Arial"/>
                <w:b/>
                <w:bCs/>
                <w:sz w:val="16"/>
                <w:szCs w:val="16"/>
              </w:rPr>
            </w:pPr>
          </w:p>
        </w:tc>
        <w:tc>
          <w:tcPr>
            <w:tcW w:w="531" w:type="pct"/>
            <w:tcBorders>
              <w:top w:val="single" w:sz="4" w:space="0" w:color="auto"/>
              <w:bottom w:val="single" w:sz="4" w:space="0" w:color="auto"/>
              <w:right w:val="single" w:sz="4" w:space="0" w:color="auto"/>
            </w:tcBorders>
            <w:shd w:val="clear" w:color="000000" w:fill="FFFFFF"/>
            <w:vAlign w:val="bottom"/>
            <w:hideMark/>
          </w:tcPr>
          <w:p w:rsidR="00E47CF5" w:rsidRPr="00153F4D" w:rsidRDefault="00E47CF5" w:rsidP="00E47CF5">
            <w:pPr>
              <w:rPr>
                <w:rFonts w:cs="Arial"/>
                <w:b/>
                <w:bCs/>
                <w:sz w:val="16"/>
                <w:szCs w:val="16"/>
              </w:rPr>
            </w:pPr>
          </w:p>
        </w:tc>
      </w:tr>
      <w:tr w:rsidR="00E47CF5" w:rsidRPr="00153F4D" w:rsidTr="00E47CF5">
        <w:trPr>
          <w:cantSplit/>
          <w:tblHeader/>
        </w:trPr>
        <w:tc>
          <w:tcPr>
            <w:tcW w:w="782"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E47CF5" w:rsidRPr="00153F4D" w:rsidRDefault="00E47CF5" w:rsidP="00E47CF5">
            <w:pPr>
              <w:rPr>
                <w:rFonts w:cs="Arial"/>
                <w:b/>
                <w:bCs/>
                <w:sz w:val="16"/>
                <w:szCs w:val="16"/>
              </w:rPr>
            </w:pPr>
            <w:r w:rsidRPr="00153F4D">
              <w:rPr>
                <w:rFonts w:cs="Arial"/>
                <w:b/>
                <w:bCs/>
                <w:sz w:val="16"/>
                <w:szCs w:val="16"/>
              </w:rPr>
              <w:t>Author, year</w:t>
            </w:r>
            <w:r w:rsidRPr="00153F4D">
              <w:rPr>
                <w:rFonts w:cs="Arial"/>
                <w:b/>
                <w:bCs/>
                <w:sz w:val="16"/>
                <w:szCs w:val="16"/>
              </w:rPr>
              <w:br/>
              <w:t>Country</w:t>
            </w:r>
            <w:r w:rsidRPr="00153F4D">
              <w:rPr>
                <w:rFonts w:cs="Arial"/>
                <w:b/>
                <w:bCs/>
                <w:sz w:val="16"/>
                <w:szCs w:val="16"/>
              </w:rPr>
              <w:br/>
              <w:t>Overall Quality Rating</w:t>
            </w:r>
          </w:p>
        </w:tc>
        <w:tc>
          <w:tcPr>
            <w:tcW w:w="827" w:type="pct"/>
            <w:tcBorders>
              <w:top w:val="single" w:sz="4" w:space="0" w:color="auto"/>
              <w:left w:val="nil"/>
              <w:bottom w:val="single" w:sz="4" w:space="0" w:color="auto"/>
              <w:right w:val="single" w:sz="4" w:space="0" w:color="auto"/>
            </w:tcBorders>
            <w:shd w:val="clear" w:color="000000" w:fill="FFFFFF"/>
            <w:vAlign w:val="bottom"/>
            <w:hideMark/>
          </w:tcPr>
          <w:p w:rsidR="00E47CF5" w:rsidRPr="00153F4D" w:rsidRDefault="00E47CF5" w:rsidP="00E47CF5">
            <w:pPr>
              <w:rPr>
                <w:rFonts w:cs="Arial"/>
                <w:b/>
                <w:bCs/>
                <w:sz w:val="16"/>
                <w:szCs w:val="16"/>
              </w:rPr>
            </w:pPr>
            <w:r w:rsidRPr="00153F4D">
              <w:rPr>
                <w:rFonts w:cs="Arial"/>
                <w:b/>
                <w:bCs/>
                <w:sz w:val="16"/>
                <w:szCs w:val="16"/>
              </w:rPr>
              <w:t xml:space="preserve">Treatment A </w:t>
            </w:r>
          </w:p>
        </w:tc>
        <w:tc>
          <w:tcPr>
            <w:tcW w:w="790" w:type="pct"/>
            <w:tcBorders>
              <w:top w:val="single" w:sz="4" w:space="0" w:color="auto"/>
              <w:left w:val="nil"/>
              <w:bottom w:val="single" w:sz="4" w:space="0" w:color="auto"/>
              <w:right w:val="single" w:sz="4" w:space="0" w:color="auto"/>
            </w:tcBorders>
            <w:shd w:val="clear" w:color="000000" w:fill="FFFFFF"/>
            <w:vAlign w:val="bottom"/>
            <w:hideMark/>
          </w:tcPr>
          <w:p w:rsidR="00E47CF5" w:rsidRPr="00153F4D" w:rsidRDefault="00E47CF5" w:rsidP="00E47CF5">
            <w:pPr>
              <w:rPr>
                <w:rFonts w:cs="Arial"/>
                <w:b/>
                <w:bCs/>
                <w:sz w:val="16"/>
                <w:szCs w:val="16"/>
              </w:rPr>
            </w:pPr>
            <w:r w:rsidRPr="00153F4D">
              <w:rPr>
                <w:rFonts w:cs="Arial"/>
                <w:b/>
                <w:bCs/>
                <w:sz w:val="16"/>
                <w:szCs w:val="16"/>
              </w:rPr>
              <w:t>Treatment B</w:t>
            </w:r>
          </w:p>
        </w:tc>
        <w:tc>
          <w:tcPr>
            <w:tcW w:w="791" w:type="pct"/>
            <w:tcBorders>
              <w:top w:val="single" w:sz="4" w:space="0" w:color="auto"/>
              <w:left w:val="nil"/>
              <w:bottom w:val="single" w:sz="4" w:space="0" w:color="auto"/>
              <w:right w:val="single" w:sz="4" w:space="0" w:color="auto"/>
            </w:tcBorders>
            <w:shd w:val="clear" w:color="000000" w:fill="FFFFFF"/>
            <w:vAlign w:val="bottom"/>
            <w:hideMark/>
          </w:tcPr>
          <w:p w:rsidR="00E47CF5" w:rsidRPr="00153F4D" w:rsidRDefault="00E47CF5" w:rsidP="00E47CF5">
            <w:pPr>
              <w:rPr>
                <w:rFonts w:cs="Arial"/>
                <w:b/>
                <w:bCs/>
                <w:sz w:val="16"/>
                <w:szCs w:val="16"/>
              </w:rPr>
            </w:pPr>
            <w:r w:rsidRPr="00153F4D">
              <w:rPr>
                <w:rFonts w:cs="Arial"/>
                <w:b/>
                <w:bCs/>
                <w:sz w:val="16"/>
                <w:szCs w:val="16"/>
              </w:rPr>
              <w:t>Treatment C</w:t>
            </w:r>
          </w:p>
        </w:tc>
        <w:tc>
          <w:tcPr>
            <w:tcW w:w="659" w:type="pct"/>
            <w:tcBorders>
              <w:top w:val="single" w:sz="4" w:space="0" w:color="auto"/>
              <w:left w:val="nil"/>
              <w:bottom w:val="single" w:sz="4" w:space="0" w:color="auto"/>
              <w:right w:val="single" w:sz="4" w:space="0" w:color="auto"/>
            </w:tcBorders>
            <w:shd w:val="clear" w:color="000000" w:fill="FFFFFF"/>
            <w:vAlign w:val="bottom"/>
            <w:hideMark/>
          </w:tcPr>
          <w:p w:rsidR="00E47CF5" w:rsidRPr="00153F4D" w:rsidRDefault="00E47CF5" w:rsidP="00E47CF5">
            <w:pPr>
              <w:rPr>
                <w:rFonts w:cs="Arial"/>
                <w:b/>
                <w:bCs/>
                <w:sz w:val="16"/>
                <w:szCs w:val="16"/>
              </w:rPr>
            </w:pPr>
            <w:r w:rsidRPr="00153F4D">
              <w:rPr>
                <w:rFonts w:cs="Arial"/>
                <w:b/>
                <w:bCs/>
                <w:sz w:val="16"/>
                <w:szCs w:val="16"/>
              </w:rPr>
              <w:t>Duration of Treatment/Followup</w:t>
            </w:r>
          </w:p>
        </w:tc>
        <w:tc>
          <w:tcPr>
            <w:tcW w:w="620" w:type="pct"/>
            <w:tcBorders>
              <w:top w:val="single" w:sz="4" w:space="0" w:color="auto"/>
              <w:left w:val="nil"/>
              <w:bottom w:val="single" w:sz="4" w:space="0" w:color="auto"/>
              <w:right w:val="single" w:sz="4" w:space="0" w:color="auto"/>
            </w:tcBorders>
            <w:shd w:val="clear" w:color="000000" w:fill="FFFFFF"/>
            <w:vAlign w:val="bottom"/>
            <w:hideMark/>
          </w:tcPr>
          <w:p w:rsidR="00E47CF5" w:rsidRPr="00153F4D" w:rsidRDefault="00E47CF5" w:rsidP="00E47CF5">
            <w:pPr>
              <w:rPr>
                <w:rFonts w:cs="Arial"/>
                <w:b/>
                <w:bCs/>
                <w:sz w:val="16"/>
                <w:szCs w:val="16"/>
              </w:rPr>
            </w:pPr>
            <w:r w:rsidRPr="00153F4D">
              <w:rPr>
                <w:rFonts w:cs="Arial"/>
                <w:b/>
                <w:bCs/>
                <w:sz w:val="16"/>
                <w:szCs w:val="16"/>
              </w:rPr>
              <w:t>Study Setting</w:t>
            </w:r>
          </w:p>
        </w:tc>
        <w:tc>
          <w:tcPr>
            <w:tcW w:w="531" w:type="pct"/>
            <w:tcBorders>
              <w:top w:val="single" w:sz="4" w:space="0" w:color="auto"/>
              <w:left w:val="nil"/>
              <w:bottom w:val="single" w:sz="4" w:space="0" w:color="auto"/>
              <w:right w:val="single" w:sz="4" w:space="0" w:color="auto"/>
            </w:tcBorders>
            <w:shd w:val="clear" w:color="000000" w:fill="FFFFFF"/>
            <w:vAlign w:val="bottom"/>
            <w:hideMark/>
          </w:tcPr>
          <w:p w:rsidR="00E47CF5" w:rsidRPr="00153F4D" w:rsidRDefault="00E47CF5" w:rsidP="00E47CF5">
            <w:pPr>
              <w:rPr>
                <w:rFonts w:cs="Arial"/>
                <w:b/>
                <w:bCs/>
                <w:sz w:val="16"/>
                <w:szCs w:val="16"/>
              </w:rPr>
            </w:pPr>
            <w:r w:rsidRPr="00153F4D">
              <w:rPr>
                <w:rFonts w:cs="Arial"/>
                <w:b/>
                <w:bCs/>
                <w:sz w:val="16"/>
                <w:szCs w:val="16"/>
              </w:rPr>
              <w:t>Funding Source</w:t>
            </w:r>
          </w:p>
        </w:tc>
      </w:tr>
      <w:tr w:rsidR="00E47CF5" w:rsidRPr="00153F4D" w:rsidTr="00E47CF5">
        <w:trPr>
          <w:cantSplit/>
          <w:trHeight w:val="1835"/>
        </w:trPr>
        <w:tc>
          <w:tcPr>
            <w:tcW w:w="782" w:type="pct"/>
            <w:tcBorders>
              <w:top w:val="nil"/>
              <w:left w:val="single" w:sz="4" w:space="0" w:color="auto"/>
              <w:bottom w:val="single" w:sz="4" w:space="0" w:color="auto"/>
              <w:right w:val="single" w:sz="4" w:space="0" w:color="auto"/>
            </w:tcBorders>
            <w:shd w:val="clear" w:color="000000" w:fill="FFFFFF"/>
            <w:hideMark/>
          </w:tcPr>
          <w:p w:rsidR="00E47CF5" w:rsidRPr="00153F4D" w:rsidRDefault="00E47CF5" w:rsidP="00E47CF5">
            <w:pPr>
              <w:rPr>
                <w:rFonts w:cs="Arial"/>
                <w:sz w:val="16"/>
                <w:szCs w:val="16"/>
              </w:rPr>
            </w:pPr>
            <w:r w:rsidRPr="00153F4D">
              <w:rPr>
                <w:rFonts w:cs="Arial"/>
                <w:sz w:val="16"/>
                <w:szCs w:val="16"/>
              </w:rPr>
              <w:t>Alm, 1989</w:t>
            </w:r>
            <w:r w:rsidRPr="009244CA">
              <w:rPr>
                <w:rFonts w:ascii="Times New Roman" w:hAnsi="Times New Roman"/>
                <w:noProof/>
                <w:sz w:val="16"/>
                <w:szCs w:val="16"/>
                <w:vertAlign w:val="superscript"/>
              </w:rPr>
              <w:t>43</w:t>
            </w:r>
            <w:r w:rsidRPr="00153F4D">
              <w:rPr>
                <w:rFonts w:cs="Arial"/>
                <w:sz w:val="16"/>
                <w:szCs w:val="16"/>
              </w:rPr>
              <w:br/>
              <w:t>Sweden</w:t>
            </w:r>
            <w:r w:rsidRPr="00153F4D">
              <w:rPr>
                <w:rFonts w:cs="Arial"/>
                <w:sz w:val="16"/>
                <w:szCs w:val="16"/>
              </w:rPr>
              <w:br/>
              <w:t>Fair</w:t>
            </w:r>
          </w:p>
        </w:tc>
        <w:tc>
          <w:tcPr>
            <w:tcW w:w="827" w:type="pct"/>
            <w:tcBorders>
              <w:top w:val="nil"/>
              <w:left w:val="nil"/>
              <w:bottom w:val="single" w:sz="4" w:space="0" w:color="auto"/>
              <w:right w:val="single" w:sz="4" w:space="0" w:color="auto"/>
            </w:tcBorders>
            <w:shd w:val="clear" w:color="000000" w:fill="FFFFFF"/>
            <w:hideMark/>
          </w:tcPr>
          <w:p w:rsidR="00E47CF5" w:rsidRPr="00153F4D" w:rsidRDefault="00E47CF5" w:rsidP="00E47CF5">
            <w:pPr>
              <w:rPr>
                <w:rFonts w:cs="Arial"/>
                <w:sz w:val="16"/>
                <w:szCs w:val="16"/>
              </w:rPr>
            </w:pPr>
            <w:r w:rsidRPr="00153F4D">
              <w:rPr>
                <w:rFonts w:cs="Arial"/>
                <w:sz w:val="16"/>
                <w:szCs w:val="16"/>
              </w:rPr>
              <w:t>Hydrocolloid Dressing (Comfeel Ulcus dressing system: Comfeel Ulcus sheet, Comfeel paste, Comfeel powder)</w:t>
            </w:r>
            <w:r w:rsidRPr="00153F4D">
              <w:rPr>
                <w:rFonts w:cs="Arial"/>
                <w:sz w:val="16"/>
                <w:szCs w:val="16"/>
              </w:rPr>
              <w:br/>
            </w:r>
            <w:r w:rsidRPr="00153F4D">
              <w:rPr>
                <w:rFonts w:cs="Arial"/>
                <w:sz w:val="16"/>
                <w:szCs w:val="16"/>
              </w:rPr>
              <w:br/>
              <w:t>Changed when necessary</w:t>
            </w:r>
          </w:p>
          <w:p w:rsidR="00E47CF5" w:rsidRPr="00153F4D" w:rsidRDefault="00E47CF5" w:rsidP="00E47CF5">
            <w:pPr>
              <w:rPr>
                <w:rFonts w:cs="Arial"/>
                <w:sz w:val="16"/>
                <w:szCs w:val="16"/>
              </w:rPr>
            </w:pPr>
          </w:p>
          <w:p w:rsidR="00E47CF5" w:rsidRPr="00153F4D" w:rsidRDefault="00E47CF5" w:rsidP="00E47CF5">
            <w:pPr>
              <w:rPr>
                <w:rFonts w:cs="Arial"/>
                <w:sz w:val="16"/>
                <w:szCs w:val="16"/>
              </w:rPr>
            </w:pPr>
            <w:r w:rsidRPr="00153F4D">
              <w:rPr>
                <w:rFonts w:cs="Arial"/>
                <w:sz w:val="16"/>
                <w:szCs w:val="16"/>
              </w:rPr>
              <w:t>N=31</w:t>
            </w:r>
          </w:p>
        </w:tc>
        <w:tc>
          <w:tcPr>
            <w:tcW w:w="790" w:type="pct"/>
            <w:tcBorders>
              <w:top w:val="nil"/>
              <w:left w:val="nil"/>
              <w:bottom w:val="single" w:sz="4" w:space="0" w:color="auto"/>
              <w:right w:val="single" w:sz="4" w:space="0" w:color="auto"/>
            </w:tcBorders>
            <w:shd w:val="clear" w:color="000000" w:fill="FFFFFF"/>
            <w:hideMark/>
          </w:tcPr>
          <w:p w:rsidR="00E47CF5" w:rsidRPr="00153F4D" w:rsidRDefault="00E47CF5" w:rsidP="00E47CF5">
            <w:pPr>
              <w:rPr>
                <w:rFonts w:cs="Arial"/>
                <w:sz w:val="16"/>
                <w:szCs w:val="16"/>
              </w:rPr>
            </w:pPr>
            <w:r w:rsidRPr="00153F4D">
              <w:rPr>
                <w:rFonts w:cs="Arial"/>
                <w:sz w:val="16"/>
                <w:szCs w:val="16"/>
              </w:rPr>
              <w:t>Wet Saline Gauze</w:t>
            </w:r>
            <w:r w:rsidRPr="00153F4D">
              <w:rPr>
                <w:rFonts w:cs="Arial"/>
                <w:sz w:val="16"/>
                <w:szCs w:val="16"/>
              </w:rPr>
              <w:br/>
            </w:r>
            <w:r w:rsidRPr="00153F4D">
              <w:rPr>
                <w:rFonts w:cs="Arial"/>
                <w:sz w:val="16"/>
                <w:szCs w:val="16"/>
              </w:rPr>
              <w:br/>
              <w:t>Changed 2x daily</w:t>
            </w:r>
            <w:r w:rsidRPr="00153F4D">
              <w:rPr>
                <w:rFonts w:cs="Arial"/>
                <w:sz w:val="16"/>
                <w:szCs w:val="16"/>
              </w:rPr>
              <w:br/>
            </w:r>
          </w:p>
          <w:p w:rsidR="00E47CF5" w:rsidRPr="00153F4D" w:rsidRDefault="00E47CF5" w:rsidP="00E47CF5">
            <w:pPr>
              <w:rPr>
                <w:rFonts w:cs="Arial"/>
                <w:sz w:val="16"/>
                <w:szCs w:val="16"/>
              </w:rPr>
            </w:pPr>
            <w:r w:rsidRPr="00153F4D">
              <w:rPr>
                <w:rFonts w:cs="Arial"/>
                <w:sz w:val="16"/>
                <w:szCs w:val="16"/>
              </w:rPr>
              <w:t>N=25</w:t>
            </w:r>
          </w:p>
        </w:tc>
        <w:tc>
          <w:tcPr>
            <w:tcW w:w="791" w:type="pct"/>
            <w:tcBorders>
              <w:top w:val="nil"/>
              <w:left w:val="nil"/>
              <w:bottom w:val="single" w:sz="4" w:space="0" w:color="auto"/>
              <w:right w:val="single" w:sz="4" w:space="0" w:color="auto"/>
            </w:tcBorders>
            <w:shd w:val="clear" w:color="000000" w:fill="FFFFFF"/>
            <w:hideMark/>
          </w:tcPr>
          <w:p w:rsidR="00E47CF5" w:rsidRPr="00153F4D" w:rsidRDefault="00E47CF5" w:rsidP="00E47CF5">
            <w:pPr>
              <w:rPr>
                <w:rFonts w:cs="Arial"/>
                <w:sz w:val="16"/>
                <w:szCs w:val="16"/>
              </w:rPr>
            </w:pPr>
            <w:r w:rsidRPr="00153F4D">
              <w:rPr>
                <w:rFonts w:cs="Arial"/>
                <w:sz w:val="16"/>
                <w:szCs w:val="16"/>
              </w:rPr>
              <w:t>NA</w:t>
            </w:r>
          </w:p>
        </w:tc>
        <w:tc>
          <w:tcPr>
            <w:tcW w:w="659" w:type="pct"/>
            <w:tcBorders>
              <w:top w:val="nil"/>
              <w:left w:val="nil"/>
              <w:bottom w:val="single" w:sz="4" w:space="0" w:color="auto"/>
              <w:right w:val="single" w:sz="4" w:space="0" w:color="auto"/>
            </w:tcBorders>
            <w:shd w:val="clear" w:color="000000" w:fill="FFFFFF"/>
            <w:hideMark/>
          </w:tcPr>
          <w:p w:rsidR="00E47CF5" w:rsidRPr="00153F4D" w:rsidRDefault="00E47CF5" w:rsidP="00E47CF5">
            <w:pPr>
              <w:rPr>
                <w:rFonts w:cs="Arial"/>
                <w:sz w:val="16"/>
                <w:szCs w:val="16"/>
              </w:rPr>
            </w:pPr>
            <w:r w:rsidRPr="00153F4D">
              <w:rPr>
                <w:rFonts w:cs="Arial"/>
                <w:sz w:val="16"/>
                <w:szCs w:val="16"/>
              </w:rPr>
              <w:t>6 Weeks</w:t>
            </w:r>
          </w:p>
        </w:tc>
        <w:tc>
          <w:tcPr>
            <w:tcW w:w="620" w:type="pct"/>
            <w:tcBorders>
              <w:top w:val="nil"/>
              <w:left w:val="nil"/>
              <w:bottom w:val="single" w:sz="4" w:space="0" w:color="auto"/>
              <w:right w:val="single" w:sz="4" w:space="0" w:color="auto"/>
            </w:tcBorders>
            <w:shd w:val="clear" w:color="000000" w:fill="FFFFFF"/>
            <w:hideMark/>
          </w:tcPr>
          <w:p w:rsidR="00E47CF5" w:rsidRPr="00153F4D" w:rsidRDefault="00E47CF5" w:rsidP="00E47CF5">
            <w:pPr>
              <w:rPr>
                <w:rFonts w:cs="Arial"/>
                <w:sz w:val="16"/>
                <w:szCs w:val="16"/>
              </w:rPr>
            </w:pPr>
            <w:r w:rsidRPr="00153F4D">
              <w:rPr>
                <w:rFonts w:cs="Arial"/>
                <w:sz w:val="16"/>
                <w:szCs w:val="16"/>
              </w:rPr>
              <w:t>Hospitals</w:t>
            </w:r>
          </w:p>
        </w:tc>
        <w:tc>
          <w:tcPr>
            <w:tcW w:w="531" w:type="pct"/>
            <w:tcBorders>
              <w:top w:val="nil"/>
              <w:left w:val="nil"/>
              <w:bottom w:val="single" w:sz="4" w:space="0" w:color="auto"/>
              <w:right w:val="single" w:sz="4" w:space="0" w:color="auto"/>
            </w:tcBorders>
            <w:shd w:val="clear" w:color="000000" w:fill="FFFFFF"/>
            <w:hideMark/>
          </w:tcPr>
          <w:p w:rsidR="00E47CF5" w:rsidRPr="00153F4D" w:rsidRDefault="00E47CF5" w:rsidP="00E47CF5">
            <w:pPr>
              <w:rPr>
                <w:rFonts w:cs="Arial"/>
                <w:sz w:val="16"/>
                <w:szCs w:val="16"/>
              </w:rPr>
            </w:pPr>
            <w:r w:rsidRPr="00153F4D">
              <w:rPr>
                <w:rFonts w:cs="Arial"/>
                <w:sz w:val="16"/>
                <w:szCs w:val="16"/>
              </w:rPr>
              <w:t>NR</w:t>
            </w:r>
          </w:p>
        </w:tc>
      </w:tr>
      <w:tr w:rsidR="00E47CF5" w:rsidRPr="00153F4D" w:rsidTr="00E47CF5">
        <w:trPr>
          <w:cantSplit/>
        </w:trPr>
        <w:tc>
          <w:tcPr>
            <w:tcW w:w="782" w:type="pct"/>
            <w:tcBorders>
              <w:top w:val="nil"/>
              <w:left w:val="single" w:sz="4" w:space="0" w:color="auto"/>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Bale, 1997</w:t>
            </w:r>
            <w:r w:rsidRPr="009244CA">
              <w:rPr>
                <w:rFonts w:ascii="Times New Roman" w:hAnsi="Times New Roman"/>
                <w:noProof/>
                <w:sz w:val="16"/>
                <w:szCs w:val="16"/>
                <w:vertAlign w:val="superscript"/>
              </w:rPr>
              <w:t>44</w:t>
            </w:r>
          </w:p>
          <w:p w:rsidR="00E47CF5" w:rsidRPr="00153F4D" w:rsidRDefault="00E47CF5" w:rsidP="00E47CF5">
            <w:pPr>
              <w:rPr>
                <w:rFonts w:cs="Arial"/>
                <w:sz w:val="16"/>
                <w:szCs w:val="16"/>
              </w:rPr>
            </w:pPr>
            <w:r w:rsidRPr="00153F4D">
              <w:rPr>
                <w:rFonts w:cs="Arial"/>
                <w:sz w:val="16"/>
                <w:szCs w:val="16"/>
              </w:rPr>
              <w:t>UK</w:t>
            </w:r>
          </w:p>
          <w:p w:rsidR="00E47CF5" w:rsidRPr="00153F4D" w:rsidRDefault="00E47CF5" w:rsidP="00E47CF5">
            <w:pPr>
              <w:rPr>
                <w:rFonts w:cs="Arial"/>
                <w:sz w:val="16"/>
                <w:szCs w:val="16"/>
              </w:rPr>
            </w:pPr>
            <w:r w:rsidRPr="00153F4D">
              <w:rPr>
                <w:rFonts w:cs="Arial"/>
                <w:sz w:val="16"/>
                <w:szCs w:val="16"/>
              </w:rPr>
              <w:t>Fair</w:t>
            </w:r>
          </w:p>
          <w:p w:rsidR="00E47CF5" w:rsidRPr="00153F4D" w:rsidRDefault="00E47CF5" w:rsidP="00E47CF5">
            <w:pPr>
              <w:rPr>
                <w:rFonts w:cs="Arial"/>
                <w:sz w:val="16"/>
                <w:szCs w:val="16"/>
              </w:rPr>
            </w:pPr>
          </w:p>
        </w:tc>
        <w:tc>
          <w:tcPr>
            <w:tcW w:w="827"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 xml:space="preserve">Polyurethane foam dressing </w:t>
            </w:r>
          </w:p>
          <w:p w:rsidR="00E47CF5" w:rsidRPr="00153F4D" w:rsidRDefault="00E47CF5" w:rsidP="00E47CF5">
            <w:pPr>
              <w:rPr>
                <w:rFonts w:cs="Arial"/>
                <w:sz w:val="16"/>
                <w:szCs w:val="16"/>
              </w:rPr>
            </w:pPr>
            <w:r w:rsidRPr="00153F4D">
              <w:rPr>
                <w:rFonts w:cs="Arial"/>
                <w:sz w:val="16"/>
                <w:szCs w:val="16"/>
              </w:rPr>
              <w:t>N=29</w:t>
            </w:r>
          </w:p>
        </w:tc>
        <w:tc>
          <w:tcPr>
            <w:tcW w:w="790"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Hydrocolloid Dressing</w:t>
            </w:r>
          </w:p>
          <w:p w:rsidR="00E47CF5" w:rsidRPr="00153F4D" w:rsidRDefault="00E47CF5" w:rsidP="00E47CF5">
            <w:pPr>
              <w:rPr>
                <w:rFonts w:cs="Arial"/>
                <w:sz w:val="16"/>
                <w:szCs w:val="16"/>
              </w:rPr>
            </w:pPr>
            <w:r w:rsidRPr="00153F4D">
              <w:rPr>
                <w:rFonts w:cs="Arial"/>
                <w:sz w:val="16"/>
                <w:szCs w:val="16"/>
              </w:rPr>
              <w:t>N=31</w:t>
            </w:r>
          </w:p>
        </w:tc>
        <w:tc>
          <w:tcPr>
            <w:tcW w:w="791"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NA</w:t>
            </w:r>
          </w:p>
        </w:tc>
        <w:tc>
          <w:tcPr>
            <w:tcW w:w="659"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30 days</w:t>
            </w:r>
          </w:p>
        </w:tc>
        <w:tc>
          <w:tcPr>
            <w:tcW w:w="620"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w:t>
            </w:r>
          </w:p>
        </w:tc>
        <w:tc>
          <w:tcPr>
            <w:tcW w:w="531"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 xml:space="preserve">Smith and Nephew </w:t>
            </w:r>
          </w:p>
        </w:tc>
      </w:tr>
      <w:tr w:rsidR="00E47CF5" w:rsidRPr="00153F4D" w:rsidTr="00E47CF5">
        <w:trPr>
          <w:cantSplit/>
        </w:trPr>
        <w:tc>
          <w:tcPr>
            <w:tcW w:w="782" w:type="pct"/>
            <w:tcBorders>
              <w:top w:val="nil"/>
              <w:left w:val="single" w:sz="4" w:space="0" w:color="auto"/>
              <w:bottom w:val="single" w:sz="4" w:space="0" w:color="auto"/>
              <w:right w:val="single" w:sz="4" w:space="0" w:color="auto"/>
            </w:tcBorders>
            <w:shd w:val="clear" w:color="auto" w:fill="auto"/>
            <w:hideMark/>
          </w:tcPr>
          <w:p w:rsidR="00E47CF5" w:rsidRPr="00153F4D" w:rsidRDefault="00E47CF5" w:rsidP="00E47CF5">
            <w:pPr>
              <w:rPr>
                <w:rFonts w:cs="Arial"/>
                <w:sz w:val="18"/>
                <w:szCs w:val="18"/>
              </w:rPr>
            </w:pPr>
            <w:r w:rsidRPr="00153F4D">
              <w:rPr>
                <w:rFonts w:cs="Arial"/>
                <w:sz w:val="18"/>
                <w:szCs w:val="18"/>
              </w:rPr>
              <w:t>Bale, 1998(b)</w:t>
            </w:r>
            <w:r w:rsidRPr="009244CA">
              <w:rPr>
                <w:rFonts w:ascii="Times New Roman" w:hAnsi="Times New Roman"/>
                <w:noProof/>
                <w:sz w:val="18"/>
                <w:szCs w:val="18"/>
                <w:vertAlign w:val="superscript"/>
              </w:rPr>
              <w:t>45</w:t>
            </w:r>
          </w:p>
          <w:p w:rsidR="00E47CF5" w:rsidRPr="00153F4D" w:rsidRDefault="00E47CF5" w:rsidP="00E47CF5">
            <w:pPr>
              <w:rPr>
                <w:rStyle w:val="CommentReference"/>
                <w:rFonts w:eastAsia="Calibri" w:cs="Arial"/>
                <w:sz w:val="18"/>
                <w:szCs w:val="18"/>
              </w:rPr>
            </w:pPr>
            <w:r w:rsidRPr="00153F4D">
              <w:rPr>
                <w:rFonts w:cs="Arial"/>
                <w:sz w:val="18"/>
                <w:szCs w:val="18"/>
              </w:rPr>
              <w:t>UK</w:t>
            </w:r>
            <w:r w:rsidRPr="00153F4D">
              <w:rPr>
                <w:rStyle w:val="CommentReference"/>
                <w:rFonts w:eastAsia="Calibri" w:cs="Arial"/>
                <w:sz w:val="18"/>
                <w:szCs w:val="18"/>
              </w:rPr>
              <w:t xml:space="preserve"> </w:t>
            </w:r>
          </w:p>
          <w:p w:rsidR="00E47CF5" w:rsidRPr="00153F4D" w:rsidRDefault="00E47CF5" w:rsidP="00E47CF5">
            <w:pPr>
              <w:rPr>
                <w:rStyle w:val="CommentReference"/>
                <w:rFonts w:eastAsia="Calibri" w:cs="Arial"/>
                <w:sz w:val="18"/>
                <w:szCs w:val="18"/>
              </w:rPr>
            </w:pPr>
            <w:r w:rsidRPr="00153F4D">
              <w:rPr>
                <w:rStyle w:val="CommentReference"/>
                <w:rFonts w:eastAsia="Calibri" w:cs="Arial"/>
                <w:sz w:val="18"/>
                <w:szCs w:val="18"/>
              </w:rPr>
              <w:t>Poor</w:t>
            </w:r>
          </w:p>
          <w:p w:rsidR="00E47CF5" w:rsidRPr="00153F4D" w:rsidRDefault="00E47CF5" w:rsidP="00E47CF5">
            <w:pPr>
              <w:rPr>
                <w:rFonts w:cs="Arial"/>
                <w:sz w:val="16"/>
                <w:szCs w:val="16"/>
              </w:rPr>
            </w:pPr>
          </w:p>
        </w:tc>
        <w:tc>
          <w:tcPr>
            <w:tcW w:w="827"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Hydrocellular dressing (Allevyn): 10cm by 10cm with specifications to allow a 2cm border over healthy tissue. Dressings were changed only if there was leakage or imminent leakage or if a clinical reason such as wound pain required investigation</w:t>
            </w:r>
            <w:r w:rsidRPr="00153F4D">
              <w:rPr>
                <w:rFonts w:cs="Arial"/>
                <w:sz w:val="16"/>
                <w:szCs w:val="16"/>
              </w:rPr>
              <w:br/>
              <w:t>N = 17</w:t>
            </w:r>
          </w:p>
        </w:tc>
        <w:tc>
          <w:tcPr>
            <w:tcW w:w="790"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Hydrocolloid dressing (Granuflex): 10cm by 10cm with specifications to allow a 2cm border over healthy tissue. Dressings were changed only if there was leakage or imminent leakage or if a clinical reason such as wound pain required investigation</w:t>
            </w:r>
            <w:r w:rsidRPr="00153F4D">
              <w:rPr>
                <w:rFonts w:cs="Arial"/>
                <w:sz w:val="16"/>
                <w:szCs w:val="16"/>
              </w:rPr>
              <w:br/>
              <w:t>N =15</w:t>
            </w:r>
          </w:p>
        </w:tc>
        <w:tc>
          <w:tcPr>
            <w:tcW w:w="791"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NA</w:t>
            </w:r>
          </w:p>
        </w:tc>
        <w:tc>
          <w:tcPr>
            <w:tcW w:w="659"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8 weeks</w:t>
            </w:r>
          </w:p>
        </w:tc>
        <w:tc>
          <w:tcPr>
            <w:tcW w:w="620"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Community</w:t>
            </w:r>
          </w:p>
        </w:tc>
        <w:tc>
          <w:tcPr>
            <w:tcW w:w="531"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Smith and Nephew Ltd</w:t>
            </w:r>
          </w:p>
        </w:tc>
      </w:tr>
      <w:tr w:rsidR="00E47CF5" w:rsidRPr="00153F4D" w:rsidTr="00E47CF5">
        <w:trPr>
          <w:cantSplit/>
          <w:trHeight w:val="458"/>
        </w:trPr>
        <w:tc>
          <w:tcPr>
            <w:tcW w:w="782" w:type="pct"/>
            <w:tcBorders>
              <w:top w:val="nil"/>
              <w:left w:val="single" w:sz="4" w:space="0" w:color="auto"/>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Bale, 1998(a)</w:t>
            </w:r>
            <w:r w:rsidRPr="009244CA">
              <w:rPr>
                <w:rFonts w:ascii="Times New Roman" w:hAnsi="Times New Roman"/>
                <w:noProof/>
                <w:sz w:val="16"/>
                <w:szCs w:val="16"/>
                <w:vertAlign w:val="superscript"/>
              </w:rPr>
              <w:t>46</w:t>
            </w:r>
            <w:r w:rsidRPr="00153F4D">
              <w:rPr>
                <w:rFonts w:cs="Arial"/>
                <w:sz w:val="16"/>
                <w:szCs w:val="16"/>
              </w:rPr>
              <w:br/>
              <w:t>UK</w:t>
            </w:r>
            <w:r w:rsidRPr="00153F4D">
              <w:rPr>
                <w:rFonts w:cs="Arial"/>
                <w:sz w:val="16"/>
                <w:szCs w:val="16"/>
              </w:rPr>
              <w:br/>
              <w:t>Poor</w:t>
            </w:r>
          </w:p>
        </w:tc>
        <w:tc>
          <w:tcPr>
            <w:tcW w:w="827"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Hydrocellular dressing (Allevyn): 10cm by 10cm with specifications to allow a 2cm border over healthy tissue. Dressings were changed only if there was leakage or imminent leakage or if a clinical reason such as wound pain required investigation</w:t>
            </w:r>
            <w:r w:rsidRPr="00153F4D">
              <w:rPr>
                <w:rFonts w:cs="Arial"/>
                <w:sz w:val="16"/>
                <w:szCs w:val="16"/>
              </w:rPr>
              <w:br/>
              <w:t>N = 17</w:t>
            </w:r>
          </w:p>
        </w:tc>
        <w:tc>
          <w:tcPr>
            <w:tcW w:w="790"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Hydrocolloid dressing (Granuflex): 10cm by 10cm with specifications to allow a 2cm border over healthy tissue. Dressings were changed only if there was leakage or imminent leakage or if a clinical reason such as wound pain required investigation</w:t>
            </w:r>
            <w:r w:rsidRPr="00153F4D">
              <w:rPr>
                <w:rFonts w:cs="Arial"/>
                <w:sz w:val="16"/>
                <w:szCs w:val="16"/>
              </w:rPr>
              <w:br/>
              <w:t>N =15</w:t>
            </w:r>
          </w:p>
        </w:tc>
        <w:tc>
          <w:tcPr>
            <w:tcW w:w="791"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NA</w:t>
            </w:r>
          </w:p>
        </w:tc>
        <w:tc>
          <w:tcPr>
            <w:tcW w:w="659"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8 weeks</w:t>
            </w:r>
          </w:p>
        </w:tc>
        <w:tc>
          <w:tcPr>
            <w:tcW w:w="620"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Community</w:t>
            </w:r>
          </w:p>
        </w:tc>
        <w:tc>
          <w:tcPr>
            <w:tcW w:w="531"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Smith and Nephew Ltd</w:t>
            </w:r>
          </w:p>
        </w:tc>
      </w:tr>
      <w:tr w:rsidR="00E47CF5" w:rsidRPr="00153F4D" w:rsidTr="00E47CF5">
        <w:trPr>
          <w:cantSplit/>
        </w:trPr>
        <w:tc>
          <w:tcPr>
            <w:tcW w:w="782" w:type="pct"/>
            <w:tcBorders>
              <w:top w:val="nil"/>
              <w:left w:val="single" w:sz="4" w:space="0" w:color="auto"/>
              <w:bottom w:val="single" w:sz="4" w:space="0" w:color="auto"/>
              <w:right w:val="single" w:sz="4" w:space="0" w:color="auto"/>
            </w:tcBorders>
            <w:shd w:val="clear" w:color="000000" w:fill="FFFFFF"/>
            <w:hideMark/>
          </w:tcPr>
          <w:p w:rsidR="00E47CF5" w:rsidRDefault="00E47CF5" w:rsidP="00E47CF5">
            <w:pPr>
              <w:rPr>
                <w:rFonts w:cs="Arial"/>
                <w:sz w:val="16"/>
                <w:szCs w:val="16"/>
              </w:rPr>
            </w:pPr>
            <w:r w:rsidRPr="00153F4D">
              <w:rPr>
                <w:rFonts w:cs="Arial"/>
                <w:sz w:val="16"/>
                <w:szCs w:val="16"/>
              </w:rPr>
              <w:lastRenderedPageBreak/>
              <w:t>Banks, 1994(</w:t>
            </w:r>
            <w:r w:rsidRPr="00153F4D">
              <w:rPr>
                <w:sz w:val="16"/>
                <w:szCs w:val="16"/>
              </w:rPr>
              <w:t>a)</w:t>
            </w:r>
            <w:r w:rsidRPr="00153F4D">
              <w:rPr>
                <w:sz w:val="16"/>
                <w:szCs w:val="16"/>
                <w:vertAlign w:val="superscript"/>
              </w:rPr>
              <w:t>50</w:t>
            </w:r>
            <w:r>
              <w:rPr>
                <w:rFonts w:cs="Arial"/>
                <w:sz w:val="16"/>
                <w:szCs w:val="16"/>
              </w:rPr>
              <w:br/>
              <w:t>UK</w:t>
            </w:r>
            <w:r>
              <w:rPr>
                <w:rFonts w:cs="Arial"/>
                <w:sz w:val="16"/>
                <w:szCs w:val="16"/>
              </w:rPr>
              <w:br/>
              <w:t>Poor</w:t>
            </w:r>
          </w:p>
          <w:p w:rsidR="00E47CF5" w:rsidRPr="00153F4D" w:rsidRDefault="00E47CF5" w:rsidP="00E47CF5">
            <w:pPr>
              <w:rPr>
                <w:rFonts w:cs="Arial"/>
                <w:sz w:val="16"/>
                <w:szCs w:val="16"/>
              </w:rPr>
            </w:pPr>
            <w:r w:rsidRPr="00153F4D">
              <w:rPr>
                <w:rFonts w:cs="Arial"/>
                <w:sz w:val="16"/>
                <w:szCs w:val="16"/>
              </w:rPr>
              <w:br/>
            </w:r>
          </w:p>
        </w:tc>
        <w:tc>
          <w:tcPr>
            <w:tcW w:w="827" w:type="pct"/>
            <w:tcBorders>
              <w:top w:val="nil"/>
              <w:left w:val="nil"/>
              <w:bottom w:val="single" w:sz="4" w:space="0" w:color="auto"/>
              <w:right w:val="single" w:sz="4" w:space="0" w:color="auto"/>
            </w:tcBorders>
            <w:shd w:val="clear" w:color="000000" w:fill="FFFFFF"/>
            <w:hideMark/>
          </w:tcPr>
          <w:p w:rsidR="00E47CF5" w:rsidRPr="00153F4D" w:rsidRDefault="00E47CF5" w:rsidP="00E47CF5">
            <w:pPr>
              <w:rPr>
                <w:rFonts w:cs="Arial"/>
                <w:sz w:val="16"/>
                <w:szCs w:val="16"/>
              </w:rPr>
            </w:pPr>
            <w:r w:rsidRPr="00153F4D">
              <w:rPr>
                <w:rFonts w:cs="Arial"/>
                <w:sz w:val="16"/>
                <w:szCs w:val="16"/>
              </w:rPr>
              <w:t>Polyurethane (Spyrosorb): dressings were changed when area discolored by exudates was less than 1cm from the edge of the dressing. Removal of the dressing solely for inspection of the wound was discouraged. Cleansing with warmed sterile saline was undertaken only if necessary and no topical applications were allowed, no limit was placed on the time a dressing could remain in situ.\</w:t>
            </w:r>
          </w:p>
          <w:p w:rsidR="00E47CF5" w:rsidRPr="00153F4D" w:rsidRDefault="00E47CF5" w:rsidP="00E47CF5">
            <w:pPr>
              <w:rPr>
                <w:rFonts w:cs="Arial"/>
                <w:sz w:val="16"/>
                <w:szCs w:val="16"/>
              </w:rPr>
            </w:pPr>
            <w:r w:rsidRPr="00153F4D">
              <w:rPr>
                <w:rFonts w:cs="Arial"/>
                <w:sz w:val="16"/>
                <w:szCs w:val="16"/>
              </w:rPr>
              <w:t>N=20</w:t>
            </w:r>
          </w:p>
        </w:tc>
        <w:tc>
          <w:tcPr>
            <w:tcW w:w="790" w:type="pct"/>
            <w:tcBorders>
              <w:top w:val="nil"/>
              <w:left w:val="nil"/>
              <w:bottom w:val="single" w:sz="4" w:space="0" w:color="auto"/>
              <w:right w:val="single" w:sz="4" w:space="0" w:color="auto"/>
            </w:tcBorders>
            <w:shd w:val="clear" w:color="000000" w:fill="FFFFFF"/>
            <w:hideMark/>
          </w:tcPr>
          <w:p w:rsidR="00E47CF5" w:rsidRPr="00153F4D" w:rsidRDefault="00E47CF5" w:rsidP="00E47CF5">
            <w:pPr>
              <w:rPr>
                <w:rFonts w:cs="Arial"/>
                <w:sz w:val="16"/>
                <w:szCs w:val="16"/>
              </w:rPr>
            </w:pPr>
            <w:r w:rsidRPr="00153F4D">
              <w:rPr>
                <w:rFonts w:cs="Arial"/>
                <w:sz w:val="16"/>
                <w:szCs w:val="16"/>
              </w:rPr>
              <w:t>Hydrocolloid (Granuflex): dressings were changed when area discolored by exudates was less than 1cm from the edge of the dressing. Removal of the dressing solely for inspection of the wound was discouraged. Cleansing with warmed sterile saline was undertaken only if necessary and no topical applications were allowed, no limit was placed on the time a dressing could remain in situ.</w:t>
            </w:r>
          </w:p>
          <w:p w:rsidR="00E47CF5" w:rsidRPr="00153F4D" w:rsidRDefault="00E47CF5" w:rsidP="00E47CF5">
            <w:pPr>
              <w:rPr>
                <w:rFonts w:cs="Arial"/>
                <w:sz w:val="16"/>
                <w:szCs w:val="16"/>
              </w:rPr>
            </w:pPr>
            <w:r w:rsidRPr="00153F4D">
              <w:rPr>
                <w:rFonts w:cs="Arial"/>
                <w:sz w:val="16"/>
                <w:szCs w:val="16"/>
              </w:rPr>
              <w:t>N=20</w:t>
            </w:r>
          </w:p>
        </w:tc>
        <w:tc>
          <w:tcPr>
            <w:tcW w:w="791" w:type="pct"/>
            <w:tcBorders>
              <w:top w:val="nil"/>
              <w:left w:val="nil"/>
              <w:bottom w:val="single" w:sz="4" w:space="0" w:color="auto"/>
              <w:right w:val="single" w:sz="4" w:space="0" w:color="auto"/>
            </w:tcBorders>
            <w:shd w:val="clear" w:color="000000" w:fill="FFFFFF"/>
            <w:hideMark/>
          </w:tcPr>
          <w:p w:rsidR="00E47CF5" w:rsidRPr="00153F4D" w:rsidRDefault="00E47CF5" w:rsidP="00E47CF5">
            <w:pPr>
              <w:rPr>
                <w:rFonts w:cs="Arial"/>
                <w:sz w:val="16"/>
                <w:szCs w:val="16"/>
              </w:rPr>
            </w:pPr>
            <w:r w:rsidRPr="00153F4D">
              <w:rPr>
                <w:rFonts w:cs="Arial"/>
                <w:sz w:val="16"/>
                <w:szCs w:val="16"/>
              </w:rPr>
              <w:t>NA</w:t>
            </w:r>
          </w:p>
        </w:tc>
        <w:tc>
          <w:tcPr>
            <w:tcW w:w="659" w:type="pct"/>
            <w:tcBorders>
              <w:top w:val="nil"/>
              <w:left w:val="nil"/>
              <w:bottom w:val="single" w:sz="4" w:space="0" w:color="auto"/>
              <w:right w:val="single" w:sz="4" w:space="0" w:color="auto"/>
            </w:tcBorders>
            <w:shd w:val="clear" w:color="000000" w:fill="FFFFFF"/>
            <w:hideMark/>
          </w:tcPr>
          <w:p w:rsidR="00E47CF5" w:rsidRPr="00153F4D" w:rsidRDefault="00E47CF5" w:rsidP="00E47CF5">
            <w:pPr>
              <w:rPr>
                <w:rFonts w:cs="Arial"/>
                <w:sz w:val="16"/>
                <w:szCs w:val="16"/>
              </w:rPr>
            </w:pPr>
            <w:r w:rsidRPr="00153F4D">
              <w:rPr>
                <w:rFonts w:cs="Arial"/>
                <w:sz w:val="16"/>
                <w:szCs w:val="16"/>
              </w:rPr>
              <w:t>6 weeks</w:t>
            </w:r>
          </w:p>
        </w:tc>
        <w:tc>
          <w:tcPr>
            <w:tcW w:w="620" w:type="pct"/>
            <w:tcBorders>
              <w:top w:val="nil"/>
              <w:left w:val="nil"/>
              <w:bottom w:val="single" w:sz="4" w:space="0" w:color="auto"/>
              <w:right w:val="single" w:sz="4" w:space="0" w:color="auto"/>
            </w:tcBorders>
            <w:shd w:val="clear" w:color="000000" w:fill="FFFFFF"/>
            <w:hideMark/>
          </w:tcPr>
          <w:p w:rsidR="00E47CF5" w:rsidRPr="00153F4D" w:rsidRDefault="00E47CF5" w:rsidP="00E47CF5">
            <w:pPr>
              <w:rPr>
                <w:rFonts w:cs="Arial"/>
                <w:sz w:val="16"/>
                <w:szCs w:val="16"/>
              </w:rPr>
            </w:pPr>
            <w:r w:rsidRPr="00153F4D">
              <w:rPr>
                <w:rFonts w:cs="Arial"/>
                <w:sz w:val="16"/>
                <w:szCs w:val="16"/>
              </w:rPr>
              <w:t>Community</w:t>
            </w:r>
          </w:p>
        </w:tc>
        <w:tc>
          <w:tcPr>
            <w:tcW w:w="531" w:type="pct"/>
            <w:tcBorders>
              <w:top w:val="nil"/>
              <w:left w:val="nil"/>
              <w:bottom w:val="single" w:sz="4" w:space="0" w:color="auto"/>
              <w:right w:val="single" w:sz="4" w:space="0" w:color="auto"/>
            </w:tcBorders>
            <w:shd w:val="clear" w:color="000000" w:fill="FFFFFF"/>
            <w:hideMark/>
          </w:tcPr>
          <w:p w:rsidR="00E47CF5" w:rsidRPr="00153F4D" w:rsidRDefault="00E47CF5" w:rsidP="00E47CF5">
            <w:pPr>
              <w:rPr>
                <w:rFonts w:cs="Arial"/>
                <w:sz w:val="16"/>
                <w:szCs w:val="16"/>
              </w:rPr>
            </w:pPr>
            <w:r w:rsidRPr="00153F4D">
              <w:rPr>
                <w:rFonts w:cs="Arial"/>
                <w:sz w:val="16"/>
                <w:szCs w:val="16"/>
              </w:rPr>
              <w:t>C.V. Laboratories Ltd and Calgon Vestal Laboratories</w:t>
            </w:r>
          </w:p>
        </w:tc>
      </w:tr>
      <w:tr w:rsidR="00E47CF5" w:rsidRPr="00153F4D" w:rsidTr="005E0DF2">
        <w:trPr>
          <w:cantSplit/>
        </w:trPr>
        <w:tc>
          <w:tcPr>
            <w:tcW w:w="782" w:type="pct"/>
            <w:tcBorders>
              <w:top w:val="nil"/>
              <w:left w:val="single" w:sz="4" w:space="0" w:color="auto"/>
              <w:bottom w:val="single" w:sz="4" w:space="0" w:color="auto"/>
              <w:right w:val="single" w:sz="4" w:space="0" w:color="auto"/>
            </w:tcBorders>
            <w:shd w:val="clear" w:color="000000" w:fill="FFFFFF"/>
            <w:hideMark/>
          </w:tcPr>
          <w:p w:rsidR="00E47CF5" w:rsidRPr="00153F4D" w:rsidRDefault="00E47CF5" w:rsidP="00E47CF5">
            <w:pPr>
              <w:rPr>
                <w:rFonts w:cs="Arial"/>
                <w:sz w:val="16"/>
                <w:szCs w:val="16"/>
              </w:rPr>
            </w:pPr>
            <w:r w:rsidRPr="00153F4D">
              <w:rPr>
                <w:rFonts w:cs="Arial"/>
                <w:sz w:val="16"/>
                <w:szCs w:val="16"/>
              </w:rPr>
              <w:t>Banks, 1994(</w:t>
            </w:r>
            <w:r w:rsidRPr="00153F4D">
              <w:rPr>
                <w:sz w:val="16"/>
                <w:szCs w:val="16"/>
              </w:rPr>
              <w:t>b</w:t>
            </w:r>
            <w:r>
              <w:rPr>
                <w:sz w:val="16"/>
                <w:szCs w:val="16"/>
              </w:rPr>
              <w:t>)</w:t>
            </w:r>
            <w:r w:rsidRPr="009244CA">
              <w:rPr>
                <w:rFonts w:ascii="Times New Roman" w:hAnsi="Times New Roman"/>
                <w:noProof/>
                <w:sz w:val="16"/>
                <w:szCs w:val="16"/>
                <w:vertAlign w:val="superscript"/>
              </w:rPr>
              <w:t>48</w:t>
            </w:r>
            <w:r w:rsidRPr="00153F4D">
              <w:rPr>
                <w:rFonts w:cs="Arial"/>
                <w:sz w:val="16"/>
                <w:szCs w:val="16"/>
              </w:rPr>
              <w:br/>
              <w:t xml:space="preserve">UK </w:t>
            </w:r>
            <w:r w:rsidRPr="00153F4D">
              <w:rPr>
                <w:rFonts w:cs="Arial"/>
                <w:sz w:val="16"/>
                <w:szCs w:val="16"/>
              </w:rPr>
              <w:br/>
              <w:t>Fair</w:t>
            </w:r>
          </w:p>
        </w:tc>
        <w:tc>
          <w:tcPr>
            <w:tcW w:w="827" w:type="pct"/>
            <w:tcBorders>
              <w:top w:val="nil"/>
              <w:left w:val="nil"/>
              <w:bottom w:val="single" w:sz="4" w:space="0" w:color="auto"/>
              <w:right w:val="single" w:sz="4" w:space="0" w:color="auto"/>
            </w:tcBorders>
            <w:shd w:val="clear" w:color="000000" w:fill="FFFFFF"/>
            <w:hideMark/>
          </w:tcPr>
          <w:p w:rsidR="00E47CF5" w:rsidRPr="00153F4D" w:rsidRDefault="00E47CF5" w:rsidP="00E47CF5">
            <w:pPr>
              <w:rPr>
                <w:rFonts w:cs="Arial"/>
                <w:sz w:val="16"/>
                <w:szCs w:val="16"/>
              </w:rPr>
            </w:pPr>
            <w:r w:rsidRPr="00153F4D">
              <w:rPr>
                <w:rFonts w:cs="Arial"/>
                <w:sz w:val="16"/>
                <w:szCs w:val="16"/>
              </w:rPr>
              <w:t>Semi-permeable polyurethane: dressings were changed when the area discolored by exudates was less than 1cm from the edge of the dressing and before exudates had leaked. Dressings were left in situ for a maximum of seven days. Removal of dressing for inspection of the wound was avoided and wounds were cleansed only if necessary with warmed sterile normal saline; no other topical applications were permitted.</w:t>
            </w:r>
          </w:p>
          <w:p w:rsidR="00E47CF5" w:rsidRPr="00153F4D" w:rsidRDefault="00E47CF5" w:rsidP="00E47CF5">
            <w:pPr>
              <w:rPr>
                <w:rFonts w:cs="Arial"/>
                <w:sz w:val="16"/>
                <w:szCs w:val="16"/>
              </w:rPr>
            </w:pPr>
            <w:r w:rsidRPr="00153F4D">
              <w:rPr>
                <w:rFonts w:cs="Arial"/>
                <w:sz w:val="16"/>
                <w:szCs w:val="16"/>
              </w:rPr>
              <w:t>N=13</w:t>
            </w:r>
          </w:p>
        </w:tc>
        <w:tc>
          <w:tcPr>
            <w:tcW w:w="790" w:type="pct"/>
            <w:tcBorders>
              <w:top w:val="nil"/>
              <w:left w:val="nil"/>
              <w:bottom w:val="single" w:sz="4" w:space="0" w:color="auto"/>
              <w:right w:val="single" w:sz="4" w:space="0" w:color="auto"/>
            </w:tcBorders>
            <w:shd w:val="clear" w:color="000000" w:fill="FFFFFF"/>
            <w:hideMark/>
          </w:tcPr>
          <w:p w:rsidR="00E47CF5" w:rsidRPr="00153F4D" w:rsidRDefault="00E47CF5" w:rsidP="00E47CF5">
            <w:pPr>
              <w:rPr>
                <w:rFonts w:cs="Arial"/>
                <w:sz w:val="16"/>
                <w:szCs w:val="16"/>
              </w:rPr>
            </w:pPr>
            <w:r w:rsidRPr="00153F4D">
              <w:rPr>
                <w:rFonts w:cs="Arial"/>
                <w:sz w:val="16"/>
                <w:szCs w:val="16"/>
              </w:rPr>
              <w:t>Hydrocolloid: dressings were changed when the area discolored by exudates was less than 1cm from the edge of the dressing and before exudates had leaked. Dressings were left in situ for a maximum of seven days. Removal of dressing for inspection of the wound was avoided and wounds were cleansed only if necessary with warmed sterile normal saline; no other topical applications were permitted.</w:t>
            </w:r>
          </w:p>
          <w:p w:rsidR="00E47CF5" w:rsidRPr="00153F4D" w:rsidRDefault="00E47CF5" w:rsidP="00E47CF5">
            <w:pPr>
              <w:rPr>
                <w:rFonts w:cs="Arial"/>
                <w:sz w:val="16"/>
                <w:szCs w:val="16"/>
              </w:rPr>
            </w:pPr>
            <w:r w:rsidRPr="00153F4D">
              <w:rPr>
                <w:rFonts w:cs="Arial"/>
                <w:sz w:val="16"/>
                <w:szCs w:val="16"/>
              </w:rPr>
              <w:t>N=16</w:t>
            </w:r>
          </w:p>
        </w:tc>
        <w:tc>
          <w:tcPr>
            <w:tcW w:w="791" w:type="pct"/>
            <w:tcBorders>
              <w:top w:val="nil"/>
              <w:left w:val="nil"/>
              <w:bottom w:val="single" w:sz="4" w:space="0" w:color="auto"/>
              <w:right w:val="single" w:sz="4" w:space="0" w:color="auto"/>
            </w:tcBorders>
            <w:shd w:val="clear" w:color="000000" w:fill="FFFFFF"/>
            <w:hideMark/>
          </w:tcPr>
          <w:p w:rsidR="00E47CF5" w:rsidRPr="00153F4D" w:rsidRDefault="00E47CF5" w:rsidP="00E47CF5">
            <w:pPr>
              <w:rPr>
                <w:rFonts w:cs="Arial"/>
                <w:sz w:val="16"/>
                <w:szCs w:val="16"/>
              </w:rPr>
            </w:pPr>
            <w:r w:rsidRPr="00153F4D">
              <w:rPr>
                <w:rFonts w:cs="Arial"/>
                <w:sz w:val="16"/>
                <w:szCs w:val="16"/>
              </w:rPr>
              <w:t>NA</w:t>
            </w:r>
          </w:p>
        </w:tc>
        <w:tc>
          <w:tcPr>
            <w:tcW w:w="659" w:type="pct"/>
            <w:tcBorders>
              <w:top w:val="nil"/>
              <w:left w:val="nil"/>
              <w:bottom w:val="single" w:sz="4" w:space="0" w:color="auto"/>
              <w:right w:val="single" w:sz="4" w:space="0" w:color="auto"/>
            </w:tcBorders>
            <w:shd w:val="clear" w:color="000000" w:fill="FFFFFF"/>
            <w:hideMark/>
          </w:tcPr>
          <w:p w:rsidR="00E47CF5" w:rsidRPr="00153F4D" w:rsidRDefault="00E47CF5" w:rsidP="00E47CF5">
            <w:pPr>
              <w:rPr>
                <w:rFonts w:cs="Arial"/>
                <w:sz w:val="16"/>
                <w:szCs w:val="16"/>
              </w:rPr>
            </w:pPr>
            <w:r w:rsidRPr="00153F4D">
              <w:rPr>
                <w:rFonts w:cs="Arial"/>
                <w:sz w:val="16"/>
                <w:szCs w:val="16"/>
              </w:rPr>
              <w:t>6 weeks</w:t>
            </w:r>
          </w:p>
        </w:tc>
        <w:tc>
          <w:tcPr>
            <w:tcW w:w="620" w:type="pct"/>
            <w:tcBorders>
              <w:top w:val="nil"/>
              <w:left w:val="nil"/>
              <w:bottom w:val="single" w:sz="4" w:space="0" w:color="auto"/>
              <w:right w:val="single" w:sz="4" w:space="0" w:color="auto"/>
            </w:tcBorders>
            <w:shd w:val="clear" w:color="000000" w:fill="FFFFFF"/>
            <w:hideMark/>
          </w:tcPr>
          <w:p w:rsidR="00E47CF5" w:rsidRPr="00153F4D" w:rsidRDefault="00E47CF5" w:rsidP="00E47CF5">
            <w:pPr>
              <w:rPr>
                <w:rFonts w:cs="Arial"/>
                <w:sz w:val="16"/>
                <w:szCs w:val="16"/>
              </w:rPr>
            </w:pPr>
            <w:r w:rsidRPr="00153F4D">
              <w:rPr>
                <w:rFonts w:cs="Arial"/>
                <w:sz w:val="16"/>
                <w:szCs w:val="16"/>
              </w:rPr>
              <w:t>Hospital</w:t>
            </w:r>
          </w:p>
        </w:tc>
        <w:tc>
          <w:tcPr>
            <w:tcW w:w="531" w:type="pct"/>
            <w:tcBorders>
              <w:top w:val="nil"/>
              <w:left w:val="nil"/>
              <w:bottom w:val="single" w:sz="4" w:space="0" w:color="auto"/>
              <w:right w:val="single" w:sz="4" w:space="0" w:color="auto"/>
            </w:tcBorders>
            <w:shd w:val="clear" w:color="000000" w:fill="FFFFFF"/>
            <w:hideMark/>
          </w:tcPr>
          <w:p w:rsidR="00E47CF5" w:rsidRPr="00153F4D" w:rsidRDefault="00E47CF5" w:rsidP="00E47CF5">
            <w:pPr>
              <w:rPr>
                <w:rFonts w:cs="Arial"/>
                <w:sz w:val="16"/>
                <w:szCs w:val="16"/>
              </w:rPr>
            </w:pPr>
            <w:r w:rsidRPr="00153F4D">
              <w:rPr>
                <w:rFonts w:cs="Arial"/>
                <w:sz w:val="16"/>
                <w:szCs w:val="16"/>
              </w:rPr>
              <w:t>C.V. Laboratories Ltd and Calgon Vestal Laboratories</w:t>
            </w:r>
          </w:p>
        </w:tc>
      </w:tr>
      <w:tr w:rsidR="00E47CF5" w:rsidRPr="00153F4D" w:rsidTr="005E0DF2">
        <w:trPr>
          <w:cantSplit/>
        </w:trPr>
        <w:tc>
          <w:tcPr>
            <w:tcW w:w="782" w:type="pct"/>
            <w:tcBorders>
              <w:top w:val="nil"/>
              <w:left w:val="single" w:sz="4" w:space="0" w:color="auto"/>
              <w:bottom w:val="single" w:sz="4" w:space="0" w:color="auto"/>
              <w:right w:val="single" w:sz="4" w:space="0" w:color="auto"/>
            </w:tcBorders>
            <w:shd w:val="clear" w:color="000000" w:fill="FFFFFF"/>
            <w:hideMark/>
          </w:tcPr>
          <w:p w:rsidR="00E47CF5" w:rsidRPr="00153F4D" w:rsidRDefault="00E47CF5" w:rsidP="00E47CF5">
            <w:pPr>
              <w:rPr>
                <w:rFonts w:cs="Arial"/>
                <w:sz w:val="16"/>
                <w:szCs w:val="16"/>
              </w:rPr>
            </w:pPr>
            <w:r w:rsidRPr="00153F4D">
              <w:rPr>
                <w:rFonts w:cs="Arial"/>
                <w:sz w:val="16"/>
                <w:szCs w:val="16"/>
              </w:rPr>
              <w:t xml:space="preserve">Belmin, </w:t>
            </w:r>
            <w:r w:rsidRPr="00E67F90">
              <w:rPr>
                <w:rFonts w:cs="Arial"/>
                <w:sz w:val="16"/>
                <w:szCs w:val="16"/>
              </w:rPr>
              <w:t>2002</w:t>
            </w:r>
            <w:r w:rsidRPr="009244CA">
              <w:rPr>
                <w:rFonts w:ascii="Times New Roman" w:hAnsi="Times New Roman"/>
                <w:noProof/>
                <w:sz w:val="16"/>
                <w:szCs w:val="16"/>
                <w:vertAlign w:val="superscript"/>
              </w:rPr>
              <w:t>49</w:t>
            </w:r>
            <w:r w:rsidRPr="00E67F90">
              <w:rPr>
                <w:rFonts w:cs="Arial"/>
                <w:sz w:val="16"/>
                <w:szCs w:val="16"/>
              </w:rPr>
              <w:br/>
            </w:r>
            <w:r w:rsidRPr="00153F4D">
              <w:rPr>
                <w:rFonts w:cs="Arial"/>
                <w:sz w:val="16"/>
                <w:szCs w:val="16"/>
              </w:rPr>
              <w:t xml:space="preserve">France </w:t>
            </w:r>
            <w:r w:rsidRPr="00153F4D">
              <w:rPr>
                <w:rFonts w:cs="Arial"/>
                <w:sz w:val="16"/>
                <w:szCs w:val="16"/>
              </w:rPr>
              <w:br/>
              <w:t>Fair</w:t>
            </w:r>
            <w:r w:rsidRPr="00153F4D">
              <w:rPr>
                <w:rFonts w:cs="Arial"/>
                <w:sz w:val="16"/>
                <w:szCs w:val="16"/>
              </w:rPr>
              <w:br/>
            </w:r>
          </w:p>
        </w:tc>
        <w:tc>
          <w:tcPr>
            <w:tcW w:w="827" w:type="pct"/>
            <w:tcBorders>
              <w:top w:val="single" w:sz="4" w:space="0" w:color="auto"/>
              <w:left w:val="nil"/>
              <w:bottom w:val="single" w:sz="4" w:space="0" w:color="auto"/>
              <w:right w:val="nil"/>
            </w:tcBorders>
            <w:shd w:val="clear" w:color="000000" w:fill="FFFFFF"/>
            <w:hideMark/>
          </w:tcPr>
          <w:p w:rsidR="00E47CF5" w:rsidRPr="00153F4D" w:rsidRDefault="00E47CF5" w:rsidP="00E47CF5">
            <w:pPr>
              <w:rPr>
                <w:rFonts w:cs="Arial"/>
                <w:sz w:val="16"/>
                <w:szCs w:val="16"/>
              </w:rPr>
            </w:pPr>
            <w:r w:rsidRPr="00153F4D">
              <w:rPr>
                <w:rFonts w:cs="Arial"/>
                <w:sz w:val="16"/>
                <w:szCs w:val="16"/>
              </w:rPr>
              <w:t>Alginate for 4 weeks and hydrocolloid for 4 weeks. Calcium alginate dressings were removed every other day or more often if they were saturated, especially when exudates appeared through the secondary dressing. Hydrocolloid dressings were removed every third day or more often if the area discolored by exudates was less than 1cm from the edge of the dressing or if a leakage was apparent.</w:t>
            </w:r>
          </w:p>
          <w:p w:rsidR="00E47CF5" w:rsidRPr="00153F4D" w:rsidRDefault="00E47CF5" w:rsidP="00E47CF5">
            <w:pPr>
              <w:rPr>
                <w:rFonts w:cs="Arial"/>
                <w:sz w:val="16"/>
                <w:szCs w:val="16"/>
              </w:rPr>
            </w:pPr>
            <w:r w:rsidRPr="00153F4D">
              <w:rPr>
                <w:rFonts w:cs="Arial"/>
                <w:sz w:val="16"/>
                <w:szCs w:val="16"/>
              </w:rPr>
              <w:t>N=57</w:t>
            </w:r>
          </w:p>
        </w:tc>
        <w:tc>
          <w:tcPr>
            <w:tcW w:w="790" w:type="pct"/>
            <w:tcBorders>
              <w:top w:val="nil"/>
              <w:left w:val="single" w:sz="4" w:space="0" w:color="auto"/>
              <w:bottom w:val="single" w:sz="4" w:space="0" w:color="auto"/>
              <w:right w:val="single" w:sz="4" w:space="0" w:color="auto"/>
            </w:tcBorders>
            <w:shd w:val="clear" w:color="000000" w:fill="FFFFFF"/>
            <w:hideMark/>
          </w:tcPr>
          <w:p w:rsidR="00E47CF5" w:rsidRPr="00153F4D" w:rsidRDefault="00E47CF5" w:rsidP="00E47CF5">
            <w:pPr>
              <w:rPr>
                <w:rFonts w:cs="Arial"/>
                <w:sz w:val="16"/>
                <w:szCs w:val="16"/>
              </w:rPr>
            </w:pPr>
            <w:r w:rsidRPr="00153F4D">
              <w:rPr>
                <w:rFonts w:cs="Arial"/>
                <w:sz w:val="16"/>
                <w:szCs w:val="16"/>
              </w:rPr>
              <w:t>Hydrocolloid dressings alone for 8 weeks. Dressings were removed every third day or more often if the area discolored by exudates was less than 1cm from the edge of the dressing or if a leakage was apparent.</w:t>
            </w:r>
          </w:p>
          <w:p w:rsidR="00E47CF5" w:rsidRPr="00153F4D" w:rsidRDefault="00E47CF5" w:rsidP="00E47CF5">
            <w:pPr>
              <w:rPr>
                <w:rFonts w:cs="Arial"/>
                <w:sz w:val="16"/>
                <w:szCs w:val="16"/>
              </w:rPr>
            </w:pPr>
            <w:r w:rsidRPr="00153F4D">
              <w:rPr>
                <w:rFonts w:cs="Arial"/>
                <w:sz w:val="16"/>
                <w:szCs w:val="16"/>
              </w:rPr>
              <w:t>N=53</w:t>
            </w:r>
          </w:p>
        </w:tc>
        <w:tc>
          <w:tcPr>
            <w:tcW w:w="791" w:type="pct"/>
            <w:tcBorders>
              <w:top w:val="nil"/>
              <w:left w:val="nil"/>
              <w:bottom w:val="single" w:sz="4" w:space="0" w:color="auto"/>
              <w:right w:val="single" w:sz="4" w:space="0" w:color="auto"/>
            </w:tcBorders>
            <w:shd w:val="clear" w:color="000000" w:fill="FFFFFF"/>
            <w:hideMark/>
          </w:tcPr>
          <w:p w:rsidR="00E47CF5" w:rsidRPr="00153F4D" w:rsidRDefault="00E47CF5" w:rsidP="00E47CF5">
            <w:pPr>
              <w:rPr>
                <w:rFonts w:cs="Arial"/>
                <w:sz w:val="16"/>
                <w:szCs w:val="16"/>
              </w:rPr>
            </w:pPr>
            <w:r w:rsidRPr="00153F4D">
              <w:rPr>
                <w:rFonts w:cs="Arial"/>
                <w:sz w:val="16"/>
                <w:szCs w:val="16"/>
              </w:rPr>
              <w:t>NA</w:t>
            </w:r>
          </w:p>
        </w:tc>
        <w:tc>
          <w:tcPr>
            <w:tcW w:w="659" w:type="pct"/>
            <w:tcBorders>
              <w:top w:val="nil"/>
              <w:left w:val="nil"/>
              <w:bottom w:val="single" w:sz="4" w:space="0" w:color="auto"/>
              <w:right w:val="single" w:sz="4" w:space="0" w:color="auto"/>
            </w:tcBorders>
            <w:shd w:val="clear" w:color="000000" w:fill="FFFFFF"/>
            <w:hideMark/>
          </w:tcPr>
          <w:p w:rsidR="00E47CF5" w:rsidRPr="00153F4D" w:rsidRDefault="00E47CF5" w:rsidP="00E47CF5">
            <w:pPr>
              <w:rPr>
                <w:rFonts w:cs="Arial"/>
                <w:sz w:val="16"/>
                <w:szCs w:val="16"/>
              </w:rPr>
            </w:pPr>
            <w:r w:rsidRPr="00153F4D">
              <w:rPr>
                <w:rFonts w:cs="Arial"/>
                <w:sz w:val="16"/>
                <w:szCs w:val="16"/>
              </w:rPr>
              <w:t>8 weeks</w:t>
            </w:r>
          </w:p>
        </w:tc>
        <w:tc>
          <w:tcPr>
            <w:tcW w:w="620" w:type="pct"/>
            <w:tcBorders>
              <w:top w:val="nil"/>
              <w:left w:val="nil"/>
              <w:bottom w:val="single" w:sz="4" w:space="0" w:color="auto"/>
              <w:right w:val="single" w:sz="4" w:space="0" w:color="auto"/>
            </w:tcBorders>
            <w:shd w:val="clear" w:color="000000" w:fill="FFFFFF"/>
            <w:hideMark/>
          </w:tcPr>
          <w:p w:rsidR="00E47CF5" w:rsidRPr="00153F4D" w:rsidRDefault="00E47CF5" w:rsidP="00E47CF5">
            <w:pPr>
              <w:rPr>
                <w:rFonts w:cs="Arial"/>
                <w:sz w:val="16"/>
                <w:szCs w:val="16"/>
              </w:rPr>
            </w:pPr>
            <w:r w:rsidRPr="00153F4D">
              <w:rPr>
                <w:rFonts w:cs="Arial"/>
                <w:sz w:val="16"/>
                <w:szCs w:val="16"/>
              </w:rPr>
              <w:t>Hospital</w:t>
            </w:r>
          </w:p>
        </w:tc>
        <w:tc>
          <w:tcPr>
            <w:tcW w:w="531" w:type="pct"/>
            <w:tcBorders>
              <w:top w:val="nil"/>
              <w:left w:val="nil"/>
              <w:bottom w:val="single" w:sz="4" w:space="0" w:color="auto"/>
              <w:right w:val="single" w:sz="4" w:space="0" w:color="auto"/>
            </w:tcBorders>
            <w:shd w:val="clear" w:color="000000" w:fill="FFFFFF"/>
            <w:hideMark/>
          </w:tcPr>
          <w:p w:rsidR="00E47CF5" w:rsidRPr="00153F4D" w:rsidRDefault="00E47CF5" w:rsidP="00E47CF5">
            <w:pPr>
              <w:rPr>
                <w:rFonts w:cs="Arial"/>
                <w:sz w:val="16"/>
                <w:szCs w:val="16"/>
              </w:rPr>
            </w:pPr>
            <w:r w:rsidRPr="00153F4D">
              <w:rPr>
                <w:rFonts w:cs="Arial"/>
                <w:sz w:val="16"/>
                <w:szCs w:val="16"/>
              </w:rPr>
              <w:t>Laboratories Urgo</w:t>
            </w:r>
          </w:p>
        </w:tc>
      </w:tr>
      <w:tr w:rsidR="00E47CF5" w:rsidRPr="00153F4D" w:rsidTr="005E0DF2">
        <w:trPr>
          <w:cantSplit/>
          <w:trHeight w:val="1061"/>
        </w:trPr>
        <w:tc>
          <w:tcPr>
            <w:tcW w:w="782" w:type="pct"/>
            <w:tcBorders>
              <w:top w:val="nil"/>
              <w:left w:val="single" w:sz="4" w:space="0" w:color="auto"/>
              <w:bottom w:val="single" w:sz="4" w:space="0" w:color="auto"/>
              <w:right w:val="single" w:sz="4" w:space="0" w:color="auto"/>
            </w:tcBorders>
            <w:shd w:val="clear" w:color="000000" w:fill="FFFFFF"/>
            <w:hideMark/>
          </w:tcPr>
          <w:p w:rsidR="00E47CF5" w:rsidRPr="00153F4D" w:rsidRDefault="00E47CF5" w:rsidP="00E47CF5">
            <w:pPr>
              <w:rPr>
                <w:rFonts w:cs="Arial"/>
                <w:sz w:val="16"/>
                <w:szCs w:val="16"/>
              </w:rPr>
            </w:pPr>
            <w:r w:rsidRPr="00153F4D">
              <w:rPr>
                <w:rFonts w:cs="Arial"/>
                <w:sz w:val="16"/>
                <w:szCs w:val="16"/>
              </w:rPr>
              <w:lastRenderedPageBreak/>
              <w:t>Bito, 2012</w:t>
            </w:r>
            <w:r w:rsidRPr="009244CA">
              <w:rPr>
                <w:rFonts w:ascii="Times New Roman" w:hAnsi="Times New Roman"/>
                <w:noProof/>
                <w:sz w:val="16"/>
                <w:szCs w:val="16"/>
                <w:vertAlign w:val="superscript"/>
              </w:rPr>
              <w:t>50</w:t>
            </w:r>
          </w:p>
          <w:p w:rsidR="00E47CF5" w:rsidRPr="00153F4D" w:rsidRDefault="00E47CF5" w:rsidP="00E47CF5">
            <w:pPr>
              <w:rPr>
                <w:rFonts w:cs="Arial"/>
                <w:sz w:val="16"/>
                <w:szCs w:val="16"/>
              </w:rPr>
            </w:pPr>
            <w:r w:rsidRPr="00153F4D">
              <w:rPr>
                <w:rFonts w:cs="Arial"/>
                <w:sz w:val="16"/>
                <w:szCs w:val="16"/>
              </w:rPr>
              <w:t>Japan</w:t>
            </w:r>
          </w:p>
          <w:p w:rsidR="00E47CF5" w:rsidRPr="00153F4D" w:rsidRDefault="00E47CF5" w:rsidP="00E47CF5">
            <w:pPr>
              <w:rPr>
                <w:rFonts w:cs="Arial"/>
                <w:sz w:val="16"/>
                <w:szCs w:val="16"/>
              </w:rPr>
            </w:pPr>
            <w:r w:rsidRPr="00153F4D">
              <w:rPr>
                <w:rFonts w:cs="Arial"/>
                <w:sz w:val="16"/>
                <w:szCs w:val="16"/>
              </w:rPr>
              <w:t>Good</w:t>
            </w:r>
          </w:p>
        </w:tc>
        <w:tc>
          <w:tcPr>
            <w:tcW w:w="827" w:type="pct"/>
            <w:tcBorders>
              <w:top w:val="single" w:sz="4" w:space="0" w:color="auto"/>
              <w:left w:val="nil"/>
              <w:bottom w:val="single" w:sz="4" w:space="0" w:color="auto"/>
              <w:right w:val="single" w:sz="4" w:space="0" w:color="auto"/>
            </w:tcBorders>
            <w:shd w:val="clear" w:color="000000" w:fill="FFFFFF"/>
            <w:hideMark/>
          </w:tcPr>
          <w:p w:rsidR="00E47CF5" w:rsidRPr="00153F4D" w:rsidRDefault="00E47CF5" w:rsidP="00E47CF5">
            <w:pPr>
              <w:rPr>
                <w:rFonts w:cs="Arial"/>
                <w:sz w:val="16"/>
                <w:szCs w:val="16"/>
              </w:rPr>
            </w:pPr>
            <w:r w:rsidRPr="00153F4D">
              <w:rPr>
                <w:rFonts w:cs="Arial"/>
                <w:sz w:val="16"/>
                <w:szCs w:val="16"/>
              </w:rPr>
              <w:t>Wrap therapy using food wraps and perforated polyethylene changed everyday N=35</w:t>
            </w:r>
          </w:p>
        </w:tc>
        <w:tc>
          <w:tcPr>
            <w:tcW w:w="790" w:type="pct"/>
            <w:tcBorders>
              <w:top w:val="nil"/>
              <w:left w:val="nil"/>
              <w:bottom w:val="single" w:sz="4" w:space="0" w:color="auto"/>
              <w:right w:val="single" w:sz="4" w:space="0" w:color="auto"/>
            </w:tcBorders>
            <w:shd w:val="clear" w:color="000000" w:fill="FFFFFF"/>
            <w:hideMark/>
          </w:tcPr>
          <w:p w:rsidR="00E47CF5" w:rsidRPr="00153F4D" w:rsidRDefault="00E47CF5" w:rsidP="00E47CF5">
            <w:pPr>
              <w:rPr>
                <w:rFonts w:cs="Arial"/>
                <w:sz w:val="16"/>
                <w:szCs w:val="16"/>
              </w:rPr>
            </w:pPr>
            <w:r w:rsidRPr="00153F4D">
              <w:rPr>
                <w:rFonts w:cs="Arial"/>
                <w:sz w:val="16"/>
                <w:szCs w:val="16"/>
              </w:rPr>
              <w:t>Standard care according to Evidence-Based Localized Pressure Ulcer Treatment Guidelines”</w:t>
            </w:r>
          </w:p>
          <w:p w:rsidR="00E47CF5" w:rsidRPr="00153F4D" w:rsidRDefault="00E47CF5" w:rsidP="00E47CF5">
            <w:pPr>
              <w:rPr>
                <w:rFonts w:cs="Arial"/>
                <w:sz w:val="16"/>
                <w:szCs w:val="16"/>
              </w:rPr>
            </w:pPr>
            <w:r w:rsidRPr="00153F4D">
              <w:rPr>
                <w:rFonts w:cs="Arial"/>
                <w:sz w:val="16"/>
                <w:szCs w:val="16"/>
              </w:rPr>
              <w:t>N=29</w:t>
            </w:r>
          </w:p>
        </w:tc>
        <w:tc>
          <w:tcPr>
            <w:tcW w:w="791" w:type="pct"/>
            <w:tcBorders>
              <w:top w:val="nil"/>
              <w:left w:val="nil"/>
              <w:bottom w:val="single" w:sz="4" w:space="0" w:color="auto"/>
              <w:right w:val="single" w:sz="4" w:space="0" w:color="auto"/>
            </w:tcBorders>
            <w:shd w:val="clear" w:color="000000" w:fill="FFFFFF"/>
            <w:hideMark/>
          </w:tcPr>
          <w:p w:rsidR="00E47CF5" w:rsidRPr="00153F4D" w:rsidRDefault="00E47CF5" w:rsidP="00E47CF5">
            <w:pPr>
              <w:rPr>
                <w:rFonts w:cs="Arial"/>
                <w:sz w:val="16"/>
                <w:szCs w:val="16"/>
              </w:rPr>
            </w:pPr>
            <w:r w:rsidRPr="00153F4D">
              <w:rPr>
                <w:rFonts w:cs="Arial"/>
                <w:sz w:val="16"/>
                <w:szCs w:val="16"/>
              </w:rPr>
              <w:t>NA</w:t>
            </w:r>
          </w:p>
        </w:tc>
        <w:tc>
          <w:tcPr>
            <w:tcW w:w="659" w:type="pct"/>
            <w:tcBorders>
              <w:top w:val="nil"/>
              <w:left w:val="nil"/>
              <w:bottom w:val="single" w:sz="4" w:space="0" w:color="auto"/>
              <w:right w:val="single" w:sz="4" w:space="0" w:color="auto"/>
            </w:tcBorders>
            <w:shd w:val="clear" w:color="000000" w:fill="FFFFFF"/>
            <w:hideMark/>
          </w:tcPr>
          <w:p w:rsidR="00E47CF5" w:rsidRPr="00153F4D" w:rsidRDefault="00E47CF5" w:rsidP="00E47CF5">
            <w:pPr>
              <w:rPr>
                <w:rFonts w:cs="Arial"/>
                <w:sz w:val="16"/>
                <w:szCs w:val="16"/>
              </w:rPr>
            </w:pPr>
            <w:r w:rsidRPr="00153F4D">
              <w:rPr>
                <w:rFonts w:cs="Arial"/>
                <w:sz w:val="16"/>
                <w:szCs w:val="16"/>
              </w:rPr>
              <w:t>3 months</w:t>
            </w:r>
          </w:p>
        </w:tc>
        <w:tc>
          <w:tcPr>
            <w:tcW w:w="620" w:type="pct"/>
            <w:tcBorders>
              <w:top w:val="nil"/>
              <w:left w:val="nil"/>
              <w:bottom w:val="single" w:sz="4" w:space="0" w:color="auto"/>
              <w:right w:val="single" w:sz="4" w:space="0" w:color="auto"/>
            </w:tcBorders>
            <w:shd w:val="clear" w:color="000000" w:fill="FFFFFF"/>
            <w:hideMark/>
          </w:tcPr>
          <w:p w:rsidR="00E47CF5" w:rsidRPr="00153F4D" w:rsidRDefault="00E47CF5" w:rsidP="00E47CF5">
            <w:pPr>
              <w:rPr>
                <w:rFonts w:cs="Arial"/>
                <w:sz w:val="16"/>
                <w:szCs w:val="16"/>
              </w:rPr>
            </w:pPr>
            <w:r w:rsidRPr="00153F4D">
              <w:rPr>
                <w:rFonts w:cs="Arial"/>
                <w:sz w:val="16"/>
                <w:szCs w:val="16"/>
              </w:rPr>
              <w:t>15 hospitals</w:t>
            </w:r>
          </w:p>
        </w:tc>
        <w:tc>
          <w:tcPr>
            <w:tcW w:w="531" w:type="pct"/>
            <w:tcBorders>
              <w:top w:val="nil"/>
              <w:left w:val="nil"/>
              <w:bottom w:val="single" w:sz="4" w:space="0" w:color="auto"/>
              <w:right w:val="single" w:sz="4" w:space="0" w:color="auto"/>
            </w:tcBorders>
            <w:shd w:val="clear" w:color="000000" w:fill="FFFFFF"/>
            <w:hideMark/>
          </w:tcPr>
          <w:p w:rsidR="00E47CF5" w:rsidRPr="00153F4D" w:rsidRDefault="00E47CF5" w:rsidP="00E47CF5">
            <w:pPr>
              <w:rPr>
                <w:rFonts w:cs="Arial"/>
                <w:sz w:val="16"/>
                <w:szCs w:val="16"/>
              </w:rPr>
            </w:pPr>
            <w:r w:rsidRPr="00153F4D">
              <w:rPr>
                <w:rFonts w:cs="Arial"/>
                <w:sz w:val="16"/>
                <w:szCs w:val="16"/>
              </w:rPr>
              <w:t>Division of Health for the Elderly at Japanese Ministry of Health, Labour and Welfare</w:t>
            </w:r>
          </w:p>
        </w:tc>
      </w:tr>
      <w:tr w:rsidR="00E47CF5" w:rsidRPr="00153F4D" w:rsidTr="00E47CF5">
        <w:trPr>
          <w:cantSplit/>
        </w:trPr>
        <w:tc>
          <w:tcPr>
            <w:tcW w:w="782" w:type="pct"/>
            <w:tcBorders>
              <w:top w:val="nil"/>
              <w:left w:val="single" w:sz="4" w:space="0" w:color="auto"/>
              <w:bottom w:val="single" w:sz="4" w:space="0" w:color="auto"/>
              <w:right w:val="single" w:sz="4" w:space="0" w:color="auto"/>
            </w:tcBorders>
            <w:shd w:val="clear" w:color="000000" w:fill="FFFFFF"/>
            <w:hideMark/>
          </w:tcPr>
          <w:p w:rsidR="00E47CF5" w:rsidRPr="00153F4D" w:rsidRDefault="00E47CF5" w:rsidP="00E47CF5">
            <w:pPr>
              <w:rPr>
                <w:rFonts w:cs="Arial"/>
                <w:sz w:val="16"/>
                <w:szCs w:val="16"/>
              </w:rPr>
            </w:pPr>
            <w:r w:rsidRPr="00153F4D">
              <w:rPr>
                <w:rFonts w:cs="Arial"/>
                <w:sz w:val="16"/>
                <w:szCs w:val="16"/>
              </w:rPr>
              <w:t>Brod, 1990</w:t>
            </w:r>
            <w:r w:rsidRPr="009244CA">
              <w:rPr>
                <w:rFonts w:ascii="Times New Roman" w:hAnsi="Times New Roman"/>
                <w:noProof/>
                <w:sz w:val="16"/>
                <w:szCs w:val="16"/>
                <w:vertAlign w:val="superscript"/>
              </w:rPr>
              <w:t>51</w:t>
            </w:r>
            <w:r w:rsidRPr="00153F4D">
              <w:rPr>
                <w:rFonts w:cs="Arial"/>
                <w:sz w:val="16"/>
                <w:szCs w:val="16"/>
              </w:rPr>
              <w:br/>
              <w:t>US</w:t>
            </w:r>
          </w:p>
          <w:p w:rsidR="00E47CF5" w:rsidRPr="00153F4D" w:rsidRDefault="00E47CF5" w:rsidP="00E47CF5">
            <w:pPr>
              <w:rPr>
                <w:rFonts w:cs="Arial"/>
                <w:sz w:val="16"/>
                <w:szCs w:val="16"/>
              </w:rPr>
            </w:pPr>
            <w:r w:rsidRPr="00153F4D">
              <w:rPr>
                <w:rFonts w:cs="Arial"/>
                <w:sz w:val="16"/>
                <w:szCs w:val="16"/>
              </w:rPr>
              <w:t>Poor</w:t>
            </w:r>
          </w:p>
        </w:tc>
        <w:tc>
          <w:tcPr>
            <w:tcW w:w="827" w:type="pct"/>
            <w:tcBorders>
              <w:top w:val="single" w:sz="4" w:space="0" w:color="auto"/>
              <w:left w:val="nil"/>
              <w:bottom w:val="single" w:sz="4" w:space="0" w:color="auto"/>
              <w:right w:val="single" w:sz="4" w:space="0" w:color="auto"/>
            </w:tcBorders>
            <w:shd w:val="clear" w:color="000000" w:fill="FFFFFF"/>
            <w:hideMark/>
          </w:tcPr>
          <w:p w:rsidR="00E47CF5" w:rsidRPr="00153F4D" w:rsidRDefault="00E47CF5" w:rsidP="00E47CF5">
            <w:pPr>
              <w:spacing w:after="240"/>
              <w:rPr>
                <w:rFonts w:cs="Arial"/>
                <w:sz w:val="16"/>
                <w:szCs w:val="16"/>
              </w:rPr>
            </w:pPr>
            <w:r w:rsidRPr="00153F4D">
              <w:rPr>
                <w:rFonts w:cs="Arial"/>
                <w:sz w:val="16"/>
                <w:szCs w:val="16"/>
              </w:rPr>
              <w:t>Poly-hema paste changed twice weekly</w:t>
            </w:r>
            <w:r w:rsidRPr="00153F4D">
              <w:rPr>
                <w:rFonts w:cs="Arial"/>
                <w:sz w:val="16"/>
                <w:szCs w:val="16"/>
              </w:rPr>
              <w:br/>
              <w:t>N=27</w:t>
            </w:r>
          </w:p>
        </w:tc>
        <w:tc>
          <w:tcPr>
            <w:tcW w:w="790" w:type="pct"/>
            <w:tcBorders>
              <w:top w:val="nil"/>
              <w:left w:val="nil"/>
              <w:bottom w:val="single" w:sz="4" w:space="0" w:color="auto"/>
              <w:right w:val="single" w:sz="4" w:space="0" w:color="auto"/>
            </w:tcBorders>
            <w:shd w:val="clear" w:color="000000" w:fill="FFFFFF"/>
            <w:hideMark/>
          </w:tcPr>
          <w:p w:rsidR="00E47CF5" w:rsidRPr="00153F4D" w:rsidRDefault="00E47CF5" w:rsidP="00E47CF5">
            <w:pPr>
              <w:rPr>
                <w:rFonts w:cs="Arial"/>
                <w:sz w:val="16"/>
                <w:szCs w:val="16"/>
              </w:rPr>
            </w:pPr>
            <w:r w:rsidRPr="00153F4D">
              <w:rPr>
                <w:rFonts w:cs="Arial"/>
                <w:sz w:val="16"/>
                <w:szCs w:val="16"/>
              </w:rPr>
              <w:t>Hydrocolloid dressing changed twice weekly</w:t>
            </w:r>
            <w:r w:rsidRPr="00153F4D">
              <w:rPr>
                <w:rFonts w:cs="Arial"/>
                <w:sz w:val="16"/>
                <w:szCs w:val="16"/>
              </w:rPr>
              <w:br/>
              <w:t>N=16</w:t>
            </w:r>
          </w:p>
        </w:tc>
        <w:tc>
          <w:tcPr>
            <w:tcW w:w="791" w:type="pct"/>
            <w:tcBorders>
              <w:top w:val="nil"/>
              <w:left w:val="nil"/>
              <w:bottom w:val="single" w:sz="4" w:space="0" w:color="auto"/>
              <w:right w:val="single" w:sz="4" w:space="0" w:color="auto"/>
            </w:tcBorders>
            <w:shd w:val="clear" w:color="000000" w:fill="FFFFFF"/>
            <w:hideMark/>
          </w:tcPr>
          <w:p w:rsidR="00E47CF5" w:rsidRPr="00153F4D" w:rsidRDefault="00E47CF5" w:rsidP="00E47CF5">
            <w:pPr>
              <w:rPr>
                <w:rFonts w:cs="Arial"/>
                <w:sz w:val="16"/>
                <w:szCs w:val="16"/>
              </w:rPr>
            </w:pPr>
            <w:r w:rsidRPr="00153F4D">
              <w:rPr>
                <w:rFonts w:cs="Arial"/>
                <w:sz w:val="16"/>
                <w:szCs w:val="16"/>
              </w:rPr>
              <w:t>NA</w:t>
            </w:r>
          </w:p>
        </w:tc>
        <w:tc>
          <w:tcPr>
            <w:tcW w:w="659" w:type="pct"/>
            <w:tcBorders>
              <w:top w:val="nil"/>
              <w:left w:val="nil"/>
              <w:bottom w:val="single" w:sz="4" w:space="0" w:color="auto"/>
              <w:right w:val="single" w:sz="4" w:space="0" w:color="auto"/>
            </w:tcBorders>
            <w:shd w:val="clear" w:color="000000" w:fill="FFFFFF"/>
            <w:hideMark/>
          </w:tcPr>
          <w:p w:rsidR="00E47CF5" w:rsidRPr="00153F4D" w:rsidRDefault="00E47CF5" w:rsidP="00E47CF5">
            <w:pPr>
              <w:rPr>
                <w:rFonts w:cs="Arial"/>
                <w:sz w:val="16"/>
                <w:szCs w:val="16"/>
              </w:rPr>
            </w:pPr>
            <w:r w:rsidRPr="00153F4D">
              <w:rPr>
                <w:rFonts w:cs="Arial"/>
                <w:sz w:val="16"/>
                <w:szCs w:val="16"/>
              </w:rPr>
              <w:t>16 weeks</w:t>
            </w:r>
          </w:p>
        </w:tc>
        <w:tc>
          <w:tcPr>
            <w:tcW w:w="620" w:type="pct"/>
            <w:tcBorders>
              <w:top w:val="nil"/>
              <w:left w:val="nil"/>
              <w:bottom w:val="single" w:sz="4" w:space="0" w:color="auto"/>
              <w:right w:val="single" w:sz="4" w:space="0" w:color="auto"/>
            </w:tcBorders>
            <w:shd w:val="clear" w:color="000000" w:fill="FFFFFF"/>
            <w:hideMark/>
          </w:tcPr>
          <w:p w:rsidR="00E47CF5" w:rsidRPr="00153F4D" w:rsidRDefault="00E47CF5" w:rsidP="00E47CF5">
            <w:pPr>
              <w:rPr>
                <w:rFonts w:cs="Arial"/>
                <w:sz w:val="16"/>
                <w:szCs w:val="16"/>
              </w:rPr>
            </w:pPr>
            <w:r w:rsidRPr="00153F4D">
              <w:rPr>
                <w:rFonts w:cs="Arial"/>
                <w:sz w:val="16"/>
                <w:szCs w:val="16"/>
              </w:rPr>
              <w:t>Long-term care</w:t>
            </w:r>
          </w:p>
        </w:tc>
        <w:tc>
          <w:tcPr>
            <w:tcW w:w="531" w:type="pct"/>
            <w:tcBorders>
              <w:top w:val="nil"/>
              <w:left w:val="nil"/>
              <w:bottom w:val="single" w:sz="4" w:space="0" w:color="auto"/>
              <w:right w:val="single" w:sz="4" w:space="0" w:color="auto"/>
            </w:tcBorders>
            <w:shd w:val="clear" w:color="000000" w:fill="FFFFFF"/>
            <w:hideMark/>
          </w:tcPr>
          <w:p w:rsidR="00E47CF5" w:rsidRPr="00153F4D" w:rsidRDefault="00E47CF5" w:rsidP="00E47CF5">
            <w:pPr>
              <w:rPr>
                <w:rFonts w:cs="Arial"/>
                <w:sz w:val="16"/>
                <w:szCs w:val="16"/>
              </w:rPr>
            </w:pPr>
            <w:r w:rsidRPr="00153F4D">
              <w:rPr>
                <w:rFonts w:cs="Arial"/>
                <w:sz w:val="16"/>
                <w:szCs w:val="16"/>
              </w:rPr>
              <w:t>Acme/Chaston Division, National Patent Development Corp.</w:t>
            </w:r>
          </w:p>
        </w:tc>
      </w:tr>
      <w:tr w:rsidR="00E47CF5" w:rsidRPr="00153F4D" w:rsidTr="00E47CF5">
        <w:trPr>
          <w:cantSplit/>
        </w:trPr>
        <w:tc>
          <w:tcPr>
            <w:tcW w:w="782" w:type="pct"/>
            <w:tcBorders>
              <w:top w:val="nil"/>
              <w:left w:val="single" w:sz="4" w:space="0" w:color="auto"/>
              <w:bottom w:val="single" w:sz="4" w:space="0" w:color="auto"/>
              <w:right w:val="single" w:sz="4" w:space="0" w:color="auto"/>
            </w:tcBorders>
            <w:shd w:val="clear" w:color="000000" w:fill="FFFFFF"/>
            <w:hideMark/>
          </w:tcPr>
          <w:p w:rsidR="00E47CF5" w:rsidRPr="00153F4D" w:rsidRDefault="00E47CF5" w:rsidP="00E47CF5">
            <w:pPr>
              <w:rPr>
                <w:rFonts w:cs="Arial"/>
                <w:sz w:val="16"/>
                <w:szCs w:val="16"/>
              </w:rPr>
            </w:pPr>
            <w:r w:rsidRPr="00153F4D">
              <w:rPr>
                <w:rFonts w:cs="Arial"/>
                <w:sz w:val="16"/>
                <w:szCs w:val="16"/>
              </w:rPr>
              <w:t>Brown-Etris, 2008</w:t>
            </w:r>
            <w:r w:rsidRPr="009244CA">
              <w:rPr>
                <w:rFonts w:ascii="Times New Roman" w:hAnsi="Times New Roman"/>
                <w:noProof/>
                <w:sz w:val="16"/>
                <w:szCs w:val="16"/>
                <w:vertAlign w:val="superscript"/>
              </w:rPr>
              <w:t>52</w:t>
            </w:r>
            <w:r w:rsidRPr="00153F4D">
              <w:rPr>
                <w:rFonts w:cs="Arial"/>
                <w:sz w:val="16"/>
                <w:szCs w:val="16"/>
              </w:rPr>
              <w:br/>
              <w:t>US</w:t>
            </w:r>
            <w:r w:rsidRPr="00153F4D">
              <w:rPr>
                <w:rFonts w:cs="Arial"/>
                <w:sz w:val="16"/>
                <w:szCs w:val="16"/>
              </w:rPr>
              <w:br/>
              <w:t>Fair</w:t>
            </w:r>
          </w:p>
        </w:tc>
        <w:tc>
          <w:tcPr>
            <w:tcW w:w="827" w:type="pct"/>
            <w:tcBorders>
              <w:top w:val="nil"/>
              <w:left w:val="nil"/>
              <w:bottom w:val="single" w:sz="4" w:space="0" w:color="auto"/>
              <w:right w:val="single" w:sz="4" w:space="0" w:color="auto"/>
            </w:tcBorders>
            <w:shd w:val="clear" w:color="000000" w:fill="FFFFFF"/>
            <w:hideMark/>
          </w:tcPr>
          <w:p w:rsidR="00E47CF5" w:rsidRPr="00153F4D" w:rsidRDefault="00E47CF5" w:rsidP="00E47CF5">
            <w:pPr>
              <w:rPr>
                <w:rFonts w:cs="Arial"/>
                <w:sz w:val="16"/>
                <w:szCs w:val="16"/>
              </w:rPr>
            </w:pPr>
            <w:r w:rsidRPr="00153F4D">
              <w:rPr>
                <w:rFonts w:cs="Arial"/>
                <w:sz w:val="16"/>
                <w:szCs w:val="16"/>
              </w:rPr>
              <w:t>Transparent absorbent acrylic dressing (TAAD)</w:t>
            </w:r>
          </w:p>
          <w:p w:rsidR="00E47CF5" w:rsidRPr="00153F4D" w:rsidRDefault="00E47CF5" w:rsidP="00E47CF5">
            <w:pPr>
              <w:rPr>
                <w:rFonts w:cs="Arial"/>
                <w:sz w:val="16"/>
                <w:szCs w:val="16"/>
              </w:rPr>
            </w:pPr>
            <w:r w:rsidRPr="00153F4D">
              <w:rPr>
                <w:rFonts w:cs="Arial"/>
                <w:sz w:val="16"/>
                <w:szCs w:val="16"/>
              </w:rPr>
              <w:t>N=35</w:t>
            </w:r>
          </w:p>
        </w:tc>
        <w:tc>
          <w:tcPr>
            <w:tcW w:w="790" w:type="pct"/>
            <w:tcBorders>
              <w:top w:val="nil"/>
              <w:left w:val="nil"/>
              <w:bottom w:val="single" w:sz="4" w:space="0" w:color="auto"/>
              <w:right w:val="single" w:sz="4" w:space="0" w:color="auto"/>
            </w:tcBorders>
            <w:shd w:val="clear" w:color="000000" w:fill="FFFFFF"/>
            <w:hideMark/>
          </w:tcPr>
          <w:p w:rsidR="00E47CF5" w:rsidRPr="00153F4D" w:rsidRDefault="00E47CF5" w:rsidP="00E47CF5">
            <w:pPr>
              <w:rPr>
                <w:rFonts w:cs="Arial"/>
                <w:sz w:val="16"/>
                <w:szCs w:val="16"/>
              </w:rPr>
            </w:pPr>
            <w:r w:rsidRPr="00153F4D">
              <w:rPr>
                <w:rFonts w:cs="Arial"/>
                <w:sz w:val="16"/>
                <w:szCs w:val="16"/>
              </w:rPr>
              <w:t>Hydrocolloid dressing (HD)</w:t>
            </w:r>
          </w:p>
          <w:p w:rsidR="00E47CF5" w:rsidRPr="00153F4D" w:rsidRDefault="00E47CF5" w:rsidP="00E47CF5">
            <w:pPr>
              <w:rPr>
                <w:rFonts w:cs="Arial"/>
                <w:sz w:val="16"/>
                <w:szCs w:val="16"/>
              </w:rPr>
            </w:pPr>
            <w:r w:rsidRPr="00153F4D">
              <w:rPr>
                <w:rFonts w:cs="Arial"/>
                <w:sz w:val="16"/>
                <w:szCs w:val="16"/>
              </w:rPr>
              <w:t>N=37</w:t>
            </w:r>
          </w:p>
        </w:tc>
        <w:tc>
          <w:tcPr>
            <w:tcW w:w="791" w:type="pct"/>
            <w:tcBorders>
              <w:top w:val="nil"/>
              <w:left w:val="nil"/>
              <w:bottom w:val="single" w:sz="4" w:space="0" w:color="auto"/>
              <w:right w:val="single" w:sz="4" w:space="0" w:color="auto"/>
            </w:tcBorders>
            <w:shd w:val="clear" w:color="000000" w:fill="FFFFFF"/>
            <w:hideMark/>
          </w:tcPr>
          <w:p w:rsidR="00E47CF5" w:rsidRPr="00153F4D" w:rsidRDefault="00E47CF5" w:rsidP="00E47CF5">
            <w:pPr>
              <w:rPr>
                <w:rFonts w:cs="Arial"/>
                <w:sz w:val="16"/>
                <w:szCs w:val="16"/>
              </w:rPr>
            </w:pPr>
            <w:r w:rsidRPr="00153F4D">
              <w:rPr>
                <w:rFonts w:cs="Arial"/>
                <w:sz w:val="16"/>
                <w:szCs w:val="16"/>
              </w:rPr>
              <w:t>NA</w:t>
            </w:r>
          </w:p>
        </w:tc>
        <w:tc>
          <w:tcPr>
            <w:tcW w:w="659" w:type="pct"/>
            <w:tcBorders>
              <w:top w:val="nil"/>
              <w:left w:val="nil"/>
              <w:bottom w:val="single" w:sz="4" w:space="0" w:color="auto"/>
              <w:right w:val="single" w:sz="4" w:space="0" w:color="auto"/>
            </w:tcBorders>
            <w:shd w:val="clear" w:color="000000" w:fill="FFFFFF"/>
            <w:hideMark/>
          </w:tcPr>
          <w:p w:rsidR="00E47CF5" w:rsidRPr="00153F4D" w:rsidRDefault="00E47CF5" w:rsidP="00E47CF5">
            <w:pPr>
              <w:rPr>
                <w:rFonts w:cs="Arial"/>
                <w:sz w:val="16"/>
                <w:szCs w:val="16"/>
              </w:rPr>
            </w:pPr>
            <w:r w:rsidRPr="00153F4D">
              <w:rPr>
                <w:rFonts w:cs="Arial"/>
                <w:sz w:val="16"/>
                <w:szCs w:val="16"/>
              </w:rPr>
              <w:t xml:space="preserve">56 days </w:t>
            </w:r>
          </w:p>
        </w:tc>
        <w:tc>
          <w:tcPr>
            <w:tcW w:w="620" w:type="pct"/>
            <w:tcBorders>
              <w:top w:val="nil"/>
              <w:left w:val="nil"/>
              <w:bottom w:val="single" w:sz="4" w:space="0" w:color="auto"/>
              <w:right w:val="single" w:sz="4" w:space="0" w:color="auto"/>
            </w:tcBorders>
            <w:shd w:val="clear" w:color="000000" w:fill="FFFFFF"/>
            <w:hideMark/>
          </w:tcPr>
          <w:p w:rsidR="00E47CF5" w:rsidRPr="00153F4D" w:rsidRDefault="00E47CF5" w:rsidP="00E47CF5">
            <w:pPr>
              <w:rPr>
                <w:rFonts w:cs="Arial"/>
                <w:sz w:val="16"/>
                <w:szCs w:val="16"/>
              </w:rPr>
            </w:pPr>
            <w:r w:rsidRPr="00153F4D">
              <w:rPr>
                <w:rFonts w:cs="Arial"/>
                <w:sz w:val="16"/>
                <w:szCs w:val="16"/>
              </w:rPr>
              <w:t>Community</w:t>
            </w:r>
          </w:p>
        </w:tc>
        <w:tc>
          <w:tcPr>
            <w:tcW w:w="531" w:type="pct"/>
            <w:tcBorders>
              <w:top w:val="nil"/>
              <w:left w:val="nil"/>
              <w:bottom w:val="single" w:sz="4" w:space="0" w:color="auto"/>
              <w:right w:val="single" w:sz="4" w:space="0" w:color="auto"/>
            </w:tcBorders>
            <w:shd w:val="clear" w:color="000000" w:fill="FFFFFF"/>
            <w:hideMark/>
          </w:tcPr>
          <w:p w:rsidR="00E47CF5" w:rsidRPr="00153F4D" w:rsidRDefault="00E47CF5" w:rsidP="00E47CF5">
            <w:pPr>
              <w:rPr>
                <w:rFonts w:cs="Arial"/>
                <w:sz w:val="16"/>
                <w:szCs w:val="16"/>
              </w:rPr>
            </w:pPr>
            <w:r w:rsidRPr="00153F4D">
              <w:rPr>
                <w:rFonts w:cs="Arial"/>
                <w:sz w:val="16"/>
                <w:szCs w:val="16"/>
              </w:rPr>
              <w:t>3M Company</w:t>
            </w:r>
          </w:p>
        </w:tc>
      </w:tr>
      <w:tr w:rsidR="00E47CF5" w:rsidRPr="00153F4D" w:rsidTr="00E47CF5">
        <w:trPr>
          <w:cantSplit/>
        </w:trPr>
        <w:tc>
          <w:tcPr>
            <w:tcW w:w="782" w:type="pct"/>
            <w:tcBorders>
              <w:top w:val="nil"/>
              <w:left w:val="single" w:sz="4" w:space="0" w:color="auto"/>
              <w:bottom w:val="single" w:sz="4" w:space="0" w:color="auto"/>
              <w:right w:val="single" w:sz="4" w:space="0" w:color="auto"/>
            </w:tcBorders>
            <w:shd w:val="clear" w:color="000000" w:fill="FFFFFF"/>
            <w:hideMark/>
          </w:tcPr>
          <w:p w:rsidR="00E47CF5" w:rsidRPr="00153F4D" w:rsidRDefault="00E47CF5" w:rsidP="00E47CF5">
            <w:pPr>
              <w:rPr>
                <w:rFonts w:cs="Arial"/>
                <w:sz w:val="16"/>
                <w:szCs w:val="16"/>
              </w:rPr>
            </w:pPr>
            <w:r w:rsidRPr="00153F4D">
              <w:rPr>
                <w:rFonts w:cs="Arial"/>
                <w:sz w:val="16"/>
                <w:szCs w:val="16"/>
              </w:rPr>
              <w:t>Chang, 1998</w:t>
            </w:r>
            <w:r w:rsidRPr="009244CA">
              <w:rPr>
                <w:rFonts w:ascii="Times New Roman" w:hAnsi="Times New Roman"/>
                <w:noProof/>
                <w:sz w:val="16"/>
                <w:szCs w:val="16"/>
                <w:vertAlign w:val="superscript"/>
              </w:rPr>
              <w:t>53</w:t>
            </w:r>
            <w:r w:rsidRPr="00153F4D">
              <w:rPr>
                <w:rFonts w:cs="Arial"/>
                <w:sz w:val="16"/>
                <w:szCs w:val="16"/>
              </w:rPr>
              <w:br/>
              <w:t>Malaysia</w:t>
            </w:r>
          </w:p>
          <w:p w:rsidR="00E47CF5" w:rsidRPr="00153F4D" w:rsidRDefault="00E47CF5" w:rsidP="00E47CF5">
            <w:pPr>
              <w:rPr>
                <w:rFonts w:cs="Arial"/>
                <w:sz w:val="16"/>
                <w:szCs w:val="16"/>
              </w:rPr>
            </w:pPr>
            <w:r w:rsidRPr="00153F4D">
              <w:rPr>
                <w:rFonts w:cs="Arial"/>
                <w:sz w:val="16"/>
                <w:szCs w:val="16"/>
              </w:rPr>
              <w:t>Poor</w:t>
            </w:r>
          </w:p>
          <w:p w:rsidR="00E47CF5" w:rsidRPr="00153F4D" w:rsidRDefault="00E47CF5" w:rsidP="00E47CF5">
            <w:pPr>
              <w:rPr>
                <w:rFonts w:cs="Arial"/>
                <w:sz w:val="16"/>
                <w:szCs w:val="16"/>
              </w:rPr>
            </w:pPr>
          </w:p>
        </w:tc>
        <w:tc>
          <w:tcPr>
            <w:tcW w:w="827" w:type="pct"/>
            <w:tcBorders>
              <w:top w:val="nil"/>
              <w:left w:val="nil"/>
              <w:bottom w:val="single" w:sz="4" w:space="0" w:color="auto"/>
              <w:right w:val="single" w:sz="4" w:space="0" w:color="auto"/>
            </w:tcBorders>
            <w:shd w:val="clear" w:color="000000" w:fill="FFFFFF"/>
            <w:hideMark/>
          </w:tcPr>
          <w:p w:rsidR="00E47CF5" w:rsidRPr="00153F4D" w:rsidRDefault="00E47CF5" w:rsidP="00E47CF5">
            <w:pPr>
              <w:rPr>
                <w:rFonts w:cs="Arial"/>
                <w:sz w:val="16"/>
                <w:szCs w:val="16"/>
              </w:rPr>
            </w:pPr>
            <w:r w:rsidRPr="00153F4D">
              <w:rPr>
                <w:rFonts w:cs="Arial"/>
                <w:sz w:val="16"/>
                <w:szCs w:val="16"/>
              </w:rPr>
              <w:t xml:space="preserve">Gauze dressings soaked in normal sterile saline changed daily or when secondary dressing was soaked through </w:t>
            </w:r>
            <w:r w:rsidRPr="00153F4D">
              <w:rPr>
                <w:rFonts w:cs="Arial"/>
                <w:sz w:val="16"/>
                <w:szCs w:val="16"/>
              </w:rPr>
              <w:br/>
            </w:r>
            <w:r w:rsidRPr="00153F4D">
              <w:rPr>
                <w:rFonts w:cs="Arial"/>
                <w:sz w:val="16"/>
                <w:szCs w:val="16"/>
              </w:rPr>
              <w:br/>
              <w:t>N=17</w:t>
            </w:r>
          </w:p>
        </w:tc>
        <w:tc>
          <w:tcPr>
            <w:tcW w:w="790" w:type="pct"/>
            <w:tcBorders>
              <w:top w:val="nil"/>
              <w:left w:val="nil"/>
              <w:bottom w:val="single" w:sz="4" w:space="0" w:color="auto"/>
              <w:right w:val="single" w:sz="4" w:space="0" w:color="auto"/>
            </w:tcBorders>
            <w:shd w:val="clear" w:color="000000" w:fill="FFFFFF"/>
            <w:hideMark/>
          </w:tcPr>
          <w:p w:rsidR="00E47CF5" w:rsidRPr="00153F4D" w:rsidRDefault="00E47CF5" w:rsidP="00E47CF5">
            <w:pPr>
              <w:rPr>
                <w:rFonts w:cs="Arial"/>
                <w:sz w:val="16"/>
                <w:szCs w:val="16"/>
              </w:rPr>
            </w:pPr>
            <w:r w:rsidRPr="00153F4D">
              <w:rPr>
                <w:rFonts w:cs="Arial"/>
                <w:sz w:val="16"/>
                <w:szCs w:val="16"/>
              </w:rPr>
              <w:t>DuoDERM CGF Hydrocolloid dressing changed every seven days or when leakage occurred</w:t>
            </w:r>
            <w:r w:rsidRPr="00153F4D">
              <w:rPr>
                <w:rFonts w:cs="Arial"/>
                <w:sz w:val="16"/>
                <w:szCs w:val="16"/>
              </w:rPr>
              <w:br/>
            </w:r>
            <w:r w:rsidRPr="00153F4D">
              <w:rPr>
                <w:rFonts w:cs="Arial"/>
                <w:sz w:val="16"/>
                <w:szCs w:val="16"/>
              </w:rPr>
              <w:br/>
              <w:t>N=17</w:t>
            </w:r>
          </w:p>
        </w:tc>
        <w:tc>
          <w:tcPr>
            <w:tcW w:w="791" w:type="pct"/>
            <w:tcBorders>
              <w:top w:val="nil"/>
              <w:left w:val="nil"/>
              <w:bottom w:val="single" w:sz="4" w:space="0" w:color="auto"/>
              <w:right w:val="single" w:sz="4" w:space="0" w:color="auto"/>
            </w:tcBorders>
            <w:shd w:val="clear" w:color="000000" w:fill="FFFFFF"/>
            <w:hideMark/>
          </w:tcPr>
          <w:p w:rsidR="00E47CF5" w:rsidRPr="00153F4D" w:rsidRDefault="00E47CF5" w:rsidP="00E47CF5">
            <w:pPr>
              <w:rPr>
                <w:rFonts w:cs="Arial"/>
                <w:sz w:val="16"/>
                <w:szCs w:val="16"/>
              </w:rPr>
            </w:pPr>
            <w:r w:rsidRPr="00153F4D">
              <w:rPr>
                <w:rFonts w:cs="Arial"/>
                <w:sz w:val="16"/>
                <w:szCs w:val="16"/>
              </w:rPr>
              <w:t>NA</w:t>
            </w:r>
          </w:p>
        </w:tc>
        <w:tc>
          <w:tcPr>
            <w:tcW w:w="659" w:type="pct"/>
            <w:tcBorders>
              <w:top w:val="nil"/>
              <w:left w:val="nil"/>
              <w:bottom w:val="single" w:sz="4" w:space="0" w:color="auto"/>
              <w:right w:val="single" w:sz="4" w:space="0" w:color="auto"/>
            </w:tcBorders>
            <w:shd w:val="clear" w:color="000000" w:fill="FFFFFF"/>
            <w:hideMark/>
          </w:tcPr>
          <w:p w:rsidR="00E47CF5" w:rsidRPr="00153F4D" w:rsidRDefault="00E47CF5" w:rsidP="00E47CF5">
            <w:pPr>
              <w:rPr>
                <w:rFonts w:cs="Arial"/>
                <w:sz w:val="16"/>
                <w:szCs w:val="16"/>
              </w:rPr>
            </w:pPr>
            <w:r w:rsidRPr="00153F4D">
              <w:rPr>
                <w:rFonts w:cs="Arial"/>
                <w:sz w:val="16"/>
                <w:szCs w:val="16"/>
              </w:rPr>
              <w:t>8 weeks</w:t>
            </w:r>
          </w:p>
        </w:tc>
        <w:tc>
          <w:tcPr>
            <w:tcW w:w="620" w:type="pct"/>
            <w:tcBorders>
              <w:top w:val="nil"/>
              <w:left w:val="nil"/>
              <w:bottom w:val="single" w:sz="4" w:space="0" w:color="auto"/>
              <w:right w:val="single" w:sz="4" w:space="0" w:color="auto"/>
            </w:tcBorders>
            <w:shd w:val="clear" w:color="000000" w:fill="FFFFFF"/>
            <w:hideMark/>
          </w:tcPr>
          <w:p w:rsidR="00E47CF5" w:rsidRPr="00153F4D" w:rsidRDefault="00E47CF5" w:rsidP="00E47CF5">
            <w:pPr>
              <w:rPr>
                <w:rFonts w:cs="Arial"/>
                <w:sz w:val="16"/>
                <w:szCs w:val="16"/>
              </w:rPr>
            </w:pPr>
            <w:r w:rsidRPr="00153F4D">
              <w:rPr>
                <w:rFonts w:cs="Arial"/>
                <w:sz w:val="16"/>
                <w:szCs w:val="16"/>
              </w:rPr>
              <w:t>University Hospital, Kuala Lumpur</w:t>
            </w:r>
          </w:p>
        </w:tc>
        <w:tc>
          <w:tcPr>
            <w:tcW w:w="531" w:type="pct"/>
            <w:tcBorders>
              <w:top w:val="nil"/>
              <w:left w:val="nil"/>
              <w:bottom w:val="single" w:sz="4" w:space="0" w:color="auto"/>
              <w:right w:val="single" w:sz="4" w:space="0" w:color="auto"/>
            </w:tcBorders>
            <w:shd w:val="clear" w:color="000000" w:fill="FFFFFF"/>
            <w:hideMark/>
          </w:tcPr>
          <w:p w:rsidR="00E47CF5" w:rsidRPr="00153F4D" w:rsidRDefault="00E47CF5" w:rsidP="00E47CF5">
            <w:pPr>
              <w:rPr>
                <w:rFonts w:cs="Arial"/>
                <w:sz w:val="16"/>
                <w:szCs w:val="16"/>
              </w:rPr>
            </w:pPr>
            <w:r w:rsidRPr="00153F4D">
              <w:rPr>
                <w:rFonts w:cs="Arial"/>
                <w:sz w:val="16"/>
                <w:szCs w:val="16"/>
              </w:rPr>
              <w:t>ConvaTec (Bristol-Myers Squibb)</w:t>
            </w:r>
          </w:p>
        </w:tc>
      </w:tr>
      <w:tr w:rsidR="00E47CF5" w:rsidRPr="00153F4D" w:rsidTr="00E47CF5">
        <w:trPr>
          <w:cantSplit/>
        </w:trPr>
        <w:tc>
          <w:tcPr>
            <w:tcW w:w="782" w:type="pct"/>
            <w:tcBorders>
              <w:top w:val="nil"/>
              <w:left w:val="single" w:sz="4" w:space="0" w:color="auto"/>
              <w:bottom w:val="single" w:sz="4" w:space="0" w:color="auto"/>
              <w:right w:val="single" w:sz="4" w:space="0" w:color="auto"/>
            </w:tcBorders>
            <w:shd w:val="clear" w:color="000000" w:fill="FFFFFF"/>
            <w:hideMark/>
          </w:tcPr>
          <w:p w:rsidR="00E47CF5" w:rsidRPr="00153F4D" w:rsidRDefault="00E47CF5" w:rsidP="00E47CF5">
            <w:pPr>
              <w:rPr>
                <w:rFonts w:cs="Arial"/>
                <w:sz w:val="16"/>
                <w:szCs w:val="16"/>
              </w:rPr>
            </w:pPr>
            <w:r w:rsidRPr="00153F4D">
              <w:rPr>
                <w:rFonts w:cs="Arial"/>
                <w:sz w:val="16"/>
                <w:szCs w:val="16"/>
              </w:rPr>
              <w:t>Chuangsuwanich, 2011</w:t>
            </w:r>
            <w:r w:rsidRPr="009244CA">
              <w:rPr>
                <w:rFonts w:ascii="Times New Roman" w:hAnsi="Times New Roman"/>
                <w:noProof/>
                <w:sz w:val="16"/>
                <w:szCs w:val="16"/>
                <w:vertAlign w:val="superscript"/>
              </w:rPr>
              <w:t>54</w:t>
            </w:r>
          </w:p>
          <w:p w:rsidR="00E47CF5" w:rsidRPr="00153F4D" w:rsidRDefault="00E47CF5" w:rsidP="00E47CF5">
            <w:pPr>
              <w:rPr>
                <w:rFonts w:cs="Arial"/>
                <w:sz w:val="16"/>
                <w:szCs w:val="16"/>
              </w:rPr>
            </w:pPr>
            <w:r w:rsidRPr="00153F4D">
              <w:rPr>
                <w:rFonts w:cs="Arial"/>
                <w:sz w:val="16"/>
                <w:szCs w:val="16"/>
              </w:rPr>
              <w:t>Thailand</w:t>
            </w:r>
          </w:p>
          <w:p w:rsidR="00E47CF5" w:rsidRPr="00153F4D" w:rsidRDefault="00E47CF5" w:rsidP="00E47CF5">
            <w:pPr>
              <w:rPr>
                <w:rFonts w:cs="Arial"/>
                <w:sz w:val="16"/>
                <w:szCs w:val="16"/>
              </w:rPr>
            </w:pPr>
            <w:r w:rsidRPr="00153F4D">
              <w:rPr>
                <w:rFonts w:cs="Arial"/>
                <w:sz w:val="16"/>
                <w:szCs w:val="16"/>
              </w:rPr>
              <w:t>Fair</w:t>
            </w:r>
          </w:p>
        </w:tc>
        <w:tc>
          <w:tcPr>
            <w:tcW w:w="827" w:type="pct"/>
            <w:tcBorders>
              <w:top w:val="nil"/>
              <w:left w:val="nil"/>
              <w:bottom w:val="single" w:sz="4" w:space="0" w:color="auto"/>
              <w:right w:val="single" w:sz="4" w:space="0" w:color="auto"/>
            </w:tcBorders>
            <w:shd w:val="clear" w:color="000000" w:fill="FFFFFF"/>
            <w:hideMark/>
          </w:tcPr>
          <w:p w:rsidR="00E47CF5" w:rsidRPr="00153F4D" w:rsidRDefault="00E47CF5" w:rsidP="00E47CF5">
            <w:pPr>
              <w:rPr>
                <w:rFonts w:cs="Arial"/>
                <w:sz w:val="16"/>
                <w:szCs w:val="16"/>
              </w:rPr>
            </w:pPr>
            <w:r w:rsidRPr="00153F4D">
              <w:rPr>
                <w:rFonts w:cs="Arial"/>
                <w:sz w:val="16"/>
                <w:szCs w:val="16"/>
              </w:rPr>
              <w:t>Silver mesh dressing with cotton gauze as outer dressing, changed every three days</w:t>
            </w:r>
          </w:p>
        </w:tc>
        <w:tc>
          <w:tcPr>
            <w:tcW w:w="790" w:type="pct"/>
            <w:tcBorders>
              <w:top w:val="nil"/>
              <w:left w:val="nil"/>
              <w:bottom w:val="single" w:sz="4" w:space="0" w:color="auto"/>
              <w:right w:val="single" w:sz="4" w:space="0" w:color="auto"/>
            </w:tcBorders>
            <w:shd w:val="clear" w:color="000000" w:fill="FFFFFF"/>
            <w:hideMark/>
          </w:tcPr>
          <w:p w:rsidR="00E47CF5" w:rsidRPr="00153F4D" w:rsidRDefault="00E47CF5" w:rsidP="00E47CF5">
            <w:pPr>
              <w:rPr>
                <w:rFonts w:cs="Arial"/>
                <w:sz w:val="16"/>
                <w:szCs w:val="16"/>
              </w:rPr>
            </w:pPr>
            <w:r w:rsidRPr="00153F4D">
              <w:rPr>
                <w:rFonts w:cs="Arial"/>
                <w:sz w:val="16"/>
                <w:szCs w:val="16"/>
              </w:rPr>
              <w:t>Silver sulfadiazine with cotton gauze as outer dressing, changed twice daily</w:t>
            </w:r>
          </w:p>
        </w:tc>
        <w:tc>
          <w:tcPr>
            <w:tcW w:w="791" w:type="pct"/>
            <w:tcBorders>
              <w:top w:val="nil"/>
              <w:left w:val="nil"/>
              <w:bottom w:val="single" w:sz="4" w:space="0" w:color="auto"/>
              <w:right w:val="single" w:sz="4" w:space="0" w:color="auto"/>
            </w:tcBorders>
            <w:shd w:val="clear" w:color="000000" w:fill="FFFFFF"/>
            <w:hideMark/>
          </w:tcPr>
          <w:p w:rsidR="00E47CF5" w:rsidRPr="00153F4D" w:rsidRDefault="00E47CF5" w:rsidP="00E47CF5">
            <w:pPr>
              <w:rPr>
                <w:rFonts w:cs="Arial"/>
                <w:sz w:val="16"/>
                <w:szCs w:val="16"/>
              </w:rPr>
            </w:pPr>
            <w:r w:rsidRPr="00153F4D">
              <w:rPr>
                <w:rFonts w:cs="Arial"/>
                <w:sz w:val="16"/>
                <w:szCs w:val="16"/>
              </w:rPr>
              <w:t>NA</w:t>
            </w:r>
          </w:p>
        </w:tc>
        <w:tc>
          <w:tcPr>
            <w:tcW w:w="659" w:type="pct"/>
            <w:tcBorders>
              <w:top w:val="nil"/>
              <w:left w:val="nil"/>
              <w:bottom w:val="single" w:sz="4" w:space="0" w:color="auto"/>
              <w:right w:val="single" w:sz="4" w:space="0" w:color="auto"/>
            </w:tcBorders>
            <w:shd w:val="clear" w:color="000000" w:fill="FFFFFF"/>
            <w:hideMark/>
          </w:tcPr>
          <w:p w:rsidR="00E47CF5" w:rsidRPr="00153F4D" w:rsidRDefault="00E47CF5" w:rsidP="00E47CF5">
            <w:pPr>
              <w:rPr>
                <w:rFonts w:cs="Arial"/>
                <w:sz w:val="16"/>
                <w:szCs w:val="16"/>
              </w:rPr>
            </w:pPr>
            <w:r w:rsidRPr="00153F4D">
              <w:rPr>
                <w:rFonts w:cs="Arial"/>
                <w:sz w:val="16"/>
                <w:szCs w:val="16"/>
              </w:rPr>
              <w:t>8 weeks</w:t>
            </w:r>
          </w:p>
        </w:tc>
        <w:tc>
          <w:tcPr>
            <w:tcW w:w="620" w:type="pct"/>
            <w:tcBorders>
              <w:top w:val="nil"/>
              <w:left w:val="nil"/>
              <w:bottom w:val="single" w:sz="4" w:space="0" w:color="auto"/>
              <w:right w:val="single" w:sz="4" w:space="0" w:color="auto"/>
            </w:tcBorders>
            <w:shd w:val="clear" w:color="000000" w:fill="FFFFFF"/>
            <w:hideMark/>
          </w:tcPr>
          <w:p w:rsidR="00E47CF5" w:rsidRPr="00153F4D" w:rsidRDefault="00E47CF5" w:rsidP="00E47CF5">
            <w:pPr>
              <w:rPr>
                <w:rFonts w:cs="Arial"/>
                <w:sz w:val="16"/>
                <w:szCs w:val="16"/>
              </w:rPr>
            </w:pPr>
            <w:r w:rsidRPr="00153F4D">
              <w:rPr>
                <w:rFonts w:cs="Arial"/>
                <w:sz w:val="16"/>
                <w:szCs w:val="16"/>
              </w:rPr>
              <w:t>Siriraj Hospital</w:t>
            </w:r>
          </w:p>
        </w:tc>
        <w:tc>
          <w:tcPr>
            <w:tcW w:w="531" w:type="pct"/>
            <w:tcBorders>
              <w:top w:val="nil"/>
              <w:left w:val="nil"/>
              <w:bottom w:val="single" w:sz="4" w:space="0" w:color="auto"/>
              <w:right w:val="single" w:sz="4" w:space="0" w:color="auto"/>
            </w:tcBorders>
            <w:shd w:val="clear" w:color="000000" w:fill="FFFFFF"/>
            <w:hideMark/>
          </w:tcPr>
          <w:p w:rsidR="00E47CF5" w:rsidRPr="00153F4D" w:rsidRDefault="00E47CF5" w:rsidP="00E47CF5">
            <w:pPr>
              <w:rPr>
                <w:rFonts w:cs="Arial"/>
                <w:sz w:val="16"/>
                <w:szCs w:val="16"/>
              </w:rPr>
            </w:pPr>
            <w:r w:rsidRPr="00153F4D">
              <w:rPr>
                <w:rFonts w:cs="Arial"/>
                <w:sz w:val="16"/>
                <w:szCs w:val="16"/>
              </w:rPr>
              <w:t>NR</w:t>
            </w:r>
          </w:p>
        </w:tc>
      </w:tr>
      <w:tr w:rsidR="00E47CF5" w:rsidRPr="00153F4D" w:rsidTr="00E47CF5">
        <w:trPr>
          <w:cantSplit/>
        </w:trPr>
        <w:tc>
          <w:tcPr>
            <w:tcW w:w="782" w:type="pct"/>
            <w:tcBorders>
              <w:top w:val="nil"/>
              <w:left w:val="single" w:sz="4" w:space="0" w:color="auto"/>
              <w:bottom w:val="single" w:sz="4" w:space="0" w:color="auto"/>
              <w:right w:val="single" w:sz="4" w:space="0" w:color="auto"/>
            </w:tcBorders>
            <w:shd w:val="clear" w:color="000000" w:fill="FFFFFF"/>
            <w:hideMark/>
          </w:tcPr>
          <w:p w:rsidR="00E47CF5" w:rsidRPr="00153F4D" w:rsidRDefault="00E47CF5" w:rsidP="00E47CF5">
            <w:pPr>
              <w:rPr>
                <w:rFonts w:cs="Arial"/>
                <w:sz w:val="16"/>
                <w:szCs w:val="16"/>
              </w:rPr>
            </w:pPr>
            <w:r w:rsidRPr="00153F4D">
              <w:rPr>
                <w:rFonts w:cs="Arial"/>
                <w:sz w:val="16"/>
                <w:szCs w:val="16"/>
              </w:rPr>
              <w:t>Colin, 1996</w:t>
            </w:r>
            <w:r w:rsidRPr="009244CA">
              <w:rPr>
                <w:rFonts w:ascii="Times New Roman" w:hAnsi="Times New Roman"/>
                <w:noProof/>
                <w:sz w:val="16"/>
                <w:szCs w:val="16"/>
                <w:vertAlign w:val="superscript"/>
              </w:rPr>
              <w:t>55</w:t>
            </w:r>
            <w:r w:rsidRPr="00153F4D">
              <w:rPr>
                <w:rFonts w:cs="Arial"/>
                <w:sz w:val="16"/>
                <w:szCs w:val="16"/>
              </w:rPr>
              <w:br/>
              <w:t>Multinational</w:t>
            </w:r>
            <w:r w:rsidRPr="00153F4D">
              <w:rPr>
                <w:rFonts w:cs="Arial"/>
                <w:sz w:val="16"/>
                <w:szCs w:val="16"/>
              </w:rPr>
              <w:br/>
              <w:t>Poor</w:t>
            </w:r>
          </w:p>
        </w:tc>
        <w:tc>
          <w:tcPr>
            <w:tcW w:w="827" w:type="pct"/>
            <w:tcBorders>
              <w:top w:val="nil"/>
              <w:left w:val="nil"/>
              <w:bottom w:val="single" w:sz="4" w:space="0" w:color="auto"/>
              <w:right w:val="single" w:sz="4" w:space="0" w:color="auto"/>
            </w:tcBorders>
            <w:shd w:val="clear" w:color="000000" w:fill="FFFFFF"/>
            <w:hideMark/>
          </w:tcPr>
          <w:p w:rsidR="00E47CF5" w:rsidRPr="00153F4D" w:rsidRDefault="00E47CF5" w:rsidP="00E47CF5">
            <w:pPr>
              <w:rPr>
                <w:rFonts w:cs="Arial"/>
                <w:sz w:val="16"/>
                <w:szCs w:val="16"/>
              </w:rPr>
            </w:pPr>
            <w:r w:rsidRPr="00153F4D">
              <w:rPr>
                <w:rFonts w:cs="Arial"/>
                <w:sz w:val="16"/>
                <w:szCs w:val="16"/>
              </w:rPr>
              <w:t>Hydrogel (IntraSite)</w:t>
            </w:r>
            <w:r w:rsidRPr="00153F4D">
              <w:rPr>
                <w:rFonts w:cs="Arial"/>
                <w:sz w:val="16"/>
                <w:szCs w:val="16"/>
              </w:rPr>
              <w:br/>
              <w:t>N=67</w:t>
            </w:r>
          </w:p>
        </w:tc>
        <w:tc>
          <w:tcPr>
            <w:tcW w:w="790" w:type="pct"/>
            <w:tcBorders>
              <w:top w:val="nil"/>
              <w:left w:val="nil"/>
              <w:bottom w:val="single" w:sz="4" w:space="0" w:color="auto"/>
              <w:right w:val="single" w:sz="4" w:space="0" w:color="auto"/>
            </w:tcBorders>
            <w:shd w:val="clear" w:color="000000" w:fill="FFFFFF"/>
            <w:hideMark/>
          </w:tcPr>
          <w:p w:rsidR="00E47CF5" w:rsidRPr="00153F4D" w:rsidRDefault="00E47CF5" w:rsidP="00E47CF5">
            <w:pPr>
              <w:rPr>
                <w:rFonts w:cs="Arial"/>
                <w:sz w:val="16"/>
                <w:szCs w:val="16"/>
              </w:rPr>
            </w:pPr>
            <w:r w:rsidRPr="00153F4D">
              <w:rPr>
                <w:rFonts w:cs="Arial"/>
                <w:sz w:val="16"/>
                <w:szCs w:val="16"/>
              </w:rPr>
              <w:t>Dextranomer paste (Debrisan), N=68</w:t>
            </w:r>
          </w:p>
        </w:tc>
        <w:tc>
          <w:tcPr>
            <w:tcW w:w="791" w:type="pct"/>
            <w:tcBorders>
              <w:top w:val="nil"/>
              <w:left w:val="nil"/>
              <w:bottom w:val="single" w:sz="4" w:space="0" w:color="auto"/>
              <w:right w:val="single" w:sz="4" w:space="0" w:color="auto"/>
            </w:tcBorders>
            <w:shd w:val="clear" w:color="000000" w:fill="FFFFFF"/>
            <w:hideMark/>
          </w:tcPr>
          <w:p w:rsidR="00E47CF5" w:rsidRPr="00153F4D" w:rsidRDefault="00E47CF5" w:rsidP="00E47CF5">
            <w:pPr>
              <w:rPr>
                <w:rFonts w:cs="Arial"/>
                <w:sz w:val="16"/>
                <w:szCs w:val="16"/>
              </w:rPr>
            </w:pPr>
            <w:r w:rsidRPr="00153F4D">
              <w:rPr>
                <w:rFonts w:cs="Arial"/>
                <w:sz w:val="16"/>
                <w:szCs w:val="16"/>
              </w:rPr>
              <w:t>NA</w:t>
            </w:r>
          </w:p>
        </w:tc>
        <w:tc>
          <w:tcPr>
            <w:tcW w:w="659" w:type="pct"/>
            <w:tcBorders>
              <w:top w:val="nil"/>
              <w:left w:val="nil"/>
              <w:bottom w:val="single" w:sz="4" w:space="0" w:color="auto"/>
              <w:right w:val="single" w:sz="4" w:space="0" w:color="auto"/>
            </w:tcBorders>
            <w:shd w:val="clear" w:color="000000" w:fill="FFFFFF"/>
            <w:hideMark/>
          </w:tcPr>
          <w:p w:rsidR="00E47CF5" w:rsidRPr="00153F4D" w:rsidRDefault="00E47CF5" w:rsidP="00E47CF5">
            <w:pPr>
              <w:rPr>
                <w:rFonts w:cs="Arial"/>
                <w:sz w:val="16"/>
                <w:szCs w:val="16"/>
              </w:rPr>
            </w:pPr>
            <w:r w:rsidRPr="00153F4D">
              <w:rPr>
                <w:rFonts w:cs="Arial"/>
                <w:sz w:val="16"/>
                <w:szCs w:val="16"/>
              </w:rPr>
              <w:t>3 weeks</w:t>
            </w:r>
          </w:p>
        </w:tc>
        <w:tc>
          <w:tcPr>
            <w:tcW w:w="620" w:type="pct"/>
            <w:tcBorders>
              <w:top w:val="nil"/>
              <w:left w:val="nil"/>
              <w:bottom w:val="single" w:sz="4" w:space="0" w:color="auto"/>
              <w:right w:val="single" w:sz="4" w:space="0" w:color="auto"/>
            </w:tcBorders>
            <w:shd w:val="clear" w:color="000000" w:fill="FFFFFF"/>
            <w:hideMark/>
          </w:tcPr>
          <w:p w:rsidR="00E47CF5" w:rsidRPr="00153F4D" w:rsidRDefault="00E47CF5" w:rsidP="00E47CF5">
            <w:pPr>
              <w:rPr>
                <w:rFonts w:cs="Arial"/>
                <w:sz w:val="16"/>
                <w:szCs w:val="16"/>
              </w:rPr>
            </w:pPr>
            <w:r w:rsidRPr="00153F4D">
              <w:rPr>
                <w:rFonts w:cs="Arial"/>
                <w:sz w:val="16"/>
                <w:szCs w:val="16"/>
              </w:rPr>
              <w:t>"Multicenter investigation"</w:t>
            </w:r>
          </w:p>
        </w:tc>
        <w:tc>
          <w:tcPr>
            <w:tcW w:w="531" w:type="pct"/>
            <w:tcBorders>
              <w:top w:val="nil"/>
              <w:left w:val="nil"/>
              <w:bottom w:val="single" w:sz="4" w:space="0" w:color="auto"/>
              <w:right w:val="single" w:sz="4" w:space="0" w:color="auto"/>
            </w:tcBorders>
            <w:shd w:val="clear" w:color="000000" w:fill="FFFFFF"/>
            <w:hideMark/>
          </w:tcPr>
          <w:p w:rsidR="00E47CF5" w:rsidRPr="00153F4D" w:rsidRDefault="00E47CF5" w:rsidP="00E47CF5">
            <w:pPr>
              <w:rPr>
                <w:rFonts w:cs="Arial"/>
                <w:sz w:val="16"/>
                <w:szCs w:val="16"/>
              </w:rPr>
            </w:pPr>
            <w:r w:rsidRPr="00153F4D">
              <w:rPr>
                <w:rFonts w:cs="Arial"/>
                <w:sz w:val="16"/>
                <w:szCs w:val="16"/>
              </w:rPr>
              <w:t>NR</w:t>
            </w:r>
          </w:p>
        </w:tc>
      </w:tr>
      <w:tr w:rsidR="00E47CF5" w:rsidRPr="00153F4D" w:rsidTr="00E47CF5">
        <w:trPr>
          <w:cantSplit/>
          <w:trHeight w:val="962"/>
        </w:trPr>
        <w:tc>
          <w:tcPr>
            <w:tcW w:w="782" w:type="pct"/>
            <w:tcBorders>
              <w:top w:val="nil"/>
              <w:left w:val="single" w:sz="4" w:space="0" w:color="auto"/>
              <w:bottom w:val="single" w:sz="4" w:space="0" w:color="auto"/>
              <w:right w:val="single" w:sz="4" w:space="0" w:color="auto"/>
            </w:tcBorders>
            <w:shd w:val="clear" w:color="000000" w:fill="FFFFFF"/>
            <w:hideMark/>
          </w:tcPr>
          <w:p w:rsidR="00E47CF5" w:rsidRPr="00153F4D" w:rsidRDefault="00E47CF5" w:rsidP="00E47CF5">
            <w:pPr>
              <w:rPr>
                <w:rFonts w:cs="Arial"/>
                <w:sz w:val="16"/>
                <w:szCs w:val="16"/>
              </w:rPr>
            </w:pPr>
            <w:r w:rsidRPr="00153F4D">
              <w:rPr>
                <w:rFonts w:cs="Arial"/>
                <w:sz w:val="16"/>
                <w:szCs w:val="16"/>
              </w:rPr>
              <w:t>Colwell, 1993</w:t>
            </w:r>
            <w:r w:rsidRPr="009244CA">
              <w:rPr>
                <w:rFonts w:ascii="Times New Roman" w:hAnsi="Times New Roman"/>
                <w:noProof/>
                <w:sz w:val="16"/>
                <w:szCs w:val="16"/>
                <w:vertAlign w:val="superscript"/>
              </w:rPr>
              <w:t>56</w:t>
            </w:r>
            <w:r w:rsidRPr="00153F4D">
              <w:rPr>
                <w:rFonts w:cs="Arial"/>
                <w:sz w:val="16"/>
                <w:szCs w:val="16"/>
              </w:rPr>
              <w:br/>
              <w:t>US</w:t>
            </w:r>
            <w:r w:rsidRPr="00153F4D">
              <w:rPr>
                <w:rFonts w:cs="Arial"/>
                <w:sz w:val="16"/>
                <w:szCs w:val="16"/>
              </w:rPr>
              <w:br/>
              <w:t>Poor</w:t>
            </w:r>
          </w:p>
        </w:tc>
        <w:tc>
          <w:tcPr>
            <w:tcW w:w="827" w:type="pct"/>
            <w:tcBorders>
              <w:top w:val="nil"/>
              <w:left w:val="nil"/>
              <w:bottom w:val="single" w:sz="4" w:space="0" w:color="auto"/>
              <w:right w:val="single" w:sz="4" w:space="0" w:color="auto"/>
            </w:tcBorders>
            <w:shd w:val="clear" w:color="000000" w:fill="FFFFFF"/>
            <w:hideMark/>
          </w:tcPr>
          <w:p w:rsidR="00E47CF5" w:rsidRPr="00153F4D" w:rsidRDefault="00E47CF5" w:rsidP="00E47CF5">
            <w:pPr>
              <w:rPr>
                <w:rFonts w:cs="Arial"/>
                <w:sz w:val="16"/>
                <w:szCs w:val="16"/>
              </w:rPr>
            </w:pPr>
            <w:r w:rsidRPr="00153F4D">
              <w:rPr>
                <w:rFonts w:cs="Arial"/>
                <w:sz w:val="16"/>
                <w:szCs w:val="16"/>
              </w:rPr>
              <w:t>Hydrocolloid (DuoDerm), changed every 4 days or as needed</w:t>
            </w:r>
            <w:r w:rsidRPr="00153F4D">
              <w:rPr>
                <w:rFonts w:cs="Arial"/>
                <w:sz w:val="16"/>
                <w:szCs w:val="16"/>
              </w:rPr>
              <w:br/>
              <w:t>N=48</w:t>
            </w:r>
          </w:p>
        </w:tc>
        <w:tc>
          <w:tcPr>
            <w:tcW w:w="790" w:type="pct"/>
            <w:tcBorders>
              <w:top w:val="nil"/>
              <w:left w:val="nil"/>
              <w:bottom w:val="single" w:sz="4" w:space="0" w:color="auto"/>
              <w:right w:val="single" w:sz="4" w:space="0" w:color="auto"/>
            </w:tcBorders>
            <w:shd w:val="clear" w:color="000000" w:fill="FFFFFF"/>
            <w:hideMark/>
          </w:tcPr>
          <w:p w:rsidR="00E47CF5" w:rsidRPr="00153F4D" w:rsidRDefault="00E47CF5" w:rsidP="00E47CF5">
            <w:pPr>
              <w:rPr>
                <w:rFonts w:cs="Arial"/>
                <w:sz w:val="16"/>
                <w:szCs w:val="16"/>
              </w:rPr>
            </w:pPr>
            <w:r w:rsidRPr="00153F4D">
              <w:rPr>
                <w:rFonts w:cs="Arial"/>
                <w:sz w:val="16"/>
                <w:szCs w:val="16"/>
              </w:rPr>
              <w:t>Saline gauze, changed every 6 hours or as needed.</w:t>
            </w:r>
            <w:r w:rsidRPr="00153F4D">
              <w:rPr>
                <w:rFonts w:cs="Arial"/>
                <w:sz w:val="16"/>
                <w:szCs w:val="16"/>
              </w:rPr>
              <w:br/>
              <w:t>N=49</w:t>
            </w:r>
          </w:p>
        </w:tc>
        <w:tc>
          <w:tcPr>
            <w:tcW w:w="791" w:type="pct"/>
            <w:tcBorders>
              <w:top w:val="nil"/>
              <w:left w:val="nil"/>
              <w:bottom w:val="single" w:sz="4" w:space="0" w:color="auto"/>
              <w:right w:val="single" w:sz="4" w:space="0" w:color="auto"/>
            </w:tcBorders>
            <w:shd w:val="clear" w:color="000000" w:fill="FFFFFF"/>
            <w:hideMark/>
          </w:tcPr>
          <w:p w:rsidR="00E47CF5" w:rsidRPr="00153F4D" w:rsidRDefault="00E47CF5" w:rsidP="00E47CF5">
            <w:pPr>
              <w:rPr>
                <w:rFonts w:cs="Arial"/>
                <w:sz w:val="16"/>
                <w:szCs w:val="16"/>
              </w:rPr>
            </w:pPr>
            <w:r w:rsidRPr="00153F4D">
              <w:rPr>
                <w:rFonts w:cs="Arial"/>
                <w:sz w:val="16"/>
                <w:szCs w:val="16"/>
              </w:rPr>
              <w:t>NA</w:t>
            </w:r>
          </w:p>
        </w:tc>
        <w:tc>
          <w:tcPr>
            <w:tcW w:w="659" w:type="pct"/>
            <w:tcBorders>
              <w:top w:val="nil"/>
              <w:left w:val="nil"/>
              <w:bottom w:val="single" w:sz="4" w:space="0" w:color="auto"/>
              <w:right w:val="single" w:sz="4" w:space="0" w:color="auto"/>
            </w:tcBorders>
            <w:shd w:val="clear" w:color="000000" w:fill="FFFFFF"/>
            <w:hideMark/>
          </w:tcPr>
          <w:p w:rsidR="00E47CF5" w:rsidRPr="00153F4D" w:rsidRDefault="00E47CF5" w:rsidP="00E47CF5">
            <w:pPr>
              <w:rPr>
                <w:rFonts w:cs="Arial"/>
                <w:sz w:val="16"/>
                <w:szCs w:val="16"/>
              </w:rPr>
            </w:pPr>
            <w:r w:rsidRPr="00153F4D">
              <w:rPr>
                <w:rFonts w:cs="Arial"/>
                <w:sz w:val="16"/>
                <w:szCs w:val="16"/>
              </w:rPr>
              <w:t>14 months</w:t>
            </w:r>
          </w:p>
        </w:tc>
        <w:tc>
          <w:tcPr>
            <w:tcW w:w="620" w:type="pct"/>
            <w:tcBorders>
              <w:top w:val="nil"/>
              <w:left w:val="nil"/>
              <w:bottom w:val="single" w:sz="4" w:space="0" w:color="auto"/>
              <w:right w:val="single" w:sz="4" w:space="0" w:color="auto"/>
            </w:tcBorders>
            <w:shd w:val="clear" w:color="000000" w:fill="FFFFFF"/>
            <w:hideMark/>
          </w:tcPr>
          <w:p w:rsidR="00E47CF5" w:rsidRPr="00153F4D" w:rsidRDefault="00E47CF5" w:rsidP="00E47CF5">
            <w:pPr>
              <w:rPr>
                <w:rFonts w:cs="Arial"/>
                <w:sz w:val="16"/>
                <w:szCs w:val="16"/>
              </w:rPr>
            </w:pPr>
            <w:r w:rsidRPr="00153F4D">
              <w:rPr>
                <w:rFonts w:cs="Arial"/>
                <w:sz w:val="16"/>
                <w:szCs w:val="16"/>
              </w:rPr>
              <w:t>Long-term care</w:t>
            </w:r>
          </w:p>
        </w:tc>
        <w:tc>
          <w:tcPr>
            <w:tcW w:w="531" w:type="pct"/>
            <w:tcBorders>
              <w:top w:val="nil"/>
              <w:left w:val="nil"/>
              <w:bottom w:val="single" w:sz="4" w:space="0" w:color="auto"/>
              <w:right w:val="single" w:sz="4" w:space="0" w:color="auto"/>
            </w:tcBorders>
            <w:shd w:val="clear" w:color="000000" w:fill="FFFFFF"/>
            <w:hideMark/>
          </w:tcPr>
          <w:p w:rsidR="00E47CF5" w:rsidRPr="00153F4D" w:rsidRDefault="00E47CF5" w:rsidP="00E47CF5">
            <w:pPr>
              <w:rPr>
                <w:rFonts w:cs="Arial"/>
                <w:sz w:val="16"/>
                <w:szCs w:val="16"/>
              </w:rPr>
            </w:pPr>
            <w:r w:rsidRPr="00153F4D">
              <w:rPr>
                <w:rFonts w:cs="Arial"/>
                <w:sz w:val="16"/>
                <w:szCs w:val="16"/>
              </w:rPr>
              <w:t>ConvaTec</w:t>
            </w:r>
          </w:p>
        </w:tc>
      </w:tr>
      <w:tr w:rsidR="00E47CF5" w:rsidRPr="00153F4D" w:rsidTr="00E47CF5">
        <w:trPr>
          <w:cantSplit/>
        </w:trPr>
        <w:tc>
          <w:tcPr>
            <w:tcW w:w="782" w:type="pct"/>
            <w:tcBorders>
              <w:top w:val="nil"/>
              <w:left w:val="single" w:sz="4" w:space="0" w:color="auto"/>
              <w:bottom w:val="single" w:sz="4" w:space="0" w:color="auto"/>
              <w:right w:val="single" w:sz="4" w:space="0" w:color="auto"/>
            </w:tcBorders>
            <w:shd w:val="clear" w:color="000000" w:fill="FFFFFF"/>
            <w:hideMark/>
          </w:tcPr>
          <w:p w:rsidR="00E47CF5" w:rsidRPr="00153F4D" w:rsidRDefault="00E47CF5" w:rsidP="00E47CF5">
            <w:pPr>
              <w:rPr>
                <w:rFonts w:cs="Arial"/>
                <w:sz w:val="16"/>
                <w:szCs w:val="16"/>
              </w:rPr>
            </w:pPr>
            <w:r w:rsidRPr="00153F4D">
              <w:rPr>
                <w:rFonts w:cs="Arial"/>
                <w:sz w:val="16"/>
                <w:szCs w:val="16"/>
              </w:rPr>
              <w:t>Darkovich, 1990</w:t>
            </w:r>
            <w:r w:rsidRPr="009244CA">
              <w:rPr>
                <w:rFonts w:ascii="Times New Roman" w:hAnsi="Times New Roman"/>
                <w:noProof/>
                <w:sz w:val="16"/>
                <w:szCs w:val="16"/>
                <w:vertAlign w:val="superscript"/>
              </w:rPr>
              <w:t>57</w:t>
            </w:r>
            <w:r w:rsidRPr="00153F4D">
              <w:rPr>
                <w:rFonts w:cs="Arial"/>
                <w:sz w:val="16"/>
                <w:szCs w:val="16"/>
              </w:rPr>
              <w:br/>
              <w:t>US</w:t>
            </w:r>
            <w:r w:rsidRPr="00153F4D">
              <w:rPr>
                <w:rFonts w:cs="Arial"/>
                <w:sz w:val="16"/>
                <w:szCs w:val="16"/>
              </w:rPr>
              <w:br/>
              <w:t>Poor</w:t>
            </w:r>
          </w:p>
        </w:tc>
        <w:tc>
          <w:tcPr>
            <w:tcW w:w="827" w:type="pct"/>
            <w:tcBorders>
              <w:top w:val="nil"/>
              <w:left w:val="nil"/>
              <w:bottom w:val="single" w:sz="4" w:space="0" w:color="auto"/>
              <w:right w:val="single" w:sz="4" w:space="0" w:color="auto"/>
            </w:tcBorders>
            <w:shd w:val="clear" w:color="000000" w:fill="FFFFFF"/>
            <w:hideMark/>
          </w:tcPr>
          <w:p w:rsidR="00E47CF5" w:rsidRPr="00153F4D" w:rsidRDefault="00E47CF5" w:rsidP="00E47CF5">
            <w:pPr>
              <w:rPr>
                <w:rFonts w:cs="Arial"/>
                <w:sz w:val="16"/>
                <w:szCs w:val="16"/>
              </w:rPr>
            </w:pPr>
            <w:r w:rsidRPr="00153F4D">
              <w:rPr>
                <w:rFonts w:cs="Arial"/>
                <w:sz w:val="16"/>
                <w:szCs w:val="16"/>
              </w:rPr>
              <w:t>Hydrogel (BioFilm), changed every three or four days</w:t>
            </w:r>
            <w:r w:rsidRPr="00153F4D">
              <w:rPr>
                <w:rFonts w:cs="Arial"/>
                <w:sz w:val="16"/>
                <w:szCs w:val="16"/>
              </w:rPr>
              <w:br/>
              <w:t>N=41</w:t>
            </w:r>
          </w:p>
        </w:tc>
        <w:tc>
          <w:tcPr>
            <w:tcW w:w="790" w:type="pct"/>
            <w:tcBorders>
              <w:top w:val="nil"/>
              <w:left w:val="nil"/>
              <w:bottom w:val="single" w:sz="4" w:space="0" w:color="auto"/>
              <w:right w:val="single" w:sz="4" w:space="0" w:color="auto"/>
            </w:tcBorders>
            <w:shd w:val="clear" w:color="000000" w:fill="FFFFFF"/>
            <w:hideMark/>
          </w:tcPr>
          <w:p w:rsidR="00E47CF5" w:rsidRPr="00153F4D" w:rsidRDefault="00E47CF5" w:rsidP="00E47CF5">
            <w:pPr>
              <w:rPr>
                <w:rFonts w:cs="Arial"/>
                <w:sz w:val="16"/>
                <w:szCs w:val="16"/>
              </w:rPr>
            </w:pPr>
            <w:r w:rsidRPr="00153F4D">
              <w:rPr>
                <w:rFonts w:cs="Arial"/>
                <w:sz w:val="16"/>
                <w:szCs w:val="16"/>
              </w:rPr>
              <w:t>Hydrocolloid, changed every three or four days</w:t>
            </w:r>
            <w:r w:rsidRPr="00153F4D">
              <w:rPr>
                <w:rFonts w:cs="Arial"/>
                <w:sz w:val="16"/>
                <w:szCs w:val="16"/>
              </w:rPr>
              <w:br/>
              <w:t>N=49</w:t>
            </w:r>
          </w:p>
        </w:tc>
        <w:tc>
          <w:tcPr>
            <w:tcW w:w="791" w:type="pct"/>
            <w:tcBorders>
              <w:top w:val="nil"/>
              <w:left w:val="nil"/>
              <w:bottom w:val="single" w:sz="4" w:space="0" w:color="auto"/>
              <w:right w:val="single" w:sz="4" w:space="0" w:color="auto"/>
            </w:tcBorders>
            <w:shd w:val="clear" w:color="000000" w:fill="FFFFFF"/>
            <w:hideMark/>
          </w:tcPr>
          <w:p w:rsidR="00E47CF5" w:rsidRPr="00153F4D" w:rsidRDefault="00E47CF5" w:rsidP="00E47CF5">
            <w:pPr>
              <w:rPr>
                <w:rFonts w:cs="Arial"/>
                <w:sz w:val="16"/>
                <w:szCs w:val="16"/>
              </w:rPr>
            </w:pPr>
            <w:r w:rsidRPr="00153F4D">
              <w:rPr>
                <w:rFonts w:cs="Arial"/>
                <w:sz w:val="16"/>
                <w:szCs w:val="16"/>
              </w:rPr>
              <w:t>NA</w:t>
            </w:r>
          </w:p>
        </w:tc>
        <w:tc>
          <w:tcPr>
            <w:tcW w:w="659" w:type="pct"/>
            <w:tcBorders>
              <w:top w:val="nil"/>
              <w:left w:val="nil"/>
              <w:bottom w:val="single" w:sz="4" w:space="0" w:color="auto"/>
              <w:right w:val="single" w:sz="4" w:space="0" w:color="auto"/>
            </w:tcBorders>
            <w:shd w:val="clear" w:color="000000" w:fill="FFFFFF"/>
            <w:hideMark/>
          </w:tcPr>
          <w:p w:rsidR="00E47CF5" w:rsidRPr="00153F4D" w:rsidRDefault="00E47CF5" w:rsidP="00E47CF5">
            <w:pPr>
              <w:rPr>
                <w:rFonts w:cs="Arial"/>
                <w:sz w:val="16"/>
                <w:szCs w:val="16"/>
              </w:rPr>
            </w:pPr>
            <w:r w:rsidRPr="00153F4D">
              <w:rPr>
                <w:rFonts w:cs="Arial"/>
                <w:sz w:val="16"/>
                <w:szCs w:val="16"/>
              </w:rPr>
              <w:t>8.6 weeks (60 days)</w:t>
            </w:r>
          </w:p>
        </w:tc>
        <w:tc>
          <w:tcPr>
            <w:tcW w:w="620" w:type="pct"/>
            <w:tcBorders>
              <w:top w:val="nil"/>
              <w:left w:val="nil"/>
              <w:bottom w:val="single" w:sz="4" w:space="0" w:color="auto"/>
              <w:right w:val="single" w:sz="4" w:space="0" w:color="auto"/>
            </w:tcBorders>
            <w:shd w:val="clear" w:color="000000" w:fill="FFFFFF"/>
            <w:hideMark/>
          </w:tcPr>
          <w:p w:rsidR="00E47CF5" w:rsidRPr="00153F4D" w:rsidRDefault="00E47CF5" w:rsidP="00E47CF5">
            <w:pPr>
              <w:rPr>
                <w:rFonts w:cs="Arial"/>
                <w:sz w:val="16"/>
                <w:szCs w:val="16"/>
              </w:rPr>
            </w:pPr>
            <w:r w:rsidRPr="00153F4D">
              <w:rPr>
                <w:rFonts w:cs="Arial"/>
                <w:sz w:val="16"/>
                <w:szCs w:val="16"/>
              </w:rPr>
              <w:t>Acute and long-term care</w:t>
            </w:r>
          </w:p>
        </w:tc>
        <w:tc>
          <w:tcPr>
            <w:tcW w:w="531" w:type="pct"/>
            <w:tcBorders>
              <w:top w:val="nil"/>
              <w:left w:val="nil"/>
              <w:bottom w:val="single" w:sz="4" w:space="0" w:color="auto"/>
              <w:right w:val="single" w:sz="4" w:space="0" w:color="auto"/>
            </w:tcBorders>
            <w:shd w:val="clear" w:color="000000" w:fill="FFFFFF"/>
            <w:hideMark/>
          </w:tcPr>
          <w:p w:rsidR="00E47CF5" w:rsidRPr="00153F4D" w:rsidRDefault="00E47CF5" w:rsidP="00E47CF5">
            <w:pPr>
              <w:rPr>
                <w:rFonts w:cs="Arial"/>
                <w:sz w:val="16"/>
                <w:szCs w:val="16"/>
              </w:rPr>
            </w:pPr>
            <w:r w:rsidRPr="00153F4D">
              <w:rPr>
                <w:rFonts w:cs="Arial"/>
                <w:sz w:val="16"/>
                <w:szCs w:val="16"/>
              </w:rPr>
              <w:t>NR</w:t>
            </w:r>
          </w:p>
        </w:tc>
      </w:tr>
      <w:tr w:rsidR="00E47CF5" w:rsidRPr="00153F4D" w:rsidTr="00E47CF5">
        <w:trPr>
          <w:cantSplit/>
        </w:trPr>
        <w:tc>
          <w:tcPr>
            <w:tcW w:w="782" w:type="pct"/>
            <w:tcBorders>
              <w:top w:val="nil"/>
              <w:left w:val="single" w:sz="4" w:space="0" w:color="auto"/>
              <w:bottom w:val="single" w:sz="4" w:space="0" w:color="auto"/>
              <w:right w:val="single" w:sz="4" w:space="0" w:color="auto"/>
            </w:tcBorders>
            <w:shd w:val="clear" w:color="000000" w:fill="FFFFFF"/>
            <w:hideMark/>
          </w:tcPr>
          <w:p w:rsidR="00E47CF5" w:rsidRPr="00153F4D" w:rsidRDefault="00E47CF5" w:rsidP="00E47CF5">
            <w:pPr>
              <w:rPr>
                <w:rFonts w:cs="Arial"/>
                <w:sz w:val="16"/>
                <w:szCs w:val="16"/>
              </w:rPr>
            </w:pPr>
            <w:r w:rsidRPr="00153F4D">
              <w:rPr>
                <w:rFonts w:cs="Arial"/>
                <w:sz w:val="16"/>
                <w:szCs w:val="16"/>
              </w:rPr>
              <w:t>Day, 1995</w:t>
            </w:r>
            <w:r w:rsidRPr="009244CA">
              <w:rPr>
                <w:rFonts w:ascii="Times New Roman" w:hAnsi="Times New Roman"/>
                <w:noProof/>
                <w:sz w:val="16"/>
                <w:szCs w:val="16"/>
                <w:vertAlign w:val="superscript"/>
              </w:rPr>
              <w:t>58</w:t>
            </w:r>
            <w:r w:rsidRPr="00153F4D">
              <w:rPr>
                <w:rFonts w:cs="Arial"/>
                <w:sz w:val="16"/>
                <w:szCs w:val="16"/>
              </w:rPr>
              <w:br/>
              <w:t>US, UK, Canada</w:t>
            </w:r>
            <w:r w:rsidRPr="00153F4D">
              <w:rPr>
                <w:rFonts w:cs="Arial"/>
                <w:sz w:val="16"/>
                <w:szCs w:val="16"/>
              </w:rPr>
              <w:br/>
              <w:t xml:space="preserve">Fair </w:t>
            </w:r>
          </w:p>
        </w:tc>
        <w:tc>
          <w:tcPr>
            <w:tcW w:w="827" w:type="pct"/>
            <w:tcBorders>
              <w:top w:val="nil"/>
              <w:left w:val="nil"/>
              <w:bottom w:val="single" w:sz="4" w:space="0" w:color="auto"/>
              <w:right w:val="single" w:sz="4" w:space="0" w:color="auto"/>
            </w:tcBorders>
            <w:shd w:val="clear" w:color="000000" w:fill="FFFFFF"/>
            <w:hideMark/>
          </w:tcPr>
          <w:p w:rsidR="00E47CF5" w:rsidRPr="00153F4D" w:rsidRDefault="00E47CF5" w:rsidP="00E47CF5">
            <w:pPr>
              <w:rPr>
                <w:rFonts w:cs="Arial"/>
                <w:sz w:val="16"/>
                <w:szCs w:val="16"/>
              </w:rPr>
            </w:pPr>
            <w:r w:rsidRPr="00153F4D">
              <w:rPr>
                <w:rFonts w:cs="Arial"/>
                <w:sz w:val="16"/>
                <w:szCs w:val="16"/>
              </w:rPr>
              <w:t>Hydrocolloid triangle</w:t>
            </w:r>
            <w:r w:rsidRPr="00153F4D">
              <w:rPr>
                <w:rFonts w:cs="Arial"/>
                <w:sz w:val="16"/>
                <w:szCs w:val="16"/>
              </w:rPr>
              <w:br/>
              <w:t>N=52</w:t>
            </w:r>
          </w:p>
        </w:tc>
        <w:tc>
          <w:tcPr>
            <w:tcW w:w="790" w:type="pct"/>
            <w:tcBorders>
              <w:top w:val="nil"/>
              <w:left w:val="nil"/>
              <w:bottom w:val="single" w:sz="4" w:space="0" w:color="auto"/>
              <w:right w:val="single" w:sz="4" w:space="0" w:color="auto"/>
            </w:tcBorders>
            <w:shd w:val="clear" w:color="000000" w:fill="FFFFFF"/>
            <w:hideMark/>
          </w:tcPr>
          <w:p w:rsidR="00E47CF5" w:rsidRPr="00153F4D" w:rsidRDefault="00E47CF5" w:rsidP="00E47CF5">
            <w:pPr>
              <w:rPr>
                <w:rFonts w:cs="Arial"/>
                <w:sz w:val="16"/>
                <w:szCs w:val="16"/>
              </w:rPr>
            </w:pPr>
            <w:r w:rsidRPr="00153F4D">
              <w:rPr>
                <w:rFonts w:cs="Arial"/>
                <w:sz w:val="16"/>
                <w:szCs w:val="16"/>
              </w:rPr>
              <w:t>Hydrocolloid oval</w:t>
            </w:r>
            <w:r w:rsidRPr="00153F4D">
              <w:rPr>
                <w:rFonts w:cs="Arial"/>
                <w:sz w:val="16"/>
                <w:szCs w:val="16"/>
              </w:rPr>
              <w:br/>
              <w:t>N=51</w:t>
            </w:r>
          </w:p>
        </w:tc>
        <w:tc>
          <w:tcPr>
            <w:tcW w:w="791" w:type="pct"/>
            <w:tcBorders>
              <w:top w:val="nil"/>
              <w:left w:val="nil"/>
              <w:bottom w:val="single" w:sz="4" w:space="0" w:color="auto"/>
              <w:right w:val="single" w:sz="4" w:space="0" w:color="auto"/>
            </w:tcBorders>
            <w:shd w:val="clear" w:color="000000" w:fill="FFFFFF"/>
            <w:hideMark/>
          </w:tcPr>
          <w:p w:rsidR="00E47CF5" w:rsidRPr="00153F4D" w:rsidRDefault="00E47CF5" w:rsidP="00E47CF5">
            <w:pPr>
              <w:rPr>
                <w:rFonts w:cs="Arial"/>
                <w:sz w:val="16"/>
                <w:szCs w:val="16"/>
              </w:rPr>
            </w:pPr>
            <w:r w:rsidRPr="00153F4D">
              <w:rPr>
                <w:rFonts w:cs="Arial"/>
                <w:sz w:val="16"/>
                <w:szCs w:val="16"/>
              </w:rPr>
              <w:t>NA</w:t>
            </w:r>
          </w:p>
        </w:tc>
        <w:tc>
          <w:tcPr>
            <w:tcW w:w="659" w:type="pct"/>
            <w:tcBorders>
              <w:top w:val="nil"/>
              <w:left w:val="nil"/>
              <w:bottom w:val="single" w:sz="4" w:space="0" w:color="auto"/>
              <w:right w:val="single" w:sz="4" w:space="0" w:color="auto"/>
            </w:tcBorders>
            <w:shd w:val="clear" w:color="000000" w:fill="FFFFFF"/>
            <w:hideMark/>
          </w:tcPr>
          <w:p w:rsidR="00E47CF5" w:rsidRPr="00153F4D" w:rsidRDefault="00E47CF5" w:rsidP="00E47CF5">
            <w:pPr>
              <w:rPr>
                <w:rFonts w:cs="Arial"/>
                <w:sz w:val="16"/>
                <w:szCs w:val="16"/>
              </w:rPr>
            </w:pPr>
            <w:r w:rsidRPr="00153F4D">
              <w:rPr>
                <w:rFonts w:cs="Arial"/>
                <w:sz w:val="16"/>
                <w:szCs w:val="16"/>
              </w:rPr>
              <w:t>10 treatment days (mean)</w:t>
            </w:r>
          </w:p>
        </w:tc>
        <w:tc>
          <w:tcPr>
            <w:tcW w:w="620" w:type="pct"/>
            <w:tcBorders>
              <w:top w:val="nil"/>
              <w:left w:val="nil"/>
              <w:bottom w:val="single" w:sz="4" w:space="0" w:color="auto"/>
              <w:right w:val="single" w:sz="4" w:space="0" w:color="auto"/>
            </w:tcBorders>
            <w:shd w:val="clear" w:color="000000" w:fill="FFFFFF"/>
            <w:hideMark/>
          </w:tcPr>
          <w:p w:rsidR="00E47CF5" w:rsidRPr="00153F4D" w:rsidRDefault="00E47CF5" w:rsidP="00E47CF5">
            <w:pPr>
              <w:rPr>
                <w:rFonts w:cs="Arial"/>
                <w:sz w:val="16"/>
                <w:szCs w:val="16"/>
              </w:rPr>
            </w:pPr>
            <w:r w:rsidRPr="00153F4D">
              <w:rPr>
                <w:rFonts w:cs="Arial"/>
                <w:sz w:val="16"/>
                <w:szCs w:val="16"/>
              </w:rPr>
              <w:t>Hospital (acute care)</w:t>
            </w:r>
          </w:p>
        </w:tc>
        <w:tc>
          <w:tcPr>
            <w:tcW w:w="531" w:type="pct"/>
            <w:tcBorders>
              <w:top w:val="nil"/>
              <w:left w:val="nil"/>
              <w:bottom w:val="single" w:sz="4" w:space="0" w:color="auto"/>
              <w:right w:val="single" w:sz="4" w:space="0" w:color="auto"/>
            </w:tcBorders>
            <w:shd w:val="clear" w:color="000000" w:fill="FFFFFF"/>
            <w:hideMark/>
          </w:tcPr>
          <w:p w:rsidR="00E47CF5" w:rsidRPr="00153F4D" w:rsidRDefault="00E47CF5" w:rsidP="00E47CF5">
            <w:pPr>
              <w:rPr>
                <w:rFonts w:cs="Arial"/>
                <w:sz w:val="16"/>
                <w:szCs w:val="16"/>
              </w:rPr>
            </w:pPr>
            <w:r w:rsidRPr="00153F4D">
              <w:rPr>
                <w:rFonts w:cs="Arial"/>
                <w:sz w:val="16"/>
                <w:szCs w:val="16"/>
              </w:rPr>
              <w:t>NR</w:t>
            </w:r>
          </w:p>
        </w:tc>
      </w:tr>
      <w:tr w:rsidR="00E47CF5" w:rsidRPr="00153F4D" w:rsidTr="00E47CF5">
        <w:trPr>
          <w:cantSplit/>
        </w:trPr>
        <w:tc>
          <w:tcPr>
            <w:tcW w:w="782" w:type="pct"/>
            <w:tcBorders>
              <w:top w:val="nil"/>
              <w:left w:val="single" w:sz="4" w:space="0" w:color="auto"/>
              <w:bottom w:val="single" w:sz="4" w:space="0" w:color="auto"/>
              <w:right w:val="single" w:sz="4" w:space="0" w:color="auto"/>
            </w:tcBorders>
            <w:shd w:val="clear" w:color="000000" w:fill="FFFFFF"/>
            <w:hideMark/>
          </w:tcPr>
          <w:p w:rsidR="00E47CF5" w:rsidRPr="00153F4D" w:rsidRDefault="00E47CF5" w:rsidP="00E47CF5">
            <w:pPr>
              <w:rPr>
                <w:rFonts w:cs="Arial"/>
                <w:sz w:val="16"/>
                <w:szCs w:val="16"/>
              </w:rPr>
            </w:pPr>
            <w:r w:rsidRPr="00153F4D">
              <w:rPr>
                <w:rFonts w:cs="Arial"/>
                <w:sz w:val="16"/>
                <w:szCs w:val="16"/>
              </w:rPr>
              <w:t>Gorse, 1987</w:t>
            </w:r>
            <w:r w:rsidRPr="009244CA">
              <w:rPr>
                <w:rFonts w:ascii="Times New Roman" w:hAnsi="Times New Roman"/>
                <w:noProof/>
                <w:sz w:val="16"/>
                <w:szCs w:val="16"/>
                <w:vertAlign w:val="superscript"/>
              </w:rPr>
              <w:t>59</w:t>
            </w:r>
            <w:r w:rsidRPr="00153F4D">
              <w:rPr>
                <w:rFonts w:cs="Arial"/>
                <w:sz w:val="16"/>
                <w:szCs w:val="16"/>
              </w:rPr>
              <w:br/>
              <w:t>US</w:t>
            </w:r>
            <w:r w:rsidRPr="00153F4D">
              <w:rPr>
                <w:rFonts w:cs="Arial"/>
                <w:sz w:val="16"/>
                <w:szCs w:val="16"/>
              </w:rPr>
              <w:br/>
              <w:t>Poor</w:t>
            </w:r>
          </w:p>
        </w:tc>
        <w:tc>
          <w:tcPr>
            <w:tcW w:w="827" w:type="pct"/>
            <w:tcBorders>
              <w:top w:val="nil"/>
              <w:left w:val="nil"/>
              <w:bottom w:val="single" w:sz="4" w:space="0" w:color="auto"/>
              <w:right w:val="single" w:sz="4" w:space="0" w:color="auto"/>
            </w:tcBorders>
            <w:shd w:val="clear" w:color="000000" w:fill="FFFFFF"/>
            <w:hideMark/>
          </w:tcPr>
          <w:p w:rsidR="00E47CF5" w:rsidRPr="00153F4D" w:rsidRDefault="00E47CF5" w:rsidP="00E47CF5">
            <w:pPr>
              <w:rPr>
                <w:rFonts w:cs="Arial"/>
                <w:sz w:val="16"/>
                <w:szCs w:val="16"/>
              </w:rPr>
            </w:pPr>
            <w:r w:rsidRPr="00153F4D">
              <w:rPr>
                <w:rFonts w:cs="Arial"/>
                <w:sz w:val="16"/>
                <w:szCs w:val="16"/>
              </w:rPr>
              <w:t>Hydrocolloid (DuoDerm), changed every four days or more frequently</w:t>
            </w:r>
            <w:r w:rsidRPr="00153F4D">
              <w:rPr>
                <w:rFonts w:cs="Arial"/>
                <w:sz w:val="16"/>
                <w:szCs w:val="16"/>
              </w:rPr>
              <w:br/>
              <w:t>N=76</w:t>
            </w:r>
          </w:p>
        </w:tc>
        <w:tc>
          <w:tcPr>
            <w:tcW w:w="790" w:type="pct"/>
            <w:tcBorders>
              <w:top w:val="nil"/>
              <w:left w:val="nil"/>
              <w:bottom w:val="single" w:sz="4" w:space="0" w:color="auto"/>
              <w:right w:val="single" w:sz="4" w:space="0" w:color="auto"/>
            </w:tcBorders>
            <w:shd w:val="clear" w:color="000000" w:fill="FFFFFF"/>
            <w:hideMark/>
          </w:tcPr>
          <w:p w:rsidR="00E47CF5" w:rsidRPr="00153F4D" w:rsidRDefault="00E47CF5" w:rsidP="00E47CF5">
            <w:pPr>
              <w:rPr>
                <w:rFonts w:cs="Arial"/>
                <w:sz w:val="16"/>
                <w:szCs w:val="16"/>
              </w:rPr>
            </w:pPr>
            <w:r w:rsidRPr="00153F4D">
              <w:rPr>
                <w:rFonts w:cs="Arial"/>
                <w:sz w:val="16"/>
                <w:szCs w:val="16"/>
              </w:rPr>
              <w:t>Saline gauze + chramine-T (Dakin's solution), changed every 8 hours</w:t>
            </w:r>
            <w:r w:rsidRPr="00153F4D">
              <w:rPr>
                <w:rFonts w:cs="Arial"/>
                <w:sz w:val="16"/>
                <w:szCs w:val="16"/>
              </w:rPr>
              <w:br/>
            </w:r>
            <w:r w:rsidRPr="00153F4D">
              <w:rPr>
                <w:rFonts w:cs="Arial"/>
                <w:sz w:val="16"/>
                <w:szCs w:val="16"/>
              </w:rPr>
              <w:br/>
              <w:t>N=52</w:t>
            </w:r>
          </w:p>
        </w:tc>
        <w:tc>
          <w:tcPr>
            <w:tcW w:w="791" w:type="pct"/>
            <w:tcBorders>
              <w:top w:val="nil"/>
              <w:left w:val="nil"/>
              <w:bottom w:val="single" w:sz="4" w:space="0" w:color="auto"/>
              <w:right w:val="single" w:sz="4" w:space="0" w:color="auto"/>
            </w:tcBorders>
            <w:shd w:val="clear" w:color="000000" w:fill="FFFFFF"/>
            <w:hideMark/>
          </w:tcPr>
          <w:p w:rsidR="00E47CF5" w:rsidRPr="00153F4D" w:rsidRDefault="00E47CF5" w:rsidP="00E47CF5">
            <w:pPr>
              <w:rPr>
                <w:rFonts w:cs="Arial"/>
                <w:sz w:val="16"/>
                <w:szCs w:val="16"/>
              </w:rPr>
            </w:pPr>
            <w:r w:rsidRPr="00153F4D">
              <w:rPr>
                <w:rFonts w:cs="Arial"/>
                <w:sz w:val="16"/>
                <w:szCs w:val="16"/>
              </w:rPr>
              <w:t>NA</w:t>
            </w:r>
          </w:p>
        </w:tc>
        <w:tc>
          <w:tcPr>
            <w:tcW w:w="659" w:type="pct"/>
            <w:tcBorders>
              <w:top w:val="nil"/>
              <w:left w:val="nil"/>
              <w:bottom w:val="single" w:sz="4" w:space="0" w:color="auto"/>
              <w:right w:val="single" w:sz="4" w:space="0" w:color="auto"/>
            </w:tcBorders>
            <w:shd w:val="clear" w:color="000000" w:fill="FFFFFF"/>
            <w:hideMark/>
          </w:tcPr>
          <w:p w:rsidR="00E47CF5" w:rsidRPr="00153F4D" w:rsidRDefault="00E47CF5" w:rsidP="00E47CF5">
            <w:pPr>
              <w:rPr>
                <w:rFonts w:cs="Arial"/>
                <w:sz w:val="16"/>
                <w:szCs w:val="16"/>
              </w:rPr>
            </w:pPr>
            <w:r w:rsidRPr="00153F4D">
              <w:rPr>
                <w:rFonts w:cs="Arial"/>
                <w:sz w:val="16"/>
                <w:szCs w:val="16"/>
              </w:rPr>
              <w:t>5-40 days</w:t>
            </w:r>
          </w:p>
        </w:tc>
        <w:tc>
          <w:tcPr>
            <w:tcW w:w="620" w:type="pct"/>
            <w:tcBorders>
              <w:top w:val="nil"/>
              <w:left w:val="nil"/>
              <w:bottom w:val="single" w:sz="4" w:space="0" w:color="auto"/>
              <w:right w:val="single" w:sz="4" w:space="0" w:color="auto"/>
            </w:tcBorders>
            <w:shd w:val="clear" w:color="000000" w:fill="FFFFFF"/>
            <w:hideMark/>
          </w:tcPr>
          <w:p w:rsidR="00E47CF5" w:rsidRPr="00153F4D" w:rsidRDefault="00E47CF5" w:rsidP="00E47CF5">
            <w:pPr>
              <w:rPr>
                <w:rFonts w:cs="Arial"/>
                <w:sz w:val="16"/>
                <w:szCs w:val="16"/>
              </w:rPr>
            </w:pPr>
            <w:r w:rsidRPr="00153F4D">
              <w:rPr>
                <w:rFonts w:cs="Arial"/>
                <w:sz w:val="16"/>
                <w:szCs w:val="16"/>
              </w:rPr>
              <w:t>Hospital</w:t>
            </w:r>
          </w:p>
        </w:tc>
        <w:tc>
          <w:tcPr>
            <w:tcW w:w="531" w:type="pct"/>
            <w:tcBorders>
              <w:top w:val="nil"/>
              <w:left w:val="nil"/>
              <w:bottom w:val="single" w:sz="4" w:space="0" w:color="auto"/>
              <w:right w:val="single" w:sz="4" w:space="0" w:color="auto"/>
            </w:tcBorders>
            <w:shd w:val="clear" w:color="000000" w:fill="FFFFFF"/>
            <w:hideMark/>
          </w:tcPr>
          <w:p w:rsidR="00E47CF5" w:rsidRPr="00153F4D" w:rsidRDefault="00E47CF5" w:rsidP="00E47CF5">
            <w:pPr>
              <w:rPr>
                <w:rFonts w:cs="Arial"/>
                <w:sz w:val="16"/>
                <w:szCs w:val="16"/>
              </w:rPr>
            </w:pPr>
            <w:r w:rsidRPr="00153F4D">
              <w:rPr>
                <w:rFonts w:cs="Arial"/>
                <w:sz w:val="16"/>
                <w:szCs w:val="16"/>
              </w:rPr>
              <w:t>NR</w:t>
            </w:r>
          </w:p>
        </w:tc>
      </w:tr>
      <w:tr w:rsidR="00E47CF5" w:rsidRPr="00153F4D" w:rsidTr="00E47CF5">
        <w:trPr>
          <w:cantSplit/>
        </w:trPr>
        <w:tc>
          <w:tcPr>
            <w:tcW w:w="782" w:type="pct"/>
            <w:tcBorders>
              <w:top w:val="nil"/>
              <w:left w:val="single" w:sz="4" w:space="0" w:color="auto"/>
              <w:bottom w:val="single" w:sz="4" w:space="0" w:color="auto"/>
              <w:right w:val="single" w:sz="4" w:space="0" w:color="auto"/>
            </w:tcBorders>
            <w:shd w:val="clear" w:color="000000" w:fill="FFFFFF"/>
            <w:hideMark/>
          </w:tcPr>
          <w:p w:rsidR="00E47CF5" w:rsidRPr="00153F4D" w:rsidRDefault="00E47CF5" w:rsidP="00E47CF5">
            <w:pPr>
              <w:rPr>
                <w:rFonts w:cs="Arial"/>
                <w:sz w:val="16"/>
                <w:szCs w:val="16"/>
              </w:rPr>
            </w:pPr>
            <w:r w:rsidRPr="00153F4D">
              <w:rPr>
                <w:rFonts w:cs="Arial"/>
                <w:sz w:val="16"/>
                <w:szCs w:val="16"/>
              </w:rPr>
              <w:t>Honde, 1994</w:t>
            </w:r>
            <w:r w:rsidRPr="009244CA">
              <w:rPr>
                <w:rFonts w:ascii="Times New Roman" w:hAnsi="Times New Roman"/>
                <w:noProof/>
                <w:sz w:val="16"/>
                <w:szCs w:val="16"/>
                <w:vertAlign w:val="superscript"/>
              </w:rPr>
              <w:t>60</w:t>
            </w:r>
            <w:r w:rsidRPr="00153F4D">
              <w:rPr>
                <w:rFonts w:cs="Arial"/>
                <w:sz w:val="16"/>
                <w:szCs w:val="16"/>
              </w:rPr>
              <w:br/>
              <w:t>France</w:t>
            </w:r>
            <w:r w:rsidRPr="00153F4D">
              <w:rPr>
                <w:rFonts w:cs="Arial"/>
                <w:sz w:val="16"/>
                <w:szCs w:val="16"/>
              </w:rPr>
              <w:br/>
              <w:t>Fair</w:t>
            </w:r>
          </w:p>
        </w:tc>
        <w:tc>
          <w:tcPr>
            <w:tcW w:w="827" w:type="pct"/>
            <w:tcBorders>
              <w:top w:val="nil"/>
              <w:left w:val="nil"/>
              <w:bottom w:val="single" w:sz="4" w:space="0" w:color="auto"/>
              <w:right w:val="single" w:sz="4" w:space="0" w:color="auto"/>
            </w:tcBorders>
            <w:shd w:val="clear" w:color="000000" w:fill="FFFFFF"/>
            <w:hideMark/>
          </w:tcPr>
          <w:p w:rsidR="00E47CF5" w:rsidRPr="00153F4D" w:rsidRDefault="00E47CF5" w:rsidP="00E47CF5">
            <w:pPr>
              <w:rPr>
                <w:rFonts w:cs="Arial"/>
                <w:sz w:val="16"/>
                <w:szCs w:val="16"/>
              </w:rPr>
            </w:pPr>
            <w:r w:rsidRPr="00153F4D">
              <w:rPr>
                <w:rFonts w:cs="Arial"/>
                <w:sz w:val="16"/>
                <w:szCs w:val="16"/>
              </w:rPr>
              <w:t>Amino acid copolymer (Inerpan)</w:t>
            </w:r>
          </w:p>
          <w:p w:rsidR="00E47CF5" w:rsidRPr="00153F4D" w:rsidRDefault="00E47CF5" w:rsidP="00E47CF5">
            <w:pPr>
              <w:rPr>
                <w:rFonts w:cs="Arial"/>
                <w:sz w:val="16"/>
                <w:szCs w:val="16"/>
              </w:rPr>
            </w:pPr>
            <w:r w:rsidRPr="00153F4D">
              <w:rPr>
                <w:rFonts w:cs="Arial"/>
                <w:sz w:val="16"/>
                <w:szCs w:val="16"/>
              </w:rPr>
              <w:t>N=80</w:t>
            </w:r>
          </w:p>
        </w:tc>
        <w:tc>
          <w:tcPr>
            <w:tcW w:w="790" w:type="pct"/>
            <w:tcBorders>
              <w:top w:val="nil"/>
              <w:left w:val="nil"/>
              <w:bottom w:val="single" w:sz="4" w:space="0" w:color="auto"/>
              <w:right w:val="single" w:sz="4" w:space="0" w:color="auto"/>
            </w:tcBorders>
            <w:shd w:val="clear" w:color="000000" w:fill="FFFFFF"/>
            <w:hideMark/>
          </w:tcPr>
          <w:p w:rsidR="00E47CF5" w:rsidRPr="00153F4D" w:rsidRDefault="00E47CF5" w:rsidP="00E47CF5">
            <w:pPr>
              <w:rPr>
                <w:rFonts w:cs="Arial"/>
                <w:sz w:val="16"/>
                <w:szCs w:val="16"/>
              </w:rPr>
            </w:pPr>
            <w:r w:rsidRPr="00153F4D">
              <w:rPr>
                <w:rFonts w:cs="Arial"/>
                <w:sz w:val="16"/>
                <w:szCs w:val="16"/>
              </w:rPr>
              <w:t>Hydrocolloid dressing (Comfeel)</w:t>
            </w:r>
          </w:p>
          <w:p w:rsidR="00E47CF5" w:rsidRPr="00153F4D" w:rsidRDefault="00E47CF5" w:rsidP="00E47CF5">
            <w:pPr>
              <w:rPr>
                <w:rFonts w:cs="Arial"/>
                <w:sz w:val="16"/>
                <w:szCs w:val="16"/>
              </w:rPr>
            </w:pPr>
            <w:r w:rsidRPr="00153F4D">
              <w:rPr>
                <w:rFonts w:cs="Arial"/>
                <w:sz w:val="16"/>
                <w:szCs w:val="16"/>
              </w:rPr>
              <w:t>N=88</w:t>
            </w:r>
          </w:p>
        </w:tc>
        <w:tc>
          <w:tcPr>
            <w:tcW w:w="791" w:type="pct"/>
            <w:tcBorders>
              <w:top w:val="nil"/>
              <w:left w:val="nil"/>
              <w:bottom w:val="single" w:sz="4" w:space="0" w:color="auto"/>
              <w:right w:val="single" w:sz="4" w:space="0" w:color="auto"/>
            </w:tcBorders>
            <w:shd w:val="clear" w:color="000000" w:fill="FFFFFF"/>
            <w:hideMark/>
          </w:tcPr>
          <w:p w:rsidR="00E47CF5" w:rsidRPr="00153F4D" w:rsidRDefault="00E47CF5" w:rsidP="00E47CF5">
            <w:pPr>
              <w:rPr>
                <w:rFonts w:cs="Arial"/>
                <w:sz w:val="16"/>
                <w:szCs w:val="16"/>
              </w:rPr>
            </w:pPr>
            <w:r w:rsidRPr="00153F4D">
              <w:rPr>
                <w:rFonts w:cs="Arial"/>
                <w:sz w:val="16"/>
                <w:szCs w:val="16"/>
              </w:rPr>
              <w:t>NA</w:t>
            </w:r>
          </w:p>
        </w:tc>
        <w:tc>
          <w:tcPr>
            <w:tcW w:w="659" w:type="pct"/>
            <w:tcBorders>
              <w:top w:val="nil"/>
              <w:left w:val="nil"/>
              <w:bottom w:val="single" w:sz="4" w:space="0" w:color="auto"/>
              <w:right w:val="single" w:sz="4" w:space="0" w:color="auto"/>
            </w:tcBorders>
            <w:shd w:val="clear" w:color="000000" w:fill="FFFFFF"/>
            <w:hideMark/>
          </w:tcPr>
          <w:p w:rsidR="00E47CF5" w:rsidRPr="00153F4D" w:rsidRDefault="00E47CF5" w:rsidP="00E47CF5">
            <w:pPr>
              <w:rPr>
                <w:rFonts w:cs="Arial"/>
                <w:sz w:val="16"/>
                <w:szCs w:val="16"/>
              </w:rPr>
            </w:pPr>
            <w:r w:rsidRPr="00153F4D">
              <w:rPr>
                <w:rFonts w:cs="Arial"/>
                <w:sz w:val="16"/>
                <w:szCs w:val="16"/>
              </w:rPr>
              <w:t>8 weeks</w:t>
            </w:r>
          </w:p>
        </w:tc>
        <w:tc>
          <w:tcPr>
            <w:tcW w:w="620" w:type="pct"/>
            <w:tcBorders>
              <w:top w:val="nil"/>
              <w:left w:val="nil"/>
              <w:bottom w:val="single" w:sz="4" w:space="0" w:color="auto"/>
              <w:right w:val="single" w:sz="4" w:space="0" w:color="auto"/>
            </w:tcBorders>
            <w:shd w:val="clear" w:color="000000" w:fill="FFFFFF"/>
            <w:hideMark/>
          </w:tcPr>
          <w:p w:rsidR="00E47CF5" w:rsidRPr="00153F4D" w:rsidRDefault="00E47CF5" w:rsidP="00E47CF5">
            <w:pPr>
              <w:rPr>
                <w:rFonts w:cs="Arial"/>
                <w:sz w:val="16"/>
                <w:szCs w:val="16"/>
              </w:rPr>
            </w:pPr>
            <w:r w:rsidRPr="00153F4D">
              <w:rPr>
                <w:rFonts w:cs="Arial"/>
                <w:sz w:val="16"/>
                <w:szCs w:val="16"/>
              </w:rPr>
              <w:t>Hospital</w:t>
            </w:r>
          </w:p>
        </w:tc>
        <w:tc>
          <w:tcPr>
            <w:tcW w:w="531" w:type="pct"/>
            <w:tcBorders>
              <w:top w:val="nil"/>
              <w:left w:val="nil"/>
              <w:bottom w:val="single" w:sz="4" w:space="0" w:color="auto"/>
              <w:right w:val="single" w:sz="4" w:space="0" w:color="auto"/>
            </w:tcBorders>
            <w:shd w:val="clear" w:color="000000" w:fill="FFFFFF"/>
            <w:hideMark/>
          </w:tcPr>
          <w:p w:rsidR="00E47CF5" w:rsidRPr="00153F4D" w:rsidRDefault="00E47CF5" w:rsidP="00E47CF5">
            <w:pPr>
              <w:rPr>
                <w:rFonts w:cs="Arial"/>
                <w:sz w:val="16"/>
                <w:szCs w:val="16"/>
              </w:rPr>
            </w:pPr>
            <w:r w:rsidRPr="00153F4D">
              <w:rPr>
                <w:rFonts w:cs="Arial"/>
                <w:sz w:val="16"/>
                <w:szCs w:val="16"/>
              </w:rPr>
              <w:t>Synthélabo Recherche</w:t>
            </w:r>
          </w:p>
        </w:tc>
      </w:tr>
      <w:tr w:rsidR="00E47CF5" w:rsidRPr="00153F4D" w:rsidTr="00E47CF5">
        <w:trPr>
          <w:cantSplit/>
        </w:trPr>
        <w:tc>
          <w:tcPr>
            <w:tcW w:w="782" w:type="pct"/>
            <w:tcBorders>
              <w:top w:val="nil"/>
              <w:left w:val="single" w:sz="4" w:space="0" w:color="auto"/>
              <w:bottom w:val="single" w:sz="4" w:space="0" w:color="auto"/>
              <w:right w:val="single" w:sz="4" w:space="0" w:color="auto"/>
            </w:tcBorders>
            <w:shd w:val="clear" w:color="000000" w:fill="FFFFFF"/>
            <w:hideMark/>
          </w:tcPr>
          <w:p w:rsidR="00E47CF5" w:rsidRPr="00153F4D" w:rsidRDefault="00E47CF5" w:rsidP="00E47CF5">
            <w:pPr>
              <w:rPr>
                <w:rFonts w:cs="Arial"/>
                <w:sz w:val="16"/>
                <w:szCs w:val="16"/>
              </w:rPr>
            </w:pPr>
            <w:r w:rsidRPr="00153F4D">
              <w:rPr>
                <w:rFonts w:cs="Arial"/>
                <w:sz w:val="16"/>
                <w:szCs w:val="16"/>
              </w:rPr>
              <w:lastRenderedPageBreak/>
              <w:t>Kaya, 2005</w:t>
            </w:r>
            <w:r w:rsidRPr="009244CA">
              <w:rPr>
                <w:rFonts w:ascii="Times New Roman" w:hAnsi="Times New Roman"/>
                <w:noProof/>
                <w:sz w:val="16"/>
                <w:szCs w:val="16"/>
                <w:vertAlign w:val="superscript"/>
              </w:rPr>
              <w:t>61</w:t>
            </w:r>
            <w:r w:rsidRPr="00153F4D">
              <w:rPr>
                <w:rFonts w:cs="Arial"/>
                <w:sz w:val="16"/>
                <w:szCs w:val="16"/>
              </w:rPr>
              <w:br/>
              <w:t>Turkey</w:t>
            </w:r>
            <w:r w:rsidRPr="00153F4D">
              <w:rPr>
                <w:rFonts w:cs="Arial"/>
                <w:sz w:val="16"/>
                <w:szCs w:val="16"/>
              </w:rPr>
              <w:br/>
              <w:t>Poor</w:t>
            </w:r>
            <w:r w:rsidRPr="00153F4D">
              <w:rPr>
                <w:rFonts w:cs="Arial"/>
                <w:sz w:val="16"/>
                <w:szCs w:val="16"/>
              </w:rPr>
              <w:br/>
            </w:r>
          </w:p>
        </w:tc>
        <w:tc>
          <w:tcPr>
            <w:tcW w:w="827" w:type="pct"/>
            <w:tcBorders>
              <w:top w:val="nil"/>
              <w:left w:val="nil"/>
              <w:bottom w:val="single" w:sz="4" w:space="0" w:color="auto"/>
              <w:right w:val="single" w:sz="4" w:space="0" w:color="auto"/>
            </w:tcBorders>
            <w:shd w:val="clear" w:color="000000" w:fill="FFFFFF"/>
            <w:hideMark/>
          </w:tcPr>
          <w:p w:rsidR="00E47CF5" w:rsidRPr="00153F4D" w:rsidRDefault="00E47CF5" w:rsidP="00E47CF5">
            <w:pPr>
              <w:rPr>
                <w:rFonts w:cs="Arial"/>
                <w:sz w:val="16"/>
                <w:szCs w:val="16"/>
              </w:rPr>
            </w:pPr>
            <w:r w:rsidRPr="00153F4D">
              <w:rPr>
                <w:rFonts w:cs="Arial"/>
                <w:sz w:val="16"/>
                <w:szCs w:val="16"/>
              </w:rPr>
              <w:t>Hydrogel-type dressing (Elasto-gel), changed every four days, or more frequently if the membrane became contaminated or non-occlusive.</w:t>
            </w:r>
          </w:p>
          <w:p w:rsidR="00E47CF5" w:rsidRPr="00153F4D" w:rsidRDefault="00E47CF5" w:rsidP="00E47CF5">
            <w:pPr>
              <w:rPr>
                <w:rFonts w:cs="Arial"/>
                <w:sz w:val="16"/>
                <w:szCs w:val="16"/>
              </w:rPr>
            </w:pPr>
            <w:r w:rsidRPr="00153F4D">
              <w:rPr>
                <w:rFonts w:cs="Arial"/>
                <w:sz w:val="16"/>
                <w:szCs w:val="16"/>
              </w:rPr>
              <w:t>N=15 patients, 25 PU</w:t>
            </w:r>
          </w:p>
        </w:tc>
        <w:tc>
          <w:tcPr>
            <w:tcW w:w="790" w:type="pct"/>
            <w:tcBorders>
              <w:top w:val="nil"/>
              <w:left w:val="nil"/>
              <w:bottom w:val="single" w:sz="4" w:space="0" w:color="auto"/>
              <w:right w:val="single" w:sz="4" w:space="0" w:color="auto"/>
            </w:tcBorders>
            <w:shd w:val="clear" w:color="000000" w:fill="FFFFFF"/>
            <w:hideMark/>
          </w:tcPr>
          <w:p w:rsidR="00E47CF5" w:rsidRPr="00153F4D" w:rsidRDefault="00E47CF5" w:rsidP="00E47CF5">
            <w:pPr>
              <w:rPr>
                <w:rFonts w:cs="Arial"/>
                <w:sz w:val="16"/>
                <w:szCs w:val="16"/>
              </w:rPr>
            </w:pPr>
            <w:r w:rsidRPr="00153F4D">
              <w:rPr>
                <w:rFonts w:cs="Arial"/>
                <w:sz w:val="16"/>
                <w:szCs w:val="16"/>
              </w:rPr>
              <w:t>Povidone-iodine-soaked gauze, changed daily to prevent contamination</w:t>
            </w:r>
          </w:p>
          <w:p w:rsidR="00E47CF5" w:rsidRPr="00153F4D" w:rsidRDefault="00E47CF5" w:rsidP="00E47CF5">
            <w:pPr>
              <w:rPr>
                <w:rFonts w:cs="Arial"/>
                <w:sz w:val="16"/>
                <w:szCs w:val="16"/>
              </w:rPr>
            </w:pPr>
            <w:r w:rsidRPr="00153F4D">
              <w:rPr>
                <w:rFonts w:cs="Arial"/>
                <w:sz w:val="16"/>
                <w:szCs w:val="16"/>
              </w:rPr>
              <w:t>N=12 patients, 24 PU</w:t>
            </w:r>
          </w:p>
        </w:tc>
        <w:tc>
          <w:tcPr>
            <w:tcW w:w="791" w:type="pct"/>
            <w:tcBorders>
              <w:top w:val="nil"/>
              <w:left w:val="nil"/>
              <w:bottom w:val="single" w:sz="4" w:space="0" w:color="auto"/>
              <w:right w:val="single" w:sz="4" w:space="0" w:color="auto"/>
            </w:tcBorders>
            <w:shd w:val="clear" w:color="000000" w:fill="FFFFFF"/>
            <w:hideMark/>
          </w:tcPr>
          <w:p w:rsidR="00E47CF5" w:rsidRPr="00153F4D" w:rsidRDefault="00E47CF5" w:rsidP="00E47CF5">
            <w:pPr>
              <w:rPr>
                <w:rFonts w:cs="Arial"/>
                <w:sz w:val="16"/>
                <w:szCs w:val="16"/>
              </w:rPr>
            </w:pPr>
            <w:r w:rsidRPr="00153F4D">
              <w:rPr>
                <w:rFonts w:cs="Arial"/>
                <w:sz w:val="16"/>
                <w:szCs w:val="16"/>
              </w:rPr>
              <w:t>NA</w:t>
            </w:r>
          </w:p>
        </w:tc>
        <w:tc>
          <w:tcPr>
            <w:tcW w:w="659" w:type="pct"/>
            <w:tcBorders>
              <w:top w:val="nil"/>
              <w:left w:val="nil"/>
              <w:bottom w:val="single" w:sz="4" w:space="0" w:color="auto"/>
              <w:right w:val="single" w:sz="4" w:space="0" w:color="auto"/>
            </w:tcBorders>
            <w:shd w:val="clear" w:color="000000" w:fill="FFFFFF"/>
            <w:hideMark/>
          </w:tcPr>
          <w:p w:rsidR="00E47CF5" w:rsidRPr="00153F4D" w:rsidRDefault="00E47CF5" w:rsidP="00E47CF5">
            <w:pPr>
              <w:rPr>
                <w:rFonts w:cs="Arial"/>
                <w:sz w:val="16"/>
                <w:szCs w:val="16"/>
              </w:rPr>
            </w:pPr>
            <w:r w:rsidRPr="00153F4D">
              <w:rPr>
                <w:rFonts w:cs="Arial"/>
                <w:sz w:val="16"/>
                <w:szCs w:val="16"/>
              </w:rPr>
              <w:t>NR</w:t>
            </w:r>
          </w:p>
        </w:tc>
        <w:tc>
          <w:tcPr>
            <w:tcW w:w="620" w:type="pct"/>
            <w:tcBorders>
              <w:top w:val="nil"/>
              <w:left w:val="nil"/>
              <w:bottom w:val="single" w:sz="4" w:space="0" w:color="auto"/>
              <w:right w:val="single" w:sz="4" w:space="0" w:color="auto"/>
            </w:tcBorders>
            <w:shd w:val="clear" w:color="000000" w:fill="FFFFFF"/>
            <w:hideMark/>
          </w:tcPr>
          <w:p w:rsidR="00E47CF5" w:rsidRPr="00153F4D" w:rsidRDefault="00E47CF5" w:rsidP="00E47CF5">
            <w:pPr>
              <w:rPr>
                <w:rFonts w:cs="Arial"/>
                <w:sz w:val="16"/>
                <w:szCs w:val="16"/>
              </w:rPr>
            </w:pPr>
            <w:r w:rsidRPr="00153F4D">
              <w:rPr>
                <w:rFonts w:cs="Arial"/>
                <w:sz w:val="16"/>
                <w:szCs w:val="16"/>
              </w:rPr>
              <w:t>Hospital</w:t>
            </w:r>
          </w:p>
        </w:tc>
        <w:tc>
          <w:tcPr>
            <w:tcW w:w="531" w:type="pct"/>
            <w:tcBorders>
              <w:top w:val="nil"/>
              <w:left w:val="nil"/>
              <w:bottom w:val="single" w:sz="4" w:space="0" w:color="auto"/>
              <w:right w:val="single" w:sz="4" w:space="0" w:color="auto"/>
            </w:tcBorders>
            <w:shd w:val="clear" w:color="000000" w:fill="FFFFFF"/>
            <w:hideMark/>
          </w:tcPr>
          <w:p w:rsidR="00E47CF5" w:rsidRPr="00153F4D" w:rsidRDefault="00E47CF5" w:rsidP="00E47CF5">
            <w:pPr>
              <w:rPr>
                <w:rFonts w:cs="Arial"/>
                <w:sz w:val="16"/>
                <w:szCs w:val="16"/>
              </w:rPr>
            </w:pPr>
            <w:r w:rsidRPr="00153F4D">
              <w:rPr>
                <w:rFonts w:cs="Arial"/>
                <w:sz w:val="16"/>
                <w:szCs w:val="16"/>
              </w:rPr>
              <w:t>NR</w:t>
            </w:r>
          </w:p>
        </w:tc>
      </w:tr>
      <w:tr w:rsidR="00E47CF5" w:rsidRPr="00153F4D" w:rsidTr="00E47CF5">
        <w:trPr>
          <w:cantSplit/>
        </w:trPr>
        <w:tc>
          <w:tcPr>
            <w:tcW w:w="782" w:type="pct"/>
            <w:tcBorders>
              <w:top w:val="nil"/>
              <w:left w:val="single" w:sz="4" w:space="0" w:color="auto"/>
              <w:bottom w:val="single" w:sz="4" w:space="0" w:color="auto"/>
              <w:right w:val="single" w:sz="4" w:space="0" w:color="auto"/>
            </w:tcBorders>
            <w:shd w:val="clear" w:color="000000" w:fill="FFFFFF"/>
            <w:hideMark/>
          </w:tcPr>
          <w:p w:rsidR="00E47CF5" w:rsidRPr="00153F4D" w:rsidRDefault="00E47CF5" w:rsidP="00E47CF5">
            <w:pPr>
              <w:rPr>
                <w:rFonts w:cs="Arial"/>
                <w:sz w:val="16"/>
                <w:szCs w:val="16"/>
              </w:rPr>
            </w:pPr>
            <w:r w:rsidRPr="00153F4D">
              <w:rPr>
                <w:rFonts w:cs="Arial"/>
                <w:sz w:val="16"/>
                <w:szCs w:val="16"/>
              </w:rPr>
              <w:t>Kerihuel, 2010</w:t>
            </w:r>
            <w:r w:rsidRPr="009244CA">
              <w:rPr>
                <w:rFonts w:ascii="Times New Roman" w:hAnsi="Times New Roman"/>
                <w:noProof/>
                <w:sz w:val="16"/>
                <w:szCs w:val="16"/>
                <w:vertAlign w:val="superscript"/>
              </w:rPr>
              <w:t>62</w:t>
            </w:r>
            <w:r w:rsidRPr="00153F4D">
              <w:rPr>
                <w:rFonts w:cs="Arial"/>
                <w:sz w:val="16"/>
                <w:szCs w:val="16"/>
              </w:rPr>
              <w:br/>
              <w:t>France</w:t>
            </w:r>
            <w:r w:rsidRPr="00153F4D">
              <w:rPr>
                <w:rFonts w:cs="Arial"/>
                <w:sz w:val="16"/>
                <w:szCs w:val="16"/>
              </w:rPr>
              <w:br/>
              <w:t>Good</w:t>
            </w:r>
            <w:r w:rsidRPr="00153F4D">
              <w:rPr>
                <w:rFonts w:cs="Arial"/>
                <w:sz w:val="16"/>
                <w:szCs w:val="16"/>
              </w:rPr>
              <w:br/>
            </w:r>
          </w:p>
        </w:tc>
        <w:tc>
          <w:tcPr>
            <w:tcW w:w="827" w:type="pct"/>
            <w:tcBorders>
              <w:top w:val="nil"/>
              <w:left w:val="nil"/>
              <w:bottom w:val="single" w:sz="4" w:space="0" w:color="auto"/>
              <w:right w:val="single" w:sz="4" w:space="0" w:color="auto"/>
            </w:tcBorders>
            <w:shd w:val="clear" w:color="000000" w:fill="FFFFFF"/>
            <w:hideMark/>
          </w:tcPr>
          <w:p w:rsidR="00E47CF5" w:rsidRPr="00153F4D" w:rsidRDefault="00E47CF5" w:rsidP="00E47CF5">
            <w:pPr>
              <w:rPr>
                <w:rFonts w:cs="Arial"/>
                <w:sz w:val="16"/>
                <w:szCs w:val="16"/>
              </w:rPr>
            </w:pPr>
            <w:r w:rsidRPr="00153F4D">
              <w:rPr>
                <w:rFonts w:cs="Arial"/>
                <w:sz w:val="16"/>
                <w:szCs w:val="16"/>
              </w:rPr>
              <w:t>Actisorb, changed two to three times per week or more frequently in cases of abundant exudation</w:t>
            </w:r>
          </w:p>
          <w:p w:rsidR="00E47CF5" w:rsidRPr="00153F4D" w:rsidRDefault="00E47CF5" w:rsidP="00E47CF5">
            <w:pPr>
              <w:rPr>
                <w:rFonts w:cs="Arial"/>
                <w:sz w:val="16"/>
                <w:szCs w:val="16"/>
              </w:rPr>
            </w:pPr>
            <w:r w:rsidRPr="00153F4D">
              <w:rPr>
                <w:rFonts w:cs="Arial"/>
                <w:sz w:val="16"/>
                <w:szCs w:val="16"/>
              </w:rPr>
              <w:t>N=29</w:t>
            </w:r>
          </w:p>
        </w:tc>
        <w:tc>
          <w:tcPr>
            <w:tcW w:w="790" w:type="pct"/>
            <w:tcBorders>
              <w:top w:val="nil"/>
              <w:left w:val="nil"/>
              <w:bottom w:val="single" w:sz="4" w:space="0" w:color="auto"/>
              <w:right w:val="single" w:sz="4" w:space="0" w:color="auto"/>
            </w:tcBorders>
            <w:shd w:val="clear" w:color="000000" w:fill="FFFFFF"/>
            <w:hideMark/>
          </w:tcPr>
          <w:p w:rsidR="00E47CF5" w:rsidRPr="00153F4D" w:rsidRDefault="00E47CF5" w:rsidP="00E47CF5">
            <w:pPr>
              <w:rPr>
                <w:rFonts w:cs="Arial"/>
                <w:sz w:val="16"/>
                <w:szCs w:val="16"/>
              </w:rPr>
            </w:pPr>
            <w:r w:rsidRPr="00153F4D">
              <w:rPr>
                <w:rFonts w:cs="Arial"/>
                <w:sz w:val="16"/>
                <w:szCs w:val="16"/>
              </w:rPr>
              <w:t>Hydrocolloid dressing (DuoDerm), changed two to three times per week or more frequently in cases of abundant exudation</w:t>
            </w:r>
          </w:p>
          <w:p w:rsidR="00E47CF5" w:rsidRPr="00153F4D" w:rsidRDefault="00E47CF5" w:rsidP="00E47CF5">
            <w:pPr>
              <w:rPr>
                <w:rFonts w:cs="Arial"/>
                <w:sz w:val="16"/>
                <w:szCs w:val="16"/>
              </w:rPr>
            </w:pPr>
            <w:r w:rsidRPr="00153F4D">
              <w:rPr>
                <w:rFonts w:cs="Arial"/>
                <w:sz w:val="16"/>
                <w:szCs w:val="16"/>
              </w:rPr>
              <w:t>N=30</w:t>
            </w:r>
          </w:p>
        </w:tc>
        <w:tc>
          <w:tcPr>
            <w:tcW w:w="791" w:type="pct"/>
            <w:tcBorders>
              <w:top w:val="nil"/>
              <w:left w:val="nil"/>
              <w:bottom w:val="single" w:sz="4" w:space="0" w:color="auto"/>
              <w:right w:val="single" w:sz="4" w:space="0" w:color="auto"/>
            </w:tcBorders>
            <w:shd w:val="clear" w:color="000000" w:fill="FFFFFF"/>
            <w:hideMark/>
          </w:tcPr>
          <w:p w:rsidR="00E47CF5" w:rsidRPr="00153F4D" w:rsidRDefault="00E47CF5" w:rsidP="00E47CF5">
            <w:pPr>
              <w:rPr>
                <w:rFonts w:cs="Arial"/>
                <w:sz w:val="16"/>
                <w:szCs w:val="16"/>
              </w:rPr>
            </w:pPr>
            <w:r w:rsidRPr="00153F4D">
              <w:rPr>
                <w:rFonts w:cs="Arial"/>
                <w:sz w:val="16"/>
                <w:szCs w:val="16"/>
              </w:rPr>
              <w:t>NA</w:t>
            </w:r>
          </w:p>
        </w:tc>
        <w:tc>
          <w:tcPr>
            <w:tcW w:w="659" w:type="pct"/>
            <w:tcBorders>
              <w:top w:val="nil"/>
              <w:left w:val="nil"/>
              <w:bottom w:val="single" w:sz="4" w:space="0" w:color="auto"/>
              <w:right w:val="single" w:sz="4" w:space="0" w:color="auto"/>
            </w:tcBorders>
            <w:shd w:val="clear" w:color="000000" w:fill="FFFFFF"/>
            <w:hideMark/>
          </w:tcPr>
          <w:p w:rsidR="00E47CF5" w:rsidRPr="00153F4D" w:rsidRDefault="00E47CF5" w:rsidP="00E47CF5">
            <w:pPr>
              <w:rPr>
                <w:rFonts w:cs="Arial"/>
                <w:sz w:val="16"/>
                <w:szCs w:val="16"/>
              </w:rPr>
            </w:pPr>
            <w:r w:rsidRPr="00153F4D">
              <w:rPr>
                <w:rFonts w:cs="Arial"/>
                <w:sz w:val="16"/>
                <w:szCs w:val="16"/>
              </w:rPr>
              <w:t>4 weeks in study period.</w:t>
            </w:r>
          </w:p>
        </w:tc>
        <w:tc>
          <w:tcPr>
            <w:tcW w:w="620" w:type="pct"/>
            <w:tcBorders>
              <w:top w:val="nil"/>
              <w:left w:val="nil"/>
              <w:bottom w:val="single" w:sz="4" w:space="0" w:color="auto"/>
              <w:right w:val="single" w:sz="4" w:space="0" w:color="auto"/>
            </w:tcBorders>
            <w:shd w:val="clear" w:color="000000" w:fill="FFFFFF"/>
            <w:hideMark/>
          </w:tcPr>
          <w:p w:rsidR="00E47CF5" w:rsidRPr="00153F4D" w:rsidRDefault="00E47CF5" w:rsidP="00E47CF5">
            <w:pPr>
              <w:rPr>
                <w:rFonts w:cs="Arial"/>
                <w:sz w:val="16"/>
                <w:szCs w:val="16"/>
              </w:rPr>
            </w:pPr>
            <w:r w:rsidRPr="00153F4D">
              <w:rPr>
                <w:rFonts w:cs="Arial"/>
                <w:sz w:val="16"/>
                <w:szCs w:val="16"/>
              </w:rPr>
              <w:t>Hospital</w:t>
            </w:r>
          </w:p>
        </w:tc>
        <w:tc>
          <w:tcPr>
            <w:tcW w:w="531" w:type="pct"/>
            <w:tcBorders>
              <w:top w:val="nil"/>
              <w:left w:val="nil"/>
              <w:bottom w:val="single" w:sz="4" w:space="0" w:color="auto"/>
              <w:right w:val="single" w:sz="4" w:space="0" w:color="auto"/>
            </w:tcBorders>
            <w:shd w:val="clear" w:color="000000" w:fill="FFFFFF"/>
            <w:hideMark/>
          </w:tcPr>
          <w:p w:rsidR="00E47CF5" w:rsidRPr="00153F4D" w:rsidRDefault="00E47CF5" w:rsidP="00E47CF5">
            <w:pPr>
              <w:rPr>
                <w:rFonts w:cs="Arial"/>
                <w:sz w:val="16"/>
                <w:szCs w:val="16"/>
              </w:rPr>
            </w:pPr>
            <w:r w:rsidRPr="00153F4D">
              <w:rPr>
                <w:rFonts w:cs="Arial"/>
                <w:sz w:val="16"/>
                <w:szCs w:val="16"/>
              </w:rPr>
              <w:t>Systagenix Wound Management</w:t>
            </w:r>
          </w:p>
        </w:tc>
      </w:tr>
      <w:tr w:rsidR="00E47CF5" w:rsidRPr="00153F4D" w:rsidTr="00E47CF5">
        <w:trPr>
          <w:cantSplit/>
        </w:trPr>
        <w:tc>
          <w:tcPr>
            <w:tcW w:w="782" w:type="pct"/>
            <w:tcBorders>
              <w:top w:val="nil"/>
              <w:left w:val="single" w:sz="4" w:space="0" w:color="auto"/>
              <w:bottom w:val="single" w:sz="4" w:space="0" w:color="auto"/>
              <w:right w:val="single" w:sz="4" w:space="0" w:color="auto"/>
            </w:tcBorders>
            <w:shd w:val="clear" w:color="000000" w:fill="FFFFFF"/>
            <w:hideMark/>
          </w:tcPr>
          <w:p w:rsidR="00E47CF5" w:rsidRPr="00153F4D" w:rsidRDefault="00E47CF5" w:rsidP="00E47CF5">
            <w:pPr>
              <w:rPr>
                <w:rFonts w:cs="Arial"/>
                <w:sz w:val="16"/>
                <w:szCs w:val="16"/>
              </w:rPr>
            </w:pPr>
            <w:r w:rsidRPr="00153F4D">
              <w:rPr>
                <w:rFonts w:cs="Arial"/>
                <w:sz w:val="16"/>
                <w:szCs w:val="16"/>
              </w:rPr>
              <w:t>Kim, 1996</w:t>
            </w:r>
            <w:r w:rsidRPr="009244CA">
              <w:rPr>
                <w:rFonts w:ascii="Times New Roman" w:hAnsi="Times New Roman"/>
                <w:noProof/>
                <w:sz w:val="16"/>
                <w:szCs w:val="16"/>
                <w:vertAlign w:val="superscript"/>
              </w:rPr>
              <w:t>63</w:t>
            </w:r>
            <w:r w:rsidRPr="00153F4D">
              <w:rPr>
                <w:rFonts w:cs="Arial"/>
                <w:sz w:val="16"/>
                <w:szCs w:val="16"/>
              </w:rPr>
              <w:br/>
              <w:t>Korea</w:t>
            </w:r>
          </w:p>
          <w:p w:rsidR="00E47CF5" w:rsidRPr="00153F4D" w:rsidRDefault="00E47CF5" w:rsidP="00E47CF5">
            <w:pPr>
              <w:rPr>
                <w:rFonts w:cs="Arial"/>
                <w:sz w:val="16"/>
                <w:szCs w:val="16"/>
              </w:rPr>
            </w:pPr>
            <w:r w:rsidRPr="00153F4D">
              <w:rPr>
                <w:rFonts w:cs="Arial"/>
                <w:sz w:val="16"/>
                <w:szCs w:val="16"/>
              </w:rPr>
              <w:t>Poor</w:t>
            </w:r>
          </w:p>
        </w:tc>
        <w:tc>
          <w:tcPr>
            <w:tcW w:w="827" w:type="pct"/>
            <w:tcBorders>
              <w:top w:val="nil"/>
              <w:left w:val="nil"/>
              <w:bottom w:val="single" w:sz="4" w:space="0" w:color="auto"/>
              <w:right w:val="single" w:sz="4" w:space="0" w:color="auto"/>
            </w:tcBorders>
            <w:shd w:val="clear" w:color="000000" w:fill="FFFFFF"/>
            <w:hideMark/>
          </w:tcPr>
          <w:p w:rsidR="00E47CF5" w:rsidRPr="00153F4D" w:rsidRDefault="00E47CF5" w:rsidP="00E47CF5">
            <w:pPr>
              <w:rPr>
                <w:rFonts w:cs="Arial"/>
                <w:sz w:val="16"/>
                <w:szCs w:val="16"/>
              </w:rPr>
            </w:pPr>
            <w:r w:rsidRPr="00153F4D">
              <w:rPr>
                <w:rFonts w:cs="Arial"/>
                <w:sz w:val="16"/>
                <w:szCs w:val="16"/>
              </w:rPr>
              <w:t>Hydrocolloid occlusive dressing: dressing change every 4 to 5 days or more if leakage occurred</w:t>
            </w:r>
          </w:p>
          <w:p w:rsidR="00E47CF5" w:rsidRPr="00153F4D" w:rsidRDefault="00E47CF5" w:rsidP="00E47CF5">
            <w:pPr>
              <w:rPr>
                <w:rFonts w:cs="Arial"/>
                <w:sz w:val="16"/>
                <w:szCs w:val="16"/>
              </w:rPr>
            </w:pPr>
            <w:r w:rsidRPr="00153F4D">
              <w:rPr>
                <w:rFonts w:cs="Arial"/>
                <w:sz w:val="16"/>
                <w:szCs w:val="16"/>
              </w:rPr>
              <w:t>N=26</w:t>
            </w:r>
          </w:p>
        </w:tc>
        <w:tc>
          <w:tcPr>
            <w:tcW w:w="790" w:type="pct"/>
            <w:tcBorders>
              <w:top w:val="nil"/>
              <w:left w:val="nil"/>
              <w:bottom w:val="single" w:sz="4" w:space="0" w:color="auto"/>
              <w:right w:val="single" w:sz="4" w:space="0" w:color="auto"/>
            </w:tcBorders>
            <w:shd w:val="clear" w:color="000000" w:fill="FFFFFF"/>
            <w:hideMark/>
          </w:tcPr>
          <w:p w:rsidR="00E47CF5" w:rsidRPr="00153F4D" w:rsidRDefault="00E47CF5" w:rsidP="00E47CF5">
            <w:pPr>
              <w:rPr>
                <w:rFonts w:cs="Arial"/>
                <w:sz w:val="16"/>
                <w:szCs w:val="16"/>
              </w:rPr>
            </w:pPr>
            <w:r w:rsidRPr="00153F4D">
              <w:rPr>
                <w:rFonts w:cs="Arial"/>
                <w:sz w:val="16"/>
                <w:szCs w:val="16"/>
              </w:rPr>
              <w:t>Wet-to-dry gauze dressing: povidone soaked wet gauze and then covered with a layer of dry gauze changed three times per day</w:t>
            </w:r>
          </w:p>
          <w:p w:rsidR="00E47CF5" w:rsidRPr="00153F4D" w:rsidRDefault="00E47CF5" w:rsidP="00E47CF5">
            <w:pPr>
              <w:rPr>
                <w:rFonts w:cs="Arial"/>
                <w:sz w:val="16"/>
                <w:szCs w:val="16"/>
              </w:rPr>
            </w:pPr>
            <w:r w:rsidRPr="00153F4D">
              <w:rPr>
                <w:rFonts w:cs="Arial"/>
                <w:sz w:val="16"/>
                <w:szCs w:val="16"/>
              </w:rPr>
              <w:t>N=18</w:t>
            </w:r>
          </w:p>
          <w:p w:rsidR="00E47CF5" w:rsidRPr="00153F4D" w:rsidRDefault="00E47CF5" w:rsidP="00E47CF5">
            <w:pPr>
              <w:rPr>
                <w:rFonts w:cs="Arial"/>
                <w:sz w:val="16"/>
                <w:szCs w:val="16"/>
              </w:rPr>
            </w:pPr>
          </w:p>
        </w:tc>
        <w:tc>
          <w:tcPr>
            <w:tcW w:w="791" w:type="pct"/>
            <w:tcBorders>
              <w:top w:val="nil"/>
              <w:left w:val="nil"/>
              <w:bottom w:val="single" w:sz="4" w:space="0" w:color="auto"/>
              <w:right w:val="single" w:sz="4" w:space="0" w:color="auto"/>
            </w:tcBorders>
            <w:shd w:val="clear" w:color="000000" w:fill="FFFFFF"/>
            <w:hideMark/>
          </w:tcPr>
          <w:p w:rsidR="00E47CF5" w:rsidRPr="00153F4D" w:rsidRDefault="00E47CF5" w:rsidP="00E47CF5">
            <w:pPr>
              <w:rPr>
                <w:rFonts w:cs="Arial"/>
                <w:sz w:val="16"/>
                <w:szCs w:val="16"/>
              </w:rPr>
            </w:pPr>
            <w:r w:rsidRPr="00153F4D">
              <w:rPr>
                <w:rFonts w:cs="Arial"/>
                <w:sz w:val="16"/>
                <w:szCs w:val="16"/>
              </w:rPr>
              <w:t>NA</w:t>
            </w:r>
          </w:p>
        </w:tc>
        <w:tc>
          <w:tcPr>
            <w:tcW w:w="659" w:type="pct"/>
            <w:tcBorders>
              <w:top w:val="nil"/>
              <w:left w:val="nil"/>
              <w:bottom w:val="single" w:sz="4" w:space="0" w:color="auto"/>
              <w:right w:val="single" w:sz="4" w:space="0" w:color="auto"/>
            </w:tcBorders>
            <w:shd w:val="clear" w:color="000000" w:fill="FFFFFF"/>
            <w:hideMark/>
          </w:tcPr>
          <w:p w:rsidR="00E47CF5" w:rsidRPr="00153F4D" w:rsidRDefault="00E47CF5" w:rsidP="00E47CF5">
            <w:pPr>
              <w:rPr>
                <w:rFonts w:cs="Arial"/>
                <w:sz w:val="16"/>
                <w:szCs w:val="16"/>
              </w:rPr>
            </w:pPr>
            <w:r w:rsidRPr="00153F4D">
              <w:rPr>
                <w:rFonts w:cs="Arial"/>
                <w:sz w:val="16"/>
                <w:szCs w:val="16"/>
              </w:rPr>
              <w:t>NR</w:t>
            </w:r>
          </w:p>
        </w:tc>
        <w:tc>
          <w:tcPr>
            <w:tcW w:w="620" w:type="pct"/>
            <w:tcBorders>
              <w:top w:val="nil"/>
              <w:left w:val="nil"/>
              <w:bottom w:val="single" w:sz="4" w:space="0" w:color="auto"/>
              <w:right w:val="single" w:sz="4" w:space="0" w:color="auto"/>
            </w:tcBorders>
            <w:shd w:val="clear" w:color="000000" w:fill="FFFFFF"/>
            <w:hideMark/>
          </w:tcPr>
          <w:p w:rsidR="00E47CF5" w:rsidRPr="00153F4D" w:rsidRDefault="00E47CF5" w:rsidP="00E47CF5">
            <w:pPr>
              <w:rPr>
                <w:rFonts w:cs="Arial"/>
                <w:sz w:val="16"/>
                <w:szCs w:val="16"/>
              </w:rPr>
            </w:pPr>
            <w:r w:rsidRPr="00153F4D">
              <w:rPr>
                <w:rFonts w:cs="Arial"/>
                <w:sz w:val="16"/>
                <w:szCs w:val="16"/>
              </w:rPr>
              <w:t>Hospital</w:t>
            </w:r>
          </w:p>
        </w:tc>
        <w:tc>
          <w:tcPr>
            <w:tcW w:w="531" w:type="pct"/>
            <w:tcBorders>
              <w:top w:val="nil"/>
              <w:left w:val="nil"/>
              <w:bottom w:val="single" w:sz="4" w:space="0" w:color="auto"/>
              <w:right w:val="single" w:sz="4" w:space="0" w:color="auto"/>
            </w:tcBorders>
            <w:shd w:val="clear" w:color="000000" w:fill="FFFFFF"/>
            <w:hideMark/>
          </w:tcPr>
          <w:p w:rsidR="00E47CF5" w:rsidRPr="00153F4D" w:rsidRDefault="00E47CF5" w:rsidP="00E47CF5">
            <w:pPr>
              <w:rPr>
                <w:rFonts w:cs="Arial"/>
                <w:sz w:val="16"/>
                <w:szCs w:val="16"/>
              </w:rPr>
            </w:pPr>
            <w:r w:rsidRPr="00153F4D">
              <w:rPr>
                <w:rFonts w:cs="Arial"/>
                <w:sz w:val="16"/>
                <w:szCs w:val="16"/>
              </w:rPr>
              <w:t>NR</w:t>
            </w:r>
          </w:p>
        </w:tc>
      </w:tr>
      <w:tr w:rsidR="00E47CF5" w:rsidRPr="00153F4D" w:rsidTr="00E47CF5">
        <w:trPr>
          <w:cantSplit/>
        </w:trPr>
        <w:tc>
          <w:tcPr>
            <w:tcW w:w="782" w:type="pct"/>
            <w:tcBorders>
              <w:top w:val="nil"/>
              <w:left w:val="single" w:sz="4" w:space="0" w:color="auto"/>
              <w:bottom w:val="single" w:sz="4" w:space="0" w:color="auto"/>
              <w:right w:val="single" w:sz="4" w:space="0" w:color="auto"/>
            </w:tcBorders>
            <w:shd w:val="clear" w:color="000000" w:fill="FFFFFF"/>
            <w:hideMark/>
          </w:tcPr>
          <w:p w:rsidR="00E47CF5" w:rsidRPr="00153F4D" w:rsidRDefault="00E47CF5" w:rsidP="00E47CF5">
            <w:pPr>
              <w:rPr>
                <w:rFonts w:cs="Arial"/>
                <w:sz w:val="16"/>
                <w:szCs w:val="16"/>
              </w:rPr>
            </w:pPr>
            <w:r w:rsidRPr="00153F4D">
              <w:rPr>
                <w:rFonts w:cs="Arial"/>
                <w:sz w:val="16"/>
                <w:szCs w:val="16"/>
              </w:rPr>
              <w:t>Kloth, 200</w:t>
            </w:r>
            <w:r>
              <w:rPr>
                <w:rFonts w:cs="Arial"/>
                <w:sz w:val="16"/>
                <w:szCs w:val="16"/>
              </w:rPr>
              <w:t>2</w:t>
            </w:r>
            <w:r w:rsidRPr="009244CA">
              <w:rPr>
                <w:rFonts w:ascii="Times New Roman" w:hAnsi="Times New Roman"/>
                <w:noProof/>
                <w:sz w:val="16"/>
                <w:szCs w:val="16"/>
                <w:vertAlign w:val="superscript"/>
              </w:rPr>
              <w:t>64</w:t>
            </w:r>
            <w:r w:rsidRPr="00153F4D">
              <w:rPr>
                <w:rFonts w:cs="Arial"/>
                <w:sz w:val="16"/>
                <w:szCs w:val="16"/>
              </w:rPr>
              <w:br/>
              <w:t>US</w:t>
            </w:r>
          </w:p>
          <w:p w:rsidR="00E47CF5" w:rsidRPr="00153F4D" w:rsidRDefault="00E47CF5" w:rsidP="00E47CF5">
            <w:pPr>
              <w:rPr>
                <w:rFonts w:cs="Arial"/>
                <w:sz w:val="16"/>
                <w:szCs w:val="16"/>
              </w:rPr>
            </w:pPr>
            <w:r w:rsidRPr="00153F4D">
              <w:rPr>
                <w:rFonts w:cs="Arial"/>
                <w:sz w:val="16"/>
                <w:szCs w:val="16"/>
              </w:rPr>
              <w:t>Fair</w:t>
            </w:r>
          </w:p>
          <w:p w:rsidR="00E47CF5" w:rsidRPr="00153F4D" w:rsidRDefault="00E47CF5" w:rsidP="00E47CF5">
            <w:pPr>
              <w:rPr>
                <w:rFonts w:cs="Arial"/>
                <w:sz w:val="16"/>
                <w:szCs w:val="16"/>
              </w:rPr>
            </w:pPr>
          </w:p>
        </w:tc>
        <w:tc>
          <w:tcPr>
            <w:tcW w:w="827" w:type="pct"/>
            <w:tcBorders>
              <w:top w:val="nil"/>
              <w:left w:val="nil"/>
              <w:bottom w:val="single" w:sz="4" w:space="0" w:color="auto"/>
              <w:right w:val="single" w:sz="4" w:space="0" w:color="auto"/>
            </w:tcBorders>
            <w:shd w:val="clear" w:color="000000" w:fill="FFFFFF"/>
            <w:hideMark/>
          </w:tcPr>
          <w:p w:rsidR="00E47CF5" w:rsidRPr="00153F4D" w:rsidRDefault="00E47CF5" w:rsidP="00E47CF5">
            <w:pPr>
              <w:rPr>
                <w:rFonts w:cs="Arial"/>
                <w:sz w:val="16"/>
                <w:szCs w:val="16"/>
              </w:rPr>
            </w:pPr>
            <w:r w:rsidRPr="00153F4D">
              <w:rPr>
                <w:rFonts w:cs="Arial"/>
                <w:sz w:val="16"/>
                <w:szCs w:val="16"/>
              </w:rPr>
              <w:t>Normothermic Noncontact Wound Therapy: 3 separate 1-hour periods per day, N=22</w:t>
            </w:r>
          </w:p>
        </w:tc>
        <w:tc>
          <w:tcPr>
            <w:tcW w:w="790" w:type="pct"/>
            <w:tcBorders>
              <w:top w:val="nil"/>
              <w:left w:val="nil"/>
              <w:bottom w:val="single" w:sz="4" w:space="0" w:color="auto"/>
              <w:right w:val="single" w:sz="4" w:space="0" w:color="auto"/>
            </w:tcBorders>
            <w:shd w:val="clear" w:color="000000" w:fill="FFFFFF"/>
            <w:hideMark/>
          </w:tcPr>
          <w:p w:rsidR="00E47CF5" w:rsidRPr="00153F4D" w:rsidRDefault="00E47CF5" w:rsidP="00E47CF5">
            <w:pPr>
              <w:rPr>
                <w:rFonts w:cs="Arial"/>
                <w:sz w:val="16"/>
                <w:szCs w:val="16"/>
              </w:rPr>
            </w:pPr>
            <w:r w:rsidRPr="00153F4D">
              <w:rPr>
                <w:rFonts w:cs="Arial"/>
                <w:sz w:val="16"/>
                <w:szCs w:val="16"/>
              </w:rPr>
              <w:t>Standard care: removing moisture-retentive dressing daily, irrigating the wound with normal saline, and applying a fresh dressing, N=21</w:t>
            </w:r>
          </w:p>
        </w:tc>
        <w:tc>
          <w:tcPr>
            <w:tcW w:w="791" w:type="pct"/>
            <w:tcBorders>
              <w:top w:val="nil"/>
              <w:left w:val="nil"/>
              <w:bottom w:val="single" w:sz="4" w:space="0" w:color="auto"/>
              <w:right w:val="single" w:sz="4" w:space="0" w:color="auto"/>
            </w:tcBorders>
            <w:shd w:val="clear" w:color="000000" w:fill="FFFFFF"/>
            <w:hideMark/>
          </w:tcPr>
          <w:p w:rsidR="00E47CF5" w:rsidRPr="00153F4D" w:rsidRDefault="00E47CF5" w:rsidP="00E47CF5">
            <w:pPr>
              <w:rPr>
                <w:rFonts w:cs="Arial"/>
                <w:sz w:val="16"/>
                <w:szCs w:val="16"/>
              </w:rPr>
            </w:pPr>
            <w:r w:rsidRPr="00153F4D">
              <w:rPr>
                <w:rFonts w:cs="Arial"/>
                <w:sz w:val="16"/>
                <w:szCs w:val="16"/>
              </w:rPr>
              <w:t>NA</w:t>
            </w:r>
          </w:p>
        </w:tc>
        <w:tc>
          <w:tcPr>
            <w:tcW w:w="659" w:type="pct"/>
            <w:tcBorders>
              <w:top w:val="nil"/>
              <w:left w:val="nil"/>
              <w:bottom w:val="single" w:sz="4" w:space="0" w:color="auto"/>
              <w:right w:val="single" w:sz="4" w:space="0" w:color="auto"/>
            </w:tcBorders>
            <w:shd w:val="clear" w:color="000000" w:fill="FFFFFF"/>
            <w:hideMark/>
          </w:tcPr>
          <w:p w:rsidR="00E47CF5" w:rsidRPr="00153F4D" w:rsidRDefault="00E47CF5" w:rsidP="00E47CF5">
            <w:pPr>
              <w:rPr>
                <w:rFonts w:cs="Arial"/>
                <w:sz w:val="16"/>
                <w:szCs w:val="16"/>
              </w:rPr>
            </w:pPr>
            <w:r w:rsidRPr="00153F4D">
              <w:rPr>
                <w:rFonts w:cs="Arial"/>
                <w:sz w:val="16"/>
                <w:szCs w:val="16"/>
              </w:rPr>
              <w:t>12 weeks</w:t>
            </w:r>
          </w:p>
        </w:tc>
        <w:tc>
          <w:tcPr>
            <w:tcW w:w="620" w:type="pct"/>
            <w:tcBorders>
              <w:top w:val="nil"/>
              <w:left w:val="nil"/>
              <w:bottom w:val="single" w:sz="4" w:space="0" w:color="auto"/>
              <w:right w:val="single" w:sz="4" w:space="0" w:color="auto"/>
            </w:tcBorders>
            <w:shd w:val="clear" w:color="000000" w:fill="FFFFFF"/>
            <w:hideMark/>
          </w:tcPr>
          <w:p w:rsidR="00E47CF5" w:rsidRPr="00153F4D" w:rsidRDefault="00E47CF5" w:rsidP="00E47CF5">
            <w:pPr>
              <w:rPr>
                <w:rFonts w:cs="Arial"/>
                <w:sz w:val="16"/>
                <w:szCs w:val="16"/>
              </w:rPr>
            </w:pPr>
            <w:r w:rsidRPr="00153F4D">
              <w:rPr>
                <w:rFonts w:cs="Arial"/>
                <w:sz w:val="16"/>
                <w:szCs w:val="16"/>
              </w:rPr>
              <w:t>Hospital and Long-term care</w:t>
            </w:r>
          </w:p>
        </w:tc>
        <w:tc>
          <w:tcPr>
            <w:tcW w:w="531" w:type="pct"/>
            <w:tcBorders>
              <w:top w:val="nil"/>
              <w:left w:val="nil"/>
              <w:bottom w:val="single" w:sz="4" w:space="0" w:color="auto"/>
              <w:right w:val="single" w:sz="4" w:space="0" w:color="auto"/>
            </w:tcBorders>
            <w:shd w:val="clear" w:color="000000" w:fill="FFFFFF"/>
            <w:hideMark/>
          </w:tcPr>
          <w:p w:rsidR="00E47CF5" w:rsidRPr="00153F4D" w:rsidRDefault="00E47CF5" w:rsidP="00E47CF5">
            <w:pPr>
              <w:rPr>
                <w:rFonts w:cs="Arial"/>
                <w:sz w:val="16"/>
                <w:szCs w:val="16"/>
              </w:rPr>
            </w:pPr>
            <w:r w:rsidRPr="00153F4D">
              <w:rPr>
                <w:rFonts w:cs="Arial"/>
                <w:sz w:val="16"/>
                <w:szCs w:val="16"/>
              </w:rPr>
              <w:t>Augustine Medical Inc</w:t>
            </w:r>
          </w:p>
        </w:tc>
      </w:tr>
      <w:tr w:rsidR="00E47CF5" w:rsidRPr="00153F4D" w:rsidTr="00E47CF5">
        <w:trPr>
          <w:cantSplit/>
        </w:trPr>
        <w:tc>
          <w:tcPr>
            <w:tcW w:w="782" w:type="pct"/>
            <w:tcBorders>
              <w:top w:val="nil"/>
              <w:left w:val="single" w:sz="4" w:space="0" w:color="auto"/>
              <w:bottom w:val="single" w:sz="4" w:space="0" w:color="auto"/>
              <w:right w:val="single" w:sz="4" w:space="0" w:color="auto"/>
            </w:tcBorders>
            <w:shd w:val="clear" w:color="000000" w:fill="FFFFFF"/>
            <w:hideMark/>
          </w:tcPr>
          <w:p w:rsidR="00E47CF5" w:rsidRPr="00153F4D" w:rsidRDefault="00E47CF5" w:rsidP="00E47CF5">
            <w:pPr>
              <w:rPr>
                <w:rFonts w:cs="Arial"/>
                <w:sz w:val="16"/>
                <w:szCs w:val="16"/>
              </w:rPr>
            </w:pPr>
            <w:r w:rsidRPr="00153F4D">
              <w:rPr>
                <w:rFonts w:cs="Arial"/>
                <w:sz w:val="16"/>
                <w:szCs w:val="16"/>
              </w:rPr>
              <w:t>Kraft, 1993</w:t>
            </w:r>
            <w:r w:rsidRPr="009244CA">
              <w:rPr>
                <w:rFonts w:ascii="Times New Roman" w:hAnsi="Times New Roman"/>
                <w:noProof/>
                <w:sz w:val="16"/>
                <w:szCs w:val="16"/>
                <w:vertAlign w:val="superscript"/>
              </w:rPr>
              <w:t>65</w:t>
            </w:r>
            <w:r w:rsidRPr="00153F4D">
              <w:rPr>
                <w:rFonts w:cs="Arial"/>
                <w:sz w:val="16"/>
                <w:szCs w:val="16"/>
              </w:rPr>
              <w:br/>
              <w:t>US</w:t>
            </w:r>
            <w:r w:rsidRPr="00153F4D">
              <w:rPr>
                <w:rFonts w:cs="Arial"/>
                <w:sz w:val="16"/>
                <w:szCs w:val="16"/>
              </w:rPr>
              <w:br/>
              <w:t>Poor</w:t>
            </w:r>
            <w:r w:rsidRPr="00153F4D">
              <w:rPr>
                <w:rFonts w:cs="Arial"/>
                <w:sz w:val="16"/>
                <w:szCs w:val="16"/>
              </w:rPr>
              <w:br/>
            </w:r>
          </w:p>
        </w:tc>
        <w:tc>
          <w:tcPr>
            <w:tcW w:w="827" w:type="pct"/>
            <w:tcBorders>
              <w:top w:val="nil"/>
              <w:left w:val="nil"/>
              <w:bottom w:val="single" w:sz="4" w:space="0" w:color="auto"/>
              <w:right w:val="single" w:sz="4" w:space="0" w:color="auto"/>
            </w:tcBorders>
            <w:shd w:val="clear" w:color="000000" w:fill="FFFFFF"/>
            <w:hideMark/>
          </w:tcPr>
          <w:p w:rsidR="00E47CF5" w:rsidRPr="00153F4D" w:rsidRDefault="00E47CF5" w:rsidP="00E47CF5">
            <w:pPr>
              <w:rPr>
                <w:rFonts w:cs="Arial"/>
                <w:sz w:val="16"/>
                <w:szCs w:val="16"/>
              </w:rPr>
            </w:pPr>
            <w:r w:rsidRPr="00153F4D">
              <w:rPr>
                <w:rFonts w:cs="Arial"/>
                <w:sz w:val="16"/>
                <w:szCs w:val="16"/>
              </w:rPr>
              <w:t>Epi-Lock: can be left on for up to 7 days or until there is leakage of exudates</w:t>
            </w:r>
          </w:p>
          <w:p w:rsidR="00E47CF5" w:rsidRPr="00153F4D" w:rsidRDefault="00E47CF5" w:rsidP="00E47CF5">
            <w:pPr>
              <w:rPr>
                <w:rFonts w:cs="Arial"/>
                <w:sz w:val="16"/>
                <w:szCs w:val="16"/>
              </w:rPr>
            </w:pPr>
            <w:r w:rsidRPr="00153F4D">
              <w:rPr>
                <w:rFonts w:cs="Arial"/>
                <w:sz w:val="16"/>
                <w:szCs w:val="16"/>
              </w:rPr>
              <w:t>N=24</w:t>
            </w:r>
          </w:p>
        </w:tc>
        <w:tc>
          <w:tcPr>
            <w:tcW w:w="790" w:type="pct"/>
            <w:tcBorders>
              <w:top w:val="nil"/>
              <w:left w:val="nil"/>
              <w:bottom w:val="single" w:sz="4" w:space="0" w:color="auto"/>
              <w:right w:val="single" w:sz="4" w:space="0" w:color="auto"/>
            </w:tcBorders>
            <w:shd w:val="clear" w:color="000000" w:fill="FFFFFF"/>
            <w:hideMark/>
          </w:tcPr>
          <w:p w:rsidR="00E47CF5" w:rsidRPr="00153F4D" w:rsidRDefault="00E47CF5" w:rsidP="00E47CF5">
            <w:pPr>
              <w:rPr>
                <w:rFonts w:cs="Arial"/>
                <w:sz w:val="16"/>
                <w:szCs w:val="16"/>
              </w:rPr>
            </w:pPr>
            <w:r w:rsidRPr="00153F4D">
              <w:rPr>
                <w:rFonts w:cs="Arial"/>
                <w:sz w:val="16"/>
                <w:szCs w:val="16"/>
              </w:rPr>
              <w:t>Saline Dressings: changed once every 8 hours</w:t>
            </w:r>
          </w:p>
          <w:p w:rsidR="00E47CF5" w:rsidRPr="00153F4D" w:rsidRDefault="00E47CF5" w:rsidP="00E47CF5">
            <w:pPr>
              <w:rPr>
                <w:rFonts w:cs="Arial"/>
                <w:sz w:val="16"/>
                <w:szCs w:val="16"/>
              </w:rPr>
            </w:pPr>
            <w:r w:rsidRPr="00153F4D">
              <w:rPr>
                <w:rFonts w:cs="Arial"/>
                <w:sz w:val="16"/>
                <w:szCs w:val="16"/>
              </w:rPr>
              <w:t>N=14</w:t>
            </w:r>
          </w:p>
        </w:tc>
        <w:tc>
          <w:tcPr>
            <w:tcW w:w="791" w:type="pct"/>
            <w:tcBorders>
              <w:top w:val="nil"/>
              <w:left w:val="nil"/>
              <w:bottom w:val="single" w:sz="4" w:space="0" w:color="auto"/>
              <w:right w:val="single" w:sz="4" w:space="0" w:color="auto"/>
            </w:tcBorders>
            <w:shd w:val="clear" w:color="000000" w:fill="FFFFFF"/>
            <w:hideMark/>
          </w:tcPr>
          <w:p w:rsidR="00E47CF5" w:rsidRPr="00153F4D" w:rsidRDefault="00E47CF5" w:rsidP="00E47CF5">
            <w:pPr>
              <w:rPr>
                <w:rFonts w:cs="Arial"/>
                <w:sz w:val="16"/>
                <w:szCs w:val="16"/>
              </w:rPr>
            </w:pPr>
            <w:r w:rsidRPr="00153F4D">
              <w:rPr>
                <w:rFonts w:cs="Arial"/>
                <w:sz w:val="16"/>
                <w:szCs w:val="16"/>
              </w:rPr>
              <w:t>NA</w:t>
            </w:r>
          </w:p>
        </w:tc>
        <w:tc>
          <w:tcPr>
            <w:tcW w:w="659" w:type="pct"/>
            <w:tcBorders>
              <w:top w:val="nil"/>
              <w:left w:val="nil"/>
              <w:bottom w:val="single" w:sz="4" w:space="0" w:color="auto"/>
              <w:right w:val="single" w:sz="4" w:space="0" w:color="auto"/>
            </w:tcBorders>
            <w:shd w:val="clear" w:color="000000" w:fill="FFFFFF"/>
            <w:hideMark/>
          </w:tcPr>
          <w:p w:rsidR="00E47CF5" w:rsidRPr="00153F4D" w:rsidRDefault="00E47CF5" w:rsidP="00E47CF5">
            <w:pPr>
              <w:rPr>
                <w:rFonts w:cs="Arial"/>
                <w:sz w:val="16"/>
                <w:szCs w:val="16"/>
              </w:rPr>
            </w:pPr>
            <w:r w:rsidRPr="00153F4D">
              <w:rPr>
                <w:rFonts w:cs="Arial"/>
                <w:sz w:val="16"/>
                <w:szCs w:val="16"/>
              </w:rPr>
              <w:t>24 weeks</w:t>
            </w:r>
          </w:p>
        </w:tc>
        <w:tc>
          <w:tcPr>
            <w:tcW w:w="620" w:type="pct"/>
            <w:tcBorders>
              <w:top w:val="nil"/>
              <w:left w:val="nil"/>
              <w:bottom w:val="single" w:sz="4" w:space="0" w:color="auto"/>
              <w:right w:val="single" w:sz="4" w:space="0" w:color="auto"/>
            </w:tcBorders>
            <w:shd w:val="clear" w:color="000000" w:fill="FFFFFF"/>
            <w:hideMark/>
          </w:tcPr>
          <w:p w:rsidR="00E47CF5" w:rsidRPr="00153F4D" w:rsidRDefault="00E47CF5" w:rsidP="00E47CF5">
            <w:pPr>
              <w:rPr>
                <w:rFonts w:cs="Arial"/>
                <w:sz w:val="16"/>
                <w:szCs w:val="16"/>
              </w:rPr>
            </w:pPr>
            <w:r w:rsidRPr="00153F4D">
              <w:rPr>
                <w:rFonts w:cs="Arial"/>
                <w:sz w:val="16"/>
                <w:szCs w:val="16"/>
              </w:rPr>
              <w:t>Hospital</w:t>
            </w:r>
          </w:p>
        </w:tc>
        <w:tc>
          <w:tcPr>
            <w:tcW w:w="531" w:type="pct"/>
            <w:tcBorders>
              <w:top w:val="nil"/>
              <w:left w:val="nil"/>
              <w:bottom w:val="single" w:sz="4" w:space="0" w:color="auto"/>
              <w:right w:val="single" w:sz="4" w:space="0" w:color="auto"/>
            </w:tcBorders>
            <w:shd w:val="clear" w:color="000000" w:fill="FFFFFF"/>
            <w:hideMark/>
          </w:tcPr>
          <w:p w:rsidR="00E47CF5" w:rsidRPr="00153F4D" w:rsidRDefault="00E47CF5" w:rsidP="00E47CF5">
            <w:pPr>
              <w:rPr>
                <w:rFonts w:cs="Arial"/>
                <w:sz w:val="16"/>
                <w:szCs w:val="16"/>
              </w:rPr>
            </w:pPr>
            <w:r w:rsidRPr="00153F4D">
              <w:rPr>
                <w:rFonts w:cs="Arial"/>
                <w:sz w:val="16"/>
                <w:szCs w:val="16"/>
              </w:rPr>
              <w:t>Calgon Vestal Laboratories</w:t>
            </w:r>
          </w:p>
        </w:tc>
      </w:tr>
      <w:tr w:rsidR="00E47CF5" w:rsidRPr="00153F4D" w:rsidTr="00E47CF5">
        <w:trPr>
          <w:cantSplit/>
        </w:trPr>
        <w:tc>
          <w:tcPr>
            <w:tcW w:w="782" w:type="pct"/>
            <w:tcBorders>
              <w:top w:val="nil"/>
              <w:left w:val="single" w:sz="4" w:space="0" w:color="auto"/>
              <w:bottom w:val="single" w:sz="4" w:space="0" w:color="auto"/>
              <w:right w:val="single" w:sz="4" w:space="0" w:color="auto"/>
            </w:tcBorders>
            <w:shd w:val="clear" w:color="000000" w:fill="FFFFFF"/>
            <w:hideMark/>
          </w:tcPr>
          <w:p w:rsidR="00E47CF5" w:rsidRPr="00153F4D" w:rsidRDefault="00E47CF5" w:rsidP="00E47CF5">
            <w:pPr>
              <w:rPr>
                <w:rFonts w:cs="Arial"/>
                <w:sz w:val="16"/>
                <w:szCs w:val="16"/>
              </w:rPr>
            </w:pPr>
            <w:r w:rsidRPr="00153F4D">
              <w:rPr>
                <w:rFonts w:cs="Arial"/>
                <w:sz w:val="16"/>
                <w:szCs w:val="16"/>
              </w:rPr>
              <w:t>Kurzuk-Howard, 1985</w:t>
            </w:r>
            <w:r w:rsidRPr="009244CA">
              <w:rPr>
                <w:rFonts w:ascii="Times New Roman" w:hAnsi="Times New Roman"/>
                <w:noProof/>
                <w:sz w:val="16"/>
                <w:szCs w:val="16"/>
                <w:vertAlign w:val="superscript"/>
              </w:rPr>
              <w:t>66</w:t>
            </w:r>
            <w:r w:rsidRPr="00153F4D">
              <w:rPr>
                <w:rFonts w:cs="Arial"/>
                <w:sz w:val="16"/>
                <w:szCs w:val="16"/>
              </w:rPr>
              <w:br/>
              <w:t>US</w:t>
            </w:r>
          </w:p>
          <w:p w:rsidR="00E47CF5" w:rsidRPr="00153F4D" w:rsidRDefault="00E47CF5" w:rsidP="00E47CF5">
            <w:pPr>
              <w:rPr>
                <w:rFonts w:cs="Arial"/>
                <w:sz w:val="16"/>
                <w:szCs w:val="16"/>
              </w:rPr>
            </w:pPr>
            <w:r w:rsidRPr="00153F4D">
              <w:rPr>
                <w:rFonts w:cs="Arial"/>
                <w:sz w:val="16"/>
                <w:szCs w:val="16"/>
              </w:rPr>
              <w:t>Poor</w:t>
            </w:r>
          </w:p>
          <w:p w:rsidR="00E47CF5" w:rsidRPr="00153F4D" w:rsidRDefault="00E47CF5" w:rsidP="00E47CF5">
            <w:pPr>
              <w:rPr>
                <w:rFonts w:cs="Arial"/>
                <w:sz w:val="16"/>
                <w:szCs w:val="16"/>
              </w:rPr>
            </w:pPr>
          </w:p>
        </w:tc>
        <w:tc>
          <w:tcPr>
            <w:tcW w:w="827" w:type="pct"/>
            <w:tcBorders>
              <w:top w:val="nil"/>
              <w:left w:val="nil"/>
              <w:bottom w:val="single" w:sz="4" w:space="0" w:color="auto"/>
              <w:right w:val="single" w:sz="4" w:space="0" w:color="auto"/>
            </w:tcBorders>
            <w:shd w:val="clear" w:color="000000" w:fill="FFFFFF"/>
            <w:hideMark/>
          </w:tcPr>
          <w:p w:rsidR="00E47CF5" w:rsidRPr="00153F4D" w:rsidRDefault="00E47CF5" w:rsidP="00E47CF5">
            <w:pPr>
              <w:rPr>
                <w:rFonts w:cs="Arial"/>
                <w:sz w:val="16"/>
                <w:szCs w:val="16"/>
              </w:rPr>
            </w:pPr>
            <w:r w:rsidRPr="00153F4D">
              <w:rPr>
                <w:rFonts w:cs="Arial"/>
                <w:sz w:val="16"/>
                <w:szCs w:val="16"/>
              </w:rPr>
              <w:t>Moist Wound Healing (Op Site treatment): applied to dry, clean wound area and removed after healing or it may slough off naturally.</w:t>
            </w:r>
            <w:r w:rsidRPr="00153F4D">
              <w:rPr>
                <w:rFonts w:cs="Arial"/>
                <w:sz w:val="16"/>
                <w:szCs w:val="16"/>
              </w:rPr>
              <w:br/>
            </w:r>
          </w:p>
        </w:tc>
        <w:tc>
          <w:tcPr>
            <w:tcW w:w="790" w:type="pct"/>
            <w:tcBorders>
              <w:top w:val="nil"/>
              <w:left w:val="nil"/>
              <w:bottom w:val="single" w:sz="4" w:space="0" w:color="auto"/>
              <w:right w:val="single" w:sz="4" w:space="0" w:color="auto"/>
            </w:tcBorders>
            <w:shd w:val="clear" w:color="000000" w:fill="FFFFFF"/>
            <w:hideMark/>
          </w:tcPr>
          <w:p w:rsidR="00E47CF5" w:rsidRPr="00153F4D" w:rsidRDefault="00E47CF5" w:rsidP="00E47CF5">
            <w:pPr>
              <w:rPr>
                <w:rFonts w:cs="Arial"/>
                <w:sz w:val="16"/>
                <w:szCs w:val="16"/>
              </w:rPr>
            </w:pPr>
            <w:r w:rsidRPr="00153F4D">
              <w:rPr>
                <w:rFonts w:cs="Arial"/>
                <w:sz w:val="16"/>
                <w:szCs w:val="16"/>
              </w:rPr>
              <w:t>Dry Wound Healing (Alternative treatment); depending on ulcer stage this can vary from egg crate mattresses and turning the patient every two hours to cleaning and dressing the ulcer followed by a heat lamp for 15-20 minutes.</w:t>
            </w:r>
          </w:p>
        </w:tc>
        <w:tc>
          <w:tcPr>
            <w:tcW w:w="791" w:type="pct"/>
            <w:tcBorders>
              <w:top w:val="nil"/>
              <w:left w:val="nil"/>
              <w:bottom w:val="single" w:sz="4" w:space="0" w:color="auto"/>
              <w:right w:val="single" w:sz="4" w:space="0" w:color="auto"/>
            </w:tcBorders>
            <w:shd w:val="clear" w:color="000000" w:fill="FFFFFF"/>
            <w:hideMark/>
          </w:tcPr>
          <w:p w:rsidR="00E47CF5" w:rsidRPr="00153F4D" w:rsidRDefault="00E47CF5" w:rsidP="00E47CF5">
            <w:pPr>
              <w:rPr>
                <w:rFonts w:cs="Arial"/>
                <w:sz w:val="16"/>
                <w:szCs w:val="16"/>
              </w:rPr>
            </w:pPr>
            <w:r w:rsidRPr="00153F4D">
              <w:rPr>
                <w:rFonts w:cs="Arial"/>
                <w:sz w:val="16"/>
                <w:szCs w:val="16"/>
              </w:rPr>
              <w:t>NA</w:t>
            </w:r>
          </w:p>
        </w:tc>
        <w:tc>
          <w:tcPr>
            <w:tcW w:w="659" w:type="pct"/>
            <w:tcBorders>
              <w:top w:val="nil"/>
              <w:left w:val="nil"/>
              <w:bottom w:val="single" w:sz="4" w:space="0" w:color="auto"/>
              <w:right w:val="single" w:sz="4" w:space="0" w:color="auto"/>
            </w:tcBorders>
            <w:shd w:val="clear" w:color="000000" w:fill="FFFFFF"/>
            <w:hideMark/>
          </w:tcPr>
          <w:p w:rsidR="00E47CF5" w:rsidRPr="00153F4D" w:rsidRDefault="00E47CF5" w:rsidP="00E47CF5">
            <w:pPr>
              <w:rPr>
                <w:rFonts w:cs="Arial"/>
                <w:sz w:val="16"/>
                <w:szCs w:val="16"/>
              </w:rPr>
            </w:pPr>
            <w:r w:rsidRPr="00153F4D">
              <w:rPr>
                <w:rFonts w:cs="Arial"/>
                <w:sz w:val="16"/>
                <w:szCs w:val="16"/>
              </w:rPr>
              <w:t>20 days</w:t>
            </w:r>
          </w:p>
        </w:tc>
        <w:tc>
          <w:tcPr>
            <w:tcW w:w="620" w:type="pct"/>
            <w:tcBorders>
              <w:top w:val="nil"/>
              <w:left w:val="nil"/>
              <w:bottom w:val="single" w:sz="4" w:space="0" w:color="auto"/>
              <w:right w:val="single" w:sz="4" w:space="0" w:color="auto"/>
            </w:tcBorders>
            <w:shd w:val="clear" w:color="000000" w:fill="FFFFFF"/>
            <w:hideMark/>
          </w:tcPr>
          <w:p w:rsidR="00E47CF5" w:rsidRPr="00153F4D" w:rsidRDefault="00E47CF5" w:rsidP="00E47CF5">
            <w:pPr>
              <w:rPr>
                <w:rFonts w:cs="Arial"/>
                <w:sz w:val="16"/>
                <w:szCs w:val="16"/>
              </w:rPr>
            </w:pPr>
            <w:r w:rsidRPr="00153F4D">
              <w:rPr>
                <w:rFonts w:cs="Arial"/>
                <w:sz w:val="16"/>
                <w:szCs w:val="16"/>
              </w:rPr>
              <w:t>Hospital</w:t>
            </w:r>
          </w:p>
        </w:tc>
        <w:tc>
          <w:tcPr>
            <w:tcW w:w="531" w:type="pct"/>
            <w:tcBorders>
              <w:top w:val="nil"/>
              <w:left w:val="nil"/>
              <w:bottom w:val="single" w:sz="4" w:space="0" w:color="auto"/>
              <w:right w:val="single" w:sz="4" w:space="0" w:color="auto"/>
            </w:tcBorders>
            <w:shd w:val="clear" w:color="000000" w:fill="FFFFFF"/>
            <w:hideMark/>
          </w:tcPr>
          <w:p w:rsidR="00E47CF5" w:rsidRPr="00153F4D" w:rsidRDefault="00E47CF5" w:rsidP="00E47CF5">
            <w:pPr>
              <w:rPr>
                <w:rFonts w:cs="Arial"/>
                <w:sz w:val="16"/>
                <w:szCs w:val="16"/>
              </w:rPr>
            </w:pPr>
            <w:r w:rsidRPr="00153F4D">
              <w:rPr>
                <w:rFonts w:cs="Arial"/>
                <w:sz w:val="16"/>
                <w:szCs w:val="16"/>
              </w:rPr>
              <w:t>Partially funded by Acme United Corporation, Bridgeport, Connecticut</w:t>
            </w:r>
          </w:p>
        </w:tc>
      </w:tr>
      <w:tr w:rsidR="00E47CF5" w:rsidRPr="00153F4D" w:rsidTr="00E47CF5">
        <w:trPr>
          <w:cantSplit/>
        </w:trPr>
        <w:tc>
          <w:tcPr>
            <w:tcW w:w="782" w:type="pct"/>
            <w:tcBorders>
              <w:top w:val="nil"/>
              <w:left w:val="single" w:sz="4" w:space="0" w:color="auto"/>
              <w:bottom w:val="single" w:sz="4" w:space="0" w:color="auto"/>
              <w:right w:val="single" w:sz="4" w:space="0" w:color="auto"/>
            </w:tcBorders>
            <w:shd w:val="clear" w:color="000000" w:fill="FFFFFF"/>
            <w:hideMark/>
          </w:tcPr>
          <w:p w:rsidR="00E47CF5" w:rsidRPr="00153F4D" w:rsidRDefault="00E47CF5" w:rsidP="00E47CF5">
            <w:pPr>
              <w:rPr>
                <w:rFonts w:cs="Arial"/>
                <w:sz w:val="16"/>
                <w:szCs w:val="16"/>
              </w:rPr>
            </w:pPr>
            <w:r w:rsidRPr="00153F4D">
              <w:rPr>
                <w:rFonts w:cs="Arial"/>
                <w:sz w:val="16"/>
                <w:szCs w:val="16"/>
              </w:rPr>
              <w:t>Matzen, 1999</w:t>
            </w:r>
            <w:r w:rsidRPr="009244CA">
              <w:rPr>
                <w:rFonts w:ascii="Times New Roman" w:hAnsi="Times New Roman"/>
                <w:noProof/>
                <w:sz w:val="16"/>
                <w:szCs w:val="16"/>
                <w:vertAlign w:val="superscript"/>
              </w:rPr>
              <w:t>67</w:t>
            </w:r>
            <w:r w:rsidRPr="00153F4D">
              <w:rPr>
                <w:rFonts w:cs="Arial"/>
                <w:sz w:val="16"/>
                <w:szCs w:val="16"/>
              </w:rPr>
              <w:br/>
              <w:t>Denmark</w:t>
            </w:r>
            <w:r w:rsidRPr="00153F4D">
              <w:rPr>
                <w:rFonts w:cs="Arial"/>
                <w:sz w:val="16"/>
                <w:szCs w:val="16"/>
              </w:rPr>
              <w:br/>
              <w:t>Poor</w:t>
            </w:r>
            <w:r w:rsidRPr="00153F4D">
              <w:rPr>
                <w:rFonts w:cs="Arial"/>
                <w:sz w:val="16"/>
                <w:szCs w:val="16"/>
              </w:rPr>
              <w:br/>
            </w:r>
          </w:p>
        </w:tc>
        <w:tc>
          <w:tcPr>
            <w:tcW w:w="827" w:type="pct"/>
            <w:tcBorders>
              <w:top w:val="nil"/>
              <w:left w:val="nil"/>
              <w:bottom w:val="single" w:sz="4" w:space="0" w:color="auto"/>
              <w:right w:val="single" w:sz="4" w:space="0" w:color="auto"/>
            </w:tcBorders>
            <w:shd w:val="clear" w:color="000000" w:fill="FFFFFF"/>
            <w:hideMark/>
          </w:tcPr>
          <w:p w:rsidR="00E47CF5" w:rsidRPr="00153F4D" w:rsidRDefault="00E47CF5" w:rsidP="00E47CF5">
            <w:pPr>
              <w:rPr>
                <w:rFonts w:cs="Arial"/>
                <w:sz w:val="16"/>
                <w:szCs w:val="16"/>
              </w:rPr>
            </w:pPr>
            <w:r w:rsidRPr="00153F4D">
              <w:rPr>
                <w:rFonts w:cs="Arial"/>
                <w:sz w:val="16"/>
                <w:szCs w:val="16"/>
              </w:rPr>
              <w:t>Hydrogel: wounds were changed and dressing changed daily</w:t>
            </w:r>
          </w:p>
          <w:p w:rsidR="00E47CF5" w:rsidRPr="00153F4D" w:rsidRDefault="00E47CF5" w:rsidP="00E47CF5">
            <w:pPr>
              <w:rPr>
                <w:rFonts w:cs="Arial"/>
                <w:sz w:val="16"/>
                <w:szCs w:val="16"/>
              </w:rPr>
            </w:pPr>
            <w:r w:rsidRPr="00153F4D">
              <w:rPr>
                <w:rFonts w:cs="Arial"/>
                <w:sz w:val="16"/>
                <w:szCs w:val="16"/>
              </w:rPr>
              <w:t>N=17</w:t>
            </w:r>
          </w:p>
        </w:tc>
        <w:tc>
          <w:tcPr>
            <w:tcW w:w="790" w:type="pct"/>
            <w:tcBorders>
              <w:top w:val="nil"/>
              <w:left w:val="nil"/>
              <w:bottom w:val="single" w:sz="4" w:space="0" w:color="auto"/>
              <w:right w:val="single" w:sz="4" w:space="0" w:color="auto"/>
            </w:tcBorders>
            <w:shd w:val="clear" w:color="000000" w:fill="FFFFFF"/>
            <w:hideMark/>
          </w:tcPr>
          <w:p w:rsidR="00E47CF5" w:rsidRPr="00153F4D" w:rsidRDefault="00E47CF5" w:rsidP="00E47CF5">
            <w:pPr>
              <w:rPr>
                <w:rFonts w:cs="Arial"/>
                <w:sz w:val="16"/>
                <w:szCs w:val="16"/>
              </w:rPr>
            </w:pPr>
            <w:r w:rsidRPr="00153F4D">
              <w:rPr>
                <w:rFonts w:cs="Arial"/>
                <w:sz w:val="16"/>
                <w:szCs w:val="16"/>
              </w:rPr>
              <w:t>Saline gauze compress: wounds were changed and dressing changed daily</w:t>
            </w:r>
          </w:p>
          <w:p w:rsidR="00E47CF5" w:rsidRPr="00153F4D" w:rsidRDefault="00E47CF5" w:rsidP="00E47CF5">
            <w:pPr>
              <w:rPr>
                <w:rFonts w:cs="Arial"/>
                <w:sz w:val="16"/>
                <w:szCs w:val="16"/>
              </w:rPr>
            </w:pPr>
            <w:r w:rsidRPr="00153F4D">
              <w:rPr>
                <w:rFonts w:cs="Arial"/>
                <w:sz w:val="16"/>
                <w:szCs w:val="16"/>
              </w:rPr>
              <w:t>N=15</w:t>
            </w:r>
          </w:p>
        </w:tc>
        <w:tc>
          <w:tcPr>
            <w:tcW w:w="791" w:type="pct"/>
            <w:tcBorders>
              <w:top w:val="nil"/>
              <w:left w:val="nil"/>
              <w:bottom w:val="single" w:sz="4" w:space="0" w:color="auto"/>
              <w:right w:val="single" w:sz="4" w:space="0" w:color="auto"/>
            </w:tcBorders>
            <w:shd w:val="clear" w:color="000000" w:fill="FFFFFF"/>
            <w:hideMark/>
          </w:tcPr>
          <w:p w:rsidR="00E47CF5" w:rsidRPr="00153F4D" w:rsidRDefault="00E47CF5" w:rsidP="00E47CF5">
            <w:pPr>
              <w:rPr>
                <w:rFonts w:cs="Arial"/>
                <w:sz w:val="16"/>
                <w:szCs w:val="16"/>
              </w:rPr>
            </w:pPr>
            <w:r w:rsidRPr="00153F4D">
              <w:rPr>
                <w:rFonts w:cs="Arial"/>
                <w:sz w:val="16"/>
                <w:szCs w:val="16"/>
              </w:rPr>
              <w:t>NA</w:t>
            </w:r>
          </w:p>
        </w:tc>
        <w:tc>
          <w:tcPr>
            <w:tcW w:w="659" w:type="pct"/>
            <w:tcBorders>
              <w:top w:val="nil"/>
              <w:left w:val="nil"/>
              <w:bottom w:val="single" w:sz="4" w:space="0" w:color="auto"/>
              <w:right w:val="single" w:sz="4" w:space="0" w:color="auto"/>
            </w:tcBorders>
            <w:shd w:val="clear" w:color="000000" w:fill="FFFFFF"/>
            <w:hideMark/>
          </w:tcPr>
          <w:p w:rsidR="00E47CF5" w:rsidRPr="00153F4D" w:rsidRDefault="00E47CF5" w:rsidP="00E47CF5">
            <w:pPr>
              <w:rPr>
                <w:rFonts w:cs="Arial"/>
                <w:sz w:val="16"/>
                <w:szCs w:val="16"/>
              </w:rPr>
            </w:pPr>
            <w:r w:rsidRPr="00153F4D">
              <w:rPr>
                <w:rFonts w:cs="Arial"/>
                <w:sz w:val="16"/>
                <w:szCs w:val="16"/>
              </w:rPr>
              <w:t xml:space="preserve">12 weeks </w:t>
            </w:r>
          </w:p>
        </w:tc>
        <w:tc>
          <w:tcPr>
            <w:tcW w:w="620" w:type="pct"/>
            <w:tcBorders>
              <w:top w:val="nil"/>
              <w:left w:val="nil"/>
              <w:bottom w:val="single" w:sz="4" w:space="0" w:color="auto"/>
              <w:right w:val="single" w:sz="4" w:space="0" w:color="auto"/>
            </w:tcBorders>
            <w:shd w:val="clear" w:color="000000" w:fill="FFFFFF"/>
            <w:hideMark/>
          </w:tcPr>
          <w:p w:rsidR="00E47CF5" w:rsidRPr="00153F4D" w:rsidRDefault="00E47CF5" w:rsidP="00E47CF5">
            <w:pPr>
              <w:rPr>
                <w:rFonts w:cs="Arial"/>
                <w:sz w:val="16"/>
                <w:szCs w:val="16"/>
              </w:rPr>
            </w:pPr>
            <w:r w:rsidRPr="00153F4D">
              <w:rPr>
                <w:rFonts w:cs="Arial"/>
                <w:sz w:val="16"/>
                <w:szCs w:val="16"/>
              </w:rPr>
              <w:t>Hospital</w:t>
            </w:r>
          </w:p>
        </w:tc>
        <w:tc>
          <w:tcPr>
            <w:tcW w:w="531" w:type="pct"/>
            <w:tcBorders>
              <w:top w:val="nil"/>
              <w:left w:val="nil"/>
              <w:bottom w:val="single" w:sz="4" w:space="0" w:color="auto"/>
              <w:right w:val="single" w:sz="4" w:space="0" w:color="auto"/>
            </w:tcBorders>
            <w:shd w:val="clear" w:color="000000" w:fill="FFFFFF"/>
            <w:hideMark/>
          </w:tcPr>
          <w:p w:rsidR="00E47CF5" w:rsidRPr="00153F4D" w:rsidRDefault="00E47CF5" w:rsidP="00E47CF5">
            <w:pPr>
              <w:rPr>
                <w:rFonts w:cs="Arial"/>
                <w:sz w:val="16"/>
                <w:szCs w:val="16"/>
              </w:rPr>
            </w:pPr>
            <w:r w:rsidRPr="00153F4D">
              <w:rPr>
                <w:rFonts w:cs="Arial"/>
                <w:sz w:val="16"/>
                <w:szCs w:val="16"/>
              </w:rPr>
              <w:t>NR</w:t>
            </w:r>
          </w:p>
        </w:tc>
      </w:tr>
      <w:tr w:rsidR="00E47CF5" w:rsidRPr="00153F4D" w:rsidTr="00E47CF5">
        <w:trPr>
          <w:cantSplit/>
        </w:trPr>
        <w:tc>
          <w:tcPr>
            <w:tcW w:w="782" w:type="pct"/>
            <w:tcBorders>
              <w:top w:val="nil"/>
              <w:left w:val="single" w:sz="4" w:space="0" w:color="auto"/>
              <w:bottom w:val="single" w:sz="4" w:space="0" w:color="auto"/>
              <w:right w:val="single" w:sz="4" w:space="0" w:color="auto"/>
            </w:tcBorders>
            <w:shd w:val="clear" w:color="000000" w:fill="FFFFFF"/>
            <w:hideMark/>
          </w:tcPr>
          <w:p w:rsidR="00E47CF5" w:rsidRPr="00153F4D" w:rsidRDefault="00E47CF5" w:rsidP="00E47CF5">
            <w:pPr>
              <w:rPr>
                <w:rFonts w:cs="Arial"/>
                <w:sz w:val="16"/>
                <w:szCs w:val="16"/>
              </w:rPr>
            </w:pPr>
            <w:r w:rsidRPr="00153F4D">
              <w:rPr>
                <w:rFonts w:cs="Arial"/>
                <w:sz w:val="16"/>
                <w:szCs w:val="16"/>
              </w:rPr>
              <w:lastRenderedPageBreak/>
              <w:t>Meaume, 2005</w:t>
            </w:r>
            <w:r w:rsidRPr="009244CA">
              <w:rPr>
                <w:rFonts w:ascii="Times New Roman" w:hAnsi="Times New Roman"/>
                <w:noProof/>
                <w:sz w:val="16"/>
                <w:szCs w:val="16"/>
                <w:vertAlign w:val="superscript"/>
              </w:rPr>
              <w:t>68</w:t>
            </w:r>
            <w:r w:rsidRPr="00153F4D">
              <w:rPr>
                <w:rFonts w:cs="Arial"/>
                <w:sz w:val="16"/>
                <w:szCs w:val="16"/>
              </w:rPr>
              <w:br/>
              <w:t>France</w:t>
            </w:r>
          </w:p>
          <w:p w:rsidR="00E47CF5" w:rsidRPr="00153F4D" w:rsidRDefault="00E47CF5" w:rsidP="00E47CF5">
            <w:pPr>
              <w:rPr>
                <w:rFonts w:cs="Arial"/>
                <w:sz w:val="16"/>
                <w:szCs w:val="16"/>
              </w:rPr>
            </w:pPr>
            <w:r w:rsidRPr="00153F4D">
              <w:rPr>
                <w:rFonts w:cs="Arial"/>
                <w:sz w:val="16"/>
                <w:szCs w:val="16"/>
              </w:rPr>
              <w:t>Fair</w:t>
            </w:r>
          </w:p>
          <w:p w:rsidR="00E47CF5" w:rsidRPr="00153F4D" w:rsidRDefault="00E47CF5" w:rsidP="00E47CF5">
            <w:pPr>
              <w:rPr>
                <w:rFonts w:cs="Arial"/>
                <w:sz w:val="16"/>
                <w:szCs w:val="16"/>
              </w:rPr>
            </w:pPr>
          </w:p>
        </w:tc>
        <w:tc>
          <w:tcPr>
            <w:tcW w:w="827" w:type="pct"/>
            <w:tcBorders>
              <w:top w:val="nil"/>
              <w:left w:val="nil"/>
              <w:bottom w:val="single" w:sz="4" w:space="0" w:color="auto"/>
              <w:right w:val="single" w:sz="4" w:space="0" w:color="auto"/>
            </w:tcBorders>
            <w:shd w:val="clear" w:color="000000" w:fill="FFFFFF"/>
            <w:hideMark/>
          </w:tcPr>
          <w:p w:rsidR="00E47CF5" w:rsidRPr="00153F4D" w:rsidRDefault="00E47CF5" w:rsidP="00E47CF5">
            <w:pPr>
              <w:rPr>
                <w:rFonts w:cs="Arial"/>
                <w:sz w:val="16"/>
                <w:szCs w:val="16"/>
              </w:rPr>
            </w:pPr>
            <w:r w:rsidRPr="00153F4D">
              <w:rPr>
                <w:rFonts w:cs="Arial"/>
                <w:sz w:val="16"/>
                <w:szCs w:val="16"/>
              </w:rPr>
              <w:t xml:space="preserve">Silvercel- A sterile non-woven pad composed of a high-G alginate, carboxymethylcellulose and silver-coated fibres. For the first 2 weeks dressings were changed at least 5 times/week, afterwards dressings were changed every 2-3 days as needed. </w:t>
            </w:r>
            <w:r w:rsidRPr="00153F4D">
              <w:rPr>
                <w:rFonts w:cs="Arial"/>
                <w:sz w:val="16"/>
                <w:szCs w:val="16"/>
              </w:rPr>
              <w:br/>
            </w:r>
            <w:r w:rsidRPr="00153F4D">
              <w:rPr>
                <w:rFonts w:cs="Arial"/>
                <w:sz w:val="16"/>
                <w:szCs w:val="16"/>
              </w:rPr>
              <w:br/>
              <w:t>N=13</w:t>
            </w:r>
          </w:p>
        </w:tc>
        <w:tc>
          <w:tcPr>
            <w:tcW w:w="790" w:type="pct"/>
            <w:tcBorders>
              <w:top w:val="nil"/>
              <w:left w:val="nil"/>
              <w:bottom w:val="single" w:sz="4" w:space="0" w:color="auto"/>
              <w:right w:val="single" w:sz="4" w:space="0" w:color="auto"/>
            </w:tcBorders>
            <w:shd w:val="clear" w:color="000000" w:fill="FFFFFF"/>
            <w:hideMark/>
          </w:tcPr>
          <w:p w:rsidR="00E47CF5" w:rsidRPr="00153F4D" w:rsidRDefault="00E47CF5" w:rsidP="00E47CF5">
            <w:pPr>
              <w:rPr>
                <w:rFonts w:cs="Arial"/>
                <w:sz w:val="16"/>
                <w:szCs w:val="16"/>
              </w:rPr>
            </w:pPr>
            <w:r w:rsidRPr="00153F4D">
              <w:rPr>
                <w:rFonts w:cs="Arial"/>
                <w:sz w:val="16"/>
                <w:szCs w:val="16"/>
              </w:rPr>
              <w:t>Algosteril- A sterile non-woven pad composed of 100% calcium alginate. For the first 2 weeks dressings were changed at least 5 times/week, afterwards dressings were changed every 2-3 days as needed.</w:t>
            </w:r>
            <w:r w:rsidRPr="00153F4D">
              <w:rPr>
                <w:rFonts w:cs="Arial"/>
                <w:sz w:val="16"/>
                <w:szCs w:val="16"/>
              </w:rPr>
              <w:br/>
            </w:r>
            <w:r w:rsidRPr="00153F4D">
              <w:rPr>
                <w:rFonts w:cs="Arial"/>
                <w:sz w:val="16"/>
                <w:szCs w:val="16"/>
              </w:rPr>
              <w:br/>
              <w:t>N= 15</w:t>
            </w:r>
          </w:p>
        </w:tc>
        <w:tc>
          <w:tcPr>
            <w:tcW w:w="791" w:type="pct"/>
            <w:tcBorders>
              <w:top w:val="nil"/>
              <w:left w:val="nil"/>
              <w:bottom w:val="single" w:sz="4" w:space="0" w:color="auto"/>
              <w:right w:val="single" w:sz="4" w:space="0" w:color="auto"/>
            </w:tcBorders>
            <w:shd w:val="clear" w:color="000000" w:fill="FFFFFF"/>
            <w:hideMark/>
          </w:tcPr>
          <w:p w:rsidR="00E47CF5" w:rsidRPr="00153F4D" w:rsidRDefault="00E47CF5" w:rsidP="00E47CF5">
            <w:pPr>
              <w:rPr>
                <w:rFonts w:cs="Arial"/>
                <w:sz w:val="16"/>
                <w:szCs w:val="16"/>
              </w:rPr>
            </w:pPr>
            <w:r w:rsidRPr="00153F4D">
              <w:rPr>
                <w:rFonts w:cs="Arial"/>
                <w:sz w:val="16"/>
                <w:szCs w:val="16"/>
              </w:rPr>
              <w:t>NA</w:t>
            </w:r>
          </w:p>
        </w:tc>
        <w:tc>
          <w:tcPr>
            <w:tcW w:w="659" w:type="pct"/>
            <w:tcBorders>
              <w:top w:val="nil"/>
              <w:left w:val="nil"/>
              <w:bottom w:val="single" w:sz="4" w:space="0" w:color="auto"/>
              <w:right w:val="single" w:sz="4" w:space="0" w:color="auto"/>
            </w:tcBorders>
            <w:shd w:val="clear" w:color="000000" w:fill="FFFFFF"/>
            <w:hideMark/>
          </w:tcPr>
          <w:p w:rsidR="00E47CF5" w:rsidRPr="00153F4D" w:rsidRDefault="00E47CF5" w:rsidP="00E47CF5">
            <w:pPr>
              <w:rPr>
                <w:rFonts w:cs="Arial"/>
                <w:sz w:val="16"/>
                <w:szCs w:val="16"/>
              </w:rPr>
            </w:pPr>
            <w:r w:rsidRPr="00153F4D">
              <w:rPr>
                <w:rFonts w:cs="Arial"/>
                <w:sz w:val="16"/>
                <w:szCs w:val="16"/>
              </w:rPr>
              <w:t>4 weeks</w:t>
            </w:r>
          </w:p>
        </w:tc>
        <w:tc>
          <w:tcPr>
            <w:tcW w:w="620" w:type="pct"/>
            <w:tcBorders>
              <w:top w:val="nil"/>
              <w:left w:val="nil"/>
              <w:bottom w:val="single" w:sz="4" w:space="0" w:color="auto"/>
              <w:right w:val="single" w:sz="4" w:space="0" w:color="auto"/>
            </w:tcBorders>
            <w:shd w:val="clear" w:color="000000" w:fill="FFFFFF"/>
            <w:hideMark/>
          </w:tcPr>
          <w:p w:rsidR="00E47CF5" w:rsidRPr="00153F4D" w:rsidRDefault="00E47CF5" w:rsidP="00E47CF5">
            <w:pPr>
              <w:rPr>
                <w:rFonts w:cs="Arial"/>
                <w:sz w:val="16"/>
                <w:szCs w:val="16"/>
              </w:rPr>
            </w:pPr>
            <w:r w:rsidRPr="00153F4D">
              <w:rPr>
                <w:rFonts w:cs="Arial"/>
                <w:sz w:val="16"/>
                <w:szCs w:val="16"/>
              </w:rPr>
              <w:t>Hospital</w:t>
            </w:r>
          </w:p>
        </w:tc>
        <w:tc>
          <w:tcPr>
            <w:tcW w:w="531" w:type="pct"/>
            <w:tcBorders>
              <w:top w:val="nil"/>
              <w:left w:val="nil"/>
              <w:bottom w:val="single" w:sz="4" w:space="0" w:color="auto"/>
              <w:right w:val="single" w:sz="4" w:space="0" w:color="auto"/>
            </w:tcBorders>
            <w:shd w:val="clear" w:color="000000" w:fill="FFFFFF"/>
            <w:hideMark/>
          </w:tcPr>
          <w:p w:rsidR="00E47CF5" w:rsidRPr="00153F4D" w:rsidRDefault="00E47CF5" w:rsidP="00E47CF5">
            <w:pPr>
              <w:rPr>
                <w:rFonts w:cs="Arial"/>
                <w:sz w:val="16"/>
                <w:szCs w:val="16"/>
              </w:rPr>
            </w:pPr>
            <w:r w:rsidRPr="00153F4D">
              <w:rPr>
                <w:rFonts w:cs="Arial"/>
                <w:sz w:val="16"/>
                <w:szCs w:val="16"/>
              </w:rPr>
              <w:t>Johnson and Johnson Wound Management</w:t>
            </w:r>
          </w:p>
        </w:tc>
      </w:tr>
      <w:tr w:rsidR="00E47CF5" w:rsidRPr="00153F4D" w:rsidTr="00E47CF5">
        <w:trPr>
          <w:cantSplit/>
        </w:trPr>
        <w:tc>
          <w:tcPr>
            <w:tcW w:w="782" w:type="pct"/>
            <w:tcBorders>
              <w:top w:val="nil"/>
              <w:left w:val="single" w:sz="4" w:space="0" w:color="auto"/>
              <w:bottom w:val="single" w:sz="4" w:space="0" w:color="auto"/>
              <w:right w:val="single" w:sz="4" w:space="0" w:color="auto"/>
            </w:tcBorders>
            <w:shd w:val="clear" w:color="000000" w:fill="FFFFFF"/>
            <w:hideMark/>
          </w:tcPr>
          <w:p w:rsidR="00E47CF5" w:rsidRPr="00153F4D" w:rsidRDefault="00E47CF5" w:rsidP="00E47CF5">
            <w:pPr>
              <w:rPr>
                <w:rFonts w:cs="Arial"/>
                <w:sz w:val="16"/>
                <w:szCs w:val="16"/>
              </w:rPr>
            </w:pPr>
            <w:r w:rsidRPr="00153F4D">
              <w:rPr>
                <w:rFonts w:cs="Arial"/>
                <w:sz w:val="16"/>
                <w:szCs w:val="16"/>
              </w:rPr>
              <w:t>Meaume, 2003</w:t>
            </w:r>
            <w:r w:rsidRPr="009244CA">
              <w:rPr>
                <w:rFonts w:ascii="Times New Roman" w:hAnsi="Times New Roman"/>
                <w:noProof/>
                <w:sz w:val="16"/>
                <w:szCs w:val="16"/>
                <w:vertAlign w:val="superscript"/>
              </w:rPr>
              <w:t>69</w:t>
            </w:r>
            <w:r w:rsidRPr="00153F4D">
              <w:rPr>
                <w:rFonts w:cs="Arial"/>
                <w:sz w:val="16"/>
                <w:szCs w:val="16"/>
              </w:rPr>
              <w:br/>
              <w:t>Finland</w:t>
            </w:r>
            <w:r w:rsidRPr="00153F4D">
              <w:rPr>
                <w:rFonts w:cs="Arial"/>
                <w:sz w:val="16"/>
                <w:szCs w:val="16"/>
              </w:rPr>
              <w:br/>
              <w:t>Fair</w:t>
            </w:r>
            <w:r w:rsidRPr="00153F4D">
              <w:rPr>
                <w:rFonts w:cs="Arial"/>
                <w:sz w:val="16"/>
                <w:szCs w:val="16"/>
              </w:rPr>
              <w:br/>
            </w:r>
          </w:p>
        </w:tc>
        <w:tc>
          <w:tcPr>
            <w:tcW w:w="827" w:type="pct"/>
            <w:tcBorders>
              <w:top w:val="nil"/>
              <w:left w:val="nil"/>
              <w:bottom w:val="single" w:sz="4" w:space="0" w:color="auto"/>
              <w:right w:val="single" w:sz="4" w:space="0" w:color="auto"/>
            </w:tcBorders>
            <w:shd w:val="clear" w:color="000000" w:fill="FFFFFF"/>
            <w:hideMark/>
          </w:tcPr>
          <w:p w:rsidR="00E47CF5" w:rsidRPr="00153F4D" w:rsidRDefault="00E47CF5" w:rsidP="00E47CF5">
            <w:pPr>
              <w:rPr>
                <w:rFonts w:cs="Arial"/>
                <w:sz w:val="16"/>
                <w:szCs w:val="16"/>
              </w:rPr>
            </w:pPr>
            <w:r w:rsidRPr="00153F4D">
              <w:rPr>
                <w:rFonts w:cs="Arial"/>
                <w:sz w:val="16"/>
                <w:szCs w:val="16"/>
              </w:rPr>
              <w:t>Silicone, polyurethane foam, and polyacrylate fibers; dressings changed at least once a week or more frequently as needed. If the PU was highly exudating in the initial period, the dressing was changed more frequently to avoid leakage.</w:t>
            </w:r>
          </w:p>
          <w:p w:rsidR="00E47CF5" w:rsidRPr="00153F4D" w:rsidRDefault="00E47CF5" w:rsidP="00E47CF5">
            <w:pPr>
              <w:rPr>
                <w:rFonts w:cs="Arial"/>
                <w:sz w:val="16"/>
                <w:szCs w:val="16"/>
              </w:rPr>
            </w:pPr>
            <w:r w:rsidRPr="00153F4D">
              <w:rPr>
                <w:rFonts w:cs="Arial"/>
                <w:sz w:val="16"/>
                <w:szCs w:val="16"/>
              </w:rPr>
              <w:t>N=18</w:t>
            </w:r>
          </w:p>
        </w:tc>
        <w:tc>
          <w:tcPr>
            <w:tcW w:w="790" w:type="pct"/>
            <w:tcBorders>
              <w:top w:val="nil"/>
              <w:left w:val="nil"/>
              <w:bottom w:val="single" w:sz="4" w:space="0" w:color="auto"/>
              <w:right w:val="single" w:sz="4" w:space="0" w:color="auto"/>
            </w:tcBorders>
            <w:shd w:val="clear" w:color="000000" w:fill="FFFFFF"/>
            <w:hideMark/>
          </w:tcPr>
          <w:p w:rsidR="00E47CF5" w:rsidRPr="00153F4D" w:rsidRDefault="00E47CF5" w:rsidP="00E47CF5">
            <w:pPr>
              <w:rPr>
                <w:rFonts w:cs="Arial"/>
                <w:sz w:val="16"/>
                <w:szCs w:val="16"/>
              </w:rPr>
            </w:pPr>
            <w:r w:rsidRPr="00153F4D">
              <w:rPr>
                <w:rFonts w:cs="Arial"/>
                <w:sz w:val="16"/>
                <w:szCs w:val="16"/>
              </w:rPr>
              <w:t>Hydropolymer containing polyurethane foam, a nonwoven layer, and polyurethane backing: dressings changed at least once a week or more frequently as needed. If the PU was highly exudating in the initial period, the dressing was changed more frequently to avoid leakage.</w:t>
            </w:r>
          </w:p>
          <w:p w:rsidR="00E47CF5" w:rsidRPr="00153F4D" w:rsidRDefault="00E47CF5" w:rsidP="00E47CF5">
            <w:pPr>
              <w:rPr>
                <w:rFonts w:cs="Arial"/>
                <w:sz w:val="16"/>
                <w:szCs w:val="16"/>
              </w:rPr>
            </w:pPr>
            <w:r w:rsidRPr="00153F4D">
              <w:rPr>
                <w:rFonts w:cs="Arial"/>
                <w:sz w:val="16"/>
                <w:szCs w:val="16"/>
              </w:rPr>
              <w:t>N=20</w:t>
            </w:r>
          </w:p>
        </w:tc>
        <w:tc>
          <w:tcPr>
            <w:tcW w:w="791" w:type="pct"/>
            <w:tcBorders>
              <w:top w:val="nil"/>
              <w:left w:val="nil"/>
              <w:bottom w:val="single" w:sz="4" w:space="0" w:color="auto"/>
              <w:right w:val="single" w:sz="4" w:space="0" w:color="auto"/>
            </w:tcBorders>
            <w:shd w:val="clear" w:color="000000" w:fill="FFFFFF"/>
            <w:hideMark/>
          </w:tcPr>
          <w:p w:rsidR="00E47CF5" w:rsidRPr="00153F4D" w:rsidRDefault="00E47CF5" w:rsidP="00E47CF5">
            <w:pPr>
              <w:rPr>
                <w:rFonts w:cs="Arial"/>
                <w:sz w:val="16"/>
                <w:szCs w:val="16"/>
              </w:rPr>
            </w:pPr>
            <w:r w:rsidRPr="00153F4D">
              <w:rPr>
                <w:rFonts w:cs="Arial"/>
                <w:sz w:val="16"/>
                <w:szCs w:val="16"/>
              </w:rPr>
              <w:t>NA</w:t>
            </w:r>
          </w:p>
        </w:tc>
        <w:tc>
          <w:tcPr>
            <w:tcW w:w="659" w:type="pct"/>
            <w:tcBorders>
              <w:top w:val="nil"/>
              <w:left w:val="nil"/>
              <w:bottom w:val="single" w:sz="4" w:space="0" w:color="auto"/>
              <w:right w:val="single" w:sz="4" w:space="0" w:color="auto"/>
            </w:tcBorders>
            <w:shd w:val="clear" w:color="000000" w:fill="FFFFFF"/>
            <w:hideMark/>
          </w:tcPr>
          <w:p w:rsidR="00E47CF5" w:rsidRPr="00153F4D" w:rsidRDefault="00E47CF5" w:rsidP="00E47CF5">
            <w:pPr>
              <w:rPr>
                <w:rFonts w:cs="Arial"/>
                <w:sz w:val="16"/>
                <w:szCs w:val="16"/>
              </w:rPr>
            </w:pPr>
            <w:r w:rsidRPr="00153F4D">
              <w:rPr>
                <w:rFonts w:cs="Arial"/>
                <w:sz w:val="16"/>
                <w:szCs w:val="16"/>
              </w:rPr>
              <w:t>8 weeks</w:t>
            </w:r>
          </w:p>
        </w:tc>
        <w:tc>
          <w:tcPr>
            <w:tcW w:w="620" w:type="pct"/>
            <w:tcBorders>
              <w:top w:val="nil"/>
              <w:left w:val="nil"/>
              <w:bottom w:val="single" w:sz="4" w:space="0" w:color="auto"/>
              <w:right w:val="single" w:sz="4" w:space="0" w:color="auto"/>
            </w:tcBorders>
            <w:shd w:val="clear" w:color="000000" w:fill="FFFFFF"/>
            <w:hideMark/>
          </w:tcPr>
          <w:p w:rsidR="00E47CF5" w:rsidRPr="00153F4D" w:rsidRDefault="00E47CF5" w:rsidP="00E47CF5">
            <w:pPr>
              <w:rPr>
                <w:rFonts w:cs="Arial"/>
                <w:sz w:val="16"/>
                <w:szCs w:val="16"/>
              </w:rPr>
            </w:pPr>
            <w:r w:rsidRPr="00153F4D">
              <w:rPr>
                <w:rFonts w:cs="Arial"/>
                <w:sz w:val="16"/>
                <w:szCs w:val="16"/>
              </w:rPr>
              <w:t>Nursing home/LONG-TERM CARE</w:t>
            </w:r>
          </w:p>
        </w:tc>
        <w:tc>
          <w:tcPr>
            <w:tcW w:w="531" w:type="pct"/>
            <w:tcBorders>
              <w:top w:val="nil"/>
              <w:left w:val="nil"/>
              <w:bottom w:val="single" w:sz="4" w:space="0" w:color="auto"/>
              <w:right w:val="single" w:sz="4" w:space="0" w:color="auto"/>
            </w:tcBorders>
            <w:shd w:val="clear" w:color="000000" w:fill="FFFFFF"/>
            <w:hideMark/>
          </w:tcPr>
          <w:p w:rsidR="00E47CF5" w:rsidRPr="00153F4D" w:rsidRDefault="00E47CF5" w:rsidP="00E47CF5">
            <w:pPr>
              <w:rPr>
                <w:rFonts w:cs="Arial"/>
                <w:sz w:val="16"/>
                <w:szCs w:val="16"/>
              </w:rPr>
            </w:pPr>
            <w:r w:rsidRPr="00153F4D">
              <w:rPr>
                <w:rFonts w:cs="Arial"/>
                <w:sz w:val="16"/>
                <w:szCs w:val="16"/>
              </w:rPr>
              <w:t>NR</w:t>
            </w:r>
          </w:p>
        </w:tc>
      </w:tr>
      <w:tr w:rsidR="00E47CF5" w:rsidRPr="00153F4D" w:rsidTr="00E47CF5">
        <w:trPr>
          <w:cantSplit/>
        </w:trPr>
        <w:tc>
          <w:tcPr>
            <w:tcW w:w="782" w:type="pct"/>
            <w:tcBorders>
              <w:top w:val="nil"/>
              <w:left w:val="single" w:sz="4" w:space="0" w:color="auto"/>
              <w:bottom w:val="single" w:sz="4" w:space="0" w:color="auto"/>
              <w:right w:val="single" w:sz="4" w:space="0" w:color="auto"/>
            </w:tcBorders>
            <w:shd w:val="clear" w:color="000000" w:fill="FFFFFF"/>
            <w:hideMark/>
          </w:tcPr>
          <w:p w:rsidR="00E47CF5" w:rsidRPr="00153F4D" w:rsidRDefault="00E47CF5" w:rsidP="00E47CF5">
            <w:pPr>
              <w:rPr>
                <w:rFonts w:cs="Arial"/>
                <w:sz w:val="16"/>
                <w:szCs w:val="16"/>
              </w:rPr>
            </w:pPr>
            <w:r w:rsidRPr="00153F4D">
              <w:rPr>
                <w:rFonts w:cs="Arial"/>
                <w:sz w:val="16"/>
                <w:szCs w:val="16"/>
              </w:rPr>
              <w:t>Motta, 1999</w:t>
            </w:r>
            <w:r w:rsidRPr="009244CA">
              <w:rPr>
                <w:rFonts w:ascii="Times New Roman" w:hAnsi="Times New Roman"/>
                <w:noProof/>
                <w:sz w:val="16"/>
                <w:szCs w:val="16"/>
                <w:vertAlign w:val="superscript"/>
              </w:rPr>
              <w:t>70</w:t>
            </w:r>
            <w:r w:rsidRPr="00153F4D">
              <w:rPr>
                <w:rFonts w:cs="Arial"/>
                <w:sz w:val="16"/>
                <w:szCs w:val="16"/>
              </w:rPr>
              <w:br/>
              <w:t>US</w:t>
            </w:r>
          </w:p>
          <w:p w:rsidR="00E47CF5" w:rsidRPr="00153F4D" w:rsidRDefault="00E47CF5" w:rsidP="00E47CF5">
            <w:pPr>
              <w:rPr>
                <w:rFonts w:cs="Arial"/>
                <w:sz w:val="16"/>
                <w:szCs w:val="16"/>
              </w:rPr>
            </w:pPr>
            <w:r w:rsidRPr="00153F4D">
              <w:rPr>
                <w:rFonts w:cs="Arial"/>
                <w:sz w:val="16"/>
                <w:szCs w:val="16"/>
              </w:rPr>
              <w:t>Poor</w:t>
            </w:r>
          </w:p>
          <w:p w:rsidR="00E47CF5" w:rsidRPr="00153F4D" w:rsidRDefault="00E47CF5" w:rsidP="00E47CF5">
            <w:pPr>
              <w:rPr>
                <w:rFonts w:cs="Arial"/>
                <w:sz w:val="16"/>
                <w:szCs w:val="16"/>
              </w:rPr>
            </w:pPr>
          </w:p>
        </w:tc>
        <w:tc>
          <w:tcPr>
            <w:tcW w:w="827" w:type="pct"/>
            <w:tcBorders>
              <w:top w:val="nil"/>
              <w:left w:val="nil"/>
              <w:bottom w:val="single" w:sz="4" w:space="0" w:color="auto"/>
              <w:right w:val="single" w:sz="4" w:space="0" w:color="auto"/>
            </w:tcBorders>
            <w:shd w:val="clear" w:color="000000" w:fill="FFFFFF"/>
            <w:hideMark/>
          </w:tcPr>
          <w:p w:rsidR="00E47CF5" w:rsidRPr="00153F4D" w:rsidRDefault="00E47CF5" w:rsidP="00E47CF5">
            <w:pPr>
              <w:rPr>
                <w:rFonts w:cs="Arial"/>
                <w:sz w:val="16"/>
                <w:szCs w:val="16"/>
              </w:rPr>
            </w:pPr>
            <w:r w:rsidRPr="00153F4D">
              <w:rPr>
                <w:rFonts w:cs="Arial"/>
                <w:sz w:val="16"/>
                <w:szCs w:val="16"/>
              </w:rPr>
              <w:t xml:space="preserve">Polymer hydrogel dressing (AcryDerm Sheet Wound Dressing) changed as needed, at least once a week. </w:t>
            </w:r>
            <w:r w:rsidRPr="00153F4D">
              <w:rPr>
                <w:rFonts w:cs="Arial"/>
                <w:sz w:val="16"/>
                <w:szCs w:val="16"/>
              </w:rPr>
              <w:br/>
            </w:r>
            <w:r w:rsidRPr="00153F4D">
              <w:rPr>
                <w:rFonts w:cs="Arial"/>
                <w:sz w:val="16"/>
                <w:szCs w:val="16"/>
              </w:rPr>
              <w:br/>
              <w:t>N=5</w:t>
            </w:r>
          </w:p>
        </w:tc>
        <w:tc>
          <w:tcPr>
            <w:tcW w:w="790" w:type="pct"/>
            <w:tcBorders>
              <w:top w:val="nil"/>
              <w:left w:val="nil"/>
              <w:bottom w:val="single" w:sz="4" w:space="0" w:color="auto"/>
              <w:right w:val="single" w:sz="4" w:space="0" w:color="auto"/>
            </w:tcBorders>
            <w:shd w:val="clear" w:color="000000" w:fill="FFFFFF"/>
            <w:hideMark/>
          </w:tcPr>
          <w:p w:rsidR="00E47CF5" w:rsidRPr="00153F4D" w:rsidRDefault="00E47CF5" w:rsidP="00E47CF5">
            <w:pPr>
              <w:rPr>
                <w:rFonts w:cs="Arial"/>
                <w:sz w:val="16"/>
                <w:szCs w:val="16"/>
              </w:rPr>
            </w:pPr>
            <w:r w:rsidRPr="00153F4D">
              <w:rPr>
                <w:rFonts w:cs="Arial"/>
                <w:sz w:val="16"/>
                <w:szCs w:val="16"/>
              </w:rPr>
              <w:t xml:space="preserve">Hydrocolloid dressing (DuoDERM), changed as needed, at least once a week </w:t>
            </w:r>
            <w:r w:rsidRPr="00153F4D">
              <w:rPr>
                <w:rFonts w:cs="Arial"/>
                <w:sz w:val="16"/>
                <w:szCs w:val="16"/>
              </w:rPr>
              <w:br/>
            </w:r>
            <w:r w:rsidRPr="00153F4D">
              <w:rPr>
                <w:rFonts w:cs="Arial"/>
                <w:sz w:val="16"/>
                <w:szCs w:val="16"/>
              </w:rPr>
              <w:br/>
              <w:t>N=5</w:t>
            </w:r>
          </w:p>
        </w:tc>
        <w:tc>
          <w:tcPr>
            <w:tcW w:w="791" w:type="pct"/>
            <w:tcBorders>
              <w:top w:val="nil"/>
              <w:left w:val="nil"/>
              <w:bottom w:val="single" w:sz="4" w:space="0" w:color="auto"/>
              <w:right w:val="single" w:sz="4" w:space="0" w:color="auto"/>
            </w:tcBorders>
            <w:shd w:val="clear" w:color="000000" w:fill="FFFFFF"/>
            <w:hideMark/>
          </w:tcPr>
          <w:p w:rsidR="00E47CF5" w:rsidRPr="00153F4D" w:rsidRDefault="00E47CF5" w:rsidP="00E47CF5">
            <w:pPr>
              <w:rPr>
                <w:rFonts w:cs="Arial"/>
                <w:sz w:val="16"/>
                <w:szCs w:val="16"/>
              </w:rPr>
            </w:pPr>
            <w:r w:rsidRPr="00153F4D">
              <w:rPr>
                <w:rFonts w:cs="Arial"/>
                <w:sz w:val="16"/>
                <w:szCs w:val="16"/>
              </w:rPr>
              <w:t>NA</w:t>
            </w:r>
          </w:p>
        </w:tc>
        <w:tc>
          <w:tcPr>
            <w:tcW w:w="659" w:type="pct"/>
            <w:tcBorders>
              <w:top w:val="nil"/>
              <w:left w:val="nil"/>
              <w:bottom w:val="single" w:sz="4" w:space="0" w:color="auto"/>
              <w:right w:val="single" w:sz="4" w:space="0" w:color="auto"/>
            </w:tcBorders>
            <w:shd w:val="clear" w:color="000000" w:fill="FFFFFF"/>
            <w:hideMark/>
          </w:tcPr>
          <w:p w:rsidR="00E47CF5" w:rsidRPr="00153F4D" w:rsidRDefault="00E47CF5" w:rsidP="00E47CF5">
            <w:pPr>
              <w:rPr>
                <w:rFonts w:cs="Arial"/>
                <w:sz w:val="16"/>
                <w:szCs w:val="16"/>
              </w:rPr>
            </w:pPr>
            <w:r w:rsidRPr="00153F4D">
              <w:rPr>
                <w:rFonts w:cs="Arial"/>
                <w:sz w:val="16"/>
                <w:szCs w:val="16"/>
              </w:rPr>
              <w:t>8 weeks</w:t>
            </w:r>
          </w:p>
        </w:tc>
        <w:tc>
          <w:tcPr>
            <w:tcW w:w="620" w:type="pct"/>
            <w:tcBorders>
              <w:top w:val="nil"/>
              <w:left w:val="nil"/>
              <w:bottom w:val="single" w:sz="4" w:space="0" w:color="auto"/>
              <w:right w:val="single" w:sz="4" w:space="0" w:color="auto"/>
            </w:tcBorders>
            <w:shd w:val="clear" w:color="000000" w:fill="FFFFFF"/>
            <w:hideMark/>
          </w:tcPr>
          <w:p w:rsidR="00E47CF5" w:rsidRPr="00153F4D" w:rsidRDefault="00E47CF5" w:rsidP="00E47CF5">
            <w:pPr>
              <w:rPr>
                <w:rFonts w:cs="Arial"/>
                <w:sz w:val="16"/>
                <w:szCs w:val="16"/>
              </w:rPr>
            </w:pPr>
            <w:r w:rsidRPr="00153F4D">
              <w:rPr>
                <w:rFonts w:cs="Arial"/>
                <w:sz w:val="16"/>
                <w:szCs w:val="16"/>
              </w:rPr>
              <w:t>Home healthcare</w:t>
            </w:r>
          </w:p>
        </w:tc>
        <w:tc>
          <w:tcPr>
            <w:tcW w:w="531" w:type="pct"/>
            <w:tcBorders>
              <w:top w:val="nil"/>
              <w:left w:val="nil"/>
              <w:bottom w:val="single" w:sz="4" w:space="0" w:color="auto"/>
              <w:right w:val="single" w:sz="4" w:space="0" w:color="auto"/>
            </w:tcBorders>
            <w:shd w:val="clear" w:color="000000" w:fill="FFFFFF"/>
            <w:hideMark/>
          </w:tcPr>
          <w:p w:rsidR="00E47CF5" w:rsidRPr="00153F4D" w:rsidRDefault="00E47CF5" w:rsidP="00E47CF5">
            <w:pPr>
              <w:rPr>
                <w:rFonts w:cs="Arial"/>
                <w:sz w:val="16"/>
                <w:szCs w:val="16"/>
              </w:rPr>
            </w:pPr>
            <w:r w:rsidRPr="00153F4D">
              <w:rPr>
                <w:rFonts w:cs="Arial"/>
                <w:sz w:val="16"/>
                <w:szCs w:val="16"/>
              </w:rPr>
              <w:t>AcryMed, Portland, OR</w:t>
            </w:r>
          </w:p>
        </w:tc>
      </w:tr>
      <w:tr w:rsidR="00E47CF5" w:rsidRPr="00153F4D" w:rsidTr="00E47CF5">
        <w:trPr>
          <w:cantSplit/>
        </w:trPr>
        <w:tc>
          <w:tcPr>
            <w:tcW w:w="782" w:type="pct"/>
            <w:tcBorders>
              <w:top w:val="nil"/>
              <w:left w:val="single" w:sz="4" w:space="0" w:color="auto"/>
              <w:bottom w:val="single" w:sz="4" w:space="0" w:color="auto"/>
              <w:right w:val="single" w:sz="4" w:space="0" w:color="auto"/>
            </w:tcBorders>
            <w:shd w:val="clear" w:color="000000" w:fill="FFFFFF"/>
            <w:hideMark/>
          </w:tcPr>
          <w:p w:rsidR="00E47CF5" w:rsidRPr="00153F4D" w:rsidRDefault="00E47CF5" w:rsidP="00E47CF5">
            <w:pPr>
              <w:rPr>
                <w:rFonts w:cs="Arial"/>
                <w:sz w:val="16"/>
                <w:szCs w:val="16"/>
              </w:rPr>
            </w:pPr>
            <w:r w:rsidRPr="00153F4D">
              <w:rPr>
                <w:rFonts w:cs="Arial"/>
                <w:sz w:val="16"/>
                <w:szCs w:val="16"/>
              </w:rPr>
              <w:t>Mulder, 1993</w:t>
            </w:r>
            <w:r w:rsidRPr="009244CA">
              <w:rPr>
                <w:rFonts w:ascii="Times New Roman" w:hAnsi="Times New Roman"/>
                <w:noProof/>
                <w:sz w:val="16"/>
                <w:szCs w:val="16"/>
                <w:vertAlign w:val="superscript"/>
              </w:rPr>
              <w:t>71</w:t>
            </w:r>
            <w:r w:rsidRPr="00153F4D">
              <w:rPr>
                <w:rFonts w:cs="Arial"/>
                <w:sz w:val="16"/>
                <w:szCs w:val="16"/>
              </w:rPr>
              <w:br/>
              <w:t>US</w:t>
            </w:r>
            <w:r w:rsidRPr="00153F4D">
              <w:rPr>
                <w:rFonts w:cs="Arial"/>
                <w:sz w:val="16"/>
                <w:szCs w:val="16"/>
              </w:rPr>
              <w:br/>
              <w:t>Poor</w:t>
            </w:r>
            <w:r w:rsidRPr="00153F4D">
              <w:rPr>
                <w:rFonts w:cs="Arial"/>
                <w:sz w:val="16"/>
                <w:szCs w:val="16"/>
              </w:rPr>
              <w:br/>
            </w:r>
          </w:p>
        </w:tc>
        <w:tc>
          <w:tcPr>
            <w:tcW w:w="827" w:type="pct"/>
            <w:tcBorders>
              <w:top w:val="nil"/>
              <w:left w:val="nil"/>
              <w:bottom w:val="single" w:sz="4" w:space="0" w:color="auto"/>
              <w:right w:val="single" w:sz="4" w:space="0" w:color="auto"/>
            </w:tcBorders>
            <w:shd w:val="clear" w:color="000000" w:fill="FFFFFF"/>
            <w:hideMark/>
          </w:tcPr>
          <w:p w:rsidR="00E47CF5" w:rsidRPr="00153F4D" w:rsidRDefault="00E47CF5" w:rsidP="00E47CF5">
            <w:pPr>
              <w:rPr>
                <w:rFonts w:cs="Arial"/>
                <w:sz w:val="16"/>
                <w:szCs w:val="16"/>
              </w:rPr>
            </w:pPr>
            <w:r w:rsidRPr="00153F4D">
              <w:rPr>
                <w:rFonts w:cs="Arial"/>
                <w:sz w:val="16"/>
                <w:szCs w:val="16"/>
              </w:rPr>
              <w:t>Clearsite: changed twice a week by the patient or caregiver</w:t>
            </w:r>
          </w:p>
          <w:p w:rsidR="00E47CF5" w:rsidRPr="00153F4D" w:rsidRDefault="00E47CF5" w:rsidP="00E47CF5">
            <w:pPr>
              <w:rPr>
                <w:rFonts w:cs="Arial"/>
                <w:sz w:val="16"/>
                <w:szCs w:val="16"/>
              </w:rPr>
            </w:pPr>
            <w:r w:rsidRPr="00153F4D">
              <w:rPr>
                <w:rFonts w:cs="Arial"/>
                <w:sz w:val="16"/>
                <w:szCs w:val="16"/>
              </w:rPr>
              <w:t>N=22</w:t>
            </w:r>
          </w:p>
        </w:tc>
        <w:tc>
          <w:tcPr>
            <w:tcW w:w="790" w:type="pct"/>
            <w:tcBorders>
              <w:top w:val="nil"/>
              <w:left w:val="nil"/>
              <w:bottom w:val="single" w:sz="4" w:space="0" w:color="auto"/>
              <w:right w:val="single" w:sz="4" w:space="0" w:color="auto"/>
            </w:tcBorders>
            <w:shd w:val="clear" w:color="000000" w:fill="FFFFFF"/>
            <w:hideMark/>
          </w:tcPr>
          <w:p w:rsidR="00E47CF5" w:rsidRPr="00153F4D" w:rsidRDefault="00E47CF5" w:rsidP="00E47CF5">
            <w:pPr>
              <w:rPr>
                <w:rFonts w:cs="Arial"/>
                <w:sz w:val="16"/>
                <w:szCs w:val="16"/>
              </w:rPr>
            </w:pPr>
            <w:r w:rsidRPr="00153F4D">
              <w:rPr>
                <w:rFonts w:cs="Arial"/>
                <w:sz w:val="16"/>
                <w:szCs w:val="16"/>
              </w:rPr>
              <w:t>DuoDERM: changed twice a week by the patient or caregiver</w:t>
            </w:r>
          </w:p>
          <w:p w:rsidR="00E47CF5" w:rsidRPr="00153F4D" w:rsidRDefault="00E47CF5" w:rsidP="00E47CF5">
            <w:pPr>
              <w:rPr>
                <w:rFonts w:cs="Arial"/>
                <w:sz w:val="16"/>
                <w:szCs w:val="16"/>
              </w:rPr>
            </w:pPr>
            <w:r w:rsidRPr="00153F4D">
              <w:rPr>
                <w:rFonts w:cs="Arial"/>
                <w:sz w:val="16"/>
                <w:szCs w:val="16"/>
              </w:rPr>
              <w:t>N=22</w:t>
            </w:r>
          </w:p>
        </w:tc>
        <w:tc>
          <w:tcPr>
            <w:tcW w:w="791" w:type="pct"/>
            <w:tcBorders>
              <w:top w:val="nil"/>
              <w:left w:val="nil"/>
              <w:bottom w:val="single" w:sz="4" w:space="0" w:color="auto"/>
              <w:right w:val="single" w:sz="4" w:space="0" w:color="auto"/>
            </w:tcBorders>
            <w:shd w:val="clear" w:color="000000" w:fill="FFFFFF"/>
            <w:hideMark/>
          </w:tcPr>
          <w:p w:rsidR="00E47CF5" w:rsidRPr="00153F4D" w:rsidRDefault="00E47CF5" w:rsidP="00E47CF5">
            <w:pPr>
              <w:rPr>
                <w:rFonts w:cs="Arial"/>
                <w:sz w:val="16"/>
                <w:szCs w:val="16"/>
              </w:rPr>
            </w:pPr>
            <w:r w:rsidRPr="00153F4D">
              <w:rPr>
                <w:rFonts w:cs="Arial"/>
                <w:sz w:val="16"/>
                <w:szCs w:val="16"/>
              </w:rPr>
              <w:t>Standard wet-to-moist saline gauze dressing: changed three times a day by the patient or caregiver</w:t>
            </w:r>
          </w:p>
          <w:p w:rsidR="00E47CF5" w:rsidRPr="00153F4D" w:rsidRDefault="00E47CF5" w:rsidP="00E47CF5">
            <w:pPr>
              <w:rPr>
                <w:rFonts w:cs="Arial"/>
                <w:sz w:val="16"/>
                <w:szCs w:val="16"/>
              </w:rPr>
            </w:pPr>
            <w:r w:rsidRPr="00153F4D">
              <w:rPr>
                <w:rFonts w:cs="Arial"/>
                <w:sz w:val="16"/>
                <w:szCs w:val="16"/>
              </w:rPr>
              <w:t>N=23</w:t>
            </w:r>
          </w:p>
        </w:tc>
        <w:tc>
          <w:tcPr>
            <w:tcW w:w="659" w:type="pct"/>
            <w:tcBorders>
              <w:top w:val="nil"/>
              <w:left w:val="nil"/>
              <w:bottom w:val="single" w:sz="4" w:space="0" w:color="auto"/>
              <w:right w:val="single" w:sz="4" w:space="0" w:color="auto"/>
            </w:tcBorders>
            <w:shd w:val="clear" w:color="000000" w:fill="FFFFFF"/>
            <w:hideMark/>
          </w:tcPr>
          <w:p w:rsidR="00E47CF5" w:rsidRPr="00153F4D" w:rsidRDefault="00E47CF5" w:rsidP="00E47CF5">
            <w:pPr>
              <w:rPr>
                <w:rFonts w:cs="Arial"/>
                <w:sz w:val="16"/>
                <w:szCs w:val="16"/>
              </w:rPr>
            </w:pPr>
            <w:r w:rsidRPr="00153F4D">
              <w:rPr>
                <w:rFonts w:cs="Arial"/>
                <w:sz w:val="16"/>
                <w:szCs w:val="16"/>
              </w:rPr>
              <w:t>8 weeks</w:t>
            </w:r>
          </w:p>
        </w:tc>
        <w:tc>
          <w:tcPr>
            <w:tcW w:w="620" w:type="pct"/>
            <w:tcBorders>
              <w:top w:val="nil"/>
              <w:left w:val="nil"/>
              <w:bottom w:val="single" w:sz="4" w:space="0" w:color="auto"/>
              <w:right w:val="single" w:sz="4" w:space="0" w:color="auto"/>
            </w:tcBorders>
            <w:shd w:val="clear" w:color="000000" w:fill="FFFFFF"/>
            <w:hideMark/>
          </w:tcPr>
          <w:p w:rsidR="00E47CF5" w:rsidRPr="00153F4D" w:rsidRDefault="00E47CF5" w:rsidP="00E47CF5">
            <w:pPr>
              <w:rPr>
                <w:rFonts w:cs="Arial"/>
                <w:sz w:val="16"/>
                <w:szCs w:val="16"/>
              </w:rPr>
            </w:pPr>
            <w:r w:rsidRPr="00153F4D">
              <w:rPr>
                <w:rFonts w:cs="Arial"/>
                <w:sz w:val="16"/>
                <w:szCs w:val="16"/>
              </w:rPr>
              <w:t>Hospital</w:t>
            </w:r>
          </w:p>
        </w:tc>
        <w:tc>
          <w:tcPr>
            <w:tcW w:w="531" w:type="pct"/>
            <w:tcBorders>
              <w:top w:val="nil"/>
              <w:left w:val="nil"/>
              <w:bottom w:val="single" w:sz="4" w:space="0" w:color="auto"/>
              <w:right w:val="single" w:sz="4" w:space="0" w:color="auto"/>
            </w:tcBorders>
            <w:shd w:val="clear" w:color="000000" w:fill="FFFFFF"/>
            <w:hideMark/>
          </w:tcPr>
          <w:p w:rsidR="00E47CF5" w:rsidRPr="00153F4D" w:rsidRDefault="00E47CF5" w:rsidP="00E47CF5">
            <w:pPr>
              <w:rPr>
                <w:rFonts w:cs="Arial"/>
                <w:sz w:val="16"/>
                <w:szCs w:val="16"/>
              </w:rPr>
            </w:pPr>
            <w:r w:rsidRPr="00153F4D">
              <w:rPr>
                <w:rFonts w:cs="Arial"/>
                <w:sz w:val="16"/>
                <w:szCs w:val="16"/>
              </w:rPr>
              <w:t>NR</w:t>
            </w:r>
          </w:p>
        </w:tc>
      </w:tr>
      <w:tr w:rsidR="00E47CF5" w:rsidRPr="00153F4D" w:rsidTr="00E47CF5">
        <w:trPr>
          <w:cantSplit/>
        </w:trPr>
        <w:tc>
          <w:tcPr>
            <w:tcW w:w="782" w:type="pct"/>
            <w:tcBorders>
              <w:top w:val="nil"/>
              <w:left w:val="single" w:sz="4" w:space="0" w:color="auto"/>
              <w:bottom w:val="single" w:sz="4" w:space="0" w:color="auto"/>
              <w:right w:val="single" w:sz="4" w:space="0" w:color="auto"/>
            </w:tcBorders>
            <w:shd w:val="clear" w:color="000000" w:fill="FFFFFF"/>
            <w:hideMark/>
          </w:tcPr>
          <w:p w:rsidR="00E47CF5" w:rsidRPr="00153F4D" w:rsidRDefault="00E47CF5" w:rsidP="00E47CF5">
            <w:pPr>
              <w:rPr>
                <w:rFonts w:cs="Arial"/>
                <w:sz w:val="16"/>
                <w:szCs w:val="16"/>
              </w:rPr>
            </w:pPr>
            <w:r w:rsidRPr="00153F4D">
              <w:rPr>
                <w:rFonts w:cs="Arial"/>
                <w:sz w:val="16"/>
                <w:szCs w:val="16"/>
              </w:rPr>
              <w:t>Neill, 1989</w:t>
            </w:r>
            <w:r w:rsidRPr="009244CA">
              <w:rPr>
                <w:rFonts w:ascii="Times New Roman" w:hAnsi="Times New Roman"/>
                <w:noProof/>
                <w:sz w:val="16"/>
                <w:szCs w:val="16"/>
                <w:vertAlign w:val="superscript"/>
              </w:rPr>
              <w:t>72</w:t>
            </w:r>
            <w:r w:rsidRPr="00153F4D">
              <w:rPr>
                <w:rFonts w:cs="Arial"/>
                <w:sz w:val="16"/>
                <w:szCs w:val="16"/>
              </w:rPr>
              <w:br/>
              <w:t>US</w:t>
            </w:r>
          </w:p>
          <w:p w:rsidR="00E47CF5" w:rsidRPr="00153F4D" w:rsidRDefault="00E47CF5" w:rsidP="00E47CF5">
            <w:pPr>
              <w:rPr>
                <w:rFonts w:cs="Arial"/>
                <w:sz w:val="16"/>
                <w:szCs w:val="16"/>
              </w:rPr>
            </w:pPr>
            <w:r w:rsidRPr="00153F4D">
              <w:rPr>
                <w:rFonts w:cs="Arial"/>
                <w:sz w:val="16"/>
                <w:szCs w:val="16"/>
              </w:rPr>
              <w:t>Poor</w:t>
            </w:r>
          </w:p>
          <w:p w:rsidR="00E47CF5" w:rsidRPr="00153F4D" w:rsidRDefault="00E47CF5" w:rsidP="00E47CF5">
            <w:pPr>
              <w:rPr>
                <w:rFonts w:cs="Arial"/>
                <w:sz w:val="16"/>
                <w:szCs w:val="16"/>
              </w:rPr>
            </w:pPr>
          </w:p>
        </w:tc>
        <w:tc>
          <w:tcPr>
            <w:tcW w:w="827" w:type="pct"/>
            <w:tcBorders>
              <w:top w:val="nil"/>
              <w:left w:val="nil"/>
              <w:bottom w:val="single" w:sz="4" w:space="0" w:color="auto"/>
              <w:right w:val="single" w:sz="4" w:space="0" w:color="auto"/>
            </w:tcBorders>
            <w:shd w:val="clear" w:color="000000" w:fill="FFFFFF"/>
            <w:hideMark/>
          </w:tcPr>
          <w:p w:rsidR="00E47CF5" w:rsidRPr="00153F4D" w:rsidRDefault="00E47CF5" w:rsidP="00E47CF5">
            <w:pPr>
              <w:rPr>
                <w:rFonts w:cs="Arial"/>
                <w:sz w:val="16"/>
                <w:szCs w:val="16"/>
              </w:rPr>
            </w:pPr>
            <w:r w:rsidRPr="00153F4D">
              <w:rPr>
                <w:rFonts w:cs="Arial"/>
                <w:sz w:val="16"/>
                <w:szCs w:val="16"/>
              </w:rPr>
              <w:t>Hydrocolloid (Tegasorb): changed every 3 – 7 days</w:t>
            </w:r>
          </w:p>
          <w:p w:rsidR="00E47CF5" w:rsidRPr="00153F4D" w:rsidRDefault="00E47CF5" w:rsidP="00E47CF5">
            <w:pPr>
              <w:rPr>
                <w:rFonts w:cs="Arial"/>
                <w:sz w:val="16"/>
                <w:szCs w:val="16"/>
              </w:rPr>
            </w:pPr>
            <w:r w:rsidRPr="00153F4D">
              <w:rPr>
                <w:rFonts w:cs="Arial"/>
                <w:sz w:val="16"/>
                <w:szCs w:val="16"/>
              </w:rPr>
              <w:t>N=42</w:t>
            </w:r>
          </w:p>
        </w:tc>
        <w:tc>
          <w:tcPr>
            <w:tcW w:w="790" w:type="pct"/>
            <w:tcBorders>
              <w:top w:val="nil"/>
              <w:left w:val="nil"/>
              <w:bottom w:val="single" w:sz="4" w:space="0" w:color="auto"/>
              <w:right w:val="single" w:sz="4" w:space="0" w:color="auto"/>
            </w:tcBorders>
            <w:shd w:val="clear" w:color="000000" w:fill="FFFFFF"/>
            <w:hideMark/>
          </w:tcPr>
          <w:p w:rsidR="00E47CF5" w:rsidRPr="00153F4D" w:rsidRDefault="00E47CF5" w:rsidP="00E47CF5">
            <w:pPr>
              <w:rPr>
                <w:rFonts w:cs="Arial"/>
                <w:sz w:val="16"/>
                <w:szCs w:val="16"/>
              </w:rPr>
            </w:pPr>
            <w:r w:rsidRPr="00153F4D">
              <w:rPr>
                <w:rFonts w:cs="Arial"/>
                <w:sz w:val="16"/>
                <w:szCs w:val="16"/>
              </w:rPr>
              <w:t>Saline gauze (wet-to-dry): changed every 8 hours</w:t>
            </w:r>
          </w:p>
          <w:p w:rsidR="00E47CF5" w:rsidRPr="00153F4D" w:rsidRDefault="00E47CF5" w:rsidP="00E47CF5">
            <w:pPr>
              <w:rPr>
                <w:rFonts w:cs="Arial"/>
                <w:sz w:val="16"/>
                <w:szCs w:val="16"/>
              </w:rPr>
            </w:pPr>
            <w:r w:rsidRPr="00153F4D">
              <w:rPr>
                <w:rFonts w:cs="Arial"/>
                <w:sz w:val="16"/>
                <w:szCs w:val="16"/>
              </w:rPr>
              <w:t>N=42</w:t>
            </w:r>
          </w:p>
        </w:tc>
        <w:tc>
          <w:tcPr>
            <w:tcW w:w="791" w:type="pct"/>
            <w:tcBorders>
              <w:top w:val="nil"/>
              <w:left w:val="nil"/>
              <w:bottom w:val="single" w:sz="4" w:space="0" w:color="auto"/>
              <w:right w:val="single" w:sz="4" w:space="0" w:color="auto"/>
            </w:tcBorders>
            <w:shd w:val="clear" w:color="000000" w:fill="FFFFFF"/>
            <w:hideMark/>
          </w:tcPr>
          <w:p w:rsidR="00E47CF5" w:rsidRPr="00153F4D" w:rsidRDefault="00E47CF5" w:rsidP="00E47CF5">
            <w:pPr>
              <w:rPr>
                <w:rFonts w:cs="Arial"/>
                <w:sz w:val="16"/>
                <w:szCs w:val="16"/>
              </w:rPr>
            </w:pPr>
            <w:r w:rsidRPr="00153F4D">
              <w:rPr>
                <w:rFonts w:cs="Arial"/>
                <w:sz w:val="16"/>
                <w:szCs w:val="16"/>
              </w:rPr>
              <w:t>NA</w:t>
            </w:r>
          </w:p>
        </w:tc>
        <w:tc>
          <w:tcPr>
            <w:tcW w:w="659" w:type="pct"/>
            <w:tcBorders>
              <w:top w:val="nil"/>
              <w:left w:val="nil"/>
              <w:bottom w:val="single" w:sz="4" w:space="0" w:color="auto"/>
              <w:right w:val="single" w:sz="4" w:space="0" w:color="auto"/>
            </w:tcBorders>
            <w:shd w:val="clear" w:color="000000" w:fill="FFFFFF"/>
            <w:hideMark/>
          </w:tcPr>
          <w:p w:rsidR="00E47CF5" w:rsidRPr="00153F4D" w:rsidRDefault="00E47CF5" w:rsidP="00E47CF5">
            <w:pPr>
              <w:rPr>
                <w:rFonts w:cs="Arial"/>
                <w:sz w:val="16"/>
                <w:szCs w:val="16"/>
              </w:rPr>
            </w:pPr>
            <w:r w:rsidRPr="00153F4D">
              <w:rPr>
                <w:rFonts w:cs="Arial"/>
                <w:sz w:val="16"/>
                <w:szCs w:val="16"/>
              </w:rPr>
              <w:t>15 months</w:t>
            </w:r>
          </w:p>
        </w:tc>
        <w:tc>
          <w:tcPr>
            <w:tcW w:w="620" w:type="pct"/>
            <w:tcBorders>
              <w:top w:val="nil"/>
              <w:left w:val="nil"/>
              <w:bottom w:val="single" w:sz="4" w:space="0" w:color="auto"/>
              <w:right w:val="single" w:sz="4" w:space="0" w:color="auto"/>
            </w:tcBorders>
            <w:shd w:val="clear" w:color="000000" w:fill="FFFFFF"/>
            <w:hideMark/>
          </w:tcPr>
          <w:p w:rsidR="00E47CF5" w:rsidRPr="00153F4D" w:rsidRDefault="00E47CF5" w:rsidP="00E47CF5">
            <w:pPr>
              <w:rPr>
                <w:rFonts w:cs="Arial"/>
                <w:sz w:val="16"/>
                <w:szCs w:val="16"/>
              </w:rPr>
            </w:pPr>
            <w:r w:rsidRPr="00153F4D">
              <w:rPr>
                <w:rFonts w:cs="Arial"/>
                <w:sz w:val="16"/>
                <w:szCs w:val="16"/>
              </w:rPr>
              <w:t>Tertiary care facility and nursing home</w:t>
            </w:r>
          </w:p>
        </w:tc>
        <w:tc>
          <w:tcPr>
            <w:tcW w:w="531" w:type="pct"/>
            <w:tcBorders>
              <w:top w:val="nil"/>
              <w:left w:val="nil"/>
              <w:bottom w:val="single" w:sz="4" w:space="0" w:color="auto"/>
              <w:right w:val="single" w:sz="4" w:space="0" w:color="auto"/>
            </w:tcBorders>
            <w:shd w:val="clear" w:color="000000" w:fill="FFFFFF"/>
            <w:hideMark/>
          </w:tcPr>
          <w:p w:rsidR="00E47CF5" w:rsidRPr="00153F4D" w:rsidRDefault="00E47CF5" w:rsidP="00E47CF5">
            <w:pPr>
              <w:rPr>
                <w:rFonts w:cs="Arial"/>
                <w:sz w:val="16"/>
                <w:szCs w:val="16"/>
              </w:rPr>
            </w:pPr>
            <w:r w:rsidRPr="00153F4D">
              <w:rPr>
                <w:rFonts w:cs="Arial"/>
                <w:sz w:val="16"/>
                <w:szCs w:val="16"/>
              </w:rPr>
              <w:t>3M Company, Medical-Surgical Division</w:t>
            </w:r>
          </w:p>
        </w:tc>
      </w:tr>
      <w:tr w:rsidR="00E47CF5" w:rsidRPr="00153F4D" w:rsidTr="00E47CF5">
        <w:trPr>
          <w:cantSplit/>
        </w:trPr>
        <w:tc>
          <w:tcPr>
            <w:tcW w:w="782" w:type="pct"/>
            <w:tcBorders>
              <w:top w:val="nil"/>
              <w:left w:val="single" w:sz="4" w:space="0" w:color="auto"/>
              <w:bottom w:val="single" w:sz="4" w:space="0" w:color="auto"/>
              <w:right w:val="single" w:sz="4" w:space="0" w:color="auto"/>
            </w:tcBorders>
            <w:shd w:val="clear" w:color="000000" w:fill="FFFFFF"/>
            <w:hideMark/>
          </w:tcPr>
          <w:p w:rsidR="00E47CF5" w:rsidRPr="00153F4D" w:rsidRDefault="00E47CF5" w:rsidP="00E47CF5">
            <w:pPr>
              <w:rPr>
                <w:rFonts w:cs="Arial"/>
                <w:sz w:val="16"/>
                <w:szCs w:val="16"/>
              </w:rPr>
            </w:pPr>
            <w:r w:rsidRPr="00153F4D">
              <w:rPr>
                <w:rFonts w:cs="Arial"/>
                <w:sz w:val="16"/>
                <w:szCs w:val="16"/>
              </w:rPr>
              <w:t>Oleske, 1986</w:t>
            </w:r>
            <w:r w:rsidRPr="009244CA">
              <w:rPr>
                <w:rFonts w:ascii="Times New Roman" w:hAnsi="Times New Roman"/>
                <w:noProof/>
                <w:sz w:val="16"/>
                <w:szCs w:val="16"/>
                <w:vertAlign w:val="superscript"/>
              </w:rPr>
              <w:t>73</w:t>
            </w:r>
            <w:r w:rsidRPr="00153F4D">
              <w:rPr>
                <w:rFonts w:cs="Arial"/>
                <w:sz w:val="16"/>
                <w:szCs w:val="16"/>
              </w:rPr>
              <w:br/>
              <w:t>US</w:t>
            </w:r>
          </w:p>
          <w:p w:rsidR="00E47CF5" w:rsidRPr="00153F4D" w:rsidRDefault="00E47CF5" w:rsidP="00E47CF5">
            <w:pPr>
              <w:rPr>
                <w:rFonts w:cs="Arial"/>
                <w:sz w:val="16"/>
                <w:szCs w:val="16"/>
              </w:rPr>
            </w:pPr>
            <w:r w:rsidRPr="00153F4D">
              <w:rPr>
                <w:rFonts w:cs="Arial"/>
                <w:sz w:val="16"/>
                <w:szCs w:val="16"/>
              </w:rPr>
              <w:t>Poor</w:t>
            </w:r>
          </w:p>
        </w:tc>
        <w:tc>
          <w:tcPr>
            <w:tcW w:w="827" w:type="pct"/>
            <w:tcBorders>
              <w:top w:val="nil"/>
              <w:left w:val="nil"/>
              <w:bottom w:val="single" w:sz="4" w:space="0" w:color="auto"/>
              <w:right w:val="single" w:sz="4" w:space="0" w:color="auto"/>
            </w:tcBorders>
            <w:shd w:val="clear" w:color="000000" w:fill="FFFFFF"/>
            <w:hideMark/>
          </w:tcPr>
          <w:p w:rsidR="00E47CF5" w:rsidRPr="00153F4D" w:rsidRDefault="00E47CF5" w:rsidP="00E47CF5">
            <w:pPr>
              <w:rPr>
                <w:rFonts w:cs="Arial"/>
                <w:sz w:val="16"/>
                <w:szCs w:val="16"/>
              </w:rPr>
            </w:pPr>
            <w:r w:rsidRPr="00153F4D">
              <w:rPr>
                <w:rFonts w:cs="Arial"/>
                <w:sz w:val="16"/>
                <w:szCs w:val="16"/>
              </w:rPr>
              <w:t>Saline: Normal saline dressings custom cut to the size of the ulcer and covered with a plastic pad. Changed every 4 hours</w:t>
            </w:r>
          </w:p>
          <w:p w:rsidR="00E47CF5" w:rsidRPr="00153F4D" w:rsidRDefault="00E47CF5" w:rsidP="00E47CF5">
            <w:pPr>
              <w:rPr>
                <w:rFonts w:cs="Arial"/>
                <w:sz w:val="16"/>
                <w:szCs w:val="16"/>
              </w:rPr>
            </w:pPr>
            <w:r w:rsidRPr="00153F4D">
              <w:rPr>
                <w:rFonts w:cs="Arial"/>
                <w:sz w:val="16"/>
                <w:szCs w:val="16"/>
              </w:rPr>
              <w:t>N=8</w:t>
            </w:r>
          </w:p>
        </w:tc>
        <w:tc>
          <w:tcPr>
            <w:tcW w:w="790" w:type="pct"/>
            <w:tcBorders>
              <w:top w:val="nil"/>
              <w:left w:val="nil"/>
              <w:bottom w:val="single" w:sz="4" w:space="0" w:color="auto"/>
              <w:right w:val="single" w:sz="4" w:space="0" w:color="auto"/>
            </w:tcBorders>
            <w:shd w:val="clear" w:color="000000" w:fill="FFFFFF"/>
            <w:hideMark/>
          </w:tcPr>
          <w:p w:rsidR="00E47CF5" w:rsidRPr="00153F4D" w:rsidRDefault="00E47CF5" w:rsidP="00E47CF5">
            <w:pPr>
              <w:rPr>
                <w:rFonts w:cs="Arial"/>
                <w:sz w:val="16"/>
                <w:szCs w:val="16"/>
              </w:rPr>
            </w:pPr>
            <w:r w:rsidRPr="00153F4D">
              <w:rPr>
                <w:rFonts w:cs="Arial"/>
                <w:sz w:val="16"/>
                <w:szCs w:val="16"/>
              </w:rPr>
              <w:t>Polyurethane dressing that was self adhesive. Changed only if it dislodged from the ulcer site, usually remained in place for 2 days</w:t>
            </w:r>
          </w:p>
          <w:p w:rsidR="00E47CF5" w:rsidRPr="00153F4D" w:rsidRDefault="00E47CF5" w:rsidP="00E47CF5">
            <w:pPr>
              <w:rPr>
                <w:rFonts w:cs="Arial"/>
                <w:sz w:val="16"/>
                <w:szCs w:val="16"/>
              </w:rPr>
            </w:pPr>
            <w:r w:rsidRPr="00153F4D">
              <w:rPr>
                <w:rFonts w:cs="Arial"/>
                <w:sz w:val="16"/>
                <w:szCs w:val="16"/>
              </w:rPr>
              <w:t>N=7</w:t>
            </w:r>
          </w:p>
        </w:tc>
        <w:tc>
          <w:tcPr>
            <w:tcW w:w="791" w:type="pct"/>
            <w:tcBorders>
              <w:top w:val="nil"/>
              <w:left w:val="nil"/>
              <w:bottom w:val="single" w:sz="4" w:space="0" w:color="auto"/>
              <w:right w:val="single" w:sz="4" w:space="0" w:color="auto"/>
            </w:tcBorders>
            <w:shd w:val="clear" w:color="000000" w:fill="FFFFFF"/>
            <w:hideMark/>
          </w:tcPr>
          <w:p w:rsidR="00E47CF5" w:rsidRPr="00153F4D" w:rsidRDefault="00E47CF5" w:rsidP="00E47CF5">
            <w:pPr>
              <w:rPr>
                <w:rFonts w:cs="Arial"/>
                <w:sz w:val="16"/>
                <w:szCs w:val="16"/>
              </w:rPr>
            </w:pPr>
            <w:r w:rsidRPr="00153F4D">
              <w:rPr>
                <w:rFonts w:cs="Arial"/>
                <w:sz w:val="16"/>
                <w:szCs w:val="16"/>
              </w:rPr>
              <w:t>NA</w:t>
            </w:r>
          </w:p>
        </w:tc>
        <w:tc>
          <w:tcPr>
            <w:tcW w:w="659" w:type="pct"/>
            <w:tcBorders>
              <w:top w:val="nil"/>
              <w:left w:val="nil"/>
              <w:bottom w:val="single" w:sz="4" w:space="0" w:color="auto"/>
              <w:right w:val="single" w:sz="4" w:space="0" w:color="auto"/>
            </w:tcBorders>
            <w:shd w:val="clear" w:color="000000" w:fill="FFFFFF"/>
            <w:hideMark/>
          </w:tcPr>
          <w:p w:rsidR="00E47CF5" w:rsidRPr="00153F4D" w:rsidRDefault="00E47CF5" w:rsidP="00E47CF5">
            <w:pPr>
              <w:rPr>
                <w:rFonts w:cs="Arial"/>
                <w:sz w:val="16"/>
                <w:szCs w:val="16"/>
              </w:rPr>
            </w:pPr>
            <w:r w:rsidRPr="00153F4D">
              <w:rPr>
                <w:rFonts w:cs="Arial"/>
                <w:sz w:val="16"/>
                <w:szCs w:val="16"/>
              </w:rPr>
              <w:t>10 days</w:t>
            </w:r>
          </w:p>
        </w:tc>
        <w:tc>
          <w:tcPr>
            <w:tcW w:w="620" w:type="pct"/>
            <w:tcBorders>
              <w:top w:val="nil"/>
              <w:left w:val="nil"/>
              <w:bottom w:val="single" w:sz="4" w:space="0" w:color="auto"/>
              <w:right w:val="single" w:sz="4" w:space="0" w:color="auto"/>
            </w:tcBorders>
            <w:shd w:val="clear" w:color="000000" w:fill="FFFFFF"/>
            <w:hideMark/>
          </w:tcPr>
          <w:p w:rsidR="00E47CF5" w:rsidRPr="00153F4D" w:rsidRDefault="00E47CF5" w:rsidP="00E47CF5">
            <w:pPr>
              <w:rPr>
                <w:rFonts w:cs="Arial"/>
                <w:sz w:val="16"/>
                <w:szCs w:val="16"/>
              </w:rPr>
            </w:pPr>
            <w:r w:rsidRPr="00153F4D">
              <w:rPr>
                <w:rFonts w:cs="Arial"/>
                <w:sz w:val="16"/>
                <w:szCs w:val="16"/>
              </w:rPr>
              <w:t>Hospital</w:t>
            </w:r>
          </w:p>
        </w:tc>
        <w:tc>
          <w:tcPr>
            <w:tcW w:w="531" w:type="pct"/>
            <w:tcBorders>
              <w:top w:val="nil"/>
              <w:left w:val="nil"/>
              <w:bottom w:val="single" w:sz="4" w:space="0" w:color="auto"/>
              <w:right w:val="single" w:sz="4" w:space="0" w:color="auto"/>
            </w:tcBorders>
            <w:shd w:val="clear" w:color="000000" w:fill="FFFFFF"/>
            <w:hideMark/>
          </w:tcPr>
          <w:p w:rsidR="00E47CF5" w:rsidRPr="00153F4D" w:rsidRDefault="00E47CF5" w:rsidP="00E47CF5">
            <w:pPr>
              <w:rPr>
                <w:rFonts w:cs="Arial"/>
                <w:sz w:val="16"/>
                <w:szCs w:val="16"/>
              </w:rPr>
            </w:pPr>
            <w:r w:rsidRPr="00153F4D">
              <w:rPr>
                <w:rFonts w:cs="Arial"/>
                <w:sz w:val="16"/>
                <w:szCs w:val="16"/>
              </w:rPr>
              <w:t>Department of Medical Neurnign, Rush-Presbyterian-St. Luke's Medical Center and the Chicago Community Trust</w:t>
            </w:r>
          </w:p>
        </w:tc>
      </w:tr>
      <w:tr w:rsidR="00E47CF5" w:rsidRPr="00153F4D" w:rsidTr="00E47CF5">
        <w:trPr>
          <w:cantSplit/>
        </w:trPr>
        <w:tc>
          <w:tcPr>
            <w:tcW w:w="782" w:type="pct"/>
            <w:tcBorders>
              <w:top w:val="nil"/>
              <w:left w:val="single" w:sz="4" w:space="0" w:color="auto"/>
              <w:bottom w:val="single" w:sz="4" w:space="0" w:color="auto"/>
              <w:right w:val="single" w:sz="4" w:space="0" w:color="auto"/>
            </w:tcBorders>
            <w:shd w:val="clear" w:color="000000" w:fill="FFFFFF"/>
            <w:hideMark/>
          </w:tcPr>
          <w:p w:rsidR="00E47CF5" w:rsidRDefault="00E47CF5" w:rsidP="00E47CF5">
            <w:pPr>
              <w:rPr>
                <w:rFonts w:cs="Arial"/>
                <w:sz w:val="16"/>
                <w:szCs w:val="16"/>
              </w:rPr>
            </w:pPr>
            <w:r w:rsidRPr="00153F4D">
              <w:rPr>
                <w:rFonts w:cs="Arial"/>
                <w:sz w:val="16"/>
                <w:szCs w:val="16"/>
              </w:rPr>
              <w:lastRenderedPageBreak/>
              <w:t>Payne, 2009</w:t>
            </w:r>
            <w:r w:rsidRPr="009244CA">
              <w:rPr>
                <w:rFonts w:ascii="Times New Roman" w:hAnsi="Times New Roman"/>
                <w:noProof/>
                <w:sz w:val="16"/>
                <w:szCs w:val="16"/>
                <w:vertAlign w:val="superscript"/>
              </w:rPr>
              <w:t>74</w:t>
            </w:r>
            <w:r w:rsidRPr="00153F4D">
              <w:rPr>
                <w:rFonts w:cs="Arial"/>
                <w:sz w:val="16"/>
                <w:szCs w:val="16"/>
              </w:rPr>
              <w:br/>
              <w:t>US</w:t>
            </w:r>
          </w:p>
          <w:p w:rsidR="00E47CF5" w:rsidRPr="00153F4D" w:rsidRDefault="00E47CF5" w:rsidP="00E47CF5">
            <w:pPr>
              <w:rPr>
                <w:rFonts w:cs="Arial"/>
                <w:sz w:val="16"/>
                <w:szCs w:val="16"/>
              </w:rPr>
            </w:pPr>
            <w:r w:rsidRPr="00153F4D">
              <w:rPr>
                <w:rFonts w:cs="Arial"/>
                <w:sz w:val="16"/>
                <w:szCs w:val="16"/>
              </w:rPr>
              <w:t>Poor</w:t>
            </w:r>
          </w:p>
          <w:p w:rsidR="00E47CF5" w:rsidRPr="00153F4D" w:rsidRDefault="00E47CF5" w:rsidP="00E47CF5">
            <w:pPr>
              <w:rPr>
                <w:rFonts w:cs="Arial"/>
                <w:sz w:val="16"/>
                <w:szCs w:val="16"/>
              </w:rPr>
            </w:pPr>
          </w:p>
        </w:tc>
        <w:tc>
          <w:tcPr>
            <w:tcW w:w="827" w:type="pct"/>
            <w:tcBorders>
              <w:top w:val="nil"/>
              <w:left w:val="nil"/>
              <w:bottom w:val="single" w:sz="4" w:space="0" w:color="auto"/>
              <w:right w:val="single" w:sz="4" w:space="0" w:color="auto"/>
            </w:tcBorders>
            <w:shd w:val="clear" w:color="000000" w:fill="FFFFFF"/>
            <w:hideMark/>
          </w:tcPr>
          <w:p w:rsidR="00E47CF5" w:rsidRPr="00153F4D" w:rsidRDefault="00E47CF5" w:rsidP="00E47CF5">
            <w:pPr>
              <w:rPr>
                <w:rFonts w:cs="Arial"/>
                <w:sz w:val="16"/>
                <w:szCs w:val="16"/>
              </w:rPr>
            </w:pPr>
            <w:r w:rsidRPr="00153F4D">
              <w:rPr>
                <w:rFonts w:cs="Arial"/>
                <w:sz w:val="16"/>
                <w:szCs w:val="16"/>
              </w:rPr>
              <w:t>Self adhesive polyurethane foam: dressing change frequency determined at the discretion of the clinical investigator</w:t>
            </w:r>
            <w:r w:rsidRPr="00153F4D">
              <w:rPr>
                <w:rFonts w:cs="Arial"/>
                <w:sz w:val="16"/>
                <w:szCs w:val="16"/>
              </w:rPr>
              <w:br/>
            </w:r>
            <w:r w:rsidRPr="00153F4D">
              <w:rPr>
                <w:rFonts w:cs="Arial"/>
                <w:sz w:val="16"/>
                <w:szCs w:val="16"/>
              </w:rPr>
              <w:br/>
              <w:t>N=20</w:t>
            </w:r>
          </w:p>
        </w:tc>
        <w:tc>
          <w:tcPr>
            <w:tcW w:w="790" w:type="pct"/>
            <w:tcBorders>
              <w:top w:val="nil"/>
              <w:left w:val="nil"/>
              <w:bottom w:val="single" w:sz="4" w:space="0" w:color="auto"/>
              <w:right w:val="single" w:sz="4" w:space="0" w:color="auto"/>
            </w:tcBorders>
            <w:shd w:val="clear" w:color="000000" w:fill="FFFFFF"/>
            <w:hideMark/>
          </w:tcPr>
          <w:p w:rsidR="00E47CF5" w:rsidRPr="00153F4D" w:rsidRDefault="00E47CF5" w:rsidP="00E47CF5">
            <w:pPr>
              <w:rPr>
                <w:rFonts w:cs="Arial"/>
                <w:sz w:val="16"/>
                <w:szCs w:val="16"/>
              </w:rPr>
            </w:pPr>
            <w:r w:rsidRPr="00153F4D">
              <w:rPr>
                <w:rFonts w:cs="Arial"/>
                <w:sz w:val="16"/>
                <w:szCs w:val="16"/>
              </w:rPr>
              <w:t xml:space="preserve">Saline-soaked gauze dressings: dressing change frequency determined at the discretion of the clinical investigator </w:t>
            </w:r>
            <w:r w:rsidRPr="00153F4D">
              <w:rPr>
                <w:rFonts w:cs="Arial"/>
                <w:sz w:val="16"/>
                <w:szCs w:val="16"/>
              </w:rPr>
              <w:br/>
            </w:r>
            <w:r w:rsidRPr="00153F4D">
              <w:rPr>
                <w:rFonts w:cs="Arial"/>
                <w:sz w:val="16"/>
                <w:szCs w:val="16"/>
              </w:rPr>
              <w:br/>
              <w:t>N=16</w:t>
            </w:r>
          </w:p>
        </w:tc>
        <w:tc>
          <w:tcPr>
            <w:tcW w:w="791" w:type="pct"/>
            <w:tcBorders>
              <w:top w:val="nil"/>
              <w:left w:val="nil"/>
              <w:bottom w:val="single" w:sz="4" w:space="0" w:color="auto"/>
              <w:right w:val="single" w:sz="4" w:space="0" w:color="auto"/>
            </w:tcBorders>
            <w:shd w:val="clear" w:color="000000" w:fill="FFFFFF"/>
            <w:hideMark/>
          </w:tcPr>
          <w:p w:rsidR="00E47CF5" w:rsidRPr="00153F4D" w:rsidRDefault="00E47CF5" w:rsidP="00E47CF5">
            <w:pPr>
              <w:rPr>
                <w:rFonts w:cs="Arial"/>
                <w:sz w:val="16"/>
                <w:szCs w:val="16"/>
              </w:rPr>
            </w:pPr>
            <w:r w:rsidRPr="00153F4D">
              <w:rPr>
                <w:rFonts w:cs="Arial"/>
                <w:sz w:val="16"/>
                <w:szCs w:val="16"/>
              </w:rPr>
              <w:t>NA</w:t>
            </w:r>
          </w:p>
        </w:tc>
        <w:tc>
          <w:tcPr>
            <w:tcW w:w="659" w:type="pct"/>
            <w:tcBorders>
              <w:top w:val="nil"/>
              <w:left w:val="nil"/>
              <w:bottom w:val="single" w:sz="4" w:space="0" w:color="auto"/>
              <w:right w:val="single" w:sz="4" w:space="0" w:color="auto"/>
            </w:tcBorders>
            <w:shd w:val="clear" w:color="000000" w:fill="FFFFFF"/>
            <w:hideMark/>
          </w:tcPr>
          <w:p w:rsidR="00E47CF5" w:rsidRPr="00153F4D" w:rsidRDefault="00E47CF5" w:rsidP="00E47CF5">
            <w:pPr>
              <w:rPr>
                <w:rFonts w:cs="Arial"/>
                <w:sz w:val="16"/>
                <w:szCs w:val="16"/>
              </w:rPr>
            </w:pPr>
            <w:r w:rsidRPr="00153F4D">
              <w:rPr>
                <w:rFonts w:cs="Arial"/>
                <w:sz w:val="16"/>
                <w:szCs w:val="16"/>
              </w:rPr>
              <w:t>4 weeks</w:t>
            </w:r>
          </w:p>
        </w:tc>
        <w:tc>
          <w:tcPr>
            <w:tcW w:w="620" w:type="pct"/>
            <w:tcBorders>
              <w:top w:val="nil"/>
              <w:left w:val="nil"/>
              <w:bottom w:val="single" w:sz="4" w:space="0" w:color="auto"/>
              <w:right w:val="single" w:sz="4" w:space="0" w:color="auto"/>
            </w:tcBorders>
            <w:shd w:val="clear" w:color="000000" w:fill="FFFFFF"/>
            <w:hideMark/>
          </w:tcPr>
          <w:p w:rsidR="00E47CF5" w:rsidRPr="00153F4D" w:rsidRDefault="00E47CF5" w:rsidP="00E47CF5">
            <w:pPr>
              <w:rPr>
                <w:rFonts w:cs="Arial"/>
                <w:sz w:val="16"/>
                <w:szCs w:val="16"/>
              </w:rPr>
            </w:pPr>
            <w:r w:rsidRPr="00153F4D">
              <w:rPr>
                <w:rFonts w:cs="Arial"/>
                <w:sz w:val="16"/>
                <w:szCs w:val="16"/>
              </w:rPr>
              <w:t>Hospital inpatient wards, outpatient clinics, long-term residential center, and a community based wound clinic</w:t>
            </w:r>
          </w:p>
        </w:tc>
        <w:tc>
          <w:tcPr>
            <w:tcW w:w="531" w:type="pct"/>
            <w:tcBorders>
              <w:top w:val="nil"/>
              <w:left w:val="nil"/>
              <w:bottom w:val="single" w:sz="4" w:space="0" w:color="auto"/>
              <w:right w:val="single" w:sz="4" w:space="0" w:color="auto"/>
            </w:tcBorders>
            <w:shd w:val="clear" w:color="000000" w:fill="FFFFFF"/>
            <w:hideMark/>
          </w:tcPr>
          <w:p w:rsidR="00E47CF5" w:rsidRPr="00153F4D" w:rsidRDefault="00E47CF5" w:rsidP="00E47CF5">
            <w:pPr>
              <w:rPr>
                <w:rFonts w:cs="Arial"/>
                <w:sz w:val="16"/>
                <w:szCs w:val="16"/>
              </w:rPr>
            </w:pPr>
            <w:r w:rsidRPr="00153F4D">
              <w:rPr>
                <w:rFonts w:cs="Arial"/>
                <w:sz w:val="16"/>
                <w:szCs w:val="16"/>
              </w:rPr>
              <w:t>NR</w:t>
            </w:r>
          </w:p>
        </w:tc>
      </w:tr>
      <w:tr w:rsidR="00E47CF5" w:rsidRPr="00153F4D" w:rsidTr="00E47CF5">
        <w:trPr>
          <w:cantSplit/>
        </w:trPr>
        <w:tc>
          <w:tcPr>
            <w:tcW w:w="782" w:type="pct"/>
            <w:tcBorders>
              <w:top w:val="nil"/>
              <w:left w:val="single" w:sz="4" w:space="0" w:color="auto"/>
              <w:bottom w:val="single" w:sz="4" w:space="0" w:color="auto"/>
              <w:right w:val="single" w:sz="4" w:space="0" w:color="auto"/>
            </w:tcBorders>
            <w:shd w:val="clear" w:color="000000" w:fill="FFFFFF"/>
            <w:hideMark/>
          </w:tcPr>
          <w:p w:rsidR="00E47CF5" w:rsidRPr="00153F4D" w:rsidRDefault="00E47CF5" w:rsidP="00E47CF5">
            <w:pPr>
              <w:rPr>
                <w:rFonts w:cs="Arial"/>
                <w:sz w:val="16"/>
                <w:szCs w:val="16"/>
              </w:rPr>
            </w:pPr>
            <w:r w:rsidRPr="00153F4D">
              <w:rPr>
                <w:rFonts w:cs="Arial"/>
                <w:sz w:val="16"/>
                <w:szCs w:val="16"/>
              </w:rPr>
              <w:t>Price, 2000</w:t>
            </w:r>
            <w:r w:rsidRPr="009244CA">
              <w:rPr>
                <w:rFonts w:ascii="Times New Roman" w:hAnsi="Times New Roman"/>
                <w:noProof/>
                <w:sz w:val="16"/>
                <w:szCs w:val="16"/>
                <w:vertAlign w:val="superscript"/>
              </w:rPr>
              <w:t>75</w:t>
            </w:r>
            <w:r w:rsidRPr="00153F4D">
              <w:rPr>
                <w:rFonts w:cs="Arial"/>
                <w:sz w:val="16"/>
                <w:szCs w:val="16"/>
              </w:rPr>
              <w:br/>
              <w:t>UK</w:t>
            </w:r>
            <w:r w:rsidRPr="00153F4D">
              <w:rPr>
                <w:rFonts w:cs="Arial"/>
                <w:sz w:val="16"/>
                <w:szCs w:val="16"/>
              </w:rPr>
              <w:br/>
              <w:t>Good</w:t>
            </w:r>
          </w:p>
        </w:tc>
        <w:tc>
          <w:tcPr>
            <w:tcW w:w="827" w:type="pct"/>
            <w:tcBorders>
              <w:top w:val="nil"/>
              <w:left w:val="nil"/>
              <w:bottom w:val="single" w:sz="4" w:space="0" w:color="auto"/>
              <w:right w:val="single" w:sz="4" w:space="0" w:color="auto"/>
            </w:tcBorders>
            <w:shd w:val="clear" w:color="000000" w:fill="FFFFFF"/>
            <w:hideMark/>
          </w:tcPr>
          <w:p w:rsidR="00E47CF5" w:rsidRPr="00153F4D" w:rsidRDefault="00E47CF5" w:rsidP="00E47CF5">
            <w:pPr>
              <w:rPr>
                <w:rFonts w:cs="Arial"/>
                <w:sz w:val="16"/>
                <w:szCs w:val="16"/>
              </w:rPr>
            </w:pPr>
            <w:r w:rsidRPr="00153F4D">
              <w:rPr>
                <w:rFonts w:cs="Arial"/>
                <w:sz w:val="16"/>
                <w:szCs w:val="16"/>
              </w:rPr>
              <w:t>Radiant heat dressing: warming element inserted into dressing pocket for 1 hour, twice daily (morning and evening) N=25</w:t>
            </w:r>
          </w:p>
        </w:tc>
        <w:tc>
          <w:tcPr>
            <w:tcW w:w="790" w:type="pct"/>
            <w:tcBorders>
              <w:top w:val="nil"/>
              <w:left w:val="nil"/>
              <w:bottom w:val="single" w:sz="4" w:space="0" w:color="auto"/>
              <w:right w:val="single" w:sz="4" w:space="0" w:color="auto"/>
            </w:tcBorders>
            <w:shd w:val="clear" w:color="000000" w:fill="FFFFFF"/>
            <w:hideMark/>
          </w:tcPr>
          <w:p w:rsidR="00E47CF5" w:rsidRPr="00153F4D" w:rsidRDefault="00E47CF5" w:rsidP="00E47CF5">
            <w:pPr>
              <w:ind w:left="187" w:hanging="187"/>
              <w:rPr>
                <w:rFonts w:cs="Arial"/>
                <w:sz w:val="16"/>
                <w:szCs w:val="16"/>
              </w:rPr>
            </w:pPr>
            <w:r w:rsidRPr="00153F4D">
              <w:rPr>
                <w:rFonts w:cs="Arial"/>
                <w:sz w:val="16"/>
                <w:szCs w:val="16"/>
              </w:rPr>
              <w:t>Standard care (alginate absorbent dressings): cleaned as clinically indicated</w:t>
            </w:r>
          </w:p>
          <w:p w:rsidR="00E47CF5" w:rsidRPr="00153F4D" w:rsidRDefault="00E47CF5" w:rsidP="00E47CF5">
            <w:pPr>
              <w:rPr>
                <w:rFonts w:cs="Arial"/>
                <w:sz w:val="16"/>
                <w:szCs w:val="16"/>
              </w:rPr>
            </w:pPr>
            <w:r w:rsidRPr="00153F4D">
              <w:rPr>
                <w:rFonts w:cs="Arial"/>
                <w:sz w:val="16"/>
                <w:szCs w:val="16"/>
              </w:rPr>
              <w:t>N=25</w:t>
            </w:r>
          </w:p>
        </w:tc>
        <w:tc>
          <w:tcPr>
            <w:tcW w:w="791" w:type="pct"/>
            <w:tcBorders>
              <w:top w:val="nil"/>
              <w:left w:val="nil"/>
              <w:bottom w:val="single" w:sz="4" w:space="0" w:color="auto"/>
              <w:right w:val="single" w:sz="4" w:space="0" w:color="auto"/>
            </w:tcBorders>
            <w:shd w:val="clear" w:color="000000" w:fill="FFFFFF"/>
            <w:hideMark/>
          </w:tcPr>
          <w:p w:rsidR="00E47CF5" w:rsidRPr="00153F4D" w:rsidRDefault="00E47CF5" w:rsidP="00E47CF5">
            <w:pPr>
              <w:rPr>
                <w:rFonts w:cs="Arial"/>
                <w:sz w:val="16"/>
                <w:szCs w:val="16"/>
              </w:rPr>
            </w:pPr>
            <w:r w:rsidRPr="00153F4D">
              <w:rPr>
                <w:rFonts w:cs="Arial"/>
                <w:sz w:val="16"/>
                <w:szCs w:val="16"/>
              </w:rPr>
              <w:t>NA</w:t>
            </w:r>
          </w:p>
        </w:tc>
        <w:tc>
          <w:tcPr>
            <w:tcW w:w="659" w:type="pct"/>
            <w:tcBorders>
              <w:top w:val="nil"/>
              <w:left w:val="nil"/>
              <w:bottom w:val="single" w:sz="4" w:space="0" w:color="auto"/>
              <w:right w:val="single" w:sz="4" w:space="0" w:color="auto"/>
            </w:tcBorders>
            <w:shd w:val="clear" w:color="000000" w:fill="FFFFFF"/>
            <w:hideMark/>
          </w:tcPr>
          <w:p w:rsidR="00E47CF5" w:rsidRPr="00153F4D" w:rsidRDefault="00E47CF5" w:rsidP="00E47CF5">
            <w:pPr>
              <w:rPr>
                <w:rFonts w:cs="Arial"/>
                <w:sz w:val="16"/>
                <w:szCs w:val="16"/>
              </w:rPr>
            </w:pPr>
            <w:r w:rsidRPr="00153F4D">
              <w:rPr>
                <w:rFonts w:cs="Arial"/>
                <w:sz w:val="16"/>
                <w:szCs w:val="16"/>
              </w:rPr>
              <w:t>6 weeks</w:t>
            </w:r>
          </w:p>
        </w:tc>
        <w:tc>
          <w:tcPr>
            <w:tcW w:w="620" w:type="pct"/>
            <w:tcBorders>
              <w:top w:val="nil"/>
              <w:left w:val="nil"/>
              <w:bottom w:val="single" w:sz="4" w:space="0" w:color="auto"/>
              <w:right w:val="single" w:sz="4" w:space="0" w:color="auto"/>
            </w:tcBorders>
            <w:shd w:val="clear" w:color="000000" w:fill="FFFFFF"/>
            <w:hideMark/>
          </w:tcPr>
          <w:p w:rsidR="00E47CF5" w:rsidRPr="00153F4D" w:rsidRDefault="00E47CF5" w:rsidP="00E47CF5">
            <w:pPr>
              <w:rPr>
                <w:rFonts w:cs="Arial"/>
                <w:sz w:val="16"/>
                <w:szCs w:val="16"/>
              </w:rPr>
            </w:pPr>
            <w:r w:rsidRPr="00153F4D">
              <w:rPr>
                <w:rFonts w:cs="Arial"/>
                <w:sz w:val="16"/>
                <w:szCs w:val="16"/>
              </w:rPr>
              <w:t>Multiple: Hospital, long-term care, community</w:t>
            </w:r>
          </w:p>
        </w:tc>
        <w:tc>
          <w:tcPr>
            <w:tcW w:w="531" w:type="pct"/>
            <w:tcBorders>
              <w:top w:val="nil"/>
              <w:left w:val="nil"/>
              <w:bottom w:val="single" w:sz="4" w:space="0" w:color="auto"/>
              <w:right w:val="single" w:sz="4" w:space="0" w:color="auto"/>
            </w:tcBorders>
            <w:shd w:val="clear" w:color="000000" w:fill="FFFFFF"/>
            <w:hideMark/>
          </w:tcPr>
          <w:p w:rsidR="00E47CF5" w:rsidRPr="00153F4D" w:rsidRDefault="00E47CF5" w:rsidP="00E47CF5">
            <w:pPr>
              <w:rPr>
                <w:rFonts w:cs="Arial"/>
                <w:sz w:val="16"/>
                <w:szCs w:val="16"/>
              </w:rPr>
            </w:pPr>
            <w:r w:rsidRPr="00153F4D">
              <w:rPr>
                <w:rFonts w:cs="Arial"/>
                <w:sz w:val="16"/>
                <w:szCs w:val="16"/>
              </w:rPr>
              <w:t>NR</w:t>
            </w:r>
          </w:p>
        </w:tc>
      </w:tr>
      <w:tr w:rsidR="00E47CF5" w:rsidRPr="00153F4D" w:rsidTr="00E47CF5">
        <w:trPr>
          <w:cantSplit/>
        </w:trPr>
        <w:tc>
          <w:tcPr>
            <w:tcW w:w="782" w:type="pct"/>
            <w:tcBorders>
              <w:top w:val="nil"/>
              <w:left w:val="single" w:sz="4" w:space="0" w:color="auto"/>
              <w:bottom w:val="single" w:sz="4" w:space="0" w:color="auto"/>
              <w:right w:val="single" w:sz="4" w:space="0" w:color="auto"/>
            </w:tcBorders>
            <w:shd w:val="clear" w:color="000000" w:fill="FFFFFF"/>
            <w:hideMark/>
          </w:tcPr>
          <w:p w:rsidR="00E47CF5" w:rsidRDefault="00E47CF5" w:rsidP="00E47CF5">
            <w:pPr>
              <w:rPr>
                <w:rFonts w:ascii="Times New Roman" w:hAnsi="Times New Roman"/>
                <w:noProof/>
                <w:sz w:val="16"/>
                <w:szCs w:val="16"/>
                <w:vertAlign w:val="superscript"/>
              </w:rPr>
            </w:pPr>
            <w:r w:rsidRPr="00153F4D">
              <w:rPr>
                <w:rFonts w:cs="Arial"/>
                <w:sz w:val="16"/>
                <w:szCs w:val="16"/>
              </w:rPr>
              <w:t>Sebern, 1986</w:t>
            </w:r>
            <w:r w:rsidRPr="009244CA">
              <w:rPr>
                <w:rFonts w:ascii="Times New Roman" w:hAnsi="Times New Roman"/>
                <w:noProof/>
                <w:sz w:val="16"/>
                <w:szCs w:val="16"/>
                <w:vertAlign w:val="superscript"/>
              </w:rPr>
              <w:t>76</w:t>
            </w:r>
            <w:r w:rsidRPr="00153F4D">
              <w:rPr>
                <w:rFonts w:cs="Arial"/>
                <w:sz w:val="16"/>
                <w:szCs w:val="16"/>
              </w:rPr>
              <w:br/>
              <w:t>Sebern, 1989</w:t>
            </w:r>
            <w:r w:rsidRPr="009244CA">
              <w:rPr>
                <w:rFonts w:ascii="Times New Roman" w:hAnsi="Times New Roman"/>
                <w:noProof/>
                <w:sz w:val="16"/>
                <w:szCs w:val="16"/>
                <w:vertAlign w:val="superscript"/>
              </w:rPr>
              <w:t>77</w:t>
            </w:r>
          </w:p>
          <w:p w:rsidR="00E47CF5" w:rsidRPr="00153F4D" w:rsidRDefault="00E47CF5" w:rsidP="00E47CF5">
            <w:pPr>
              <w:rPr>
                <w:rFonts w:cs="Arial"/>
                <w:sz w:val="16"/>
                <w:szCs w:val="16"/>
              </w:rPr>
            </w:pPr>
            <w:r w:rsidRPr="00153F4D">
              <w:rPr>
                <w:rFonts w:cs="Arial"/>
                <w:sz w:val="16"/>
                <w:szCs w:val="16"/>
              </w:rPr>
              <w:t>US</w:t>
            </w:r>
            <w:r w:rsidRPr="00153F4D">
              <w:rPr>
                <w:rFonts w:cs="Arial"/>
                <w:sz w:val="16"/>
                <w:szCs w:val="16"/>
              </w:rPr>
              <w:br/>
              <w:t>Poor</w:t>
            </w:r>
            <w:r w:rsidRPr="00153F4D">
              <w:rPr>
                <w:rFonts w:cs="Arial"/>
                <w:sz w:val="16"/>
                <w:szCs w:val="16"/>
              </w:rPr>
              <w:br/>
            </w:r>
            <w:r w:rsidRPr="00153F4D">
              <w:rPr>
                <w:rFonts w:cs="Arial"/>
                <w:sz w:val="16"/>
                <w:szCs w:val="16"/>
              </w:rPr>
              <w:br/>
            </w:r>
          </w:p>
        </w:tc>
        <w:tc>
          <w:tcPr>
            <w:tcW w:w="827" w:type="pct"/>
            <w:tcBorders>
              <w:top w:val="nil"/>
              <w:left w:val="nil"/>
              <w:bottom w:val="single" w:sz="4" w:space="0" w:color="auto"/>
              <w:right w:val="single" w:sz="4" w:space="0" w:color="auto"/>
            </w:tcBorders>
            <w:shd w:val="clear" w:color="000000" w:fill="FFFFFF"/>
            <w:hideMark/>
          </w:tcPr>
          <w:p w:rsidR="00E47CF5" w:rsidRPr="00153F4D" w:rsidRDefault="00E47CF5" w:rsidP="00E47CF5">
            <w:pPr>
              <w:rPr>
                <w:rFonts w:cs="Arial"/>
                <w:sz w:val="16"/>
                <w:szCs w:val="16"/>
              </w:rPr>
            </w:pPr>
            <w:r w:rsidRPr="00153F4D">
              <w:rPr>
                <w:rFonts w:cs="Arial"/>
                <w:sz w:val="16"/>
                <w:szCs w:val="16"/>
              </w:rPr>
              <w:t>Transparent Moisture vapor permeable dressing (MVP): changed daily to three times a week, N=37</w:t>
            </w:r>
          </w:p>
        </w:tc>
        <w:tc>
          <w:tcPr>
            <w:tcW w:w="790" w:type="pct"/>
            <w:tcBorders>
              <w:top w:val="nil"/>
              <w:left w:val="nil"/>
              <w:bottom w:val="single" w:sz="4" w:space="0" w:color="auto"/>
              <w:right w:val="single" w:sz="4" w:space="0" w:color="auto"/>
            </w:tcBorders>
            <w:shd w:val="clear" w:color="000000" w:fill="FFFFFF"/>
            <w:hideMark/>
          </w:tcPr>
          <w:p w:rsidR="00E47CF5" w:rsidRPr="00153F4D" w:rsidRDefault="00E47CF5" w:rsidP="00E47CF5">
            <w:pPr>
              <w:rPr>
                <w:rFonts w:cs="Arial"/>
                <w:sz w:val="16"/>
                <w:szCs w:val="16"/>
              </w:rPr>
            </w:pPr>
            <w:r w:rsidRPr="00153F4D">
              <w:rPr>
                <w:rFonts w:cs="Arial"/>
                <w:sz w:val="16"/>
                <w:szCs w:val="16"/>
              </w:rPr>
              <w:t>Saline gauze: changed every 24 hours, wounds were irrigated at each change with half strength hydrogen peroxide and rinsed with physiologic saline, N=40</w:t>
            </w:r>
          </w:p>
        </w:tc>
        <w:tc>
          <w:tcPr>
            <w:tcW w:w="791" w:type="pct"/>
            <w:tcBorders>
              <w:top w:val="nil"/>
              <w:left w:val="nil"/>
              <w:bottom w:val="single" w:sz="4" w:space="0" w:color="auto"/>
              <w:right w:val="single" w:sz="4" w:space="0" w:color="auto"/>
            </w:tcBorders>
            <w:shd w:val="clear" w:color="000000" w:fill="FFFFFF"/>
            <w:hideMark/>
          </w:tcPr>
          <w:p w:rsidR="00E47CF5" w:rsidRPr="00153F4D" w:rsidRDefault="00E47CF5" w:rsidP="00E47CF5">
            <w:pPr>
              <w:rPr>
                <w:rFonts w:cs="Arial"/>
                <w:sz w:val="16"/>
                <w:szCs w:val="16"/>
              </w:rPr>
            </w:pPr>
            <w:r w:rsidRPr="00153F4D">
              <w:rPr>
                <w:rFonts w:cs="Arial"/>
                <w:sz w:val="16"/>
                <w:szCs w:val="16"/>
              </w:rPr>
              <w:t>NA</w:t>
            </w:r>
          </w:p>
        </w:tc>
        <w:tc>
          <w:tcPr>
            <w:tcW w:w="659" w:type="pct"/>
            <w:tcBorders>
              <w:top w:val="nil"/>
              <w:left w:val="nil"/>
              <w:bottom w:val="single" w:sz="4" w:space="0" w:color="auto"/>
              <w:right w:val="single" w:sz="4" w:space="0" w:color="auto"/>
            </w:tcBorders>
            <w:shd w:val="clear" w:color="000000" w:fill="FFFFFF"/>
            <w:hideMark/>
          </w:tcPr>
          <w:p w:rsidR="00E47CF5" w:rsidRPr="00153F4D" w:rsidRDefault="00E47CF5" w:rsidP="00E47CF5">
            <w:pPr>
              <w:rPr>
                <w:rFonts w:cs="Arial"/>
                <w:sz w:val="16"/>
                <w:szCs w:val="16"/>
              </w:rPr>
            </w:pPr>
            <w:r w:rsidRPr="00153F4D">
              <w:rPr>
                <w:rFonts w:cs="Arial"/>
                <w:sz w:val="16"/>
                <w:szCs w:val="16"/>
              </w:rPr>
              <w:t>8 weeks</w:t>
            </w:r>
          </w:p>
        </w:tc>
        <w:tc>
          <w:tcPr>
            <w:tcW w:w="620" w:type="pct"/>
            <w:tcBorders>
              <w:top w:val="nil"/>
              <w:left w:val="nil"/>
              <w:bottom w:val="single" w:sz="4" w:space="0" w:color="auto"/>
              <w:right w:val="single" w:sz="4" w:space="0" w:color="auto"/>
            </w:tcBorders>
            <w:shd w:val="clear" w:color="000000" w:fill="FFFFFF"/>
            <w:hideMark/>
          </w:tcPr>
          <w:p w:rsidR="00E47CF5" w:rsidRPr="00153F4D" w:rsidRDefault="00E47CF5" w:rsidP="00E47CF5">
            <w:pPr>
              <w:rPr>
                <w:rFonts w:cs="Arial"/>
                <w:sz w:val="16"/>
                <w:szCs w:val="16"/>
              </w:rPr>
            </w:pPr>
            <w:r w:rsidRPr="00153F4D">
              <w:rPr>
                <w:rFonts w:cs="Arial"/>
                <w:sz w:val="16"/>
                <w:szCs w:val="16"/>
              </w:rPr>
              <w:t>Community</w:t>
            </w:r>
          </w:p>
        </w:tc>
        <w:tc>
          <w:tcPr>
            <w:tcW w:w="531" w:type="pct"/>
            <w:tcBorders>
              <w:top w:val="nil"/>
              <w:left w:val="nil"/>
              <w:bottom w:val="single" w:sz="4" w:space="0" w:color="auto"/>
              <w:right w:val="single" w:sz="4" w:space="0" w:color="auto"/>
            </w:tcBorders>
            <w:shd w:val="clear" w:color="000000" w:fill="FFFFFF"/>
            <w:hideMark/>
          </w:tcPr>
          <w:p w:rsidR="00E47CF5" w:rsidRPr="00153F4D" w:rsidRDefault="00E47CF5" w:rsidP="00E47CF5">
            <w:pPr>
              <w:rPr>
                <w:rFonts w:cs="Arial"/>
                <w:sz w:val="16"/>
                <w:szCs w:val="16"/>
              </w:rPr>
            </w:pPr>
            <w:r w:rsidRPr="00153F4D">
              <w:rPr>
                <w:rFonts w:cs="Arial"/>
                <w:sz w:val="16"/>
                <w:szCs w:val="16"/>
              </w:rPr>
              <w:t>NR</w:t>
            </w:r>
          </w:p>
        </w:tc>
      </w:tr>
      <w:tr w:rsidR="00E47CF5" w:rsidRPr="00153F4D" w:rsidTr="00E47CF5">
        <w:trPr>
          <w:cantSplit/>
        </w:trPr>
        <w:tc>
          <w:tcPr>
            <w:tcW w:w="782" w:type="pct"/>
            <w:tcBorders>
              <w:top w:val="nil"/>
              <w:left w:val="single" w:sz="4" w:space="0" w:color="auto"/>
              <w:bottom w:val="single" w:sz="4" w:space="0" w:color="auto"/>
              <w:right w:val="single" w:sz="4" w:space="0" w:color="auto"/>
            </w:tcBorders>
            <w:shd w:val="clear" w:color="000000" w:fill="FFFFFF"/>
            <w:hideMark/>
          </w:tcPr>
          <w:p w:rsidR="00E47CF5" w:rsidRPr="00153F4D" w:rsidRDefault="00E47CF5" w:rsidP="00E47CF5">
            <w:pPr>
              <w:rPr>
                <w:rFonts w:cs="Arial"/>
                <w:sz w:val="16"/>
                <w:szCs w:val="16"/>
              </w:rPr>
            </w:pPr>
            <w:r w:rsidRPr="00153F4D">
              <w:rPr>
                <w:rFonts w:cs="Arial"/>
                <w:sz w:val="16"/>
                <w:szCs w:val="16"/>
              </w:rPr>
              <w:t>Seeley, 1999</w:t>
            </w:r>
            <w:r w:rsidRPr="009244CA">
              <w:rPr>
                <w:rFonts w:ascii="Times New Roman" w:hAnsi="Times New Roman"/>
                <w:noProof/>
                <w:sz w:val="16"/>
                <w:szCs w:val="16"/>
                <w:vertAlign w:val="superscript"/>
              </w:rPr>
              <w:t>78</w:t>
            </w:r>
            <w:r w:rsidRPr="00153F4D">
              <w:rPr>
                <w:rFonts w:cs="Arial"/>
                <w:sz w:val="16"/>
                <w:szCs w:val="16"/>
              </w:rPr>
              <w:br/>
              <w:t>US</w:t>
            </w:r>
            <w:r w:rsidRPr="00153F4D">
              <w:rPr>
                <w:rFonts w:cs="Arial"/>
                <w:sz w:val="16"/>
                <w:szCs w:val="16"/>
              </w:rPr>
              <w:br/>
              <w:t>Fair</w:t>
            </w:r>
          </w:p>
        </w:tc>
        <w:tc>
          <w:tcPr>
            <w:tcW w:w="827" w:type="pct"/>
            <w:tcBorders>
              <w:top w:val="nil"/>
              <w:left w:val="nil"/>
              <w:bottom w:val="single" w:sz="4" w:space="0" w:color="auto"/>
              <w:right w:val="single" w:sz="4" w:space="0" w:color="auto"/>
            </w:tcBorders>
            <w:shd w:val="clear" w:color="000000" w:fill="FFFFFF"/>
            <w:hideMark/>
          </w:tcPr>
          <w:p w:rsidR="00E47CF5" w:rsidRPr="00153F4D" w:rsidRDefault="00E47CF5" w:rsidP="00E47CF5">
            <w:pPr>
              <w:rPr>
                <w:rFonts w:cs="Arial"/>
                <w:sz w:val="16"/>
                <w:szCs w:val="16"/>
              </w:rPr>
            </w:pPr>
            <w:r w:rsidRPr="00153F4D">
              <w:rPr>
                <w:rFonts w:cs="Arial"/>
                <w:sz w:val="16"/>
                <w:szCs w:val="16"/>
              </w:rPr>
              <w:t>Hydrocellular dressing N=20</w:t>
            </w:r>
          </w:p>
        </w:tc>
        <w:tc>
          <w:tcPr>
            <w:tcW w:w="790" w:type="pct"/>
            <w:tcBorders>
              <w:top w:val="nil"/>
              <w:left w:val="nil"/>
              <w:bottom w:val="single" w:sz="4" w:space="0" w:color="auto"/>
              <w:right w:val="single" w:sz="4" w:space="0" w:color="auto"/>
            </w:tcBorders>
            <w:shd w:val="clear" w:color="000000" w:fill="FFFFFF"/>
            <w:hideMark/>
          </w:tcPr>
          <w:p w:rsidR="00E47CF5" w:rsidRPr="00153F4D" w:rsidRDefault="00E47CF5" w:rsidP="00E47CF5">
            <w:pPr>
              <w:rPr>
                <w:rFonts w:cs="Arial"/>
                <w:sz w:val="16"/>
                <w:szCs w:val="16"/>
              </w:rPr>
            </w:pPr>
            <w:r w:rsidRPr="00153F4D">
              <w:rPr>
                <w:rFonts w:cs="Arial"/>
                <w:sz w:val="16"/>
                <w:szCs w:val="16"/>
              </w:rPr>
              <w:t>Hydrocolloid dressing N=19</w:t>
            </w:r>
          </w:p>
        </w:tc>
        <w:tc>
          <w:tcPr>
            <w:tcW w:w="791" w:type="pct"/>
            <w:tcBorders>
              <w:top w:val="nil"/>
              <w:left w:val="nil"/>
              <w:bottom w:val="single" w:sz="4" w:space="0" w:color="auto"/>
              <w:right w:val="single" w:sz="4" w:space="0" w:color="auto"/>
            </w:tcBorders>
            <w:shd w:val="clear" w:color="000000" w:fill="FFFFFF"/>
            <w:hideMark/>
          </w:tcPr>
          <w:p w:rsidR="00E47CF5" w:rsidRPr="00153F4D" w:rsidRDefault="00E47CF5" w:rsidP="00E47CF5">
            <w:pPr>
              <w:rPr>
                <w:rFonts w:cs="Arial"/>
                <w:sz w:val="16"/>
                <w:szCs w:val="16"/>
              </w:rPr>
            </w:pPr>
            <w:r w:rsidRPr="00153F4D">
              <w:rPr>
                <w:rFonts w:cs="Arial"/>
                <w:sz w:val="16"/>
                <w:szCs w:val="16"/>
              </w:rPr>
              <w:t>NA</w:t>
            </w:r>
          </w:p>
        </w:tc>
        <w:tc>
          <w:tcPr>
            <w:tcW w:w="659" w:type="pct"/>
            <w:tcBorders>
              <w:top w:val="nil"/>
              <w:left w:val="nil"/>
              <w:bottom w:val="single" w:sz="4" w:space="0" w:color="auto"/>
              <w:right w:val="single" w:sz="4" w:space="0" w:color="auto"/>
            </w:tcBorders>
            <w:shd w:val="clear" w:color="000000" w:fill="FFFFFF"/>
            <w:hideMark/>
          </w:tcPr>
          <w:p w:rsidR="00E47CF5" w:rsidRPr="00153F4D" w:rsidRDefault="00E47CF5" w:rsidP="00E47CF5">
            <w:pPr>
              <w:rPr>
                <w:rFonts w:cs="Arial"/>
                <w:sz w:val="16"/>
                <w:szCs w:val="16"/>
              </w:rPr>
            </w:pPr>
            <w:r w:rsidRPr="00153F4D">
              <w:rPr>
                <w:rFonts w:cs="Arial"/>
                <w:sz w:val="16"/>
                <w:szCs w:val="16"/>
              </w:rPr>
              <w:t>8 weeks</w:t>
            </w:r>
          </w:p>
        </w:tc>
        <w:tc>
          <w:tcPr>
            <w:tcW w:w="620" w:type="pct"/>
            <w:tcBorders>
              <w:top w:val="nil"/>
              <w:left w:val="nil"/>
              <w:bottom w:val="single" w:sz="4" w:space="0" w:color="auto"/>
              <w:right w:val="single" w:sz="4" w:space="0" w:color="auto"/>
            </w:tcBorders>
            <w:shd w:val="clear" w:color="000000" w:fill="FFFFFF"/>
            <w:hideMark/>
          </w:tcPr>
          <w:p w:rsidR="00E47CF5" w:rsidRPr="00153F4D" w:rsidRDefault="00E47CF5" w:rsidP="00E47CF5">
            <w:pPr>
              <w:rPr>
                <w:rFonts w:cs="Arial"/>
                <w:sz w:val="16"/>
                <w:szCs w:val="16"/>
              </w:rPr>
            </w:pPr>
            <w:r w:rsidRPr="00153F4D">
              <w:rPr>
                <w:rFonts w:cs="Arial"/>
                <w:sz w:val="16"/>
                <w:szCs w:val="16"/>
              </w:rPr>
              <w:t>Long term care facilities and Outpatient wound clinic</w:t>
            </w:r>
          </w:p>
        </w:tc>
        <w:tc>
          <w:tcPr>
            <w:tcW w:w="531" w:type="pct"/>
            <w:tcBorders>
              <w:top w:val="nil"/>
              <w:left w:val="nil"/>
              <w:bottom w:val="single" w:sz="4" w:space="0" w:color="auto"/>
              <w:right w:val="single" w:sz="4" w:space="0" w:color="auto"/>
            </w:tcBorders>
            <w:shd w:val="clear" w:color="000000" w:fill="FFFFFF"/>
            <w:hideMark/>
          </w:tcPr>
          <w:p w:rsidR="00E47CF5" w:rsidRPr="00153F4D" w:rsidRDefault="00E47CF5" w:rsidP="00E47CF5">
            <w:pPr>
              <w:rPr>
                <w:rFonts w:cs="Arial"/>
                <w:sz w:val="16"/>
                <w:szCs w:val="16"/>
              </w:rPr>
            </w:pPr>
            <w:r w:rsidRPr="00153F4D">
              <w:rPr>
                <w:rFonts w:cs="Arial"/>
                <w:sz w:val="16"/>
                <w:szCs w:val="16"/>
              </w:rPr>
              <w:t>NR</w:t>
            </w:r>
          </w:p>
        </w:tc>
      </w:tr>
      <w:tr w:rsidR="00E47CF5" w:rsidRPr="00153F4D" w:rsidTr="00E47CF5">
        <w:trPr>
          <w:cantSplit/>
        </w:trPr>
        <w:tc>
          <w:tcPr>
            <w:tcW w:w="782" w:type="pct"/>
            <w:tcBorders>
              <w:top w:val="nil"/>
              <w:left w:val="single" w:sz="4" w:space="0" w:color="auto"/>
              <w:bottom w:val="single" w:sz="4" w:space="0" w:color="auto"/>
              <w:right w:val="single" w:sz="4" w:space="0" w:color="auto"/>
            </w:tcBorders>
            <w:shd w:val="clear" w:color="000000" w:fill="FFFFFF"/>
            <w:hideMark/>
          </w:tcPr>
          <w:p w:rsidR="00E47CF5" w:rsidRPr="00153F4D" w:rsidRDefault="00E47CF5" w:rsidP="00E47CF5">
            <w:pPr>
              <w:rPr>
                <w:rFonts w:cs="Arial"/>
                <w:sz w:val="16"/>
                <w:szCs w:val="16"/>
              </w:rPr>
            </w:pPr>
            <w:r w:rsidRPr="00153F4D">
              <w:rPr>
                <w:rFonts w:cs="Arial"/>
                <w:sz w:val="16"/>
                <w:szCs w:val="16"/>
              </w:rPr>
              <w:t>Small, 2002</w:t>
            </w:r>
            <w:r w:rsidRPr="009244CA">
              <w:rPr>
                <w:rFonts w:ascii="Times New Roman" w:hAnsi="Times New Roman"/>
                <w:noProof/>
                <w:sz w:val="16"/>
                <w:szCs w:val="16"/>
                <w:vertAlign w:val="superscript"/>
              </w:rPr>
              <w:t>79</w:t>
            </w:r>
            <w:r w:rsidRPr="00153F4D">
              <w:rPr>
                <w:rFonts w:cs="Arial"/>
                <w:sz w:val="16"/>
                <w:szCs w:val="16"/>
              </w:rPr>
              <w:br/>
              <w:t>South Africa</w:t>
            </w:r>
            <w:r w:rsidRPr="00153F4D">
              <w:rPr>
                <w:rFonts w:cs="Arial"/>
                <w:sz w:val="16"/>
                <w:szCs w:val="16"/>
              </w:rPr>
              <w:br/>
              <w:t>Good</w:t>
            </w:r>
          </w:p>
        </w:tc>
        <w:tc>
          <w:tcPr>
            <w:tcW w:w="827" w:type="pct"/>
            <w:tcBorders>
              <w:top w:val="nil"/>
              <w:left w:val="nil"/>
              <w:bottom w:val="single" w:sz="4" w:space="0" w:color="auto"/>
              <w:right w:val="single" w:sz="4" w:space="0" w:color="auto"/>
            </w:tcBorders>
            <w:shd w:val="clear" w:color="000000" w:fill="FFFFFF"/>
            <w:hideMark/>
          </w:tcPr>
          <w:p w:rsidR="00E47CF5" w:rsidRPr="00153F4D" w:rsidRDefault="00E47CF5" w:rsidP="00E47CF5">
            <w:pPr>
              <w:rPr>
                <w:rFonts w:cs="Arial"/>
                <w:sz w:val="16"/>
                <w:szCs w:val="16"/>
              </w:rPr>
            </w:pPr>
            <w:r w:rsidRPr="00153F4D">
              <w:rPr>
                <w:rFonts w:cs="Arial"/>
                <w:sz w:val="16"/>
                <w:szCs w:val="16"/>
              </w:rPr>
              <w:t xml:space="preserve"> Advanced wound care: Hydrogel dressing</w:t>
            </w:r>
            <w:r w:rsidRPr="00153F4D">
              <w:rPr>
                <w:rFonts w:cs="Arial"/>
                <w:sz w:val="16"/>
                <w:szCs w:val="16"/>
              </w:rPr>
              <w:br/>
              <w:t>Foam dressing</w:t>
            </w:r>
            <w:r w:rsidRPr="00153F4D">
              <w:rPr>
                <w:rFonts w:cs="Arial"/>
                <w:sz w:val="16"/>
                <w:szCs w:val="16"/>
              </w:rPr>
              <w:br/>
              <w:t>Transparent film dressing, N=28</w:t>
            </w:r>
          </w:p>
        </w:tc>
        <w:tc>
          <w:tcPr>
            <w:tcW w:w="790" w:type="pct"/>
            <w:tcBorders>
              <w:top w:val="nil"/>
              <w:left w:val="nil"/>
              <w:bottom w:val="single" w:sz="4" w:space="0" w:color="auto"/>
              <w:right w:val="single" w:sz="4" w:space="0" w:color="auto"/>
            </w:tcBorders>
            <w:shd w:val="clear" w:color="000000" w:fill="FFFFFF"/>
            <w:hideMark/>
          </w:tcPr>
          <w:p w:rsidR="00E47CF5" w:rsidRPr="00153F4D" w:rsidRDefault="00E47CF5" w:rsidP="00E47CF5">
            <w:pPr>
              <w:rPr>
                <w:rFonts w:cs="Arial"/>
                <w:sz w:val="16"/>
                <w:szCs w:val="16"/>
              </w:rPr>
            </w:pPr>
            <w:r w:rsidRPr="00153F4D">
              <w:rPr>
                <w:rFonts w:cs="Arial"/>
                <w:sz w:val="16"/>
                <w:szCs w:val="16"/>
              </w:rPr>
              <w:t xml:space="preserve"> Standard wound care: Cotton, alginates, gauze, hydrocolloids, N=30</w:t>
            </w:r>
          </w:p>
        </w:tc>
        <w:tc>
          <w:tcPr>
            <w:tcW w:w="791" w:type="pct"/>
            <w:tcBorders>
              <w:top w:val="nil"/>
              <w:left w:val="nil"/>
              <w:bottom w:val="single" w:sz="4" w:space="0" w:color="auto"/>
              <w:right w:val="single" w:sz="4" w:space="0" w:color="auto"/>
            </w:tcBorders>
            <w:shd w:val="clear" w:color="000000" w:fill="FFFFFF"/>
            <w:hideMark/>
          </w:tcPr>
          <w:p w:rsidR="00E47CF5" w:rsidRPr="00153F4D" w:rsidRDefault="00E47CF5" w:rsidP="00E47CF5">
            <w:pPr>
              <w:rPr>
                <w:rFonts w:cs="Arial"/>
                <w:sz w:val="16"/>
                <w:szCs w:val="16"/>
              </w:rPr>
            </w:pPr>
            <w:r w:rsidRPr="00153F4D">
              <w:rPr>
                <w:rFonts w:cs="Arial"/>
                <w:sz w:val="16"/>
                <w:szCs w:val="16"/>
              </w:rPr>
              <w:t>NA</w:t>
            </w:r>
          </w:p>
        </w:tc>
        <w:tc>
          <w:tcPr>
            <w:tcW w:w="659" w:type="pct"/>
            <w:tcBorders>
              <w:top w:val="nil"/>
              <w:left w:val="nil"/>
              <w:bottom w:val="single" w:sz="4" w:space="0" w:color="auto"/>
              <w:right w:val="single" w:sz="4" w:space="0" w:color="auto"/>
            </w:tcBorders>
            <w:shd w:val="clear" w:color="000000" w:fill="FFFFFF"/>
            <w:hideMark/>
          </w:tcPr>
          <w:p w:rsidR="00E47CF5" w:rsidRPr="00153F4D" w:rsidRDefault="00E47CF5" w:rsidP="00E47CF5">
            <w:pPr>
              <w:rPr>
                <w:rFonts w:cs="Arial"/>
                <w:sz w:val="16"/>
                <w:szCs w:val="16"/>
              </w:rPr>
            </w:pPr>
            <w:r w:rsidRPr="00153F4D">
              <w:rPr>
                <w:rFonts w:cs="Arial"/>
                <w:sz w:val="16"/>
                <w:szCs w:val="16"/>
              </w:rPr>
              <w:t>6 weeks</w:t>
            </w:r>
          </w:p>
        </w:tc>
        <w:tc>
          <w:tcPr>
            <w:tcW w:w="620" w:type="pct"/>
            <w:tcBorders>
              <w:top w:val="nil"/>
              <w:left w:val="nil"/>
              <w:bottom w:val="single" w:sz="4" w:space="0" w:color="auto"/>
              <w:right w:val="single" w:sz="4" w:space="0" w:color="auto"/>
            </w:tcBorders>
            <w:shd w:val="clear" w:color="000000" w:fill="FFFFFF"/>
            <w:hideMark/>
          </w:tcPr>
          <w:p w:rsidR="00E47CF5" w:rsidRPr="00153F4D" w:rsidRDefault="00E47CF5" w:rsidP="00E47CF5">
            <w:pPr>
              <w:rPr>
                <w:rFonts w:cs="Arial"/>
                <w:sz w:val="16"/>
                <w:szCs w:val="16"/>
              </w:rPr>
            </w:pPr>
            <w:r w:rsidRPr="00153F4D">
              <w:rPr>
                <w:rFonts w:cs="Arial"/>
                <w:sz w:val="16"/>
                <w:szCs w:val="16"/>
              </w:rPr>
              <w:t xml:space="preserve">Community </w:t>
            </w:r>
          </w:p>
        </w:tc>
        <w:tc>
          <w:tcPr>
            <w:tcW w:w="531" w:type="pct"/>
            <w:tcBorders>
              <w:top w:val="nil"/>
              <w:left w:val="nil"/>
              <w:bottom w:val="single" w:sz="4" w:space="0" w:color="auto"/>
              <w:right w:val="single" w:sz="4" w:space="0" w:color="auto"/>
            </w:tcBorders>
            <w:shd w:val="clear" w:color="000000" w:fill="FFFFFF"/>
            <w:hideMark/>
          </w:tcPr>
          <w:p w:rsidR="00E47CF5" w:rsidRPr="00153F4D" w:rsidRDefault="00E47CF5" w:rsidP="00E47CF5">
            <w:pPr>
              <w:rPr>
                <w:rFonts w:cs="Arial"/>
                <w:sz w:val="16"/>
                <w:szCs w:val="16"/>
              </w:rPr>
            </w:pPr>
            <w:r w:rsidRPr="00153F4D">
              <w:rPr>
                <w:rFonts w:cs="Arial"/>
                <w:sz w:val="16"/>
                <w:szCs w:val="16"/>
              </w:rPr>
              <w:t>NR</w:t>
            </w:r>
          </w:p>
        </w:tc>
      </w:tr>
      <w:tr w:rsidR="00E47CF5" w:rsidRPr="00153F4D" w:rsidTr="00E47CF5">
        <w:trPr>
          <w:cantSplit/>
        </w:trPr>
        <w:tc>
          <w:tcPr>
            <w:tcW w:w="782" w:type="pct"/>
            <w:tcBorders>
              <w:top w:val="nil"/>
              <w:left w:val="single" w:sz="4" w:space="0" w:color="auto"/>
              <w:bottom w:val="single" w:sz="4" w:space="0" w:color="auto"/>
              <w:right w:val="single" w:sz="4" w:space="0" w:color="auto"/>
            </w:tcBorders>
            <w:shd w:val="clear" w:color="000000" w:fill="FFFFFF"/>
            <w:hideMark/>
          </w:tcPr>
          <w:p w:rsidR="00E47CF5" w:rsidRPr="00153F4D" w:rsidRDefault="00E47CF5" w:rsidP="00E47CF5">
            <w:pPr>
              <w:rPr>
                <w:rFonts w:cs="Arial"/>
                <w:sz w:val="16"/>
                <w:szCs w:val="16"/>
              </w:rPr>
            </w:pPr>
            <w:r w:rsidRPr="00153F4D">
              <w:rPr>
                <w:rFonts w:cs="Arial"/>
                <w:sz w:val="16"/>
                <w:szCs w:val="16"/>
              </w:rPr>
              <w:t>Thomas, 1997</w:t>
            </w:r>
            <w:r w:rsidRPr="009244CA">
              <w:rPr>
                <w:rFonts w:ascii="Times New Roman" w:hAnsi="Times New Roman"/>
                <w:noProof/>
                <w:sz w:val="16"/>
                <w:szCs w:val="16"/>
                <w:vertAlign w:val="superscript"/>
              </w:rPr>
              <w:t>80</w:t>
            </w:r>
            <w:r w:rsidRPr="00153F4D">
              <w:rPr>
                <w:rFonts w:cs="Arial"/>
                <w:sz w:val="16"/>
                <w:szCs w:val="16"/>
              </w:rPr>
              <w:br/>
              <w:t>UK</w:t>
            </w:r>
          </w:p>
          <w:p w:rsidR="00E47CF5" w:rsidRPr="00153F4D" w:rsidRDefault="00E47CF5" w:rsidP="00E47CF5">
            <w:pPr>
              <w:rPr>
                <w:rFonts w:cs="Arial"/>
                <w:sz w:val="16"/>
                <w:szCs w:val="16"/>
              </w:rPr>
            </w:pPr>
            <w:r w:rsidRPr="00153F4D">
              <w:rPr>
                <w:rFonts w:cs="Arial"/>
                <w:sz w:val="16"/>
                <w:szCs w:val="16"/>
              </w:rPr>
              <w:t>Poor</w:t>
            </w:r>
          </w:p>
          <w:p w:rsidR="00E47CF5" w:rsidRPr="00153F4D" w:rsidRDefault="00E47CF5" w:rsidP="00E47CF5">
            <w:pPr>
              <w:rPr>
                <w:rFonts w:cs="Arial"/>
                <w:sz w:val="16"/>
                <w:szCs w:val="16"/>
              </w:rPr>
            </w:pPr>
          </w:p>
        </w:tc>
        <w:tc>
          <w:tcPr>
            <w:tcW w:w="827" w:type="pct"/>
            <w:tcBorders>
              <w:top w:val="nil"/>
              <w:left w:val="nil"/>
              <w:bottom w:val="single" w:sz="4" w:space="0" w:color="auto"/>
              <w:right w:val="single" w:sz="4" w:space="0" w:color="auto"/>
            </w:tcBorders>
            <w:shd w:val="clear" w:color="000000" w:fill="FFFFFF"/>
            <w:hideMark/>
          </w:tcPr>
          <w:p w:rsidR="00E47CF5" w:rsidRPr="00153F4D" w:rsidRDefault="00E47CF5" w:rsidP="00E47CF5">
            <w:pPr>
              <w:rPr>
                <w:rFonts w:cs="Arial"/>
                <w:sz w:val="16"/>
                <w:szCs w:val="16"/>
              </w:rPr>
            </w:pPr>
            <w:r w:rsidRPr="00153F4D">
              <w:rPr>
                <w:rFonts w:cs="Arial"/>
                <w:sz w:val="16"/>
                <w:szCs w:val="16"/>
              </w:rPr>
              <w:t>Hydrocolloid dressing</w:t>
            </w:r>
            <w:r w:rsidRPr="00153F4D">
              <w:rPr>
                <w:rFonts w:cs="Arial"/>
                <w:sz w:val="16"/>
                <w:szCs w:val="16"/>
              </w:rPr>
              <w:br/>
              <w:t>N= 49</w:t>
            </w:r>
          </w:p>
        </w:tc>
        <w:tc>
          <w:tcPr>
            <w:tcW w:w="790" w:type="pct"/>
            <w:tcBorders>
              <w:top w:val="nil"/>
              <w:left w:val="nil"/>
              <w:bottom w:val="single" w:sz="4" w:space="0" w:color="auto"/>
              <w:right w:val="single" w:sz="4" w:space="0" w:color="auto"/>
            </w:tcBorders>
            <w:shd w:val="clear" w:color="000000" w:fill="FFFFFF"/>
            <w:hideMark/>
          </w:tcPr>
          <w:p w:rsidR="00E47CF5" w:rsidRPr="00153F4D" w:rsidRDefault="00E47CF5" w:rsidP="00E47CF5">
            <w:pPr>
              <w:rPr>
                <w:rFonts w:cs="Arial"/>
                <w:sz w:val="16"/>
                <w:szCs w:val="16"/>
              </w:rPr>
            </w:pPr>
            <w:r w:rsidRPr="00153F4D">
              <w:rPr>
                <w:rFonts w:cs="Arial"/>
                <w:sz w:val="16"/>
                <w:szCs w:val="16"/>
              </w:rPr>
              <w:t>Hydropolymer dressing N = 50</w:t>
            </w:r>
          </w:p>
        </w:tc>
        <w:tc>
          <w:tcPr>
            <w:tcW w:w="791" w:type="pct"/>
            <w:tcBorders>
              <w:top w:val="nil"/>
              <w:left w:val="nil"/>
              <w:bottom w:val="single" w:sz="4" w:space="0" w:color="auto"/>
              <w:right w:val="single" w:sz="4" w:space="0" w:color="auto"/>
            </w:tcBorders>
            <w:shd w:val="clear" w:color="000000" w:fill="FFFFFF"/>
            <w:hideMark/>
          </w:tcPr>
          <w:p w:rsidR="00E47CF5" w:rsidRPr="00153F4D" w:rsidRDefault="00E47CF5" w:rsidP="00E47CF5">
            <w:pPr>
              <w:rPr>
                <w:rFonts w:cs="Arial"/>
                <w:sz w:val="16"/>
                <w:szCs w:val="16"/>
              </w:rPr>
            </w:pPr>
            <w:r w:rsidRPr="00153F4D">
              <w:rPr>
                <w:rFonts w:cs="Arial"/>
                <w:sz w:val="16"/>
                <w:szCs w:val="16"/>
              </w:rPr>
              <w:t>NA</w:t>
            </w:r>
          </w:p>
        </w:tc>
        <w:tc>
          <w:tcPr>
            <w:tcW w:w="659" w:type="pct"/>
            <w:tcBorders>
              <w:top w:val="nil"/>
              <w:left w:val="nil"/>
              <w:bottom w:val="single" w:sz="4" w:space="0" w:color="auto"/>
              <w:right w:val="single" w:sz="4" w:space="0" w:color="auto"/>
            </w:tcBorders>
            <w:shd w:val="clear" w:color="000000" w:fill="FFFFFF"/>
            <w:hideMark/>
          </w:tcPr>
          <w:p w:rsidR="00E47CF5" w:rsidRPr="00153F4D" w:rsidRDefault="00E47CF5" w:rsidP="00E47CF5">
            <w:pPr>
              <w:rPr>
                <w:rFonts w:cs="Arial"/>
                <w:sz w:val="16"/>
                <w:szCs w:val="16"/>
              </w:rPr>
            </w:pPr>
            <w:r w:rsidRPr="00153F4D">
              <w:rPr>
                <w:rFonts w:cs="Arial"/>
                <w:sz w:val="16"/>
                <w:szCs w:val="16"/>
              </w:rPr>
              <w:t>6 weeks</w:t>
            </w:r>
          </w:p>
        </w:tc>
        <w:tc>
          <w:tcPr>
            <w:tcW w:w="620" w:type="pct"/>
            <w:tcBorders>
              <w:top w:val="nil"/>
              <w:left w:val="nil"/>
              <w:bottom w:val="single" w:sz="4" w:space="0" w:color="auto"/>
              <w:right w:val="single" w:sz="4" w:space="0" w:color="auto"/>
            </w:tcBorders>
            <w:shd w:val="clear" w:color="000000" w:fill="FFFFFF"/>
            <w:hideMark/>
          </w:tcPr>
          <w:p w:rsidR="00E47CF5" w:rsidRPr="00153F4D" w:rsidRDefault="00E47CF5" w:rsidP="00E47CF5">
            <w:pPr>
              <w:rPr>
                <w:rFonts w:cs="Arial"/>
                <w:sz w:val="16"/>
                <w:szCs w:val="16"/>
              </w:rPr>
            </w:pPr>
            <w:r w:rsidRPr="00153F4D">
              <w:rPr>
                <w:rFonts w:cs="Arial"/>
                <w:sz w:val="16"/>
                <w:szCs w:val="16"/>
              </w:rPr>
              <w:t>community</w:t>
            </w:r>
          </w:p>
        </w:tc>
        <w:tc>
          <w:tcPr>
            <w:tcW w:w="531" w:type="pct"/>
            <w:tcBorders>
              <w:top w:val="nil"/>
              <w:left w:val="nil"/>
              <w:bottom w:val="single" w:sz="4" w:space="0" w:color="auto"/>
              <w:right w:val="single" w:sz="4" w:space="0" w:color="auto"/>
            </w:tcBorders>
            <w:shd w:val="clear" w:color="000000" w:fill="FFFFFF"/>
            <w:hideMark/>
          </w:tcPr>
          <w:p w:rsidR="00E47CF5" w:rsidRPr="00153F4D" w:rsidRDefault="00E47CF5" w:rsidP="00E47CF5">
            <w:pPr>
              <w:rPr>
                <w:rFonts w:cs="Arial"/>
                <w:sz w:val="16"/>
                <w:szCs w:val="16"/>
              </w:rPr>
            </w:pPr>
            <w:r w:rsidRPr="00153F4D">
              <w:rPr>
                <w:rFonts w:cs="Arial"/>
                <w:sz w:val="16"/>
                <w:szCs w:val="16"/>
              </w:rPr>
              <w:t>NR</w:t>
            </w:r>
          </w:p>
        </w:tc>
      </w:tr>
      <w:tr w:rsidR="00E47CF5" w:rsidRPr="00153F4D" w:rsidTr="00E47CF5">
        <w:trPr>
          <w:cantSplit/>
        </w:trPr>
        <w:tc>
          <w:tcPr>
            <w:tcW w:w="782" w:type="pct"/>
            <w:tcBorders>
              <w:top w:val="nil"/>
              <w:left w:val="single" w:sz="4" w:space="0" w:color="auto"/>
              <w:bottom w:val="single" w:sz="4" w:space="0" w:color="auto"/>
              <w:right w:val="single" w:sz="4" w:space="0" w:color="auto"/>
            </w:tcBorders>
            <w:shd w:val="clear" w:color="000000" w:fill="FFFFFF"/>
            <w:hideMark/>
          </w:tcPr>
          <w:p w:rsidR="00E47CF5" w:rsidRPr="00153F4D" w:rsidRDefault="00E47CF5" w:rsidP="00E47CF5">
            <w:pPr>
              <w:rPr>
                <w:rFonts w:cs="Arial"/>
                <w:sz w:val="16"/>
                <w:szCs w:val="16"/>
              </w:rPr>
            </w:pPr>
            <w:r w:rsidRPr="00153F4D">
              <w:rPr>
                <w:rFonts w:cs="Arial"/>
                <w:sz w:val="16"/>
                <w:szCs w:val="16"/>
              </w:rPr>
              <w:t>Thomas, 1998</w:t>
            </w:r>
            <w:r w:rsidRPr="009244CA">
              <w:rPr>
                <w:rFonts w:ascii="Times New Roman" w:hAnsi="Times New Roman"/>
                <w:noProof/>
                <w:sz w:val="16"/>
                <w:szCs w:val="16"/>
                <w:vertAlign w:val="superscript"/>
              </w:rPr>
              <w:t>81</w:t>
            </w:r>
            <w:r w:rsidRPr="00153F4D">
              <w:rPr>
                <w:rFonts w:cs="Arial"/>
                <w:sz w:val="16"/>
                <w:szCs w:val="16"/>
              </w:rPr>
              <w:br/>
              <w:t>US</w:t>
            </w:r>
            <w:r w:rsidRPr="00153F4D">
              <w:rPr>
                <w:rFonts w:cs="Arial"/>
                <w:sz w:val="16"/>
                <w:szCs w:val="16"/>
              </w:rPr>
              <w:br/>
              <w:t>Poor</w:t>
            </w:r>
          </w:p>
        </w:tc>
        <w:tc>
          <w:tcPr>
            <w:tcW w:w="827" w:type="pct"/>
            <w:tcBorders>
              <w:top w:val="nil"/>
              <w:left w:val="nil"/>
              <w:bottom w:val="single" w:sz="4" w:space="0" w:color="auto"/>
              <w:right w:val="single" w:sz="4" w:space="0" w:color="auto"/>
            </w:tcBorders>
            <w:shd w:val="clear" w:color="000000" w:fill="FFFFFF"/>
            <w:hideMark/>
          </w:tcPr>
          <w:p w:rsidR="00E47CF5" w:rsidRPr="00153F4D" w:rsidRDefault="00E47CF5" w:rsidP="00E47CF5">
            <w:pPr>
              <w:rPr>
                <w:rFonts w:cs="Arial"/>
                <w:sz w:val="16"/>
                <w:szCs w:val="16"/>
              </w:rPr>
            </w:pPr>
            <w:r w:rsidRPr="00153F4D">
              <w:rPr>
                <w:rFonts w:cs="Arial"/>
                <w:sz w:val="16"/>
                <w:szCs w:val="16"/>
              </w:rPr>
              <w:t>Topical hydrogel dressing</w:t>
            </w:r>
          </w:p>
          <w:p w:rsidR="00E47CF5" w:rsidRPr="00153F4D" w:rsidRDefault="00E47CF5" w:rsidP="00E47CF5">
            <w:pPr>
              <w:rPr>
                <w:rFonts w:cs="Arial"/>
                <w:sz w:val="16"/>
                <w:szCs w:val="16"/>
              </w:rPr>
            </w:pPr>
            <w:r w:rsidRPr="00153F4D">
              <w:rPr>
                <w:rFonts w:cs="Arial"/>
                <w:sz w:val="16"/>
                <w:szCs w:val="16"/>
              </w:rPr>
              <w:t>N=16</w:t>
            </w:r>
          </w:p>
        </w:tc>
        <w:tc>
          <w:tcPr>
            <w:tcW w:w="790" w:type="pct"/>
            <w:tcBorders>
              <w:top w:val="nil"/>
              <w:left w:val="nil"/>
              <w:bottom w:val="single" w:sz="4" w:space="0" w:color="auto"/>
              <w:right w:val="single" w:sz="4" w:space="0" w:color="auto"/>
            </w:tcBorders>
            <w:shd w:val="clear" w:color="000000" w:fill="FFFFFF"/>
            <w:hideMark/>
          </w:tcPr>
          <w:p w:rsidR="00E47CF5" w:rsidRPr="00153F4D" w:rsidRDefault="00E47CF5" w:rsidP="00E47CF5">
            <w:pPr>
              <w:rPr>
                <w:rFonts w:cs="Arial"/>
                <w:sz w:val="16"/>
                <w:szCs w:val="16"/>
              </w:rPr>
            </w:pPr>
            <w:r w:rsidRPr="00153F4D">
              <w:rPr>
                <w:rFonts w:cs="Arial"/>
                <w:sz w:val="16"/>
                <w:szCs w:val="16"/>
              </w:rPr>
              <w:t xml:space="preserve">Saline gauze </w:t>
            </w:r>
          </w:p>
          <w:p w:rsidR="00E47CF5" w:rsidRPr="00153F4D" w:rsidRDefault="00E47CF5" w:rsidP="00E47CF5">
            <w:pPr>
              <w:rPr>
                <w:rFonts w:cs="Arial"/>
                <w:sz w:val="16"/>
                <w:szCs w:val="16"/>
              </w:rPr>
            </w:pPr>
            <w:r w:rsidRPr="00153F4D">
              <w:rPr>
                <w:rFonts w:cs="Arial"/>
                <w:sz w:val="16"/>
                <w:szCs w:val="16"/>
              </w:rPr>
              <w:t>n=14</w:t>
            </w:r>
          </w:p>
        </w:tc>
        <w:tc>
          <w:tcPr>
            <w:tcW w:w="791" w:type="pct"/>
            <w:tcBorders>
              <w:top w:val="nil"/>
              <w:left w:val="nil"/>
              <w:bottom w:val="single" w:sz="4" w:space="0" w:color="auto"/>
              <w:right w:val="single" w:sz="4" w:space="0" w:color="auto"/>
            </w:tcBorders>
            <w:shd w:val="clear" w:color="000000" w:fill="FFFFFF"/>
            <w:hideMark/>
          </w:tcPr>
          <w:p w:rsidR="00E47CF5" w:rsidRPr="00153F4D" w:rsidRDefault="00E47CF5" w:rsidP="00E47CF5">
            <w:pPr>
              <w:rPr>
                <w:rFonts w:cs="Arial"/>
                <w:sz w:val="16"/>
                <w:szCs w:val="16"/>
              </w:rPr>
            </w:pPr>
            <w:r w:rsidRPr="00153F4D">
              <w:rPr>
                <w:rFonts w:cs="Arial"/>
                <w:sz w:val="16"/>
                <w:szCs w:val="16"/>
              </w:rPr>
              <w:t>NA</w:t>
            </w:r>
          </w:p>
        </w:tc>
        <w:tc>
          <w:tcPr>
            <w:tcW w:w="659" w:type="pct"/>
            <w:tcBorders>
              <w:top w:val="nil"/>
              <w:left w:val="nil"/>
              <w:bottom w:val="single" w:sz="4" w:space="0" w:color="auto"/>
              <w:right w:val="single" w:sz="4" w:space="0" w:color="auto"/>
            </w:tcBorders>
            <w:shd w:val="clear" w:color="000000" w:fill="FFFFFF"/>
            <w:hideMark/>
          </w:tcPr>
          <w:p w:rsidR="00E47CF5" w:rsidRPr="00153F4D" w:rsidRDefault="00E47CF5" w:rsidP="00E47CF5">
            <w:pPr>
              <w:rPr>
                <w:rFonts w:cs="Arial"/>
                <w:sz w:val="16"/>
                <w:szCs w:val="16"/>
              </w:rPr>
            </w:pPr>
            <w:r w:rsidRPr="00153F4D">
              <w:rPr>
                <w:rFonts w:cs="Arial"/>
                <w:sz w:val="16"/>
                <w:szCs w:val="16"/>
              </w:rPr>
              <w:t>10 weeks</w:t>
            </w:r>
          </w:p>
        </w:tc>
        <w:tc>
          <w:tcPr>
            <w:tcW w:w="620" w:type="pct"/>
            <w:tcBorders>
              <w:top w:val="nil"/>
              <w:left w:val="nil"/>
              <w:bottom w:val="single" w:sz="4" w:space="0" w:color="auto"/>
              <w:right w:val="single" w:sz="4" w:space="0" w:color="auto"/>
            </w:tcBorders>
            <w:shd w:val="clear" w:color="000000" w:fill="FFFFFF"/>
            <w:hideMark/>
          </w:tcPr>
          <w:p w:rsidR="00E47CF5" w:rsidRPr="00153F4D" w:rsidRDefault="00E47CF5" w:rsidP="00E47CF5">
            <w:pPr>
              <w:rPr>
                <w:rFonts w:cs="Arial"/>
                <w:sz w:val="16"/>
                <w:szCs w:val="16"/>
              </w:rPr>
            </w:pPr>
            <w:r w:rsidRPr="00153F4D">
              <w:rPr>
                <w:rFonts w:cs="Arial"/>
                <w:sz w:val="16"/>
                <w:szCs w:val="16"/>
              </w:rPr>
              <w:t>Skilled nursing facilities and Community</w:t>
            </w:r>
          </w:p>
        </w:tc>
        <w:tc>
          <w:tcPr>
            <w:tcW w:w="531" w:type="pct"/>
            <w:tcBorders>
              <w:top w:val="nil"/>
              <w:left w:val="nil"/>
              <w:bottom w:val="single" w:sz="4" w:space="0" w:color="auto"/>
              <w:right w:val="single" w:sz="4" w:space="0" w:color="auto"/>
            </w:tcBorders>
            <w:shd w:val="clear" w:color="000000" w:fill="FFFFFF"/>
            <w:hideMark/>
          </w:tcPr>
          <w:p w:rsidR="00E47CF5" w:rsidRPr="00153F4D" w:rsidRDefault="00E47CF5" w:rsidP="00E47CF5">
            <w:pPr>
              <w:rPr>
                <w:rFonts w:cs="Arial"/>
                <w:sz w:val="16"/>
                <w:szCs w:val="16"/>
              </w:rPr>
            </w:pPr>
            <w:r w:rsidRPr="00153F4D">
              <w:rPr>
                <w:rFonts w:cs="Arial"/>
                <w:sz w:val="16"/>
                <w:szCs w:val="16"/>
              </w:rPr>
              <w:t>Carrington Laboratories</w:t>
            </w:r>
          </w:p>
        </w:tc>
      </w:tr>
      <w:tr w:rsidR="00E47CF5" w:rsidRPr="00153F4D" w:rsidTr="00E47CF5">
        <w:trPr>
          <w:cantSplit/>
        </w:trPr>
        <w:tc>
          <w:tcPr>
            <w:tcW w:w="782" w:type="pct"/>
            <w:tcBorders>
              <w:top w:val="nil"/>
              <w:left w:val="single" w:sz="4" w:space="0" w:color="auto"/>
              <w:bottom w:val="single" w:sz="4" w:space="0" w:color="auto"/>
              <w:right w:val="single" w:sz="4" w:space="0" w:color="auto"/>
            </w:tcBorders>
            <w:shd w:val="clear" w:color="000000" w:fill="FFFFFF"/>
            <w:hideMark/>
          </w:tcPr>
          <w:p w:rsidR="00E47CF5" w:rsidRPr="00153F4D" w:rsidRDefault="00E47CF5" w:rsidP="00E47CF5">
            <w:pPr>
              <w:rPr>
                <w:rFonts w:cs="Arial"/>
                <w:sz w:val="16"/>
                <w:szCs w:val="16"/>
              </w:rPr>
            </w:pPr>
            <w:r w:rsidRPr="00153F4D">
              <w:rPr>
                <w:rFonts w:cs="Arial"/>
                <w:sz w:val="16"/>
                <w:szCs w:val="16"/>
              </w:rPr>
              <w:t>Thomas, 2005</w:t>
            </w:r>
            <w:r w:rsidRPr="009244CA">
              <w:rPr>
                <w:rFonts w:ascii="Times New Roman" w:hAnsi="Times New Roman"/>
                <w:noProof/>
                <w:sz w:val="16"/>
                <w:szCs w:val="16"/>
                <w:vertAlign w:val="superscript"/>
              </w:rPr>
              <w:t>82</w:t>
            </w:r>
            <w:r w:rsidRPr="00153F4D">
              <w:rPr>
                <w:rFonts w:cs="Arial"/>
                <w:sz w:val="16"/>
                <w:szCs w:val="16"/>
              </w:rPr>
              <w:br/>
              <w:t>US</w:t>
            </w:r>
            <w:r w:rsidRPr="00153F4D">
              <w:rPr>
                <w:rFonts w:cs="Arial"/>
                <w:sz w:val="16"/>
                <w:szCs w:val="16"/>
              </w:rPr>
              <w:br/>
              <w:t>Good</w:t>
            </w:r>
          </w:p>
        </w:tc>
        <w:tc>
          <w:tcPr>
            <w:tcW w:w="827" w:type="pct"/>
            <w:tcBorders>
              <w:top w:val="nil"/>
              <w:left w:val="nil"/>
              <w:bottom w:val="single" w:sz="4" w:space="0" w:color="auto"/>
              <w:right w:val="single" w:sz="4" w:space="0" w:color="auto"/>
            </w:tcBorders>
            <w:shd w:val="clear" w:color="000000" w:fill="FFFFFF"/>
            <w:hideMark/>
          </w:tcPr>
          <w:p w:rsidR="00E47CF5" w:rsidRPr="00153F4D" w:rsidRDefault="00E47CF5" w:rsidP="00E47CF5">
            <w:pPr>
              <w:rPr>
                <w:rFonts w:cs="Arial"/>
                <w:sz w:val="16"/>
                <w:szCs w:val="16"/>
              </w:rPr>
            </w:pPr>
            <w:r w:rsidRPr="00153F4D">
              <w:rPr>
                <w:rFonts w:cs="Arial"/>
                <w:sz w:val="16"/>
                <w:szCs w:val="16"/>
              </w:rPr>
              <w:t>Radiant heat dressing, N=21</w:t>
            </w:r>
          </w:p>
        </w:tc>
        <w:tc>
          <w:tcPr>
            <w:tcW w:w="790" w:type="pct"/>
            <w:tcBorders>
              <w:top w:val="nil"/>
              <w:left w:val="nil"/>
              <w:bottom w:val="single" w:sz="4" w:space="0" w:color="auto"/>
              <w:right w:val="single" w:sz="4" w:space="0" w:color="auto"/>
            </w:tcBorders>
            <w:shd w:val="clear" w:color="000000" w:fill="FFFFFF"/>
            <w:hideMark/>
          </w:tcPr>
          <w:p w:rsidR="00E47CF5" w:rsidRPr="00153F4D" w:rsidRDefault="00E47CF5" w:rsidP="00E47CF5">
            <w:pPr>
              <w:rPr>
                <w:rFonts w:cs="Arial"/>
                <w:sz w:val="16"/>
                <w:szCs w:val="16"/>
              </w:rPr>
            </w:pPr>
            <w:r w:rsidRPr="00153F4D">
              <w:rPr>
                <w:rFonts w:cs="Arial"/>
                <w:sz w:val="16"/>
                <w:szCs w:val="16"/>
              </w:rPr>
              <w:t>Hydrocolloid, N=20</w:t>
            </w:r>
          </w:p>
        </w:tc>
        <w:tc>
          <w:tcPr>
            <w:tcW w:w="791" w:type="pct"/>
            <w:tcBorders>
              <w:top w:val="nil"/>
              <w:left w:val="nil"/>
              <w:bottom w:val="single" w:sz="4" w:space="0" w:color="auto"/>
              <w:right w:val="single" w:sz="4" w:space="0" w:color="auto"/>
            </w:tcBorders>
            <w:shd w:val="clear" w:color="000000" w:fill="FFFFFF"/>
            <w:hideMark/>
          </w:tcPr>
          <w:p w:rsidR="00E47CF5" w:rsidRPr="00153F4D" w:rsidRDefault="00E47CF5" w:rsidP="00E47CF5">
            <w:pPr>
              <w:rPr>
                <w:rFonts w:cs="Arial"/>
                <w:sz w:val="16"/>
                <w:szCs w:val="16"/>
              </w:rPr>
            </w:pPr>
            <w:r w:rsidRPr="00153F4D">
              <w:rPr>
                <w:rFonts w:cs="Arial"/>
                <w:sz w:val="16"/>
                <w:szCs w:val="16"/>
              </w:rPr>
              <w:t>NA</w:t>
            </w:r>
          </w:p>
        </w:tc>
        <w:tc>
          <w:tcPr>
            <w:tcW w:w="659" w:type="pct"/>
            <w:tcBorders>
              <w:top w:val="nil"/>
              <w:left w:val="nil"/>
              <w:bottom w:val="single" w:sz="4" w:space="0" w:color="auto"/>
              <w:right w:val="single" w:sz="4" w:space="0" w:color="auto"/>
            </w:tcBorders>
            <w:shd w:val="clear" w:color="000000" w:fill="FFFFFF"/>
            <w:hideMark/>
          </w:tcPr>
          <w:p w:rsidR="00E47CF5" w:rsidRPr="00153F4D" w:rsidRDefault="00E47CF5" w:rsidP="00E47CF5">
            <w:pPr>
              <w:rPr>
                <w:rFonts w:cs="Arial"/>
                <w:sz w:val="16"/>
                <w:szCs w:val="16"/>
              </w:rPr>
            </w:pPr>
            <w:r w:rsidRPr="00153F4D">
              <w:rPr>
                <w:rFonts w:cs="Arial"/>
                <w:sz w:val="16"/>
                <w:szCs w:val="16"/>
              </w:rPr>
              <w:t>12 weeks</w:t>
            </w:r>
          </w:p>
        </w:tc>
        <w:tc>
          <w:tcPr>
            <w:tcW w:w="620" w:type="pct"/>
            <w:tcBorders>
              <w:top w:val="nil"/>
              <w:left w:val="nil"/>
              <w:bottom w:val="single" w:sz="4" w:space="0" w:color="auto"/>
              <w:right w:val="single" w:sz="4" w:space="0" w:color="auto"/>
            </w:tcBorders>
            <w:shd w:val="clear" w:color="000000" w:fill="FFFFFF"/>
            <w:hideMark/>
          </w:tcPr>
          <w:p w:rsidR="00E47CF5" w:rsidRPr="00153F4D" w:rsidRDefault="00E47CF5" w:rsidP="00E47CF5">
            <w:pPr>
              <w:rPr>
                <w:rFonts w:cs="Arial"/>
                <w:sz w:val="16"/>
                <w:szCs w:val="16"/>
              </w:rPr>
            </w:pPr>
            <w:r w:rsidRPr="00153F4D">
              <w:rPr>
                <w:rFonts w:cs="Arial"/>
                <w:sz w:val="16"/>
                <w:szCs w:val="16"/>
              </w:rPr>
              <w:t>Outpatient clinics, Long-term care, and rehabilitation center</w:t>
            </w:r>
          </w:p>
        </w:tc>
        <w:tc>
          <w:tcPr>
            <w:tcW w:w="531" w:type="pct"/>
            <w:tcBorders>
              <w:top w:val="nil"/>
              <w:left w:val="nil"/>
              <w:bottom w:val="single" w:sz="4" w:space="0" w:color="auto"/>
              <w:right w:val="single" w:sz="4" w:space="0" w:color="auto"/>
            </w:tcBorders>
            <w:shd w:val="clear" w:color="000000" w:fill="FFFFFF"/>
            <w:hideMark/>
          </w:tcPr>
          <w:p w:rsidR="00E47CF5" w:rsidRPr="00153F4D" w:rsidRDefault="00E47CF5" w:rsidP="00E47CF5">
            <w:pPr>
              <w:rPr>
                <w:rFonts w:cs="Arial"/>
                <w:sz w:val="16"/>
                <w:szCs w:val="16"/>
              </w:rPr>
            </w:pPr>
            <w:r w:rsidRPr="00153F4D">
              <w:rPr>
                <w:rFonts w:cs="Arial"/>
                <w:sz w:val="16"/>
                <w:szCs w:val="16"/>
              </w:rPr>
              <w:t>NR</w:t>
            </w:r>
          </w:p>
        </w:tc>
      </w:tr>
      <w:tr w:rsidR="00E47CF5" w:rsidRPr="00153F4D" w:rsidTr="00E47CF5">
        <w:trPr>
          <w:cantSplit/>
        </w:trPr>
        <w:tc>
          <w:tcPr>
            <w:tcW w:w="782" w:type="pct"/>
            <w:tcBorders>
              <w:top w:val="nil"/>
              <w:left w:val="single" w:sz="4" w:space="0" w:color="auto"/>
              <w:bottom w:val="single" w:sz="4" w:space="0" w:color="auto"/>
              <w:right w:val="single" w:sz="4" w:space="0" w:color="auto"/>
            </w:tcBorders>
            <w:shd w:val="clear" w:color="000000" w:fill="FFFFFF"/>
            <w:hideMark/>
          </w:tcPr>
          <w:p w:rsidR="00E47CF5" w:rsidRPr="00153F4D" w:rsidRDefault="00E47CF5" w:rsidP="00E47CF5">
            <w:pPr>
              <w:rPr>
                <w:rFonts w:cs="Arial"/>
                <w:sz w:val="16"/>
                <w:szCs w:val="16"/>
              </w:rPr>
            </w:pPr>
            <w:r w:rsidRPr="00153F4D">
              <w:rPr>
                <w:rFonts w:cs="Arial"/>
                <w:sz w:val="16"/>
                <w:szCs w:val="16"/>
              </w:rPr>
              <w:t>Whitney, 2001</w:t>
            </w:r>
            <w:r w:rsidRPr="009244CA">
              <w:rPr>
                <w:rFonts w:ascii="Times New Roman" w:hAnsi="Times New Roman"/>
                <w:noProof/>
                <w:sz w:val="16"/>
                <w:szCs w:val="16"/>
                <w:vertAlign w:val="superscript"/>
              </w:rPr>
              <w:t>83</w:t>
            </w:r>
            <w:r w:rsidRPr="00153F4D">
              <w:rPr>
                <w:rFonts w:cs="Arial"/>
                <w:sz w:val="16"/>
                <w:szCs w:val="16"/>
              </w:rPr>
              <w:br/>
              <w:t>US</w:t>
            </w:r>
            <w:r w:rsidRPr="00153F4D">
              <w:rPr>
                <w:rFonts w:cs="Arial"/>
                <w:sz w:val="16"/>
                <w:szCs w:val="16"/>
              </w:rPr>
              <w:br/>
              <w:t>Fair</w:t>
            </w:r>
          </w:p>
        </w:tc>
        <w:tc>
          <w:tcPr>
            <w:tcW w:w="827" w:type="pct"/>
            <w:tcBorders>
              <w:top w:val="nil"/>
              <w:left w:val="nil"/>
              <w:bottom w:val="single" w:sz="4" w:space="0" w:color="auto"/>
              <w:right w:val="single" w:sz="4" w:space="0" w:color="auto"/>
            </w:tcBorders>
            <w:shd w:val="clear" w:color="000000" w:fill="FFFFFF"/>
            <w:hideMark/>
          </w:tcPr>
          <w:p w:rsidR="00E47CF5" w:rsidRPr="00153F4D" w:rsidRDefault="00E47CF5" w:rsidP="00E47CF5">
            <w:pPr>
              <w:rPr>
                <w:rFonts w:cs="Arial"/>
                <w:sz w:val="16"/>
                <w:szCs w:val="16"/>
              </w:rPr>
            </w:pPr>
            <w:r w:rsidRPr="00153F4D">
              <w:rPr>
                <w:rFonts w:cs="Arial"/>
                <w:sz w:val="16"/>
                <w:szCs w:val="16"/>
              </w:rPr>
              <w:t>Noncontact normothermic wound therapy (heated dressing)</w:t>
            </w:r>
            <w:r w:rsidRPr="00153F4D">
              <w:rPr>
                <w:rFonts w:cs="Arial"/>
                <w:sz w:val="16"/>
                <w:szCs w:val="16"/>
              </w:rPr>
              <w:br/>
            </w:r>
            <w:r w:rsidRPr="00153F4D">
              <w:rPr>
                <w:rFonts w:cs="Arial"/>
                <w:sz w:val="16"/>
                <w:szCs w:val="16"/>
              </w:rPr>
              <w:br/>
              <w:t>N=15</w:t>
            </w:r>
          </w:p>
        </w:tc>
        <w:tc>
          <w:tcPr>
            <w:tcW w:w="790" w:type="pct"/>
            <w:tcBorders>
              <w:top w:val="nil"/>
              <w:left w:val="nil"/>
              <w:bottom w:val="single" w:sz="4" w:space="0" w:color="auto"/>
              <w:right w:val="single" w:sz="4" w:space="0" w:color="auto"/>
            </w:tcBorders>
            <w:shd w:val="clear" w:color="000000" w:fill="FFFFFF"/>
            <w:hideMark/>
          </w:tcPr>
          <w:p w:rsidR="00E47CF5" w:rsidRPr="00153F4D" w:rsidRDefault="00E47CF5" w:rsidP="00E47CF5">
            <w:pPr>
              <w:rPr>
                <w:rFonts w:cs="Arial"/>
                <w:sz w:val="16"/>
                <w:szCs w:val="16"/>
              </w:rPr>
            </w:pPr>
            <w:r w:rsidRPr="00153F4D">
              <w:rPr>
                <w:rFonts w:cs="Arial"/>
                <w:sz w:val="16"/>
                <w:szCs w:val="16"/>
              </w:rPr>
              <w:t>Standard care (moisture retentive dressings including alginates with saline gauze, foam, hydrocolloids, or hydrogels)</w:t>
            </w:r>
            <w:r w:rsidRPr="00153F4D">
              <w:rPr>
                <w:rFonts w:cs="Arial"/>
                <w:sz w:val="16"/>
                <w:szCs w:val="16"/>
              </w:rPr>
              <w:br/>
            </w:r>
            <w:r w:rsidRPr="00153F4D">
              <w:rPr>
                <w:rFonts w:cs="Arial"/>
                <w:sz w:val="16"/>
                <w:szCs w:val="16"/>
              </w:rPr>
              <w:br/>
              <w:t>N=14</w:t>
            </w:r>
          </w:p>
        </w:tc>
        <w:tc>
          <w:tcPr>
            <w:tcW w:w="791" w:type="pct"/>
            <w:tcBorders>
              <w:top w:val="nil"/>
              <w:left w:val="nil"/>
              <w:bottom w:val="single" w:sz="4" w:space="0" w:color="auto"/>
              <w:right w:val="single" w:sz="4" w:space="0" w:color="auto"/>
            </w:tcBorders>
            <w:shd w:val="clear" w:color="000000" w:fill="FFFFFF"/>
            <w:hideMark/>
          </w:tcPr>
          <w:p w:rsidR="00E47CF5" w:rsidRPr="00153F4D" w:rsidRDefault="00E47CF5" w:rsidP="00E47CF5">
            <w:pPr>
              <w:rPr>
                <w:rFonts w:cs="Arial"/>
                <w:sz w:val="16"/>
                <w:szCs w:val="16"/>
              </w:rPr>
            </w:pPr>
            <w:r w:rsidRPr="00153F4D">
              <w:rPr>
                <w:rFonts w:cs="Arial"/>
                <w:sz w:val="16"/>
                <w:szCs w:val="16"/>
              </w:rPr>
              <w:t>NA</w:t>
            </w:r>
          </w:p>
        </w:tc>
        <w:tc>
          <w:tcPr>
            <w:tcW w:w="659" w:type="pct"/>
            <w:tcBorders>
              <w:top w:val="nil"/>
              <w:left w:val="nil"/>
              <w:bottom w:val="single" w:sz="4" w:space="0" w:color="auto"/>
              <w:right w:val="single" w:sz="4" w:space="0" w:color="auto"/>
            </w:tcBorders>
            <w:shd w:val="clear" w:color="000000" w:fill="FFFFFF"/>
            <w:hideMark/>
          </w:tcPr>
          <w:p w:rsidR="00E47CF5" w:rsidRPr="00153F4D" w:rsidRDefault="00E47CF5" w:rsidP="00E47CF5">
            <w:pPr>
              <w:rPr>
                <w:rFonts w:cs="Arial"/>
                <w:sz w:val="16"/>
                <w:szCs w:val="16"/>
              </w:rPr>
            </w:pPr>
            <w:r w:rsidRPr="00153F4D">
              <w:rPr>
                <w:rFonts w:cs="Arial"/>
                <w:sz w:val="16"/>
                <w:szCs w:val="16"/>
              </w:rPr>
              <w:t>8 Weeks</w:t>
            </w:r>
          </w:p>
        </w:tc>
        <w:tc>
          <w:tcPr>
            <w:tcW w:w="620" w:type="pct"/>
            <w:tcBorders>
              <w:top w:val="nil"/>
              <w:left w:val="nil"/>
              <w:bottom w:val="single" w:sz="4" w:space="0" w:color="auto"/>
              <w:right w:val="single" w:sz="4" w:space="0" w:color="auto"/>
            </w:tcBorders>
            <w:shd w:val="clear" w:color="000000" w:fill="FFFFFF"/>
            <w:hideMark/>
          </w:tcPr>
          <w:p w:rsidR="00E47CF5" w:rsidRPr="00153F4D" w:rsidRDefault="00E47CF5" w:rsidP="00E47CF5">
            <w:pPr>
              <w:rPr>
                <w:rFonts w:cs="Arial"/>
                <w:sz w:val="16"/>
                <w:szCs w:val="16"/>
              </w:rPr>
            </w:pPr>
            <w:r w:rsidRPr="00153F4D">
              <w:rPr>
                <w:rFonts w:cs="Arial"/>
                <w:sz w:val="16"/>
                <w:szCs w:val="16"/>
              </w:rPr>
              <w:t>Multiple: Acute care, community, and long-term care</w:t>
            </w:r>
          </w:p>
        </w:tc>
        <w:tc>
          <w:tcPr>
            <w:tcW w:w="531" w:type="pct"/>
            <w:tcBorders>
              <w:top w:val="nil"/>
              <w:left w:val="nil"/>
              <w:bottom w:val="single" w:sz="4" w:space="0" w:color="auto"/>
              <w:right w:val="single" w:sz="4" w:space="0" w:color="auto"/>
            </w:tcBorders>
            <w:shd w:val="clear" w:color="000000" w:fill="FFFFFF"/>
            <w:hideMark/>
          </w:tcPr>
          <w:p w:rsidR="00E47CF5" w:rsidRPr="00153F4D" w:rsidRDefault="00E47CF5" w:rsidP="00E47CF5">
            <w:pPr>
              <w:rPr>
                <w:rFonts w:cs="Arial"/>
                <w:sz w:val="16"/>
                <w:szCs w:val="16"/>
              </w:rPr>
            </w:pPr>
            <w:r w:rsidRPr="00153F4D">
              <w:rPr>
                <w:rFonts w:cs="Arial"/>
                <w:sz w:val="16"/>
                <w:szCs w:val="16"/>
              </w:rPr>
              <w:t>Augustine Medical Inc</w:t>
            </w:r>
          </w:p>
          <w:p w:rsidR="00E47CF5" w:rsidRPr="00153F4D" w:rsidRDefault="00E47CF5" w:rsidP="00E47CF5">
            <w:pPr>
              <w:rPr>
                <w:rFonts w:cs="Arial"/>
                <w:sz w:val="16"/>
                <w:szCs w:val="16"/>
              </w:rPr>
            </w:pPr>
            <w:r w:rsidRPr="00153F4D">
              <w:rPr>
                <w:rFonts w:cs="Arial"/>
                <w:sz w:val="16"/>
                <w:szCs w:val="16"/>
              </w:rPr>
              <w:t>and Small Business Innovation Grant No. NIH</w:t>
            </w:r>
          </w:p>
        </w:tc>
      </w:tr>
      <w:tr w:rsidR="00E47CF5" w:rsidRPr="00153F4D" w:rsidTr="00E47CF5">
        <w:trPr>
          <w:cantSplit/>
        </w:trPr>
        <w:tc>
          <w:tcPr>
            <w:tcW w:w="782" w:type="pct"/>
            <w:tcBorders>
              <w:top w:val="nil"/>
              <w:left w:val="single" w:sz="4" w:space="0" w:color="auto"/>
              <w:bottom w:val="single" w:sz="4" w:space="0" w:color="auto"/>
              <w:right w:val="single" w:sz="4" w:space="0" w:color="auto"/>
            </w:tcBorders>
            <w:shd w:val="clear" w:color="000000" w:fill="FFFFFF"/>
            <w:hideMark/>
          </w:tcPr>
          <w:p w:rsidR="00E47CF5" w:rsidRPr="00153F4D" w:rsidRDefault="00E47CF5" w:rsidP="00E47CF5">
            <w:pPr>
              <w:rPr>
                <w:rFonts w:cs="Arial"/>
                <w:sz w:val="16"/>
                <w:szCs w:val="16"/>
              </w:rPr>
            </w:pPr>
            <w:r w:rsidRPr="00153F4D">
              <w:rPr>
                <w:rFonts w:cs="Arial"/>
                <w:sz w:val="16"/>
                <w:szCs w:val="16"/>
              </w:rPr>
              <w:t>Winter, 1990</w:t>
            </w:r>
            <w:r w:rsidRPr="009244CA">
              <w:rPr>
                <w:rFonts w:ascii="Times New Roman" w:hAnsi="Times New Roman"/>
                <w:noProof/>
                <w:sz w:val="16"/>
                <w:szCs w:val="16"/>
                <w:vertAlign w:val="superscript"/>
              </w:rPr>
              <w:t>84</w:t>
            </w:r>
            <w:r w:rsidRPr="00153F4D">
              <w:rPr>
                <w:rFonts w:cs="Arial"/>
                <w:sz w:val="16"/>
                <w:szCs w:val="16"/>
              </w:rPr>
              <w:br/>
              <w:t>UK</w:t>
            </w:r>
            <w:r w:rsidRPr="00153F4D">
              <w:rPr>
                <w:rFonts w:cs="Arial"/>
                <w:sz w:val="16"/>
                <w:szCs w:val="16"/>
              </w:rPr>
              <w:br/>
              <w:t>Poor</w:t>
            </w:r>
          </w:p>
        </w:tc>
        <w:tc>
          <w:tcPr>
            <w:tcW w:w="827" w:type="pct"/>
            <w:tcBorders>
              <w:top w:val="nil"/>
              <w:left w:val="nil"/>
              <w:bottom w:val="single" w:sz="4" w:space="0" w:color="auto"/>
              <w:right w:val="single" w:sz="4" w:space="0" w:color="auto"/>
            </w:tcBorders>
            <w:shd w:val="clear" w:color="000000" w:fill="FFFFFF"/>
            <w:hideMark/>
          </w:tcPr>
          <w:p w:rsidR="00E47CF5" w:rsidRPr="00153F4D" w:rsidRDefault="00E47CF5" w:rsidP="00E47CF5">
            <w:pPr>
              <w:rPr>
                <w:rFonts w:cs="Arial"/>
                <w:sz w:val="16"/>
                <w:szCs w:val="16"/>
              </w:rPr>
            </w:pPr>
            <w:r w:rsidRPr="00153F4D">
              <w:rPr>
                <w:rFonts w:cs="Arial"/>
                <w:sz w:val="16"/>
                <w:szCs w:val="16"/>
              </w:rPr>
              <w:t>Hydrocolloid</w:t>
            </w:r>
          </w:p>
          <w:p w:rsidR="00E47CF5" w:rsidRPr="00153F4D" w:rsidRDefault="00E47CF5" w:rsidP="00E47CF5">
            <w:pPr>
              <w:rPr>
                <w:rFonts w:cs="Arial"/>
                <w:sz w:val="16"/>
                <w:szCs w:val="16"/>
              </w:rPr>
            </w:pPr>
            <w:r w:rsidRPr="00153F4D">
              <w:rPr>
                <w:rFonts w:cs="Arial"/>
                <w:sz w:val="16"/>
                <w:szCs w:val="16"/>
              </w:rPr>
              <w:t>N=58</w:t>
            </w:r>
          </w:p>
        </w:tc>
        <w:tc>
          <w:tcPr>
            <w:tcW w:w="790" w:type="pct"/>
            <w:tcBorders>
              <w:top w:val="nil"/>
              <w:left w:val="nil"/>
              <w:bottom w:val="single" w:sz="4" w:space="0" w:color="auto"/>
              <w:right w:val="single" w:sz="4" w:space="0" w:color="auto"/>
            </w:tcBorders>
            <w:shd w:val="clear" w:color="000000" w:fill="FFFFFF"/>
            <w:hideMark/>
          </w:tcPr>
          <w:p w:rsidR="00E47CF5" w:rsidRPr="00153F4D" w:rsidRDefault="00E47CF5" w:rsidP="00E47CF5">
            <w:pPr>
              <w:rPr>
                <w:rFonts w:cs="Arial"/>
                <w:sz w:val="16"/>
                <w:szCs w:val="16"/>
              </w:rPr>
            </w:pPr>
            <w:r w:rsidRPr="00153F4D">
              <w:rPr>
                <w:rFonts w:cs="Arial"/>
                <w:sz w:val="16"/>
                <w:szCs w:val="16"/>
              </w:rPr>
              <w:t>Paraffin Gauze</w:t>
            </w:r>
          </w:p>
          <w:p w:rsidR="00E47CF5" w:rsidRPr="00153F4D" w:rsidRDefault="00E47CF5" w:rsidP="00E47CF5">
            <w:pPr>
              <w:rPr>
                <w:rFonts w:cs="Arial"/>
                <w:sz w:val="16"/>
                <w:szCs w:val="16"/>
              </w:rPr>
            </w:pPr>
            <w:r w:rsidRPr="00153F4D">
              <w:rPr>
                <w:rFonts w:cs="Arial"/>
                <w:sz w:val="16"/>
                <w:szCs w:val="16"/>
              </w:rPr>
              <w:t>N=56</w:t>
            </w:r>
          </w:p>
        </w:tc>
        <w:tc>
          <w:tcPr>
            <w:tcW w:w="791" w:type="pct"/>
            <w:tcBorders>
              <w:top w:val="nil"/>
              <w:left w:val="nil"/>
              <w:bottom w:val="single" w:sz="4" w:space="0" w:color="auto"/>
              <w:right w:val="single" w:sz="4" w:space="0" w:color="auto"/>
            </w:tcBorders>
            <w:shd w:val="clear" w:color="000000" w:fill="FFFFFF"/>
            <w:hideMark/>
          </w:tcPr>
          <w:p w:rsidR="00E47CF5" w:rsidRPr="00153F4D" w:rsidRDefault="00E47CF5" w:rsidP="00E47CF5">
            <w:pPr>
              <w:rPr>
                <w:rFonts w:cs="Arial"/>
                <w:sz w:val="16"/>
                <w:szCs w:val="16"/>
              </w:rPr>
            </w:pPr>
            <w:r w:rsidRPr="00153F4D">
              <w:rPr>
                <w:rFonts w:cs="Arial"/>
                <w:sz w:val="16"/>
                <w:szCs w:val="16"/>
              </w:rPr>
              <w:t>NA</w:t>
            </w:r>
          </w:p>
        </w:tc>
        <w:tc>
          <w:tcPr>
            <w:tcW w:w="659" w:type="pct"/>
            <w:tcBorders>
              <w:top w:val="nil"/>
              <w:left w:val="nil"/>
              <w:bottom w:val="single" w:sz="4" w:space="0" w:color="auto"/>
              <w:right w:val="single" w:sz="4" w:space="0" w:color="auto"/>
            </w:tcBorders>
            <w:shd w:val="clear" w:color="000000" w:fill="FFFFFF"/>
            <w:hideMark/>
          </w:tcPr>
          <w:p w:rsidR="00E47CF5" w:rsidRPr="00153F4D" w:rsidRDefault="00E47CF5" w:rsidP="00E47CF5">
            <w:pPr>
              <w:rPr>
                <w:rFonts w:cs="Arial"/>
                <w:sz w:val="16"/>
                <w:szCs w:val="16"/>
              </w:rPr>
            </w:pPr>
            <w:r w:rsidRPr="00153F4D">
              <w:rPr>
                <w:rFonts w:cs="Arial"/>
                <w:sz w:val="16"/>
                <w:szCs w:val="16"/>
              </w:rPr>
              <w:t>12 Weeks</w:t>
            </w:r>
          </w:p>
        </w:tc>
        <w:tc>
          <w:tcPr>
            <w:tcW w:w="620" w:type="pct"/>
            <w:tcBorders>
              <w:top w:val="nil"/>
              <w:left w:val="nil"/>
              <w:bottom w:val="single" w:sz="4" w:space="0" w:color="auto"/>
              <w:right w:val="single" w:sz="4" w:space="0" w:color="auto"/>
            </w:tcBorders>
            <w:shd w:val="clear" w:color="000000" w:fill="FFFFFF"/>
            <w:hideMark/>
          </w:tcPr>
          <w:p w:rsidR="00E47CF5" w:rsidRPr="00153F4D" w:rsidRDefault="00E47CF5" w:rsidP="00E47CF5">
            <w:pPr>
              <w:rPr>
                <w:rFonts w:cs="Arial"/>
                <w:sz w:val="16"/>
                <w:szCs w:val="16"/>
              </w:rPr>
            </w:pPr>
            <w:r w:rsidRPr="00153F4D">
              <w:rPr>
                <w:rFonts w:cs="Arial"/>
                <w:sz w:val="16"/>
                <w:szCs w:val="16"/>
              </w:rPr>
              <w:t xml:space="preserve">Hospital and community </w:t>
            </w:r>
          </w:p>
        </w:tc>
        <w:tc>
          <w:tcPr>
            <w:tcW w:w="531" w:type="pct"/>
            <w:tcBorders>
              <w:top w:val="nil"/>
              <w:left w:val="nil"/>
              <w:bottom w:val="single" w:sz="4" w:space="0" w:color="auto"/>
              <w:right w:val="single" w:sz="4" w:space="0" w:color="auto"/>
            </w:tcBorders>
            <w:shd w:val="clear" w:color="000000" w:fill="FFFFFF"/>
            <w:hideMark/>
          </w:tcPr>
          <w:p w:rsidR="00E47CF5" w:rsidRPr="00153F4D" w:rsidRDefault="00E47CF5" w:rsidP="00E47CF5">
            <w:pPr>
              <w:rPr>
                <w:rFonts w:cs="Arial"/>
                <w:sz w:val="16"/>
                <w:szCs w:val="16"/>
              </w:rPr>
            </w:pPr>
            <w:r w:rsidRPr="00153F4D">
              <w:rPr>
                <w:rFonts w:cs="Arial"/>
                <w:sz w:val="16"/>
                <w:szCs w:val="16"/>
              </w:rPr>
              <w:t>Coloplast Ltd</w:t>
            </w:r>
          </w:p>
        </w:tc>
      </w:tr>
      <w:tr w:rsidR="00E47CF5" w:rsidRPr="00153F4D" w:rsidTr="00E47CF5">
        <w:trPr>
          <w:cantSplit/>
        </w:trPr>
        <w:tc>
          <w:tcPr>
            <w:tcW w:w="782" w:type="pct"/>
            <w:tcBorders>
              <w:top w:val="nil"/>
              <w:left w:val="single" w:sz="4" w:space="0" w:color="auto"/>
              <w:bottom w:val="single" w:sz="4" w:space="0" w:color="auto"/>
              <w:right w:val="single" w:sz="4" w:space="0" w:color="auto"/>
            </w:tcBorders>
            <w:shd w:val="clear" w:color="000000" w:fill="FFFFFF"/>
            <w:hideMark/>
          </w:tcPr>
          <w:p w:rsidR="00E47CF5" w:rsidRPr="00153F4D" w:rsidRDefault="00E47CF5" w:rsidP="00E47CF5">
            <w:pPr>
              <w:rPr>
                <w:rFonts w:cs="Arial"/>
                <w:sz w:val="16"/>
                <w:szCs w:val="16"/>
              </w:rPr>
            </w:pPr>
            <w:r w:rsidRPr="00153F4D">
              <w:rPr>
                <w:rFonts w:cs="Arial"/>
                <w:sz w:val="16"/>
                <w:szCs w:val="16"/>
              </w:rPr>
              <w:lastRenderedPageBreak/>
              <w:t>Xakellis, 1992</w:t>
            </w:r>
            <w:r w:rsidRPr="009244CA">
              <w:rPr>
                <w:rFonts w:ascii="Times New Roman" w:hAnsi="Times New Roman"/>
                <w:noProof/>
                <w:sz w:val="16"/>
                <w:szCs w:val="16"/>
                <w:vertAlign w:val="superscript"/>
              </w:rPr>
              <w:t>85</w:t>
            </w:r>
            <w:r w:rsidRPr="00153F4D">
              <w:rPr>
                <w:rFonts w:cs="Arial"/>
                <w:sz w:val="16"/>
                <w:szCs w:val="16"/>
              </w:rPr>
              <w:br/>
              <w:t>US</w:t>
            </w:r>
            <w:r w:rsidRPr="00153F4D">
              <w:rPr>
                <w:rFonts w:cs="Arial"/>
                <w:sz w:val="16"/>
                <w:szCs w:val="16"/>
              </w:rPr>
              <w:br/>
              <w:t xml:space="preserve">Fair </w:t>
            </w:r>
          </w:p>
        </w:tc>
        <w:tc>
          <w:tcPr>
            <w:tcW w:w="827" w:type="pct"/>
            <w:tcBorders>
              <w:top w:val="nil"/>
              <w:left w:val="nil"/>
              <w:bottom w:val="single" w:sz="4" w:space="0" w:color="auto"/>
              <w:right w:val="single" w:sz="4" w:space="0" w:color="auto"/>
            </w:tcBorders>
            <w:shd w:val="clear" w:color="000000" w:fill="FFFFFF"/>
            <w:hideMark/>
          </w:tcPr>
          <w:p w:rsidR="00E47CF5" w:rsidRPr="00153F4D" w:rsidRDefault="00E47CF5" w:rsidP="00E47CF5">
            <w:pPr>
              <w:rPr>
                <w:rFonts w:cs="Arial"/>
                <w:sz w:val="16"/>
                <w:szCs w:val="16"/>
              </w:rPr>
            </w:pPr>
            <w:r w:rsidRPr="00153F4D">
              <w:rPr>
                <w:rFonts w:cs="Arial"/>
                <w:sz w:val="16"/>
                <w:szCs w:val="16"/>
              </w:rPr>
              <w:t>Hydrocolloid N=18</w:t>
            </w:r>
          </w:p>
        </w:tc>
        <w:tc>
          <w:tcPr>
            <w:tcW w:w="790" w:type="pct"/>
            <w:tcBorders>
              <w:top w:val="nil"/>
              <w:left w:val="nil"/>
              <w:bottom w:val="single" w:sz="4" w:space="0" w:color="auto"/>
              <w:right w:val="single" w:sz="4" w:space="0" w:color="auto"/>
            </w:tcBorders>
            <w:shd w:val="clear" w:color="000000" w:fill="FFFFFF"/>
            <w:hideMark/>
          </w:tcPr>
          <w:p w:rsidR="00E47CF5" w:rsidRPr="00153F4D" w:rsidRDefault="00E47CF5" w:rsidP="00E47CF5">
            <w:pPr>
              <w:rPr>
                <w:rFonts w:cs="Arial"/>
                <w:sz w:val="16"/>
                <w:szCs w:val="16"/>
              </w:rPr>
            </w:pPr>
            <w:r w:rsidRPr="00153F4D">
              <w:rPr>
                <w:rFonts w:cs="Arial"/>
                <w:sz w:val="16"/>
                <w:szCs w:val="16"/>
              </w:rPr>
              <w:t>Saline gauze N=21</w:t>
            </w:r>
          </w:p>
        </w:tc>
        <w:tc>
          <w:tcPr>
            <w:tcW w:w="791" w:type="pct"/>
            <w:tcBorders>
              <w:top w:val="nil"/>
              <w:left w:val="nil"/>
              <w:bottom w:val="single" w:sz="4" w:space="0" w:color="auto"/>
              <w:right w:val="single" w:sz="4" w:space="0" w:color="auto"/>
            </w:tcBorders>
            <w:shd w:val="clear" w:color="000000" w:fill="FFFFFF"/>
            <w:hideMark/>
          </w:tcPr>
          <w:p w:rsidR="00E47CF5" w:rsidRPr="00153F4D" w:rsidRDefault="00E47CF5" w:rsidP="00E47CF5">
            <w:pPr>
              <w:rPr>
                <w:rFonts w:cs="Arial"/>
                <w:sz w:val="16"/>
                <w:szCs w:val="16"/>
              </w:rPr>
            </w:pPr>
            <w:r w:rsidRPr="00153F4D">
              <w:rPr>
                <w:rFonts w:cs="Arial"/>
                <w:sz w:val="16"/>
                <w:szCs w:val="16"/>
              </w:rPr>
              <w:t>NA</w:t>
            </w:r>
          </w:p>
        </w:tc>
        <w:tc>
          <w:tcPr>
            <w:tcW w:w="659" w:type="pct"/>
            <w:tcBorders>
              <w:top w:val="nil"/>
              <w:left w:val="nil"/>
              <w:bottom w:val="single" w:sz="4" w:space="0" w:color="auto"/>
              <w:right w:val="single" w:sz="4" w:space="0" w:color="auto"/>
            </w:tcBorders>
            <w:shd w:val="clear" w:color="000000" w:fill="FFFFFF"/>
            <w:hideMark/>
          </w:tcPr>
          <w:p w:rsidR="00E47CF5" w:rsidRPr="00153F4D" w:rsidRDefault="00E47CF5" w:rsidP="00E47CF5">
            <w:pPr>
              <w:rPr>
                <w:rFonts w:cs="Arial"/>
                <w:sz w:val="16"/>
                <w:szCs w:val="16"/>
              </w:rPr>
            </w:pPr>
            <w:r w:rsidRPr="00153F4D">
              <w:rPr>
                <w:rFonts w:cs="Arial"/>
                <w:sz w:val="16"/>
                <w:szCs w:val="16"/>
              </w:rPr>
              <w:t>6 Months</w:t>
            </w:r>
          </w:p>
        </w:tc>
        <w:tc>
          <w:tcPr>
            <w:tcW w:w="620" w:type="pct"/>
            <w:tcBorders>
              <w:top w:val="nil"/>
              <w:left w:val="nil"/>
              <w:bottom w:val="single" w:sz="4" w:space="0" w:color="auto"/>
              <w:right w:val="single" w:sz="4" w:space="0" w:color="auto"/>
            </w:tcBorders>
            <w:shd w:val="clear" w:color="000000" w:fill="FFFFFF"/>
            <w:hideMark/>
          </w:tcPr>
          <w:p w:rsidR="00E47CF5" w:rsidRPr="00153F4D" w:rsidRDefault="00E47CF5" w:rsidP="00E47CF5">
            <w:pPr>
              <w:rPr>
                <w:rFonts w:cs="Arial"/>
                <w:sz w:val="16"/>
                <w:szCs w:val="16"/>
              </w:rPr>
            </w:pPr>
            <w:r w:rsidRPr="00153F4D">
              <w:rPr>
                <w:rFonts w:cs="Arial"/>
                <w:sz w:val="16"/>
                <w:szCs w:val="16"/>
              </w:rPr>
              <w:t>Long-term care</w:t>
            </w:r>
          </w:p>
        </w:tc>
        <w:tc>
          <w:tcPr>
            <w:tcW w:w="531" w:type="pct"/>
            <w:tcBorders>
              <w:top w:val="nil"/>
              <w:left w:val="nil"/>
              <w:bottom w:val="single" w:sz="4" w:space="0" w:color="auto"/>
              <w:right w:val="single" w:sz="4" w:space="0" w:color="auto"/>
            </w:tcBorders>
            <w:shd w:val="clear" w:color="000000" w:fill="FFFFFF"/>
            <w:hideMark/>
          </w:tcPr>
          <w:p w:rsidR="00E47CF5" w:rsidRPr="00153F4D" w:rsidRDefault="00E47CF5" w:rsidP="00E47CF5">
            <w:pPr>
              <w:rPr>
                <w:rFonts w:cs="Arial"/>
                <w:sz w:val="16"/>
                <w:szCs w:val="16"/>
              </w:rPr>
            </w:pPr>
            <w:r w:rsidRPr="00153F4D">
              <w:rPr>
                <w:rFonts w:cs="Arial"/>
                <w:sz w:val="16"/>
                <w:szCs w:val="16"/>
              </w:rPr>
              <w:t>Family Health Foundation of America and ConvaTec</w:t>
            </w:r>
          </w:p>
        </w:tc>
      </w:tr>
      <w:tr w:rsidR="00E47CF5" w:rsidRPr="00153F4D" w:rsidTr="00E47CF5">
        <w:trPr>
          <w:cantSplit/>
        </w:trPr>
        <w:tc>
          <w:tcPr>
            <w:tcW w:w="782" w:type="pct"/>
            <w:tcBorders>
              <w:top w:val="nil"/>
              <w:left w:val="single" w:sz="4" w:space="0" w:color="auto"/>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Yapucu Gunes, 2007</w:t>
            </w:r>
            <w:r w:rsidRPr="009244CA">
              <w:rPr>
                <w:rFonts w:ascii="Times New Roman" w:hAnsi="Times New Roman"/>
                <w:noProof/>
                <w:sz w:val="16"/>
                <w:szCs w:val="16"/>
                <w:vertAlign w:val="superscript"/>
              </w:rPr>
              <w:t>86</w:t>
            </w:r>
            <w:r w:rsidRPr="00153F4D">
              <w:rPr>
                <w:rFonts w:cs="Arial"/>
                <w:sz w:val="16"/>
                <w:szCs w:val="16"/>
              </w:rPr>
              <w:br/>
              <w:t>Turkey</w:t>
            </w:r>
          </w:p>
          <w:p w:rsidR="00E47CF5" w:rsidRPr="00153F4D" w:rsidRDefault="00E47CF5" w:rsidP="00E47CF5">
            <w:pPr>
              <w:rPr>
                <w:rFonts w:cs="Arial"/>
                <w:sz w:val="16"/>
                <w:szCs w:val="16"/>
              </w:rPr>
            </w:pPr>
            <w:r w:rsidRPr="00153F4D">
              <w:rPr>
                <w:rFonts w:cs="Arial"/>
                <w:sz w:val="16"/>
                <w:szCs w:val="16"/>
              </w:rPr>
              <w:t>Fair</w:t>
            </w:r>
          </w:p>
        </w:tc>
        <w:tc>
          <w:tcPr>
            <w:tcW w:w="827" w:type="pct"/>
            <w:tcBorders>
              <w:top w:val="nil"/>
              <w:left w:val="nil"/>
              <w:bottom w:val="single" w:sz="4" w:space="0" w:color="auto"/>
              <w:right w:val="single" w:sz="4" w:space="0" w:color="auto"/>
            </w:tcBorders>
            <w:shd w:val="clear" w:color="000000" w:fill="FFFFFF"/>
            <w:hideMark/>
          </w:tcPr>
          <w:p w:rsidR="00E47CF5" w:rsidRPr="00153F4D" w:rsidRDefault="00E47CF5" w:rsidP="00E47CF5">
            <w:pPr>
              <w:rPr>
                <w:rFonts w:cs="Arial"/>
                <w:sz w:val="16"/>
                <w:szCs w:val="16"/>
              </w:rPr>
            </w:pPr>
            <w:r w:rsidRPr="00153F4D">
              <w:rPr>
                <w:rFonts w:cs="Arial"/>
                <w:sz w:val="16"/>
                <w:szCs w:val="16"/>
              </w:rPr>
              <w:t>Honey dressing, N=15</w:t>
            </w:r>
          </w:p>
        </w:tc>
        <w:tc>
          <w:tcPr>
            <w:tcW w:w="790" w:type="pct"/>
            <w:tcBorders>
              <w:top w:val="nil"/>
              <w:left w:val="nil"/>
              <w:bottom w:val="single" w:sz="4" w:space="0" w:color="auto"/>
              <w:right w:val="single" w:sz="4" w:space="0" w:color="auto"/>
            </w:tcBorders>
            <w:shd w:val="clear" w:color="000000" w:fill="FFFFFF"/>
            <w:hideMark/>
          </w:tcPr>
          <w:p w:rsidR="00E47CF5" w:rsidRPr="00153F4D" w:rsidRDefault="00E47CF5" w:rsidP="00E47CF5">
            <w:pPr>
              <w:rPr>
                <w:rFonts w:cs="Arial"/>
                <w:sz w:val="16"/>
                <w:szCs w:val="16"/>
              </w:rPr>
            </w:pPr>
            <w:r w:rsidRPr="00153F4D">
              <w:rPr>
                <w:rFonts w:cs="Arial"/>
                <w:sz w:val="16"/>
                <w:szCs w:val="16"/>
              </w:rPr>
              <w:t>Exthoxy-diaminoacridine + nitrofurazone dressing, N=11</w:t>
            </w:r>
          </w:p>
        </w:tc>
        <w:tc>
          <w:tcPr>
            <w:tcW w:w="791" w:type="pct"/>
            <w:tcBorders>
              <w:top w:val="nil"/>
              <w:left w:val="nil"/>
              <w:bottom w:val="single" w:sz="4" w:space="0" w:color="auto"/>
              <w:right w:val="single" w:sz="4" w:space="0" w:color="auto"/>
            </w:tcBorders>
            <w:shd w:val="clear" w:color="000000" w:fill="FFFFFF"/>
            <w:hideMark/>
          </w:tcPr>
          <w:p w:rsidR="00E47CF5" w:rsidRPr="00153F4D" w:rsidRDefault="00E47CF5" w:rsidP="00E47CF5">
            <w:pPr>
              <w:rPr>
                <w:rFonts w:cs="Arial"/>
                <w:sz w:val="16"/>
                <w:szCs w:val="16"/>
              </w:rPr>
            </w:pPr>
            <w:r w:rsidRPr="00153F4D">
              <w:rPr>
                <w:rFonts w:cs="Arial"/>
                <w:sz w:val="16"/>
                <w:szCs w:val="16"/>
              </w:rPr>
              <w:t>NA</w:t>
            </w:r>
          </w:p>
        </w:tc>
        <w:tc>
          <w:tcPr>
            <w:tcW w:w="659" w:type="pct"/>
            <w:tcBorders>
              <w:top w:val="nil"/>
              <w:left w:val="nil"/>
              <w:bottom w:val="single" w:sz="4" w:space="0" w:color="auto"/>
              <w:right w:val="single" w:sz="4" w:space="0" w:color="auto"/>
            </w:tcBorders>
            <w:shd w:val="clear" w:color="000000" w:fill="FFFFFF"/>
            <w:hideMark/>
          </w:tcPr>
          <w:p w:rsidR="00E47CF5" w:rsidRPr="00153F4D" w:rsidRDefault="00E47CF5" w:rsidP="00E47CF5">
            <w:pPr>
              <w:rPr>
                <w:rFonts w:cs="Arial"/>
                <w:sz w:val="16"/>
                <w:szCs w:val="16"/>
              </w:rPr>
            </w:pPr>
            <w:r w:rsidRPr="00153F4D">
              <w:rPr>
                <w:rFonts w:cs="Arial"/>
                <w:sz w:val="16"/>
                <w:szCs w:val="16"/>
              </w:rPr>
              <w:t xml:space="preserve">5 weeks </w:t>
            </w:r>
          </w:p>
        </w:tc>
        <w:tc>
          <w:tcPr>
            <w:tcW w:w="620" w:type="pct"/>
            <w:tcBorders>
              <w:top w:val="nil"/>
              <w:left w:val="nil"/>
              <w:bottom w:val="single" w:sz="4" w:space="0" w:color="auto"/>
              <w:right w:val="single" w:sz="4" w:space="0" w:color="auto"/>
            </w:tcBorders>
            <w:shd w:val="clear" w:color="000000" w:fill="FFFFFF"/>
            <w:hideMark/>
          </w:tcPr>
          <w:p w:rsidR="00E47CF5" w:rsidRPr="00153F4D" w:rsidRDefault="00E47CF5" w:rsidP="00E47CF5">
            <w:pPr>
              <w:rPr>
                <w:rFonts w:cs="Arial"/>
                <w:sz w:val="16"/>
                <w:szCs w:val="16"/>
              </w:rPr>
            </w:pPr>
            <w:r w:rsidRPr="00153F4D">
              <w:rPr>
                <w:rFonts w:cs="Arial"/>
                <w:sz w:val="16"/>
                <w:szCs w:val="16"/>
              </w:rPr>
              <w:t>Hospital</w:t>
            </w:r>
          </w:p>
        </w:tc>
        <w:tc>
          <w:tcPr>
            <w:tcW w:w="531" w:type="pct"/>
            <w:tcBorders>
              <w:top w:val="nil"/>
              <w:left w:val="nil"/>
              <w:bottom w:val="single" w:sz="4" w:space="0" w:color="auto"/>
              <w:right w:val="single" w:sz="4" w:space="0" w:color="auto"/>
            </w:tcBorders>
            <w:shd w:val="clear" w:color="000000" w:fill="FFFFFF"/>
            <w:hideMark/>
          </w:tcPr>
          <w:p w:rsidR="00E47CF5" w:rsidRPr="00153F4D" w:rsidRDefault="00E47CF5" w:rsidP="00E47CF5">
            <w:pPr>
              <w:rPr>
                <w:rFonts w:cs="Arial"/>
                <w:sz w:val="16"/>
                <w:szCs w:val="16"/>
              </w:rPr>
            </w:pPr>
            <w:r w:rsidRPr="00153F4D">
              <w:rPr>
                <w:rFonts w:cs="Arial"/>
                <w:sz w:val="16"/>
                <w:szCs w:val="16"/>
              </w:rPr>
              <w:t>NR</w:t>
            </w:r>
          </w:p>
        </w:tc>
      </w:tr>
      <w:tr w:rsidR="00E47CF5" w:rsidRPr="00153F4D" w:rsidTr="00E47CF5">
        <w:trPr>
          <w:cantSplit/>
        </w:trPr>
        <w:tc>
          <w:tcPr>
            <w:tcW w:w="782" w:type="pct"/>
            <w:tcBorders>
              <w:top w:val="nil"/>
              <w:left w:val="single" w:sz="4" w:space="0" w:color="auto"/>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Yastrub, 2004</w:t>
            </w:r>
            <w:r w:rsidRPr="009244CA">
              <w:rPr>
                <w:rFonts w:ascii="Times New Roman" w:hAnsi="Times New Roman"/>
                <w:noProof/>
                <w:sz w:val="16"/>
                <w:szCs w:val="16"/>
                <w:vertAlign w:val="superscript"/>
              </w:rPr>
              <w:t>87</w:t>
            </w:r>
            <w:r w:rsidRPr="00153F4D">
              <w:rPr>
                <w:rFonts w:cs="Arial"/>
                <w:sz w:val="16"/>
                <w:szCs w:val="16"/>
              </w:rPr>
              <w:br/>
              <w:t>US</w:t>
            </w:r>
          </w:p>
          <w:p w:rsidR="00E47CF5" w:rsidRPr="00153F4D" w:rsidRDefault="00E47CF5" w:rsidP="00E47CF5">
            <w:pPr>
              <w:rPr>
                <w:rFonts w:cs="Arial"/>
                <w:sz w:val="16"/>
                <w:szCs w:val="16"/>
              </w:rPr>
            </w:pPr>
            <w:r w:rsidRPr="00153F4D">
              <w:rPr>
                <w:rFonts w:cs="Arial"/>
                <w:sz w:val="16"/>
                <w:szCs w:val="16"/>
              </w:rPr>
              <w:t>Poor</w:t>
            </w:r>
          </w:p>
          <w:p w:rsidR="00E47CF5" w:rsidRPr="00153F4D" w:rsidRDefault="00E47CF5" w:rsidP="00E47CF5">
            <w:pPr>
              <w:rPr>
                <w:rFonts w:cs="Arial"/>
                <w:sz w:val="16"/>
                <w:szCs w:val="16"/>
              </w:rPr>
            </w:pPr>
          </w:p>
        </w:tc>
        <w:tc>
          <w:tcPr>
            <w:tcW w:w="827" w:type="pct"/>
            <w:tcBorders>
              <w:top w:val="nil"/>
              <w:left w:val="nil"/>
              <w:bottom w:val="single" w:sz="4" w:space="0" w:color="auto"/>
              <w:right w:val="single" w:sz="4" w:space="0" w:color="auto"/>
            </w:tcBorders>
            <w:shd w:val="clear" w:color="000000" w:fill="FFFFFF"/>
            <w:hideMark/>
          </w:tcPr>
          <w:p w:rsidR="00E47CF5" w:rsidRPr="00153F4D" w:rsidRDefault="00E47CF5" w:rsidP="00E47CF5">
            <w:pPr>
              <w:rPr>
                <w:rFonts w:cs="Arial"/>
                <w:sz w:val="16"/>
                <w:szCs w:val="16"/>
              </w:rPr>
            </w:pPr>
            <w:r w:rsidRPr="00153F4D">
              <w:rPr>
                <w:rFonts w:cs="Arial"/>
                <w:sz w:val="16"/>
                <w:szCs w:val="16"/>
              </w:rPr>
              <w:t>Polymer membrane dressing, N=21</w:t>
            </w:r>
          </w:p>
        </w:tc>
        <w:tc>
          <w:tcPr>
            <w:tcW w:w="790" w:type="pct"/>
            <w:tcBorders>
              <w:top w:val="nil"/>
              <w:left w:val="nil"/>
              <w:bottom w:val="single" w:sz="4" w:space="0" w:color="auto"/>
              <w:right w:val="single" w:sz="4" w:space="0" w:color="auto"/>
            </w:tcBorders>
            <w:shd w:val="clear" w:color="000000" w:fill="FFFFFF"/>
            <w:hideMark/>
          </w:tcPr>
          <w:p w:rsidR="00E47CF5" w:rsidRPr="00153F4D" w:rsidRDefault="00E47CF5" w:rsidP="00E47CF5">
            <w:pPr>
              <w:rPr>
                <w:rFonts w:cs="Arial"/>
                <w:sz w:val="16"/>
                <w:szCs w:val="16"/>
              </w:rPr>
            </w:pPr>
            <w:r w:rsidRPr="00153F4D">
              <w:rPr>
                <w:rFonts w:cs="Arial"/>
                <w:sz w:val="16"/>
                <w:szCs w:val="16"/>
              </w:rPr>
              <w:t>Dry clean dressing (gauze and antibiotic ointment), N=23</w:t>
            </w:r>
          </w:p>
        </w:tc>
        <w:tc>
          <w:tcPr>
            <w:tcW w:w="791" w:type="pct"/>
            <w:tcBorders>
              <w:top w:val="nil"/>
              <w:left w:val="nil"/>
              <w:bottom w:val="single" w:sz="4" w:space="0" w:color="auto"/>
              <w:right w:val="single" w:sz="4" w:space="0" w:color="auto"/>
            </w:tcBorders>
            <w:shd w:val="clear" w:color="000000" w:fill="FFFFFF"/>
            <w:hideMark/>
          </w:tcPr>
          <w:p w:rsidR="00E47CF5" w:rsidRPr="00153F4D" w:rsidRDefault="00E47CF5" w:rsidP="00E47CF5">
            <w:pPr>
              <w:rPr>
                <w:rFonts w:cs="Arial"/>
                <w:sz w:val="16"/>
                <w:szCs w:val="16"/>
              </w:rPr>
            </w:pPr>
            <w:r w:rsidRPr="00153F4D">
              <w:rPr>
                <w:rFonts w:cs="Arial"/>
                <w:sz w:val="16"/>
                <w:szCs w:val="16"/>
              </w:rPr>
              <w:t>NA</w:t>
            </w:r>
          </w:p>
        </w:tc>
        <w:tc>
          <w:tcPr>
            <w:tcW w:w="659" w:type="pct"/>
            <w:tcBorders>
              <w:top w:val="nil"/>
              <w:left w:val="nil"/>
              <w:bottom w:val="single" w:sz="4" w:space="0" w:color="auto"/>
              <w:right w:val="single" w:sz="4" w:space="0" w:color="auto"/>
            </w:tcBorders>
            <w:shd w:val="clear" w:color="000000" w:fill="FFFFFF"/>
            <w:hideMark/>
          </w:tcPr>
          <w:p w:rsidR="00E47CF5" w:rsidRPr="00153F4D" w:rsidRDefault="00E47CF5" w:rsidP="00E47CF5">
            <w:pPr>
              <w:rPr>
                <w:rFonts w:cs="Arial"/>
                <w:sz w:val="16"/>
                <w:szCs w:val="16"/>
              </w:rPr>
            </w:pPr>
            <w:r w:rsidRPr="00153F4D">
              <w:rPr>
                <w:rFonts w:cs="Arial"/>
                <w:sz w:val="16"/>
                <w:szCs w:val="16"/>
              </w:rPr>
              <w:t>4 weeks</w:t>
            </w:r>
          </w:p>
        </w:tc>
        <w:tc>
          <w:tcPr>
            <w:tcW w:w="620" w:type="pct"/>
            <w:tcBorders>
              <w:top w:val="nil"/>
              <w:left w:val="nil"/>
              <w:bottom w:val="single" w:sz="4" w:space="0" w:color="auto"/>
              <w:right w:val="single" w:sz="4" w:space="0" w:color="auto"/>
            </w:tcBorders>
            <w:shd w:val="clear" w:color="000000" w:fill="FFFFFF"/>
            <w:hideMark/>
          </w:tcPr>
          <w:p w:rsidR="00E47CF5" w:rsidRPr="00153F4D" w:rsidRDefault="00E47CF5" w:rsidP="00E47CF5">
            <w:pPr>
              <w:rPr>
                <w:rFonts w:cs="Arial"/>
                <w:sz w:val="16"/>
                <w:szCs w:val="16"/>
              </w:rPr>
            </w:pPr>
            <w:r w:rsidRPr="00153F4D">
              <w:rPr>
                <w:rFonts w:cs="Arial"/>
                <w:sz w:val="16"/>
                <w:szCs w:val="16"/>
              </w:rPr>
              <w:t>LONG-TERM CARE</w:t>
            </w:r>
          </w:p>
        </w:tc>
        <w:tc>
          <w:tcPr>
            <w:tcW w:w="531" w:type="pct"/>
            <w:tcBorders>
              <w:top w:val="nil"/>
              <w:left w:val="nil"/>
              <w:bottom w:val="single" w:sz="4" w:space="0" w:color="auto"/>
              <w:right w:val="single" w:sz="4" w:space="0" w:color="auto"/>
            </w:tcBorders>
            <w:shd w:val="clear" w:color="000000" w:fill="FFFFFF"/>
            <w:hideMark/>
          </w:tcPr>
          <w:p w:rsidR="00E47CF5" w:rsidRPr="00153F4D" w:rsidRDefault="00E47CF5" w:rsidP="00E47CF5">
            <w:pPr>
              <w:rPr>
                <w:rFonts w:cs="Arial"/>
                <w:sz w:val="16"/>
                <w:szCs w:val="16"/>
              </w:rPr>
            </w:pPr>
            <w:r w:rsidRPr="00153F4D">
              <w:rPr>
                <w:rFonts w:cs="Arial"/>
                <w:sz w:val="16"/>
                <w:szCs w:val="16"/>
              </w:rPr>
              <w:t>Partially funded by NPUAP</w:t>
            </w:r>
          </w:p>
        </w:tc>
      </w:tr>
    </w:tbl>
    <w:p w:rsidR="005E0DF2" w:rsidRDefault="005E0DF2">
      <w:r>
        <w:br w:type="page"/>
      </w:r>
    </w:p>
    <w:p w:rsidR="00E47CF5" w:rsidRPr="00153F4D" w:rsidRDefault="00E47CF5" w:rsidP="00E47CF5"/>
    <w:tbl>
      <w:tblPr>
        <w:tblW w:w="5000" w:type="pct"/>
        <w:tblLook w:val="04A0"/>
      </w:tblPr>
      <w:tblGrid>
        <w:gridCol w:w="1644"/>
        <w:gridCol w:w="1673"/>
        <w:gridCol w:w="1628"/>
        <w:gridCol w:w="1576"/>
        <w:gridCol w:w="1619"/>
        <w:gridCol w:w="1619"/>
        <w:gridCol w:w="1619"/>
        <w:gridCol w:w="1619"/>
        <w:gridCol w:w="1619"/>
      </w:tblGrid>
      <w:tr w:rsidR="00E47CF5" w:rsidRPr="00153F4D" w:rsidTr="00E47CF5">
        <w:trPr>
          <w:cantSplit/>
          <w:tblHeader/>
        </w:trPr>
        <w:tc>
          <w:tcPr>
            <w:tcW w:w="562" w:type="pct"/>
            <w:tcBorders>
              <w:top w:val="single" w:sz="4" w:space="0" w:color="auto"/>
              <w:left w:val="single" w:sz="4" w:space="0" w:color="auto"/>
              <w:bottom w:val="single" w:sz="4" w:space="0" w:color="auto"/>
            </w:tcBorders>
            <w:shd w:val="clear" w:color="000000" w:fill="FFFFFF"/>
            <w:vAlign w:val="bottom"/>
            <w:hideMark/>
          </w:tcPr>
          <w:p w:rsidR="00E47CF5" w:rsidRPr="00153F4D" w:rsidRDefault="00E47CF5" w:rsidP="00E47CF5">
            <w:pPr>
              <w:rPr>
                <w:rFonts w:cs="Arial"/>
                <w:b/>
                <w:bCs/>
                <w:sz w:val="16"/>
                <w:szCs w:val="16"/>
              </w:rPr>
            </w:pPr>
            <w:r w:rsidRPr="00153F4D">
              <w:br w:type="page"/>
            </w:r>
            <w:r w:rsidRPr="00153F4D">
              <w:rPr>
                <w:b/>
                <w:sz w:val="16"/>
                <w:szCs w:val="16"/>
              </w:rPr>
              <w:t xml:space="preserve">Evidence Table </w:t>
            </w:r>
            <w:r w:rsidR="005E0DF2">
              <w:rPr>
                <w:b/>
                <w:sz w:val="16"/>
                <w:szCs w:val="16"/>
              </w:rPr>
              <w:br/>
              <w:t>H-</w:t>
            </w:r>
            <w:r w:rsidRPr="00153F4D">
              <w:rPr>
                <w:b/>
                <w:sz w:val="16"/>
                <w:szCs w:val="16"/>
              </w:rPr>
              <w:t>5a: Dressings Trials, continued</w:t>
            </w:r>
          </w:p>
        </w:tc>
        <w:tc>
          <w:tcPr>
            <w:tcW w:w="572" w:type="pct"/>
            <w:tcBorders>
              <w:top w:val="single" w:sz="4" w:space="0" w:color="auto"/>
              <w:bottom w:val="single" w:sz="4" w:space="0" w:color="auto"/>
            </w:tcBorders>
            <w:shd w:val="clear" w:color="000000" w:fill="FFFFFF"/>
            <w:vAlign w:val="bottom"/>
            <w:hideMark/>
          </w:tcPr>
          <w:p w:rsidR="00E47CF5" w:rsidRPr="00153F4D" w:rsidRDefault="00E47CF5" w:rsidP="00E47CF5">
            <w:pPr>
              <w:rPr>
                <w:rFonts w:cs="Arial"/>
                <w:b/>
                <w:bCs/>
                <w:sz w:val="16"/>
                <w:szCs w:val="16"/>
              </w:rPr>
            </w:pPr>
          </w:p>
        </w:tc>
        <w:tc>
          <w:tcPr>
            <w:tcW w:w="557" w:type="pct"/>
            <w:tcBorders>
              <w:top w:val="single" w:sz="4" w:space="0" w:color="auto"/>
              <w:bottom w:val="single" w:sz="4" w:space="0" w:color="auto"/>
            </w:tcBorders>
            <w:shd w:val="clear" w:color="000000" w:fill="FFFFFF"/>
            <w:vAlign w:val="bottom"/>
            <w:hideMark/>
          </w:tcPr>
          <w:p w:rsidR="00E47CF5" w:rsidRPr="00153F4D" w:rsidRDefault="00E47CF5" w:rsidP="00E47CF5">
            <w:pPr>
              <w:rPr>
                <w:rFonts w:cs="Arial"/>
                <w:b/>
                <w:bCs/>
                <w:sz w:val="16"/>
                <w:szCs w:val="16"/>
              </w:rPr>
            </w:pPr>
          </w:p>
        </w:tc>
        <w:tc>
          <w:tcPr>
            <w:tcW w:w="539" w:type="pct"/>
            <w:tcBorders>
              <w:top w:val="single" w:sz="4" w:space="0" w:color="auto"/>
              <w:bottom w:val="single" w:sz="4" w:space="0" w:color="auto"/>
            </w:tcBorders>
            <w:shd w:val="clear" w:color="000000" w:fill="FFFFFF"/>
            <w:vAlign w:val="bottom"/>
            <w:hideMark/>
          </w:tcPr>
          <w:p w:rsidR="00E47CF5" w:rsidRPr="00153F4D" w:rsidRDefault="00E47CF5" w:rsidP="00E47CF5">
            <w:pPr>
              <w:rPr>
                <w:rFonts w:cs="Arial"/>
                <w:b/>
                <w:bCs/>
                <w:sz w:val="16"/>
                <w:szCs w:val="16"/>
              </w:rPr>
            </w:pPr>
          </w:p>
        </w:tc>
        <w:tc>
          <w:tcPr>
            <w:tcW w:w="554" w:type="pct"/>
            <w:tcBorders>
              <w:top w:val="single" w:sz="4" w:space="0" w:color="auto"/>
              <w:bottom w:val="single" w:sz="4" w:space="0" w:color="auto"/>
            </w:tcBorders>
            <w:shd w:val="clear" w:color="000000" w:fill="FFFFFF"/>
            <w:vAlign w:val="bottom"/>
            <w:hideMark/>
          </w:tcPr>
          <w:p w:rsidR="00E47CF5" w:rsidRPr="00153F4D" w:rsidRDefault="00E47CF5" w:rsidP="00E47CF5">
            <w:pPr>
              <w:rPr>
                <w:rFonts w:cs="Arial"/>
                <w:b/>
                <w:bCs/>
                <w:sz w:val="16"/>
                <w:szCs w:val="16"/>
              </w:rPr>
            </w:pPr>
          </w:p>
        </w:tc>
        <w:tc>
          <w:tcPr>
            <w:tcW w:w="554" w:type="pct"/>
            <w:tcBorders>
              <w:top w:val="single" w:sz="4" w:space="0" w:color="auto"/>
              <w:bottom w:val="single" w:sz="4" w:space="0" w:color="auto"/>
            </w:tcBorders>
            <w:shd w:val="clear" w:color="000000" w:fill="FFFFFF"/>
            <w:vAlign w:val="bottom"/>
          </w:tcPr>
          <w:p w:rsidR="00E47CF5" w:rsidRPr="00153F4D" w:rsidRDefault="00E47CF5" w:rsidP="00E47CF5">
            <w:pPr>
              <w:rPr>
                <w:rFonts w:cs="Arial"/>
                <w:b/>
                <w:bCs/>
                <w:sz w:val="16"/>
                <w:szCs w:val="16"/>
              </w:rPr>
            </w:pPr>
          </w:p>
        </w:tc>
        <w:tc>
          <w:tcPr>
            <w:tcW w:w="554" w:type="pct"/>
            <w:tcBorders>
              <w:top w:val="single" w:sz="4" w:space="0" w:color="auto"/>
              <w:bottom w:val="single" w:sz="4" w:space="0" w:color="auto"/>
            </w:tcBorders>
            <w:shd w:val="clear" w:color="000000" w:fill="FFFFFF"/>
            <w:vAlign w:val="bottom"/>
          </w:tcPr>
          <w:p w:rsidR="00E47CF5" w:rsidRPr="00153F4D" w:rsidRDefault="00E47CF5" w:rsidP="00E47CF5">
            <w:pPr>
              <w:rPr>
                <w:rFonts w:cs="Arial"/>
                <w:b/>
                <w:bCs/>
                <w:sz w:val="16"/>
                <w:szCs w:val="16"/>
              </w:rPr>
            </w:pPr>
          </w:p>
        </w:tc>
        <w:tc>
          <w:tcPr>
            <w:tcW w:w="554" w:type="pct"/>
            <w:tcBorders>
              <w:top w:val="single" w:sz="4" w:space="0" w:color="auto"/>
              <w:bottom w:val="single" w:sz="4" w:space="0" w:color="auto"/>
            </w:tcBorders>
            <w:shd w:val="clear" w:color="000000" w:fill="FFFFFF"/>
            <w:vAlign w:val="bottom"/>
          </w:tcPr>
          <w:p w:rsidR="00E47CF5" w:rsidRPr="00153F4D" w:rsidRDefault="00E47CF5" w:rsidP="00E47CF5">
            <w:pPr>
              <w:rPr>
                <w:rFonts w:cs="Arial"/>
                <w:b/>
                <w:bCs/>
                <w:sz w:val="16"/>
                <w:szCs w:val="16"/>
              </w:rPr>
            </w:pPr>
          </w:p>
        </w:tc>
        <w:tc>
          <w:tcPr>
            <w:tcW w:w="554" w:type="pct"/>
            <w:tcBorders>
              <w:top w:val="single" w:sz="4" w:space="0" w:color="auto"/>
              <w:bottom w:val="single" w:sz="4" w:space="0" w:color="auto"/>
              <w:right w:val="single" w:sz="4" w:space="0" w:color="auto"/>
            </w:tcBorders>
            <w:shd w:val="clear" w:color="000000" w:fill="FFFFFF"/>
            <w:vAlign w:val="bottom"/>
          </w:tcPr>
          <w:p w:rsidR="00E47CF5" w:rsidRPr="00153F4D" w:rsidRDefault="00E47CF5" w:rsidP="00E47CF5">
            <w:pPr>
              <w:rPr>
                <w:rFonts w:cs="Arial"/>
                <w:b/>
                <w:bCs/>
                <w:sz w:val="16"/>
                <w:szCs w:val="16"/>
              </w:rPr>
            </w:pPr>
          </w:p>
        </w:tc>
      </w:tr>
      <w:tr w:rsidR="00E47CF5" w:rsidRPr="00153F4D" w:rsidTr="00E47CF5">
        <w:trPr>
          <w:cantSplit/>
          <w:tblHeader/>
        </w:trPr>
        <w:tc>
          <w:tcPr>
            <w:tcW w:w="562"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E47CF5" w:rsidRPr="00153F4D" w:rsidRDefault="00E47CF5" w:rsidP="00E47CF5">
            <w:pPr>
              <w:rPr>
                <w:rFonts w:cs="Arial"/>
                <w:b/>
                <w:bCs/>
                <w:sz w:val="16"/>
                <w:szCs w:val="16"/>
              </w:rPr>
            </w:pPr>
            <w:r w:rsidRPr="00153F4D">
              <w:rPr>
                <w:rFonts w:cs="Arial"/>
                <w:b/>
                <w:bCs/>
                <w:sz w:val="16"/>
                <w:szCs w:val="16"/>
              </w:rPr>
              <w:t>Author, year</w:t>
            </w:r>
            <w:r w:rsidRPr="00153F4D">
              <w:rPr>
                <w:rFonts w:cs="Arial"/>
                <w:b/>
                <w:bCs/>
                <w:sz w:val="16"/>
                <w:szCs w:val="16"/>
              </w:rPr>
              <w:br/>
              <w:t>Country</w:t>
            </w:r>
            <w:r w:rsidRPr="00153F4D">
              <w:rPr>
                <w:rFonts w:cs="Arial"/>
                <w:b/>
                <w:bCs/>
                <w:sz w:val="16"/>
                <w:szCs w:val="16"/>
              </w:rPr>
              <w:br/>
              <w:t>Overall Quality Rating</w:t>
            </w:r>
          </w:p>
        </w:tc>
        <w:tc>
          <w:tcPr>
            <w:tcW w:w="572" w:type="pct"/>
            <w:tcBorders>
              <w:top w:val="single" w:sz="4" w:space="0" w:color="auto"/>
              <w:left w:val="nil"/>
              <w:bottom w:val="single" w:sz="4" w:space="0" w:color="auto"/>
              <w:right w:val="single" w:sz="4" w:space="0" w:color="auto"/>
            </w:tcBorders>
            <w:shd w:val="clear" w:color="000000" w:fill="FFFFFF"/>
            <w:vAlign w:val="bottom"/>
            <w:hideMark/>
          </w:tcPr>
          <w:p w:rsidR="00E47CF5" w:rsidRPr="00153F4D" w:rsidRDefault="00E47CF5" w:rsidP="00E47CF5">
            <w:pPr>
              <w:rPr>
                <w:rFonts w:cs="Arial"/>
                <w:b/>
                <w:bCs/>
                <w:sz w:val="16"/>
                <w:szCs w:val="16"/>
              </w:rPr>
            </w:pPr>
            <w:r w:rsidRPr="00153F4D">
              <w:rPr>
                <w:rFonts w:cs="Arial"/>
                <w:b/>
                <w:bCs/>
                <w:sz w:val="16"/>
                <w:szCs w:val="16"/>
              </w:rPr>
              <w:t>Outcomes: Complete Wound Healing</w:t>
            </w:r>
          </w:p>
        </w:tc>
        <w:tc>
          <w:tcPr>
            <w:tcW w:w="557" w:type="pct"/>
            <w:tcBorders>
              <w:top w:val="single" w:sz="4" w:space="0" w:color="auto"/>
              <w:left w:val="nil"/>
              <w:bottom w:val="single" w:sz="4" w:space="0" w:color="auto"/>
              <w:right w:val="single" w:sz="4" w:space="0" w:color="auto"/>
            </w:tcBorders>
            <w:shd w:val="clear" w:color="000000" w:fill="FFFFFF"/>
            <w:vAlign w:val="bottom"/>
            <w:hideMark/>
          </w:tcPr>
          <w:p w:rsidR="00E47CF5" w:rsidRPr="00153F4D" w:rsidRDefault="00E47CF5" w:rsidP="00E47CF5">
            <w:pPr>
              <w:rPr>
                <w:rFonts w:cs="Arial"/>
                <w:b/>
                <w:bCs/>
                <w:sz w:val="16"/>
                <w:szCs w:val="16"/>
              </w:rPr>
            </w:pPr>
            <w:r w:rsidRPr="00153F4D">
              <w:rPr>
                <w:rFonts w:cs="Arial"/>
                <w:b/>
                <w:bCs/>
                <w:sz w:val="16"/>
                <w:szCs w:val="16"/>
              </w:rPr>
              <w:t>Outcomes: Wound Surface Area</w:t>
            </w:r>
          </w:p>
        </w:tc>
        <w:tc>
          <w:tcPr>
            <w:tcW w:w="539" w:type="pct"/>
            <w:tcBorders>
              <w:top w:val="single" w:sz="4" w:space="0" w:color="auto"/>
              <w:left w:val="nil"/>
              <w:bottom w:val="single" w:sz="4" w:space="0" w:color="auto"/>
              <w:right w:val="single" w:sz="4" w:space="0" w:color="auto"/>
            </w:tcBorders>
            <w:shd w:val="clear" w:color="000000" w:fill="FFFFFF"/>
            <w:vAlign w:val="bottom"/>
            <w:hideMark/>
          </w:tcPr>
          <w:p w:rsidR="00E47CF5" w:rsidRPr="00153F4D" w:rsidRDefault="00E47CF5" w:rsidP="00E47CF5">
            <w:pPr>
              <w:rPr>
                <w:rFonts w:cs="Arial"/>
                <w:b/>
                <w:bCs/>
                <w:sz w:val="16"/>
                <w:szCs w:val="16"/>
              </w:rPr>
            </w:pPr>
            <w:r w:rsidRPr="00153F4D">
              <w:rPr>
                <w:rFonts w:cs="Arial"/>
                <w:b/>
                <w:bCs/>
                <w:sz w:val="16"/>
                <w:szCs w:val="16"/>
              </w:rPr>
              <w:t>Outcomes: Healing Time</w:t>
            </w:r>
          </w:p>
        </w:tc>
        <w:tc>
          <w:tcPr>
            <w:tcW w:w="554" w:type="pct"/>
            <w:tcBorders>
              <w:top w:val="single" w:sz="4" w:space="0" w:color="auto"/>
              <w:left w:val="nil"/>
              <w:bottom w:val="single" w:sz="4" w:space="0" w:color="auto"/>
              <w:right w:val="single" w:sz="4" w:space="0" w:color="auto"/>
            </w:tcBorders>
            <w:shd w:val="clear" w:color="auto" w:fill="auto"/>
            <w:vAlign w:val="bottom"/>
            <w:hideMark/>
          </w:tcPr>
          <w:p w:rsidR="00E47CF5" w:rsidRPr="00153F4D" w:rsidRDefault="00E47CF5" w:rsidP="00E47CF5">
            <w:pPr>
              <w:rPr>
                <w:rFonts w:cs="Arial"/>
                <w:b/>
                <w:bCs/>
                <w:sz w:val="16"/>
                <w:szCs w:val="16"/>
              </w:rPr>
            </w:pPr>
            <w:r w:rsidRPr="00153F4D">
              <w:rPr>
                <w:rFonts w:cs="Arial"/>
                <w:b/>
                <w:bCs/>
                <w:sz w:val="16"/>
                <w:szCs w:val="16"/>
              </w:rPr>
              <w:t>Outcomes: Infection Rate</w:t>
            </w:r>
          </w:p>
        </w:tc>
        <w:tc>
          <w:tcPr>
            <w:tcW w:w="554" w:type="pct"/>
            <w:tcBorders>
              <w:top w:val="single" w:sz="4" w:space="0" w:color="auto"/>
              <w:left w:val="nil"/>
              <w:bottom w:val="single" w:sz="4" w:space="0" w:color="auto"/>
              <w:right w:val="single" w:sz="4" w:space="0" w:color="auto"/>
            </w:tcBorders>
            <w:vAlign w:val="bottom"/>
          </w:tcPr>
          <w:p w:rsidR="00E47CF5" w:rsidRPr="00153F4D" w:rsidRDefault="00E47CF5" w:rsidP="00E47CF5">
            <w:pPr>
              <w:rPr>
                <w:rFonts w:cs="Arial"/>
                <w:b/>
                <w:bCs/>
                <w:sz w:val="16"/>
                <w:szCs w:val="16"/>
              </w:rPr>
            </w:pPr>
            <w:r w:rsidRPr="00153F4D">
              <w:rPr>
                <w:rFonts w:cs="Arial"/>
                <w:b/>
                <w:bCs/>
                <w:sz w:val="16"/>
                <w:szCs w:val="16"/>
              </w:rPr>
              <w:t>Outcomes: Osteomyelitis Rate</w:t>
            </w:r>
          </w:p>
        </w:tc>
        <w:tc>
          <w:tcPr>
            <w:tcW w:w="554" w:type="pct"/>
            <w:tcBorders>
              <w:top w:val="single" w:sz="4" w:space="0" w:color="auto"/>
              <w:left w:val="nil"/>
              <w:bottom w:val="single" w:sz="4" w:space="0" w:color="auto"/>
              <w:right w:val="single" w:sz="4" w:space="0" w:color="auto"/>
            </w:tcBorders>
            <w:vAlign w:val="bottom"/>
          </w:tcPr>
          <w:p w:rsidR="00E47CF5" w:rsidRPr="00153F4D" w:rsidRDefault="00E47CF5" w:rsidP="00E47CF5">
            <w:pPr>
              <w:rPr>
                <w:rFonts w:cs="Arial"/>
                <w:b/>
                <w:bCs/>
                <w:sz w:val="16"/>
                <w:szCs w:val="16"/>
              </w:rPr>
            </w:pPr>
            <w:r w:rsidRPr="00153F4D">
              <w:rPr>
                <w:rFonts w:cs="Arial"/>
                <w:b/>
                <w:bCs/>
                <w:sz w:val="16"/>
                <w:szCs w:val="16"/>
              </w:rPr>
              <w:t>Outcomes: Recurrence Rate</w:t>
            </w:r>
          </w:p>
        </w:tc>
        <w:tc>
          <w:tcPr>
            <w:tcW w:w="554" w:type="pct"/>
            <w:tcBorders>
              <w:top w:val="single" w:sz="4" w:space="0" w:color="auto"/>
              <w:left w:val="nil"/>
              <w:bottom w:val="single" w:sz="4" w:space="0" w:color="auto"/>
              <w:right w:val="single" w:sz="4" w:space="0" w:color="auto"/>
            </w:tcBorders>
            <w:vAlign w:val="bottom"/>
          </w:tcPr>
          <w:p w:rsidR="00E47CF5" w:rsidRPr="00153F4D" w:rsidRDefault="00E47CF5" w:rsidP="00E47CF5">
            <w:pPr>
              <w:rPr>
                <w:rFonts w:cs="Arial"/>
                <w:b/>
                <w:bCs/>
                <w:sz w:val="16"/>
                <w:szCs w:val="16"/>
              </w:rPr>
            </w:pPr>
            <w:r w:rsidRPr="00153F4D">
              <w:rPr>
                <w:rFonts w:cs="Arial"/>
                <w:b/>
                <w:bCs/>
                <w:sz w:val="16"/>
                <w:szCs w:val="16"/>
              </w:rPr>
              <w:t>Outcomes: Pain</w:t>
            </w:r>
          </w:p>
        </w:tc>
        <w:tc>
          <w:tcPr>
            <w:tcW w:w="554" w:type="pct"/>
            <w:tcBorders>
              <w:top w:val="single" w:sz="4" w:space="0" w:color="auto"/>
              <w:left w:val="nil"/>
              <w:bottom w:val="single" w:sz="4" w:space="0" w:color="auto"/>
              <w:right w:val="single" w:sz="4" w:space="0" w:color="auto"/>
            </w:tcBorders>
            <w:vAlign w:val="bottom"/>
          </w:tcPr>
          <w:p w:rsidR="00E47CF5" w:rsidRPr="00153F4D" w:rsidRDefault="00E47CF5" w:rsidP="00E47CF5">
            <w:pPr>
              <w:rPr>
                <w:rFonts w:cs="Arial"/>
                <w:b/>
                <w:bCs/>
                <w:sz w:val="16"/>
                <w:szCs w:val="16"/>
              </w:rPr>
            </w:pPr>
            <w:r w:rsidRPr="00153F4D">
              <w:rPr>
                <w:rFonts w:cs="Arial"/>
                <w:b/>
                <w:bCs/>
                <w:sz w:val="16"/>
                <w:szCs w:val="16"/>
              </w:rPr>
              <w:t>Other Outcomes: Specify</w:t>
            </w:r>
          </w:p>
        </w:tc>
      </w:tr>
      <w:tr w:rsidR="00E47CF5" w:rsidRPr="00153F4D" w:rsidTr="00E47CF5">
        <w:trPr>
          <w:cantSplit/>
        </w:trPr>
        <w:tc>
          <w:tcPr>
            <w:tcW w:w="562" w:type="pct"/>
            <w:tcBorders>
              <w:top w:val="nil"/>
              <w:left w:val="single" w:sz="4" w:space="0" w:color="auto"/>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Alm, 1989</w:t>
            </w:r>
            <w:r w:rsidRPr="009244CA">
              <w:rPr>
                <w:rFonts w:ascii="Times New Roman" w:hAnsi="Times New Roman"/>
                <w:noProof/>
                <w:sz w:val="16"/>
                <w:szCs w:val="16"/>
                <w:vertAlign w:val="superscript"/>
              </w:rPr>
              <w:t>43</w:t>
            </w:r>
            <w:r w:rsidRPr="00153F4D">
              <w:rPr>
                <w:rFonts w:cs="Arial"/>
                <w:sz w:val="16"/>
                <w:szCs w:val="16"/>
              </w:rPr>
              <w:br/>
              <w:t>Sweden</w:t>
            </w:r>
            <w:r w:rsidRPr="00153F4D">
              <w:rPr>
                <w:rFonts w:cs="Arial"/>
                <w:sz w:val="16"/>
                <w:szCs w:val="16"/>
              </w:rPr>
              <w:br/>
              <w:t>Fair</w:t>
            </w:r>
          </w:p>
        </w:tc>
        <w:tc>
          <w:tcPr>
            <w:tcW w:w="572"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Treatment A: 50-60% had healed</w:t>
            </w:r>
          </w:p>
          <w:p w:rsidR="00E47CF5" w:rsidRPr="00153F4D" w:rsidRDefault="00E47CF5" w:rsidP="00E47CF5">
            <w:pPr>
              <w:rPr>
                <w:rFonts w:cs="Arial"/>
                <w:sz w:val="16"/>
                <w:szCs w:val="16"/>
              </w:rPr>
            </w:pPr>
          </w:p>
          <w:p w:rsidR="00E47CF5" w:rsidRPr="00153F4D" w:rsidRDefault="00E47CF5" w:rsidP="00E47CF5">
            <w:pPr>
              <w:rPr>
                <w:rFonts w:cs="Arial"/>
                <w:sz w:val="16"/>
                <w:szCs w:val="16"/>
              </w:rPr>
            </w:pPr>
            <w:r w:rsidRPr="00153F4D">
              <w:rPr>
                <w:rFonts w:cs="Arial"/>
                <w:sz w:val="16"/>
                <w:szCs w:val="16"/>
              </w:rPr>
              <w:t>Treatment B:</w:t>
            </w:r>
          </w:p>
          <w:p w:rsidR="00E47CF5" w:rsidRPr="00153F4D" w:rsidRDefault="00E47CF5" w:rsidP="00E47CF5">
            <w:pPr>
              <w:rPr>
                <w:rFonts w:cs="Arial"/>
                <w:sz w:val="16"/>
                <w:szCs w:val="16"/>
              </w:rPr>
            </w:pPr>
            <w:r w:rsidRPr="00153F4D">
              <w:rPr>
                <w:rFonts w:cs="Arial"/>
                <w:sz w:val="16"/>
                <w:szCs w:val="16"/>
              </w:rPr>
              <w:t>Saline Gauze: 10-20% had healed</w:t>
            </w:r>
          </w:p>
        </w:tc>
        <w:tc>
          <w:tcPr>
            <w:tcW w:w="557"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 xml:space="preserve">Treatment A: </w:t>
            </w:r>
            <w:r w:rsidRPr="00153F4D">
              <w:rPr>
                <w:rFonts w:cs="Arial"/>
                <w:sz w:val="16"/>
                <w:szCs w:val="16"/>
              </w:rPr>
              <w:br/>
              <w:t>At 6 weeks median value: 0%</w:t>
            </w:r>
          </w:p>
          <w:p w:rsidR="00E47CF5" w:rsidRPr="00153F4D" w:rsidRDefault="00E47CF5" w:rsidP="00E47CF5">
            <w:pPr>
              <w:rPr>
                <w:rFonts w:cs="Arial"/>
                <w:sz w:val="16"/>
                <w:szCs w:val="16"/>
              </w:rPr>
            </w:pPr>
          </w:p>
          <w:p w:rsidR="00E47CF5" w:rsidRPr="00153F4D" w:rsidRDefault="00E47CF5" w:rsidP="00E47CF5">
            <w:pPr>
              <w:rPr>
                <w:rFonts w:cs="Arial"/>
                <w:sz w:val="16"/>
                <w:szCs w:val="16"/>
              </w:rPr>
            </w:pPr>
            <w:r w:rsidRPr="00153F4D">
              <w:rPr>
                <w:rFonts w:cs="Arial"/>
                <w:sz w:val="16"/>
                <w:szCs w:val="16"/>
              </w:rPr>
              <w:t xml:space="preserve">Treatment B: </w:t>
            </w:r>
          </w:p>
          <w:p w:rsidR="00E47CF5" w:rsidRPr="00153F4D" w:rsidRDefault="00E47CF5" w:rsidP="00E47CF5">
            <w:pPr>
              <w:rPr>
                <w:rFonts w:cs="Arial"/>
                <w:sz w:val="16"/>
                <w:szCs w:val="16"/>
              </w:rPr>
            </w:pPr>
            <w:r w:rsidRPr="00153F4D">
              <w:rPr>
                <w:rFonts w:cs="Arial"/>
                <w:sz w:val="16"/>
                <w:szCs w:val="16"/>
              </w:rPr>
              <w:t>At 6 weeks median value: 31%</w:t>
            </w:r>
          </w:p>
          <w:p w:rsidR="00E47CF5" w:rsidRPr="00153F4D" w:rsidRDefault="00E47CF5" w:rsidP="00E47CF5">
            <w:pPr>
              <w:rPr>
                <w:rFonts w:cs="Arial"/>
                <w:sz w:val="16"/>
                <w:szCs w:val="16"/>
              </w:rPr>
            </w:pPr>
            <w:r w:rsidRPr="00153F4D">
              <w:rPr>
                <w:rFonts w:cs="Arial"/>
                <w:sz w:val="16"/>
                <w:szCs w:val="16"/>
              </w:rPr>
              <w:t>(p=0.016)</w:t>
            </w:r>
          </w:p>
        </w:tc>
        <w:tc>
          <w:tcPr>
            <w:tcW w:w="539"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 Healing was faster in ulcers dressed with the hydrocolloid dressing”</w:t>
            </w:r>
          </w:p>
        </w:tc>
        <w:tc>
          <w:tcPr>
            <w:tcW w:w="554"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w:t>
            </w:r>
          </w:p>
        </w:tc>
        <w:tc>
          <w:tcPr>
            <w:tcW w:w="554" w:type="pct"/>
            <w:tcBorders>
              <w:top w:val="nil"/>
              <w:left w:val="nil"/>
              <w:bottom w:val="single" w:sz="4" w:space="0" w:color="auto"/>
              <w:right w:val="single" w:sz="4" w:space="0" w:color="auto"/>
            </w:tcBorders>
          </w:tcPr>
          <w:p w:rsidR="00E47CF5" w:rsidRPr="00153F4D" w:rsidRDefault="00E47CF5" w:rsidP="00E47CF5">
            <w:pPr>
              <w:rPr>
                <w:rFonts w:cs="Arial"/>
                <w:sz w:val="16"/>
                <w:szCs w:val="16"/>
              </w:rPr>
            </w:pPr>
            <w:r w:rsidRPr="00153F4D">
              <w:rPr>
                <w:rFonts w:cs="Arial"/>
                <w:sz w:val="16"/>
                <w:szCs w:val="16"/>
              </w:rPr>
              <w:t>NR</w:t>
            </w:r>
          </w:p>
        </w:tc>
        <w:tc>
          <w:tcPr>
            <w:tcW w:w="554" w:type="pct"/>
            <w:tcBorders>
              <w:top w:val="nil"/>
              <w:left w:val="nil"/>
              <w:bottom w:val="single" w:sz="4" w:space="0" w:color="auto"/>
              <w:right w:val="single" w:sz="4" w:space="0" w:color="auto"/>
            </w:tcBorders>
          </w:tcPr>
          <w:p w:rsidR="00E47CF5" w:rsidRPr="00153F4D" w:rsidRDefault="00E47CF5" w:rsidP="00E47CF5">
            <w:pPr>
              <w:rPr>
                <w:rFonts w:cs="Arial"/>
                <w:sz w:val="16"/>
                <w:szCs w:val="16"/>
              </w:rPr>
            </w:pPr>
            <w:r w:rsidRPr="00153F4D">
              <w:rPr>
                <w:rFonts w:cs="Arial"/>
                <w:sz w:val="16"/>
                <w:szCs w:val="16"/>
              </w:rPr>
              <w:t>NR</w:t>
            </w:r>
          </w:p>
        </w:tc>
        <w:tc>
          <w:tcPr>
            <w:tcW w:w="554" w:type="pct"/>
            <w:tcBorders>
              <w:top w:val="nil"/>
              <w:left w:val="nil"/>
              <w:bottom w:val="single" w:sz="4" w:space="0" w:color="auto"/>
              <w:right w:val="single" w:sz="4" w:space="0" w:color="auto"/>
            </w:tcBorders>
          </w:tcPr>
          <w:p w:rsidR="00E47CF5" w:rsidRPr="00153F4D" w:rsidRDefault="00E47CF5" w:rsidP="00E47CF5">
            <w:pPr>
              <w:rPr>
                <w:rFonts w:cs="Arial"/>
                <w:sz w:val="16"/>
                <w:szCs w:val="16"/>
              </w:rPr>
            </w:pPr>
            <w:r w:rsidRPr="00153F4D">
              <w:rPr>
                <w:rFonts w:cs="Arial"/>
                <w:sz w:val="16"/>
                <w:szCs w:val="16"/>
              </w:rPr>
              <w:t>Treatment A:</w:t>
            </w:r>
          </w:p>
          <w:p w:rsidR="00E47CF5" w:rsidRPr="00153F4D" w:rsidRDefault="00E47CF5" w:rsidP="00E47CF5">
            <w:pPr>
              <w:rPr>
                <w:rFonts w:cs="Arial"/>
                <w:sz w:val="16"/>
                <w:szCs w:val="16"/>
              </w:rPr>
            </w:pPr>
            <w:r w:rsidRPr="00153F4D">
              <w:rPr>
                <w:rFonts w:cs="Arial"/>
                <w:sz w:val="16"/>
                <w:szCs w:val="16"/>
              </w:rPr>
              <w:t>Authors report that neither the patients nor the staff believed that the dressing change was ever painful.</w:t>
            </w:r>
          </w:p>
          <w:p w:rsidR="00E47CF5" w:rsidRPr="00153F4D" w:rsidRDefault="00E47CF5" w:rsidP="00E47CF5">
            <w:pPr>
              <w:rPr>
                <w:rFonts w:cs="Arial"/>
                <w:sz w:val="16"/>
                <w:szCs w:val="16"/>
              </w:rPr>
            </w:pPr>
          </w:p>
          <w:p w:rsidR="00E47CF5" w:rsidRPr="00153F4D" w:rsidRDefault="00E47CF5" w:rsidP="00E47CF5">
            <w:pPr>
              <w:rPr>
                <w:rFonts w:cs="Arial"/>
                <w:sz w:val="16"/>
                <w:szCs w:val="16"/>
              </w:rPr>
            </w:pPr>
            <w:r w:rsidRPr="00153F4D">
              <w:rPr>
                <w:rFonts w:cs="Arial"/>
                <w:sz w:val="16"/>
                <w:szCs w:val="16"/>
              </w:rPr>
              <w:t>Treatment B:</w:t>
            </w:r>
          </w:p>
          <w:p w:rsidR="00E47CF5" w:rsidRPr="00153F4D" w:rsidRDefault="00E47CF5" w:rsidP="00E47CF5">
            <w:pPr>
              <w:rPr>
                <w:rFonts w:cs="Arial"/>
                <w:sz w:val="16"/>
                <w:szCs w:val="16"/>
              </w:rPr>
            </w:pPr>
            <w:r w:rsidRPr="00153F4D">
              <w:rPr>
                <w:rFonts w:cs="Arial"/>
                <w:sz w:val="16"/>
                <w:szCs w:val="16"/>
              </w:rPr>
              <w:t>NR</w:t>
            </w:r>
          </w:p>
        </w:tc>
        <w:tc>
          <w:tcPr>
            <w:tcW w:w="554" w:type="pct"/>
            <w:tcBorders>
              <w:top w:val="nil"/>
              <w:left w:val="nil"/>
              <w:bottom w:val="single" w:sz="4" w:space="0" w:color="auto"/>
              <w:right w:val="single" w:sz="4" w:space="0" w:color="auto"/>
            </w:tcBorders>
          </w:tcPr>
          <w:p w:rsidR="00E47CF5" w:rsidRPr="00153F4D" w:rsidRDefault="00E47CF5" w:rsidP="00E47CF5">
            <w:pPr>
              <w:rPr>
                <w:rFonts w:cs="Arial"/>
                <w:sz w:val="16"/>
                <w:szCs w:val="16"/>
              </w:rPr>
            </w:pPr>
            <w:r w:rsidRPr="00153F4D">
              <w:rPr>
                <w:rFonts w:cs="Arial"/>
                <w:sz w:val="16"/>
                <w:szCs w:val="16"/>
              </w:rPr>
              <w:t>NR</w:t>
            </w:r>
          </w:p>
        </w:tc>
      </w:tr>
      <w:tr w:rsidR="00E47CF5" w:rsidRPr="00153F4D" w:rsidTr="00E47CF5">
        <w:trPr>
          <w:cantSplit/>
        </w:trPr>
        <w:tc>
          <w:tcPr>
            <w:tcW w:w="562" w:type="pct"/>
            <w:tcBorders>
              <w:top w:val="nil"/>
              <w:left w:val="single" w:sz="4" w:space="0" w:color="auto"/>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Bale, 1997</w:t>
            </w:r>
            <w:r w:rsidRPr="009244CA">
              <w:rPr>
                <w:rFonts w:ascii="Times New Roman" w:hAnsi="Times New Roman"/>
                <w:noProof/>
                <w:sz w:val="16"/>
                <w:szCs w:val="16"/>
                <w:vertAlign w:val="superscript"/>
              </w:rPr>
              <w:t>44</w:t>
            </w:r>
          </w:p>
          <w:p w:rsidR="00E47CF5" w:rsidRPr="00153F4D" w:rsidRDefault="00E47CF5" w:rsidP="00E47CF5">
            <w:pPr>
              <w:rPr>
                <w:rFonts w:cs="Arial"/>
                <w:sz w:val="16"/>
                <w:szCs w:val="16"/>
              </w:rPr>
            </w:pPr>
            <w:r w:rsidRPr="00153F4D">
              <w:rPr>
                <w:rFonts w:cs="Arial"/>
                <w:sz w:val="16"/>
                <w:szCs w:val="16"/>
              </w:rPr>
              <w:t>UK</w:t>
            </w:r>
          </w:p>
          <w:p w:rsidR="00E47CF5" w:rsidRPr="00153F4D" w:rsidRDefault="00E47CF5" w:rsidP="00E47CF5">
            <w:pPr>
              <w:rPr>
                <w:rFonts w:cs="Arial"/>
                <w:sz w:val="16"/>
                <w:szCs w:val="16"/>
              </w:rPr>
            </w:pPr>
            <w:r w:rsidRPr="00153F4D">
              <w:rPr>
                <w:rFonts w:cs="Arial"/>
                <w:sz w:val="16"/>
                <w:szCs w:val="16"/>
              </w:rPr>
              <w:t>Fair</w:t>
            </w:r>
          </w:p>
          <w:p w:rsidR="00E47CF5" w:rsidRPr="00153F4D" w:rsidRDefault="00E47CF5" w:rsidP="00E47CF5">
            <w:pPr>
              <w:rPr>
                <w:rFonts w:cs="Arial"/>
                <w:sz w:val="16"/>
                <w:szCs w:val="16"/>
              </w:rPr>
            </w:pPr>
          </w:p>
        </w:tc>
        <w:tc>
          <w:tcPr>
            <w:tcW w:w="572"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Treatment A:</w:t>
            </w:r>
          </w:p>
          <w:p w:rsidR="00E47CF5" w:rsidRPr="00153F4D" w:rsidRDefault="00E47CF5" w:rsidP="00E47CF5">
            <w:pPr>
              <w:rPr>
                <w:rFonts w:cs="Arial"/>
                <w:sz w:val="16"/>
                <w:szCs w:val="16"/>
              </w:rPr>
            </w:pPr>
            <w:r w:rsidRPr="00153F4D">
              <w:rPr>
                <w:rFonts w:cs="Arial"/>
                <w:sz w:val="16"/>
                <w:szCs w:val="16"/>
              </w:rPr>
              <w:t>N=7</w:t>
            </w:r>
          </w:p>
          <w:p w:rsidR="00E47CF5" w:rsidRPr="00153F4D" w:rsidRDefault="00E47CF5" w:rsidP="00E47CF5">
            <w:pPr>
              <w:rPr>
                <w:rFonts w:cs="Arial"/>
                <w:sz w:val="16"/>
                <w:szCs w:val="16"/>
              </w:rPr>
            </w:pPr>
          </w:p>
          <w:p w:rsidR="00E47CF5" w:rsidRPr="00153F4D" w:rsidRDefault="00E47CF5" w:rsidP="00E47CF5">
            <w:pPr>
              <w:rPr>
                <w:rFonts w:cs="Arial"/>
                <w:sz w:val="16"/>
                <w:szCs w:val="16"/>
              </w:rPr>
            </w:pPr>
            <w:r w:rsidRPr="00153F4D">
              <w:rPr>
                <w:rFonts w:cs="Arial"/>
                <w:sz w:val="16"/>
                <w:szCs w:val="16"/>
              </w:rPr>
              <w:t xml:space="preserve">Treatment B: </w:t>
            </w:r>
          </w:p>
          <w:p w:rsidR="00E47CF5" w:rsidRPr="00153F4D" w:rsidRDefault="00E47CF5" w:rsidP="00E47CF5">
            <w:pPr>
              <w:rPr>
                <w:rFonts w:cs="Arial"/>
                <w:sz w:val="16"/>
                <w:szCs w:val="16"/>
              </w:rPr>
            </w:pPr>
            <w:r w:rsidRPr="00153F4D">
              <w:rPr>
                <w:rFonts w:cs="Arial"/>
                <w:sz w:val="16"/>
                <w:szCs w:val="16"/>
              </w:rPr>
              <w:t>N=5</w:t>
            </w:r>
          </w:p>
        </w:tc>
        <w:tc>
          <w:tcPr>
            <w:tcW w:w="557"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w:t>
            </w:r>
          </w:p>
        </w:tc>
        <w:tc>
          <w:tcPr>
            <w:tcW w:w="539"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w:t>
            </w:r>
          </w:p>
        </w:tc>
        <w:tc>
          <w:tcPr>
            <w:tcW w:w="554"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w:t>
            </w:r>
          </w:p>
        </w:tc>
        <w:tc>
          <w:tcPr>
            <w:tcW w:w="554" w:type="pct"/>
            <w:tcBorders>
              <w:top w:val="nil"/>
              <w:left w:val="nil"/>
              <w:bottom w:val="single" w:sz="4" w:space="0" w:color="auto"/>
              <w:right w:val="single" w:sz="4" w:space="0" w:color="auto"/>
            </w:tcBorders>
            <w:shd w:val="clear" w:color="auto" w:fill="auto"/>
          </w:tcPr>
          <w:p w:rsidR="00E47CF5" w:rsidRPr="00153F4D" w:rsidRDefault="00E47CF5" w:rsidP="00E47CF5">
            <w:pPr>
              <w:rPr>
                <w:rFonts w:cs="Arial"/>
                <w:sz w:val="16"/>
                <w:szCs w:val="16"/>
              </w:rPr>
            </w:pPr>
            <w:r w:rsidRPr="00153F4D">
              <w:rPr>
                <w:rFonts w:cs="Arial"/>
                <w:sz w:val="16"/>
                <w:szCs w:val="16"/>
              </w:rPr>
              <w:t>NR</w:t>
            </w:r>
          </w:p>
        </w:tc>
        <w:tc>
          <w:tcPr>
            <w:tcW w:w="554" w:type="pct"/>
            <w:tcBorders>
              <w:top w:val="nil"/>
              <w:left w:val="nil"/>
              <w:bottom w:val="single" w:sz="4" w:space="0" w:color="auto"/>
              <w:right w:val="single" w:sz="4" w:space="0" w:color="auto"/>
            </w:tcBorders>
            <w:shd w:val="clear" w:color="auto" w:fill="auto"/>
          </w:tcPr>
          <w:p w:rsidR="00E47CF5" w:rsidRPr="00153F4D" w:rsidRDefault="00E47CF5" w:rsidP="00E47CF5">
            <w:pPr>
              <w:rPr>
                <w:rFonts w:cs="Arial"/>
                <w:sz w:val="16"/>
                <w:szCs w:val="16"/>
              </w:rPr>
            </w:pPr>
            <w:r w:rsidRPr="00153F4D">
              <w:rPr>
                <w:rFonts w:cs="Arial"/>
                <w:sz w:val="16"/>
                <w:szCs w:val="16"/>
              </w:rPr>
              <w:t>NR</w:t>
            </w:r>
          </w:p>
        </w:tc>
        <w:tc>
          <w:tcPr>
            <w:tcW w:w="554" w:type="pct"/>
            <w:tcBorders>
              <w:top w:val="nil"/>
              <w:left w:val="nil"/>
              <w:bottom w:val="single" w:sz="4" w:space="0" w:color="auto"/>
              <w:right w:val="single" w:sz="4" w:space="0" w:color="auto"/>
            </w:tcBorders>
            <w:shd w:val="clear" w:color="auto" w:fill="auto"/>
          </w:tcPr>
          <w:p w:rsidR="00E47CF5" w:rsidRPr="00153F4D" w:rsidRDefault="00E47CF5" w:rsidP="00E47CF5">
            <w:pPr>
              <w:rPr>
                <w:rFonts w:cs="Arial"/>
                <w:sz w:val="16"/>
                <w:szCs w:val="16"/>
              </w:rPr>
            </w:pPr>
            <w:r w:rsidRPr="00153F4D">
              <w:rPr>
                <w:rFonts w:cs="Arial"/>
                <w:sz w:val="16"/>
                <w:szCs w:val="16"/>
              </w:rPr>
              <w:t>NR</w:t>
            </w:r>
          </w:p>
        </w:tc>
        <w:tc>
          <w:tcPr>
            <w:tcW w:w="554" w:type="pct"/>
            <w:tcBorders>
              <w:top w:val="nil"/>
              <w:left w:val="nil"/>
              <w:bottom w:val="single" w:sz="4" w:space="0" w:color="auto"/>
              <w:right w:val="single" w:sz="4" w:space="0" w:color="auto"/>
            </w:tcBorders>
            <w:shd w:val="clear" w:color="auto" w:fill="auto"/>
          </w:tcPr>
          <w:p w:rsidR="00E47CF5" w:rsidRPr="00153F4D" w:rsidRDefault="00E47CF5" w:rsidP="00E47CF5">
            <w:pPr>
              <w:rPr>
                <w:rFonts w:cs="Arial"/>
                <w:sz w:val="16"/>
                <w:szCs w:val="16"/>
              </w:rPr>
            </w:pPr>
            <w:r w:rsidRPr="00153F4D">
              <w:rPr>
                <w:rFonts w:cs="Arial"/>
                <w:sz w:val="16"/>
                <w:szCs w:val="16"/>
              </w:rPr>
              <w:t>NR</w:t>
            </w:r>
          </w:p>
        </w:tc>
      </w:tr>
      <w:tr w:rsidR="00E47CF5" w:rsidRPr="00153F4D" w:rsidTr="00E47CF5">
        <w:trPr>
          <w:cantSplit/>
        </w:trPr>
        <w:tc>
          <w:tcPr>
            <w:tcW w:w="562" w:type="pct"/>
            <w:tcBorders>
              <w:top w:val="nil"/>
              <w:left w:val="single" w:sz="4" w:space="0" w:color="auto"/>
              <w:bottom w:val="single" w:sz="4" w:space="0" w:color="auto"/>
              <w:right w:val="single" w:sz="4" w:space="0" w:color="auto"/>
            </w:tcBorders>
            <w:shd w:val="clear" w:color="auto" w:fill="auto"/>
            <w:hideMark/>
          </w:tcPr>
          <w:p w:rsidR="00E47CF5" w:rsidRPr="00153F4D" w:rsidRDefault="00E47CF5" w:rsidP="00E47CF5">
            <w:pPr>
              <w:rPr>
                <w:rFonts w:cs="Arial"/>
                <w:sz w:val="18"/>
                <w:szCs w:val="18"/>
              </w:rPr>
            </w:pPr>
            <w:r w:rsidRPr="00153F4D">
              <w:rPr>
                <w:rFonts w:cs="Arial"/>
                <w:sz w:val="18"/>
                <w:szCs w:val="18"/>
              </w:rPr>
              <w:t>Bale, 1998(b)</w:t>
            </w:r>
            <w:r w:rsidRPr="009244CA">
              <w:rPr>
                <w:rFonts w:ascii="Times New Roman" w:hAnsi="Times New Roman"/>
                <w:noProof/>
                <w:sz w:val="18"/>
                <w:szCs w:val="18"/>
                <w:vertAlign w:val="superscript"/>
              </w:rPr>
              <w:t>45</w:t>
            </w:r>
          </w:p>
          <w:p w:rsidR="00E47CF5" w:rsidRPr="00153F4D" w:rsidRDefault="00E47CF5" w:rsidP="00E47CF5">
            <w:pPr>
              <w:rPr>
                <w:rStyle w:val="CommentReference"/>
                <w:rFonts w:eastAsia="Calibri" w:cs="Arial"/>
                <w:sz w:val="18"/>
                <w:szCs w:val="18"/>
              </w:rPr>
            </w:pPr>
            <w:r w:rsidRPr="00153F4D">
              <w:rPr>
                <w:rFonts w:cs="Arial"/>
                <w:sz w:val="18"/>
                <w:szCs w:val="18"/>
              </w:rPr>
              <w:t>UK</w:t>
            </w:r>
            <w:r w:rsidRPr="00153F4D">
              <w:rPr>
                <w:rStyle w:val="CommentReference"/>
                <w:rFonts w:eastAsia="Calibri" w:cs="Arial"/>
                <w:sz w:val="18"/>
                <w:szCs w:val="18"/>
              </w:rPr>
              <w:t xml:space="preserve"> </w:t>
            </w:r>
          </w:p>
          <w:p w:rsidR="00E47CF5" w:rsidRPr="00153F4D" w:rsidRDefault="00E47CF5" w:rsidP="00E47CF5">
            <w:pPr>
              <w:rPr>
                <w:rStyle w:val="CommentReference"/>
                <w:rFonts w:eastAsia="Calibri" w:cs="Arial"/>
                <w:sz w:val="18"/>
                <w:szCs w:val="18"/>
              </w:rPr>
            </w:pPr>
            <w:r w:rsidRPr="00153F4D">
              <w:rPr>
                <w:rStyle w:val="CommentReference"/>
                <w:rFonts w:eastAsia="Calibri" w:cs="Arial"/>
                <w:sz w:val="18"/>
                <w:szCs w:val="18"/>
              </w:rPr>
              <w:t>Fair</w:t>
            </w:r>
          </w:p>
          <w:p w:rsidR="00E47CF5" w:rsidRPr="00153F4D" w:rsidRDefault="00E47CF5" w:rsidP="00E47CF5">
            <w:pPr>
              <w:rPr>
                <w:rFonts w:cs="Arial"/>
                <w:sz w:val="16"/>
                <w:szCs w:val="16"/>
              </w:rPr>
            </w:pPr>
          </w:p>
        </w:tc>
        <w:tc>
          <w:tcPr>
            <w:tcW w:w="572"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Treatment A: N=10 (59%)</w:t>
            </w:r>
          </w:p>
          <w:p w:rsidR="00E47CF5" w:rsidRPr="00153F4D" w:rsidRDefault="00E47CF5" w:rsidP="00E47CF5">
            <w:pPr>
              <w:rPr>
                <w:rFonts w:cs="Arial"/>
                <w:sz w:val="16"/>
                <w:szCs w:val="16"/>
              </w:rPr>
            </w:pPr>
          </w:p>
          <w:p w:rsidR="00E47CF5" w:rsidRPr="00153F4D" w:rsidRDefault="00E47CF5" w:rsidP="00E47CF5">
            <w:pPr>
              <w:rPr>
                <w:rFonts w:cs="Arial"/>
                <w:sz w:val="16"/>
                <w:szCs w:val="16"/>
              </w:rPr>
            </w:pPr>
            <w:r w:rsidRPr="00153F4D">
              <w:rPr>
                <w:rFonts w:cs="Arial"/>
                <w:sz w:val="16"/>
                <w:szCs w:val="16"/>
              </w:rPr>
              <w:t>Treatment B:</w:t>
            </w:r>
          </w:p>
          <w:p w:rsidR="00E47CF5" w:rsidRPr="00153F4D" w:rsidRDefault="00E47CF5" w:rsidP="00E47CF5">
            <w:pPr>
              <w:rPr>
                <w:rFonts w:cs="Arial"/>
                <w:sz w:val="16"/>
                <w:szCs w:val="16"/>
              </w:rPr>
            </w:pPr>
            <w:r w:rsidRPr="00153F4D">
              <w:rPr>
                <w:rFonts w:cs="Arial"/>
                <w:sz w:val="16"/>
                <w:szCs w:val="16"/>
              </w:rPr>
              <w:t>N=4 (27%)</w:t>
            </w:r>
          </w:p>
        </w:tc>
        <w:tc>
          <w:tcPr>
            <w:tcW w:w="557"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w:t>
            </w:r>
          </w:p>
        </w:tc>
        <w:tc>
          <w:tcPr>
            <w:tcW w:w="539"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 xml:space="preserve">NR </w:t>
            </w:r>
          </w:p>
        </w:tc>
        <w:tc>
          <w:tcPr>
            <w:tcW w:w="554"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w:t>
            </w:r>
          </w:p>
        </w:tc>
        <w:tc>
          <w:tcPr>
            <w:tcW w:w="554" w:type="pct"/>
            <w:tcBorders>
              <w:top w:val="nil"/>
              <w:left w:val="nil"/>
              <w:bottom w:val="single" w:sz="4" w:space="0" w:color="auto"/>
              <w:right w:val="single" w:sz="4" w:space="0" w:color="auto"/>
            </w:tcBorders>
            <w:shd w:val="clear" w:color="auto" w:fill="auto"/>
          </w:tcPr>
          <w:p w:rsidR="00E47CF5" w:rsidRPr="00153F4D" w:rsidRDefault="00E47CF5" w:rsidP="00E47CF5">
            <w:pPr>
              <w:rPr>
                <w:rFonts w:cs="Arial"/>
                <w:sz w:val="16"/>
                <w:szCs w:val="16"/>
              </w:rPr>
            </w:pPr>
            <w:r w:rsidRPr="00153F4D">
              <w:rPr>
                <w:rFonts w:cs="Arial"/>
                <w:sz w:val="16"/>
                <w:szCs w:val="16"/>
              </w:rPr>
              <w:t>NR</w:t>
            </w:r>
          </w:p>
        </w:tc>
        <w:tc>
          <w:tcPr>
            <w:tcW w:w="554" w:type="pct"/>
            <w:tcBorders>
              <w:top w:val="nil"/>
              <w:left w:val="nil"/>
              <w:bottom w:val="single" w:sz="4" w:space="0" w:color="auto"/>
              <w:right w:val="single" w:sz="4" w:space="0" w:color="auto"/>
            </w:tcBorders>
            <w:shd w:val="clear" w:color="auto" w:fill="auto"/>
          </w:tcPr>
          <w:p w:rsidR="00E47CF5" w:rsidRPr="00153F4D" w:rsidRDefault="00E47CF5" w:rsidP="00E47CF5">
            <w:pPr>
              <w:rPr>
                <w:rFonts w:cs="Arial"/>
                <w:sz w:val="16"/>
                <w:szCs w:val="16"/>
              </w:rPr>
            </w:pPr>
            <w:r w:rsidRPr="00153F4D">
              <w:rPr>
                <w:rFonts w:cs="Arial"/>
                <w:sz w:val="16"/>
                <w:szCs w:val="16"/>
              </w:rPr>
              <w:t>NR</w:t>
            </w:r>
          </w:p>
        </w:tc>
        <w:tc>
          <w:tcPr>
            <w:tcW w:w="554" w:type="pct"/>
            <w:tcBorders>
              <w:top w:val="nil"/>
              <w:left w:val="nil"/>
              <w:bottom w:val="single" w:sz="4" w:space="0" w:color="auto"/>
              <w:right w:val="single" w:sz="4" w:space="0" w:color="auto"/>
            </w:tcBorders>
            <w:shd w:val="clear" w:color="auto" w:fill="auto"/>
          </w:tcPr>
          <w:p w:rsidR="00E47CF5" w:rsidRPr="00153F4D" w:rsidRDefault="00E47CF5" w:rsidP="00E47CF5">
            <w:pPr>
              <w:rPr>
                <w:rFonts w:cs="Arial"/>
                <w:sz w:val="16"/>
                <w:szCs w:val="16"/>
              </w:rPr>
            </w:pPr>
            <w:r w:rsidRPr="00153F4D">
              <w:rPr>
                <w:rFonts w:cs="Arial"/>
                <w:sz w:val="16"/>
                <w:szCs w:val="16"/>
              </w:rPr>
              <w:t>NR</w:t>
            </w:r>
          </w:p>
        </w:tc>
        <w:tc>
          <w:tcPr>
            <w:tcW w:w="554" w:type="pct"/>
            <w:tcBorders>
              <w:top w:val="nil"/>
              <w:left w:val="nil"/>
              <w:bottom w:val="single" w:sz="4" w:space="0" w:color="auto"/>
              <w:right w:val="single" w:sz="4" w:space="0" w:color="auto"/>
            </w:tcBorders>
            <w:shd w:val="clear" w:color="auto" w:fill="auto"/>
          </w:tcPr>
          <w:p w:rsidR="00E47CF5" w:rsidRPr="00153F4D" w:rsidRDefault="00E47CF5" w:rsidP="00E47CF5">
            <w:pPr>
              <w:rPr>
                <w:rFonts w:cs="Arial"/>
                <w:sz w:val="16"/>
                <w:szCs w:val="16"/>
              </w:rPr>
            </w:pPr>
            <w:r w:rsidRPr="00153F4D">
              <w:rPr>
                <w:rFonts w:cs="Arial"/>
                <w:sz w:val="16"/>
                <w:szCs w:val="16"/>
              </w:rPr>
              <w:t>NR</w:t>
            </w:r>
          </w:p>
        </w:tc>
      </w:tr>
      <w:tr w:rsidR="00E47CF5" w:rsidRPr="00153F4D" w:rsidTr="00E47CF5">
        <w:trPr>
          <w:cantSplit/>
        </w:trPr>
        <w:tc>
          <w:tcPr>
            <w:tcW w:w="562" w:type="pct"/>
            <w:tcBorders>
              <w:top w:val="nil"/>
              <w:left w:val="single" w:sz="4" w:space="0" w:color="auto"/>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Bale, 1998(a)</w:t>
            </w:r>
            <w:r w:rsidRPr="009244CA">
              <w:rPr>
                <w:rFonts w:ascii="Times New Roman" w:hAnsi="Times New Roman"/>
                <w:noProof/>
                <w:sz w:val="16"/>
                <w:szCs w:val="16"/>
                <w:vertAlign w:val="superscript"/>
              </w:rPr>
              <w:t>46</w:t>
            </w:r>
            <w:r w:rsidRPr="00153F4D">
              <w:rPr>
                <w:rFonts w:cs="Arial"/>
                <w:sz w:val="16"/>
                <w:szCs w:val="16"/>
              </w:rPr>
              <w:br/>
              <w:t>UK</w:t>
            </w:r>
            <w:r w:rsidRPr="00153F4D">
              <w:rPr>
                <w:rFonts w:cs="Arial"/>
                <w:sz w:val="16"/>
                <w:szCs w:val="16"/>
              </w:rPr>
              <w:br/>
              <w:t>Poor</w:t>
            </w:r>
          </w:p>
        </w:tc>
        <w:tc>
          <w:tcPr>
            <w:tcW w:w="572"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w:t>
            </w:r>
          </w:p>
        </w:tc>
        <w:tc>
          <w:tcPr>
            <w:tcW w:w="557"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w:t>
            </w:r>
          </w:p>
        </w:tc>
        <w:tc>
          <w:tcPr>
            <w:tcW w:w="539"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 xml:space="preserve">NR </w:t>
            </w:r>
          </w:p>
        </w:tc>
        <w:tc>
          <w:tcPr>
            <w:tcW w:w="554"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w:t>
            </w:r>
          </w:p>
        </w:tc>
        <w:tc>
          <w:tcPr>
            <w:tcW w:w="554" w:type="pct"/>
            <w:tcBorders>
              <w:top w:val="nil"/>
              <w:left w:val="nil"/>
              <w:bottom w:val="single" w:sz="4" w:space="0" w:color="auto"/>
              <w:right w:val="single" w:sz="4" w:space="0" w:color="auto"/>
            </w:tcBorders>
            <w:shd w:val="clear" w:color="auto" w:fill="auto"/>
          </w:tcPr>
          <w:p w:rsidR="00E47CF5" w:rsidRPr="00153F4D" w:rsidRDefault="00E47CF5" w:rsidP="00E47CF5">
            <w:pPr>
              <w:rPr>
                <w:rFonts w:cs="Arial"/>
                <w:sz w:val="16"/>
                <w:szCs w:val="16"/>
              </w:rPr>
            </w:pPr>
            <w:r w:rsidRPr="00153F4D">
              <w:rPr>
                <w:rFonts w:cs="Arial"/>
                <w:sz w:val="16"/>
                <w:szCs w:val="16"/>
              </w:rPr>
              <w:t>NR</w:t>
            </w:r>
          </w:p>
        </w:tc>
        <w:tc>
          <w:tcPr>
            <w:tcW w:w="554" w:type="pct"/>
            <w:tcBorders>
              <w:top w:val="nil"/>
              <w:left w:val="nil"/>
              <w:bottom w:val="single" w:sz="4" w:space="0" w:color="auto"/>
              <w:right w:val="single" w:sz="4" w:space="0" w:color="auto"/>
            </w:tcBorders>
            <w:shd w:val="clear" w:color="auto" w:fill="auto"/>
          </w:tcPr>
          <w:p w:rsidR="00E47CF5" w:rsidRPr="00153F4D" w:rsidRDefault="00E47CF5" w:rsidP="00E47CF5">
            <w:pPr>
              <w:rPr>
                <w:rFonts w:cs="Arial"/>
                <w:sz w:val="16"/>
                <w:szCs w:val="16"/>
              </w:rPr>
            </w:pPr>
            <w:r w:rsidRPr="00153F4D">
              <w:rPr>
                <w:rFonts w:cs="Arial"/>
                <w:sz w:val="16"/>
                <w:szCs w:val="16"/>
              </w:rPr>
              <w:t>NR</w:t>
            </w:r>
          </w:p>
        </w:tc>
        <w:tc>
          <w:tcPr>
            <w:tcW w:w="554" w:type="pct"/>
            <w:tcBorders>
              <w:top w:val="nil"/>
              <w:left w:val="nil"/>
              <w:bottom w:val="single" w:sz="4" w:space="0" w:color="auto"/>
              <w:right w:val="single" w:sz="4" w:space="0" w:color="auto"/>
            </w:tcBorders>
            <w:shd w:val="clear" w:color="auto" w:fill="auto"/>
          </w:tcPr>
          <w:p w:rsidR="00E47CF5" w:rsidRPr="00153F4D" w:rsidRDefault="00E47CF5" w:rsidP="00E47CF5">
            <w:pPr>
              <w:rPr>
                <w:rFonts w:cs="Arial"/>
                <w:sz w:val="16"/>
                <w:szCs w:val="16"/>
              </w:rPr>
            </w:pPr>
            <w:r w:rsidRPr="00153F4D">
              <w:rPr>
                <w:rFonts w:cs="Arial"/>
                <w:sz w:val="16"/>
                <w:szCs w:val="16"/>
              </w:rPr>
              <w:t>NR</w:t>
            </w:r>
          </w:p>
        </w:tc>
        <w:tc>
          <w:tcPr>
            <w:tcW w:w="554" w:type="pct"/>
            <w:tcBorders>
              <w:top w:val="nil"/>
              <w:left w:val="nil"/>
              <w:bottom w:val="single" w:sz="4" w:space="0" w:color="auto"/>
              <w:right w:val="single" w:sz="4" w:space="0" w:color="auto"/>
            </w:tcBorders>
            <w:shd w:val="clear" w:color="auto" w:fill="auto"/>
          </w:tcPr>
          <w:p w:rsidR="00E47CF5" w:rsidRPr="00153F4D" w:rsidRDefault="00E47CF5" w:rsidP="00E47CF5">
            <w:pPr>
              <w:rPr>
                <w:rFonts w:cs="Arial"/>
                <w:sz w:val="16"/>
                <w:szCs w:val="16"/>
              </w:rPr>
            </w:pPr>
            <w:r w:rsidRPr="00153F4D">
              <w:rPr>
                <w:rFonts w:cs="Arial"/>
                <w:sz w:val="16"/>
                <w:szCs w:val="16"/>
              </w:rPr>
              <w:t>NR</w:t>
            </w:r>
          </w:p>
        </w:tc>
      </w:tr>
      <w:tr w:rsidR="00E47CF5" w:rsidRPr="00153F4D" w:rsidTr="00E47CF5">
        <w:trPr>
          <w:cantSplit/>
        </w:trPr>
        <w:tc>
          <w:tcPr>
            <w:tcW w:w="562" w:type="pct"/>
            <w:tcBorders>
              <w:top w:val="nil"/>
              <w:left w:val="single" w:sz="4" w:space="0" w:color="auto"/>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Banks, 1994(a)</w:t>
            </w:r>
            <w:r w:rsidRPr="00153F4D">
              <w:rPr>
                <w:rFonts w:ascii="Times New Roman" w:hAnsi="Times New Roman"/>
                <w:sz w:val="16"/>
                <w:szCs w:val="16"/>
                <w:vertAlign w:val="superscript"/>
              </w:rPr>
              <w:t>50</w:t>
            </w:r>
            <w:r w:rsidRPr="00153F4D">
              <w:rPr>
                <w:rFonts w:cs="Arial"/>
                <w:sz w:val="16"/>
                <w:szCs w:val="16"/>
              </w:rPr>
              <w:br/>
              <w:t>UK</w:t>
            </w:r>
            <w:r w:rsidRPr="00153F4D">
              <w:rPr>
                <w:rFonts w:cs="Arial"/>
                <w:sz w:val="16"/>
                <w:szCs w:val="16"/>
              </w:rPr>
              <w:br/>
              <w:t>Poor</w:t>
            </w:r>
            <w:r w:rsidRPr="00153F4D">
              <w:rPr>
                <w:rFonts w:cs="Arial"/>
                <w:sz w:val="16"/>
                <w:szCs w:val="16"/>
              </w:rPr>
              <w:br/>
            </w:r>
          </w:p>
        </w:tc>
        <w:tc>
          <w:tcPr>
            <w:tcW w:w="572"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Treatment A:</w:t>
            </w:r>
          </w:p>
          <w:p w:rsidR="00E47CF5" w:rsidRPr="00153F4D" w:rsidRDefault="00E47CF5" w:rsidP="00E47CF5">
            <w:pPr>
              <w:rPr>
                <w:rFonts w:cs="Arial"/>
                <w:sz w:val="16"/>
                <w:szCs w:val="16"/>
              </w:rPr>
            </w:pPr>
            <w:r w:rsidRPr="00153F4D">
              <w:rPr>
                <w:rFonts w:cs="Arial"/>
                <w:sz w:val="16"/>
                <w:szCs w:val="16"/>
              </w:rPr>
              <w:t xml:space="preserve">60% complete wound healing </w:t>
            </w:r>
          </w:p>
          <w:p w:rsidR="00E47CF5" w:rsidRPr="00153F4D" w:rsidRDefault="00E47CF5" w:rsidP="00E47CF5">
            <w:pPr>
              <w:rPr>
                <w:rFonts w:cs="Arial"/>
                <w:sz w:val="16"/>
                <w:szCs w:val="16"/>
              </w:rPr>
            </w:pPr>
          </w:p>
          <w:p w:rsidR="00E47CF5" w:rsidRPr="00153F4D" w:rsidRDefault="00E47CF5" w:rsidP="00E47CF5">
            <w:pPr>
              <w:rPr>
                <w:rFonts w:cs="Arial"/>
                <w:sz w:val="16"/>
                <w:szCs w:val="16"/>
              </w:rPr>
            </w:pPr>
            <w:r w:rsidRPr="00153F4D">
              <w:rPr>
                <w:rFonts w:cs="Arial"/>
                <w:sz w:val="16"/>
                <w:szCs w:val="16"/>
              </w:rPr>
              <w:t>Treatment B:</w:t>
            </w:r>
          </w:p>
          <w:p w:rsidR="00E47CF5" w:rsidRPr="00153F4D" w:rsidRDefault="00E47CF5" w:rsidP="00E47CF5">
            <w:pPr>
              <w:rPr>
                <w:rFonts w:cs="Arial"/>
                <w:sz w:val="16"/>
                <w:szCs w:val="16"/>
              </w:rPr>
            </w:pPr>
            <w:r w:rsidRPr="00153F4D">
              <w:rPr>
                <w:rFonts w:cs="Arial"/>
                <w:sz w:val="16"/>
                <w:szCs w:val="16"/>
              </w:rPr>
              <w:t>50% complete wound healing</w:t>
            </w:r>
          </w:p>
        </w:tc>
        <w:tc>
          <w:tcPr>
            <w:tcW w:w="557"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Treatment A:</w:t>
            </w:r>
          </w:p>
          <w:p w:rsidR="00E47CF5" w:rsidRPr="00153F4D" w:rsidRDefault="00E47CF5" w:rsidP="00E47CF5">
            <w:pPr>
              <w:rPr>
                <w:rFonts w:cs="Arial"/>
                <w:sz w:val="16"/>
                <w:szCs w:val="16"/>
              </w:rPr>
            </w:pPr>
            <w:r w:rsidRPr="00153F4D">
              <w:rPr>
                <w:rFonts w:cs="Arial"/>
                <w:sz w:val="16"/>
                <w:szCs w:val="16"/>
              </w:rPr>
              <w:t>30% showed improvement.</w:t>
            </w:r>
          </w:p>
          <w:p w:rsidR="00E47CF5" w:rsidRPr="00153F4D" w:rsidRDefault="00E47CF5" w:rsidP="00E47CF5">
            <w:pPr>
              <w:rPr>
                <w:rFonts w:cs="Arial"/>
                <w:sz w:val="16"/>
                <w:szCs w:val="16"/>
              </w:rPr>
            </w:pPr>
          </w:p>
          <w:p w:rsidR="00E47CF5" w:rsidRPr="00153F4D" w:rsidRDefault="00E47CF5" w:rsidP="00E47CF5">
            <w:pPr>
              <w:rPr>
                <w:rFonts w:cs="Arial"/>
                <w:sz w:val="16"/>
                <w:szCs w:val="16"/>
              </w:rPr>
            </w:pPr>
            <w:r w:rsidRPr="00153F4D">
              <w:rPr>
                <w:rFonts w:cs="Arial"/>
                <w:sz w:val="16"/>
                <w:szCs w:val="16"/>
              </w:rPr>
              <w:t>Treatment B:</w:t>
            </w:r>
          </w:p>
          <w:p w:rsidR="00E47CF5" w:rsidRPr="00153F4D" w:rsidRDefault="00E47CF5" w:rsidP="00E47CF5">
            <w:pPr>
              <w:rPr>
                <w:rFonts w:cs="Arial"/>
                <w:sz w:val="16"/>
                <w:szCs w:val="16"/>
              </w:rPr>
            </w:pPr>
            <w:r w:rsidRPr="00153F4D">
              <w:rPr>
                <w:rFonts w:cs="Arial"/>
                <w:sz w:val="16"/>
                <w:szCs w:val="16"/>
              </w:rPr>
              <w:t>0% showed improvement</w:t>
            </w:r>
          </w:p>
        </w:tc>
        <w:tc>
          <w:tcPr>
            <w:tcW w:w="539"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w:t>
            </w:r>
          </w:p>
        </w:tc>
        <w:tc>
          <w:tcPr>
            <w:tcW w:w="554"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w:t>
            </w:r>
          </w:p>
        </w:tc>
        <w:tc>
          <w:tcPr>
            <w:tcW w:w="554" w:type="pct"/>
            <w:tcBorders>
              <w:top w:val="nil"/>
              <w:left w:val="nil"/>
              <w:bottom w:val="single" w:sz="4" w:space="0" w:color="auto"/>
              <w:right w:val="single" w:sz="4" w:space="0" w:color="auto"/>
            </w:tcBorders>
          </w:tcPr>
          <w:p w:rsidR="00E47CF5" w:rsidRPr="00153F4D" w:rsidRDefault="00E47CF5" w:rsidP="00E47CF5">
            <w:pPr>
              <w:rPr>
                <w:rFonts w:cs="Arial"/>
                <w:sz w:val="16"/>
                <w:szCs w:val="16"/>
              </w:rPr>
            </w:pPr>
            <w:r w:rsidRPr="00153F4D">
              <w:rPr>
                <w:rFonts w:cs="Arial"/>
                <w:sz w:val="16"/>
                <w:szCs w:val="16"/>
              </w:rPr>
              <w:t>NR</w:t>
            </w:r>
          </w:p>
        </w:tc>
        <w:tc>
          <w:tcPr>
            <w:tcW w:w="554" w:type="pct"/>
            <w:tcBorders>
              <w:top w:val="nil"/>
              <w:left w:val="nil"/>
              <w:bottom w:val="single" w:sz="4" w:space="0" w:color="auto"/>
              <w:right w:val="single" w:sz="4" w:space="0" w:color="auto"/>
            </w:tcBorders>
          </w:tcPr>
          <w:p w:rsidR="00E47CF5" w:rsidRPr="00153F4D" w:rsidRDefault="00E47CF5" w:rsidP="00E47CF5">
            <w:pPr>
              <w:rPr>
                <w:rFonts w:cs="Arial"/>
                <w:sz w:val="16"/>
                <w:szCs w:val="16"/>
              </w:rPr>
            </w:pPr>
            <w:r w:rsidRPr="00153F4D">
              <w:rPr>
                <w:rFonts w:cs="Arial"/>
                <w:sz w:val="16"/>
                <w:szCs w:val="16"/>
              </w:rPr>
              <w:t>NR</w:t>
            </w:r>
          </w:p>
        </w:tc>
        <w:tc>
          <w:tcPr>
            <w:tcW w:w="554" w:type="pct"/>
            <w:tcBorders>
              <w:top w:val="nil"/>
              <w:left w:val="nil"/>
              <w:bottom w:val="single" w:sz="4" w:space="0" w:color="auto"/>
              <w:right w:val="single" w:sz="4" w:space="0" w:color="auto"/>
            </w:tcBorders>
          </w:tcPr>
          <w:p w:rsidR="00E47CF5" w:rsidRPr="00153F4D" w:rsidRDefault="00E47CF5" w:rsidP="00E47CF5">
            <w:pPr>
              <w:rPr>
                <w:rFonts w:cs="Arial"/>
                <w:sz w:val="16"/>
                <w:szCs w:val="16"/>
              </w:rPr>
            </w:pPr>
            <w:r w:rsidRPr="00153F4D">
              <w:rPr>
                <w:rFonts w:cs="Arial"/>
                <w:sz w:val="16"/>
                <w:szCs w:val="16"/>
              </w:rPr>
              <w:t>Treatment A: NR</w:t>
            </w:r>
          </w:p>
          <w:p w:rsidR="00E47CF5" w:rsidRPr="00153F4D" w:rsidRDefault="00E47CF5" w:rsidP="00E47CF5">
            <w:pPr>
              <w:rPr>
                <w:rFonts w:cs="Arial"/>
                <w:sz w:val="16"/>
                <w:szCs w:val="16"/>
              </w:rPr>
            </w:pPr>
          </w:p>
          <w:p w:rsidR="00E47CF5" w:rsidRPr="00153F4D" w:rsidRDefault="00E47CF5" w:rsidP="00E47CF5">
            <w:pPr>
              <w:rPr>
                <w:rFonts w:cs="Arial"/>
                <w:sz w:val="16"/>
                <w:szCs w:val="16"/>
              </w:rPr>
            </w:pPr>
            <w:r w:rsidRPr="00153F4D">
              <w:rPr>
                <w:rFonts w:cs="Arial"/>
                <w:sz w:val="16"/>
                <w:szCs w:val="16"/>
              </w:rPr>
              <w:t>Treatment B: Authors report Two patients were withdrawn at their own request because discomfort they experienced with the dressing.</w:t>
            </w:r>
          </w:p>
        </w:tc>
        <w:tc>
          <w:tcPr>
            <w:tcW w:w="554" w:type="pct"/>
            <w:tcBorders>
              <w:top w:val="nil"/>
              <w:left w:val="nil"/>
              <w:bottom w:val="single" w:sz="4" w:space="0" w:color="auto"/>
              <w:right w:val="single" w:sz="4" w:space="0" w:color="auto"/>
            </w:tcBorders>
          </w:tcPr>
          <w:p w:rsidR="00E47CF5" w:rsidRPr="00153F4D" w:rsidRDefault="00E47CF5" w:rsidP="00E47CF5">
            <w:pPr>
              <w:rPr>
                <w:rFonts w:cs="Arial"/>
                <w:sz w:val="16"/>
                <w:szCs w:val="16"/>
              </w:rPr>
            </w:pPr>
            <w:r w:rsidRPr="00153F4D">
              <w:rPr>
                <w:rFonts w:cs="Arial"/>
                <w:sz w:val="16"/>
                <w:szCs w:val="16"/>
              </w:rPr>
              <w:t>NR</w:t>
            </w:r>
          </w:p>
        </w:tc>
      </w:tr>
      <w:tr w:rsidR="00E47CF5" w:rsidRPr="00153F4D" w:rsidTr="00E47CF5">
        <w:trPr>
          <w:cantSplit/>
        </w:trPr>
        <w:tc>
          <w:tcPr>
            <w:tcW w:w="562" w:type="pct"/>
            <w:tcBorders>
              <w:top w:val="nil"/>
              <w:left w:val="single" w:sz="4" w:space="0" w:color="auto"/>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Banks, 1994(b)</w:t>
            </w:r>
            <w:r w:rsidRPr="009244CA">
              <w:rPr>
                <w:rFonts w:ascii="Times New Roman" w:hAnsi="Times New Roman"/>
                <w:noProof/>
                <w:sz w:val="16"/>
                <w:szCs w:val="16"/>
                <w:vertAlign w:val="superscript"/>
              </w:rPr>
              <w:t>48</w:t>
            </w:r>
            <w:r w:rsidRPr="00153F4D">
              <w:rPr>
                <w:rFonts w:cs="Arial"/>
                <w:sz w:val="16"/>
                <w:szCs w:val="16"/>
              </w:rPr>
              <w:br/>
              <w:t xml:space="preserve">UK </w:t>
            </w:r>
            <w:r w:rsidRPr="00153F4D">
              <w:rPr>
                <w:rFonts w:cs="Arial"/>
                <w:sz w:val="16"/>
                <w:szCs w:val="16"/>
              </w:rPr>
              <w:br/>
              <w:t>Fair</w:t>
            </w:r>
          </w:p>
        </w:tc>
        <w:tc>
          <w:tcPr>
            <w:tcW w:w="572"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Treatment A:</w:t>
            </w:r>
          </w:p>
          <w:p w:rsidR="00E47CF5" w:rsidRPr="00153F4D" w:rsidRDefault="00E47CF5" w:rsidP="00E47CF5">
            <w:pPr>
              <w:rPr>
                <w:rFonts w:cs="Arial"/>
                <w:sz w:val="16"/>
                <w:szCs w:val="16"/>
              </w:rPr>
            </w:pPr>
            <w:r w:rsidRPr="00153F4D">
              <w:rPr>
                <w:rFonts w:cs="Arial"/>
                <w:sz w:val="16"/>
                <w:szCs w:val="16"/>
              </w:rPr>
              <w:t>77% complete wound healing</w:t>
            </w:r>
          </w:p>
          <w:p w:rsidR="00E47CF5" w:rsidRPr="00153F4D" w:rsidRDefault="00E47CF5" w:rsidP="00E47CF5">
            <w:pPr>
              <w:rPr>
                <w:rFonts w:cs="Arial"/>
                <w:sz w:val="16"/>
                <w:szCs w:val="16"/>
              </w:rPr>
            </w:pPr>
          </w:p>
          <w:p w:rsidR="00E47CF5" w:rsidRPr="00153F4D" w:rsidRDefault="00E47CF5" w:rsidP="00E47CF5">
            <w:pPr>
              <w:rPr>
                <w:rFonts w:cs="Arial"/>
                <w:sz w:val="16"/>
                <w:szCs w:val="16"/>
              </w:rPr>
            </w:pPr>
            <w:r w:rsidRPr="00153F4D">
              <w:rPr>
                <w:rFonts w:cs="Arial"/>
                <w:sz w:val="16"/>
                <w:szCs w:val="16"/>
              </w:rPr>
              <w:t>Treatment B:</w:t>
            </w:r>
          </w:p>
          <w:p w:rsidR="00E47CF5" w:rsidRPr="00153F4D" w:rsidRDefault="00E47CF5" w:rsidP="00E47CF5">
            <w:pPr>
              <w:rPr>
                <w:rFonts w:cs="Arial"/>
                <w:sz w:val="16"/>
                <w:szCs w:val="16"/>
              </w:rPr>
            </w:pPr>
            <w:r w:rsidRPr="00153F4D">
              <w:rPr>
                <w:rFonts w:cs="Arial"/>
                <w:sz w:val="16"/>
                <w:szCs w:val="16"/>
              </w:rPr>
              <w:t>62.5% complete wound healing</w:t>
            </w:r>
          </w:p>
        </w:tc>
        <w:tc>
          <w:tcPr>
            <w:tcW w:w="557"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Treatment A:</w:t>
            </w:r>
          </w:p>
          <w:p w:rsidR="00E47CF5" w:rsidRPr="00153F4D" w:rsidRDefault="00E47CF5" w:rsidP="00E47CF5">
            <w:pPr>
              <w:rPr>
                <w:rFonts w:cs="Arial"/>
                <w:sz w:val="16"/>
                <w:szCs w:val="16"/>
              </w:rPr>
            </w:pPr>
            <w:r w:rsidRPr="00153F4D">
              <w:rPr>
                <w:rFonts w:cs="Arial"/>
                <w:sz w:val="16"/>
                <w:szCs w:val="16"/>
              </w:rPr>
              <w:t>No data</w:t>
            </w:r>
          </w:p>
          <w:p w:rsidR="00E47CF5" w:rsidRPr="00153F4D" w:rsidRDefault="00E47CF5" w:rsidP="00E47CF5">
            <w:pPr>
              <w:rPr>
                <w:rFonts w:cs="Arial"/>
                <w:sz w:val="16"/>
                <w:szCs w:val="16"/>
              </w:rPr>
            </w:pPr>
          </w:p>
          <w:p w:rsidR="00E47CF5" w:rsidRPr="00153F4D" w:rsidRDefault="00E47CF5" w:rsidP="00E47CF5">
            <w:pPr>
              <w:rPr>
                <w:rFonts w:cs="Arial"/>
                <w:sz w:val="16"/>
                <w:szCs w:val="16"/>
              </w:rPr>
            </w:pPr>
            <w:r w:rsidRPr="00153F4D">
              <w:rPr>
                <w:rFonts w:cs="Arial"/>
                <w:sz w:val="16"/>
                <w:szCs w:val="16"/>
              </w:rPr>
              <w:t>Treatment B:</w:t>
            </w:r>
          </w:p>
          <w:p w:rsidR="00E47CF5" w:rsidRPr="00153F4D" w:rsidRDefault="00E47CF5" w:rsidP="00E47CF5">
            <w:pPr>
              <w:rPr>
                <w:rFonts w:cs="Arial"/>
                <w:sz w:val="16"/>
                <w:szCs w:val="16"/>
              </w:rPr>
            </w:pPr>
            <w:r w:rsidRPr="00153F4D">
              <w:rPr>
                <w:rFonts w:cs="Arial"/>
                <w:sz w:val="16"/>
                <w:szCs w:val="16"/>
              </w:rPr>
              <w:t>6.1% greatly improved</w:t>
            </w:r>
          </w:p>
        </w:tc>
        <w:tc>
          <w:tcPr>
            <w:tcW w:w="539"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Treatment A:</w:t>
            </w:r>
          </w:p>
          <w:p w:rsidR="00E47CF5" w:rsidRPr="00153F4D" w:rsidRDefault="00E47CF5" w:rsidP="00E47CF5">
            <w:pPr>
              <w:rPr>
                <w:rFonts w:cs="Arial"/>
                <w:sz w:val="16"/>
                <w:szCs w:val="16"/>
              </w:rPr>
            </w:pPr>
            <w:r w:rsidRPr="00153F4D">
              <w:rPr>
                <w:rFonts w:cs="Arial"/>
                <w:sz w:val="16"/>
                <w:szCs w:val="16"/>
              </w:rPr>
              <w:t>13.36 days</w:t>
            </w:r>
          </w:p>
          <w:p w:rsidR="00E47CF5" w:rsidRPr="00153F4D" w:rsidRDefault="00E47CF5" w:rsidP="00E47CF5">
            <w:pPr>
              <w:rPr>
                <w:rFonts w:cs="Arial"/>
                <w:sz w:val="16"/>
                <w:szCs w:val="16"/>
              </w:rPr>
            </w:pPr>
          </w:p>
          <w:p w:rsidR="00E47CF5" w:rsidRPr="00153F4D" w:rsidRDefault="00E47CF5" w:rsidP="00E47CF5">
            <w:pPr>
              <w:rPr>
                <w:rFonts w:cs="Arial"/>
                <w:sz w:val="16"/>
                <w:szCs w:val="16"/>
              </w:rPr>
            </w:pPr>
            <w:r w:rsidRPr="00153F4D">
              <w:rPr>
                <w:rFonts w:cs="Arial"/>
                <w:sz w:val="16"/>
                <w:szCs w:val="16"/>
              </w:rPr>
              <w:t>Treatment B:</w:t>
            </w:r>
          </w:p>
          <w:p w:rsidR="00E47CF5" w:rsidRPr="00153F4D" w:rsidRDefault="00E47CF5" w:rsidP="00E47CF5">
            <w:pPr>
              <w:rPr>
                <w:rFonts w:cs="Arial"/>
                <w:sz w:val="16"/>
                <w:szCs w:val="16"/>
              </w:rPr>
            </w:pPr>
            <w:r w:rsidRPr="00153F4D">
              <w:rPr>
                <w:rFonts w:cs="Arial"/>
                <w:sz w:val="16"/>
                <w:szCs w:val="16"/>
              </w:rPr>
              <w:t>12.69 days</w:t>
            </w:r>
          </w:p>
        </w:tc>
        <w:tc>
          <w:tcPr>
            <w:tcW w:w="554"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w:t>
            </w:r>
          </w:p>
        </w:tc>
        <w:tc>
          <w:tcPr>
            <w:tcW w:w="554" w:type="pct"/>
            <w:tcBorders>
              <w:top w:val="nil"/>
              <w:left w:val="nil"/>
              <w:bottom w:val="single" w:sz="4" w:space="0" w:color="auto"/>
              <w:right w:val="single" w:sz="4" w:space="0" w:color="auto"/>
            </w:tcBorders>
          </w:tcPr>
          <w:p w:rsidR="00E47CF5" w:rsidRPr="00153F4D" w:rsidRDefault="00E47CF5" w:rsidP="00E47CF5">
            <w:pPr>
              <w:rPr>
                <w:rFonts w:cs="Arial"/>
                <w:sz w:val="16"/>
                <w:szCs w:val="16"/>
              </w:rPr>
            </w:pPr>
            <w:r w:rsidRPr="00153F4D">
              <w:rPr>
                <w:rFonts w:cs="Arial"/>
                <w:sz w:val="16"/>
                <w:szCs w:val="16"/>
              </w:rPr>
              <w:t>NR</w:t>
            </w:r>
          </w:p>
        </w:tc>
        <w:tc>
          <w:tcPr>
            <w:tcW w:w="554" w:type="pct"/>
            <w:tcBorders>
              <w:top w:val="nil"/>
              <w:left w:val="nil"/>
              <w:bottom w:val="single" w:sz="4" w:space="0" w:color="auto"/>
              <w:right w:val="single" w:sz="4" w:space="0" w:color="auto"/>
            </w:tcBorders>
          </w:tcPr>
          <w:p w:rsidR="00E47CF5" w:rsidRPr="00153F4D" w:rsidRDefault="00E47CF5" w:rsidP="00E47CF5">
            <w:pPr>
              <w:rPr>
                <w:rFonts w:cs="Arial"/>
                <w:sz w:val="16"/>
                <w:szCs w:val="16"/>
              </w:rPr>
            </w:pPr>
            <w:r w:rsidRPr="00153F4D">
              <w:rPr>
                <w:rFonts w:cs="Arial"/>
                <w:sz w:val="16"/>
                <w:szCs w:val="16"/>
              </w:rPr>
              <w:t>NR</w:t>
            </w:r>
          </w:p>
        </w:tc>
        <w:tc>
          <w:tcPr>
            <w:tcW w:w="554" w:type="pct"/>
            <w:tcBorders>
              <w:top w:val="nil"/>
              <w:left w:val="nil"/>
              <w:bottom w:val="single" w:sz="4" w:space="0" w:color="auto"/>
              <w:right w:val="single" w:sz="4" w:space="0" w:color="auto"/>
            </w:tcBorders>
          </w:tcPr>
          <w:p w:rsidR="00E47CF5" w:rsidRPr="00153F4D" w:rsidRDefault="00E47CF5" w:rsidP="00E47CF5">
            <w:pPr>
              <w:rPr>
                <w:rFonts w:cs="Arial"/>
                <w:sz w:val="16"/>
                <w:szCs w:val="16"/>
              </w:rPr>
            </w:pPr>
            <w:r w:rsidRPr="00153F4D">
              <w:rPr>
                <w:rFonts w:cs="Arial"/>
                <w:sz w:val="16"/>
                <w:szCs w:val="16"/>
              </w:rPr>
              <w:t>NR</w:t>
            </w:r>
          </w:p>
          <w:p w:rsidR="00E47CF5" w:rsidRPr="00153F4D" w:rsidRDefault="00E47CF5" w:rsidP="00E47CF5">
            <w:pPr>
              <w:rPr>
                <w:rFonts w:cs="Arial"/>
                <w:sz w:val="16"/>
                <w:szCs w:val="16"/>
              </w:rPr>
            </w:pPr>
          </w:p>
        </w:tc>
        <w:tc>
          <w:tcPr>
            <w:tcW w:w="554" w:type="pct"/>
            <w:tcBorders>
              <w:top w:val="nil"/>
              <w:left w:val="nil"/>
              <w:bottom w:val="single" w:sz="4" w:space="0" w:color="auto"/>
              <w:right w:val="single" w:sz="4" w:space="0" w:color="auto"/>
            </w:tcBorders>
          </w:tcPr>
          <w:p w:rsidR="00E47CF5" w:rsidRPr="00153F4D" w:rsidRDefault="00E47CF5" w:rsidP="00E47CF5">
            <w:pPr>
              <w:rPr>
                <w:rFonts w:cs="Arial"/>
                <w:sz w:val="16"/>
                <w:szCs w:val="16"/>
              </w:rPr>
            </w:pPr>
          </w:p>
        </w:tc>
      </w:tr>
      <w:tr w:rsidR="00E47CF5" w:rsidRPr="00153F4D" w:rsidTr="00E47CF5">
        <w:trPr>
          <w:cantSplit/>
          <w:trHeight w:val="1754"/>
        </w:trPr>
        <w:tc>
          <w:tcPr>
            <w:tcW w:w="562" w:type="pct"/>
            <w:tcBorders>
              <w:top w:val="nil"/>
              <w:left w:val="single" w:sz="4" w:space="0" w:color="auto"/>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lastRenderedPageBreak/>
              <w:t>Belmin, 2002</w:t>
            </w:r>
            <w:r w:rsidRPr="009244CA">
              <w:rPr>
                <w:rFonts w:ascii="Times New Roman" w:hAnsi="Times New Roman"/>
                <w:noProof/>
                <w:sz w:val="16"/>
                <w:szCs w:val="16"/>
                <w:vertAlign w:val="superscript"/>
              </w:rPr>
              <w:t>49</w:t>
            </w:r>
            <w:r w:rsidRPr="00153F4D">
              <w:rPr>
                <w:rFonts w:cs="Arial"/>
                <w:sz w:val="16"/>
                <w:szCs w:val="16"/>
              </w:rPr>
              <w:t xml:space="preserve"> </w:t>
            </w:r>
            <w:r w:rsidRPr="00153F4D">
              <w:rPr>
                <w:rFonts w:cs="Arial"/>
                <w:sz w:val="16"/>
                <w:szCs w:val="16"/>
              </w:rPr>
              <w:br/>
              <w:t xml:space="preserve">France </w:t>
            </w:r>
            <w:r w:rsidRPr="00153F4D">
              <w:rPr>
                <w:rFonts w:cs="Arial"/>
                <w:sz w:val="16"/>
                <w:szCs w:val="16"/>
              </w:rPr>
              <w:br/>
              <w:t>Fair</w:t>
            </w:r>
            <w:r w:rsidRPr="00153F4D">
              <w:rPr>
                <w:rFonts w:cs="Arial"/>
                <w:sz w:val="16"/>
                <w:szCs w:val="16"/>
              </w:rPr>
              <w:br/>
            </w:r>
          </w:p>
        </w:tc>
        <w:tc>
          <w:tcPr>
            <w:tcW w:w="572"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Treatment A:</w:t>
            </w:r>
          </w:p>
          <w:p w:rsidR="00E47CF5" w:rsidRPr="00153F4D" w:rsidRDefault="00E47CF5" w:rsidP="00E47CF5">
            <w:pPr>
              <w:rPr>
                <w:rFonts w:cs="Arial"/>
                <w:sz w:val="16"/>
                <w:szCs w:val="16"/>
              </w:rPr>
            </w:pPr>
            <w:r w:rsidRPr="00153F4D">
              <w:rPr>
                <w:rFonts w:cs="Arial"/>
                <w:sz w:val="16"/>
                <w:szCs w:val="16"/>
              </w:rPr>
              <w:t>5.1% complete wound healing</w:t>
            </w:r>
          </w:p>
          <w:p w:rsidR="00E47CF5" w:rsidRPr="00153F4D" w:rsidRDefault="00E47CF5" w:rsidP="00E47CF5">
            <w:pPr>
              <w:rPr>
                <w:rFonts w:cs="Arial"/>
                <w:sz w:val="16"/>
                <w:szCs w:val="16"/>
              </w:rPr>
            </w:pPr>
          </w:p>
          <w:p w:rsidR="00E47CF5" w:rsidRPr="00153F4D" w:rsidRDefault="00E47CF5" w:rsidP="00E47CF5">
            <w:pPr>
              <w:rPr>
                <w:rFonts w:cs="Arial"/>
                <w:sz w:val="16"/>
                <w:szCs w:val="16"/>
              </w:rPr>
            </w:pPr>
            <w:r w:rsidRPr="00153F4D">
              <w:rPr>
                <w:rFonts w:cs="Arial"/>
                <w:sz w:val="16"/>
                <w:szCs w:val="16"/>
              </w:rPr>
              <w:t>Treatment B:</w:t>
            </w:r>
          </w:p>
          <w:p w:rsidR="00E47CF5" w:rsidRPr="00153F4D" w:rsidRDefault="00E47CF5" w:rsidP="00E47CF5">
            <w:pPr>
              <w:rPr>
                <w:rFonts w:cs="Arial"/>
                <w:sz w:val="16"/>
                <w:szCs w:val="16"/>
              </w:rPr>
            </w:pPr>
            <w:r w:rsidRPr="00153F4D">
              <w:rPr>
                <w:rFonts w:cs="Arial"/>
                <w:sz w:val="16"/>
                <w:szCs w:val="16"/>
              </w:rPr>
              <w:t>15.1% complete wound healing</w:t>
            </w:r>
          </w:p>
          <w:p w:rsidR="00E47CF5" w:rsidRPr="00153F4D" w:rsidRDefault="00E47CF5" w:rsidP="00E47CF5">
            <w:pPr>
              <w:rPr>
                <w:rFonts w:cs="Arial"/>
                <w:sz w:val="16"/>
                <w:szCs w:val="16"/>
              </w:rPr>
            </w:pPr>
            <w:r w:rsidRPr="00153F4D">
              <w:rPr>
                <w:rFonts w:cs="Arial"/>
                <w:sz w:val="16"/>
                <w:szCs w:val="16"/>
              </w:rPr>
              <w:t>(p=0.162)</w:t>
            </w:r>
          </w:p>
        </w:tc>
        <w:tc>
          <w:tcPr>
            <w:tcW w:w="557"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 xml:space="preserve">Wound surface area mean: </w:t>
            </w:r>
          </w:p>
          <w:p w:rsidR="00E47CF5" w:rsidRPr="00153F4D" w:rsidRDefault="00E47CF5" w:rsidP="00E47CF5">
            <w:pPr>
              <w:rPr>
                <w:rFonts w:cs="Arial"/>
                <w:sz w:val="16"/>
                <w:szCs w:val="16"/>
              </w:rPr>
            </w:pPr>
            <w:r w:rsidRPr="00153F4D">
              <w:rPr>
                <w:rFonts w:cs="Arial"/>
                <w:sz w:val="16"/>
                <w:szCs w:val="16"/>
              </w:rPr>
              <w:t>Treatment A: 5.0cm</w:t>
            </w:r>
            <w:r w:rsidRPr="00153F4D">
              <w:rPr>
                <w:rFonts w:cs="Arial"/>
                <w:sz w:val="16"/>
                <w:szCs w:val="16"/>
                <w:vertAlign w:val="superscript"/>
              </w:rPr>
              <w:t>2</w:t>
            </w:r>
            <w:r w:rsidRPr="00153F4D">
              <w:rPr>
                <w:rFonts w:cs="Arial"/>
                <w:sz w:val="16"/>
                <w:szCs w:val="16"/>
              </w:rPr>
              <w:t>, 66% improvement</w:t>
            </w:r>
          </w:p>
          <w:p w:rsidR="00E47CF5" w:rsidRPr="00153F4D" w:rsidRDefault="00E47CF5" w:rsidP="00E47CF5">
            <w:pPr>
              <w:rPr>
                <w:rFonts w:cs="Arial"/>
                <w:sz w:val="16"/>
                <w:szCs w:val="16"/>
              </w:rPr>
            </w:pPr>
          </w:p>
          <w:p w:rsidR="00E47CF5" w:rsidRPr="00153F4D" w:rsidRDefault="00E47CF5" w:rsidP="00E47CF5">
            <w:pPr>
              <w:rPr>
                <w:rFonts w:cs="Arial"/>
                <w:sz w:val="16"/>
                <w:szCs w:val="16"/>
              </w:rPr>
            </w:pPr>
            <w:r w:rsidRPr="00153F4D">
              <w:rPr>
                <w:rFonts w:cs="Arial"/>
                <w:sz w:val="16"/>
                <w:szCs w:val="16"/>
              </w:rPr>
              <w:t>Treatment B: 7.4cm</w:t>
            </w:r>
            <w:r w:rsidRPr="00153F4D">
              <w:rPr>
                <w:rFonts w:cs="Arial"/>
                <w:sz w:val="16"/>
                <w:szCs w:val="16"/>
                <w:vertAlign w:val="superscript"/>
              </w:rPr>
              <w:t>2</w:t>
            </w:r>
            <w:r w:rsidRPr="00153F4D">
              <w:rPr>
                <w:rFonts w:cs="Arial"/>
                <w:sz w:val="16"/>
                <w:szCs w:val="16"/>
              </w:rPr>
              <w:t>, 42% improvement</w:t>
            </w:r>
          </w:p>
          <w:p w:rsidR="00E47CF5" w:rsidRPr="00153F4D" w:rsidRDefault="00E47CF5" w:rsidP="00E47CF5">
            <w:pPr>
              <w:rPr>
                <w:rFonts w:cs="Arial"/>
                <w:sz w:val="16"/>
                <w:szCs w:val="16"/>
              </w:rPr>
            </w:pPr>
            <w:r w:rsidRPr="00153F4D">
              <w:rPr>
                <w:rFonts w:cs="Arial"/>
                <w:sz w:val="16"/>
                <w:szCs w:val="16"/>
              </w:rPr>
              <w:t>(p&lt;0.0001)</w:t>
            </w:r>
          </w:p>
        </w:tc>
        <w:tc>
          <w:tcPr>
            <w:tcW w:w="539"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w:t>
            </w:r>
          </w:p>
        </w:tc>
        <w:tc>
          <w:tcPr>
            <w:tcW w:w="554"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w:t>
            </w:r>
          </w:p>
        </w:tc>
        <w:tc>
          <w:tcPr>
            <w:tcW w:w="554" w:type="pct"/>
            <w:tcBorders>
              <w:top w:val="nil"/>
              <w:left w:val="nil"/>
              <w:bottom w:val="single" w:sz="4" w:space="0" w:color="auto"/>
              <w:right w:val="single" w:sz="4" w:space="0" w:color="auto"/>
            </w:tcBorders>
          </w:tcPr>
          <w:p w:rsidR="00E47CF5" w:rsidRPr="00153F4D" w:rsidRDefault="00E47CF5" w:rsidP="00E47CF5">
            <w:pPr>
              <w:rPr>
                <w:rFonts w:cs="Arial"/>
                <w:sz w:val="16"/>
                <w:szCs w:val="16"/>
              </w:rPr>
            </w:pPr>
            <w:r w:rsidRPr="00153F4D">
              <w:rPr>
                <w:rFonts w:cs="Arial"/>
                <w:sz w:val="16"/>
                <w:szCs w:val="16"/>
              </w:rPr>
              <w:t>NR</w:t>
            </w:r>
          </w:p>
        </w:tc>
        <w:tc>
          <w:tcPr>
            <w:tcW w:w="554" w:type="pct"/>
            <w:tcBorders>
              <w:top w:val="nil"/>
              <w:left w:val="nil"/>
              <w:bottom w:val="single" w:sz="4" w:space="0" w:color="auto"/>
              <w:right w:val="single" w:sz="4" w:space="0" w:color="auto"/>
            </w:tcBorders>
          </w:tcPr>
          <w:p w:rsidR="00E47CF5" w:rsidRPr="00153F4D" w:rsidRDefault="00E47CF5" w:rsidP="00E47CF5">
            <w:pPr>
              <w:rPr>
                <w:rFonts w:cs="Arial"/>
                <w:sz w:val="16"/>
                <w:szCs w:val="16"/>
              </w:rPr>
            </w:pPr>
            <w:r w:rsidRPr="00153F4D">
              <w:rPr>
                <w:rFonts w:cs="Arial"/>
                <w:sz w:val="16"/>
                <w:szCs w:val="16"/>
              </w:rPr>
              <w:t>NR</w:t>
            </w:r>
          </w:p>
        </w:tc>
        <w:tc>
          <w:tcPr>
            <w:tcW w:w="554" w:type="pct"/>
            <w:tcBorders>
              <w:top w:val="nil"/>
              <w:left w:val="nil"/>
              <w:bottom w:val="single" w:sz="4" w:space="0" w:color="auto"/>
              <w:right w:val="single" w:sz="4" w:space="0" w:color="auto"/>
            </w:tcBorders>
          </w:tcPr>
          <w:p w:rsidR="00E47CF5" w:rsidRPr="00153F4D" w:rsidRDefault="00E47CF5" w:rsidP="00E47CF5">
            <w:pPr>
              <w:rPr>
                <w:rFonts w:cs="Arial"/>
                <w:sz w:val="16"/>
                <w:szCs w:val="16"/>
              </w:rPr>
            </w:pPr>
            <w:r w:rsidRPr="00153F4D">
              <w:rPr>
                <w:rFonts w:cs="Arial"/>
                <w:sz w:val="16"/>
                <w:szCs w:val="16"/>
              </w:rPr>
              <w:t>NR</w:t>
            </w:r>
          </w:p>
        </w:tc>
        <w:tc>
          <w:tcPr>
            <w:tcW w:w="554" w:type="pct"/>
            <w:tcBorders>
              <w:top w:val="nil"/>
              <w:left w:val="nil"/>
              <w:bottom w:val="single" w:sz="4" w:space="0" w:color="auto"/>
              <w:right w:val="single" w:sz="4" w:space="0" w:color="auto"/>
            </w:tcBorders>
          </w:tcPr>
          <w:p w:rsidR="00E47CF5" w:rsidRPr="00153F4D" w:rsidRDefault="00E47CF5" w:rsidP="00E47CF5">
            <w:pPr>
              <w:rPr>
                <w:rFonts w:cs="Arial"/>
                <w:sz w:val="16"/>
                <w:szCs w:val="16"/>
              </w:rPr>
            </w:pPr>
            <w:r w:rsidRPr="00153F4D">
              <w:rPr>
                <w:rFonts w:cs="Arial"/>
                <w:sz w:val="16"/>
                <w:szCs w:val="16"/>
              </w:rPr>
              <w:t>NR</w:t>
            </w:r>
          </w:p>
        </w:tc>
      </w:tr>
      <w:tr w:rsidR="00E47CF5" w:rsidRPr="00153F4D" w:rsidTr="00E47CF5">
        <w:trPr>
          <w:cantSplit/>
        </w:trPr>
        <w:tc>
          <w:tcPr>
            <w:tcW w:w="562" w:type="pct"/>
            <w:tcBorders>
              <w:top w:val="nil"/>
              <w:left w:val="single" w:sz="4" w:space="0" w:color="auto"/>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Bito, 2012</w:t>
            </w:r>
            <w:r w:rsidRPr="009244CA">
              <w:rPr>
                <w:rFonts w:ascii="Times New Roman" w:hAnsi="Times New Roman"/>
                <w:noProof/>
                <w:sz w:val="16"/>
                <w:szCs w:val="16"/>
                <w:vertAlign w:val="superscript"/>
              </w:rPr>
              <w:t>50</w:t>
            </w:r>
          </w:p>
          <w:p w:rsidR="00E47CF5" w:rsidRPr="00153F4D" w:rsidRDefault="00E47CF5" w:rsidP="00E47CF5">
            <w:pPr>
              <w:rPr>
                <w:rFonts w:cs="Arial"/>
                <w:sz w:val="16"/>
                <w:szCs w:val="16"/>
              </w:rPr>
            </w:pPr>
            <w:r w:rsidRPr="00153F4D">
              <w:rPr>
                <w:rFonts w:cs="Arial"/>
                <w:sz w:val="16"/>
                <w:szCs w:val="16"/>
              </w:rPr>
              <w:t>Japan</w:t>
            </w:r>
          </w:p>
          <w:p w:rsidR="00E47CF5" w:rsidRPr="00153F4D" w:rsidRDefault="00E47CF5" w:rsidP="00E47CF5">
            <w:pPr>
              <w:rPr>
                <w:rFonts w:cs="Arial"/>
                <w:sz w:val="16"/>
                <w:szCs w:val="16"/>
              </w:rPr>
            </w:pPr>
            <w:r w:rsidRPr="00153F4D">
              <w:rPr>
                <w:rFonts w:cs="Arial"/>
                <w:sz w:val="16"/>
                <w:szCs w:val="16"/>
              </w:rPr>
              <w:t>Good</w:t>
            </w:r>
          </w:p>
        </w:tc>
        <w:tc>
          <w:tcPr>
            <w:tcW w:w="572"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Treatment A:</w:t>
            </w:r>
          </w:p>
          <w:p w:rsidR="00E47CF5" w:rsidRPr="00153F4D" w:rsidRDefault="00E47CF5" w:rsidP="00E47CF5">
            <w:pPr>
              <w:rPr>
                <w:rFonts w:cs="Arial"/>
                <w:sz w:val="16"/>
                <w:szCs w:val="16"/>
              </w:rPr>
            </w:pPr>
            <w:r w:rsidRPr="00153F4D">
              <w:rPr>
                <w:rFonts w:cs="Arial"/>
                <w:sz w:val="16"/>
                <w:szCs w:val="16"/>
              </w:rPr>
              <w:t>52%</w:t>
            </w:r>
          </w:p>
          <w:p w:rsidR="00E47CF5" w:rsidRPr="00153F4D" w:rsidRDefault="00E47CF5" w:rsidP="00E47CF5">
            <w:pPr>
              <w:rPr>
                <w:rFonts w:cs="Arial"/>
                <w:sz w:val="16"/>
                <w:szCs w:val="16"/>
              </w:rPr>
            </w:pPr>
            <w:r w:rsidRPr="00153F4D">
              <w:rPr>
                <w:rFonts w:cs="Arial"/>
                <w:sz w:val="16"/>
                <w:szCs w:val="16"/>
              </w:rPr>
              <w:t>Treatment B:</w:t>
            </w:r>
          </w:p>
          <w:p w:rsidR="00E47CF5" w:rsidRPr="00153F4D" w:rsidDel="003A4345" w:rsidRDefault="00E47CF5" w:rsidP="00E47CF5">
            <w:pPr>
              <w:rPr>
                <w:rFonts w:cs="Arial"/>
                <w:sz w:val="16"/>
                <w:szCs w:val="16"/>
              </w:rPr>
            </w:pPr>
            <w:r w:rsidRPr="00153F4D">
              <w:rPr>
                <w:rFonts w:cs="Arial"/>
                <w:sz w:val="16"/>
                <w:szCs w:val="16"/>
              </w:rPr>
              <w:t>46%</w:t>
            </w:r>
          </w:p>
        </w:tc>
        <w:tc>
          <w:tcPr>
            <w:tcW w:w="557"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w:t>
            </w:r>
          </w:p>
        </w:tc>
        <w:tc>
          <w:tcPr>
            <w:tcW w:w="539"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Treatment A:</w:t>
            </w:r>
          </w:p>
          <w:p w:rsidR="00E47CF5" w:rsidRPr="00153F4D" w:rsidRDefault="00E47CF5" w:rsidP="00E47CF5">
            <w:pPr>
              <w:rPr>
                <w:rFonts w:cs="Arial"/>
                <w:sz w:val="16"/>
                <w:szCs w:val="16"/>
              </w:rPr>
            </w:pPr>
            <w:r w:rsidRPr="00153F4D">
              <w:rPr>
                <w:rFonts w:cs="Arial"/>
                <w:sz w:val="16"/>
                <w:szCs w:val="16"/>
              </w:rPr>
              <w:t>60 days</w:t>
            </w:r>
          </w:p>
          <w:p w:rsidR="00E47CF5" w:rsidRPr="00153F4D" w:rsidRDefault="00E47CF5" w:rsidP="00E47CF5">
            <w:pPr>
              <w:rPr>
                <w:rFonts w:cs="Arial"/>
                <w:sz w:val="16"/>
                <w:szCs w:val="16"/>
              </w:rPr>
            </w:pPr>
          </w:p>
          <w:p w:rsidR="00E47CF5" w:rsidRPr="00153F4D" w:rsidRDefault="00E47CF5" w:rsidP="00E47CF5">
            <w:pPr>
              <w:rPr>
                <w:rFonts w:cs="Arial"/>
                <w:sz w:val="16"/>
                <w:szCs w:val="16"/>
              </w:rPr>
            </w:pPr>
            <w:r w:rsidRPr="00153F4D">
              <w:rPr>
                <w:rFonts w:cs="Arial"/>
                <w:sz w:val="16"/>
                <w:szCs w:val="16"/>
              </w:rPr>
              <w:t>Treatment B:</w:t>
            </w:r>
          </w:p>
          <w:p w:rsidR="00E47CF5" w:rsidRPr="00153F4D" w:rsidRDefault="00E47CF5" w:rsidP="00E47CF5">
            <w:pPr>
              <w:rPr>
                <w:rFonts w:cs="Arial"/>
                <w:sz w:val="16"/>
                <w:szCs w:val="16"/>
              </w:rPr>
            </w:pPr>
            <w:r w:rsidRPr="00153F4D">
              <w:rPr>
                <w:rFonts w:cs="Arial"/>
                <w:sz w:val="16"/>
                <w:szCs w:val="16"/>
              </w:rPr>
              <w:t xml:space="preserve">58 days </w:t>
            </w:r>
          </w:p>
          <w:p w:rsidR="00E47CF5" w:rsidRPr="00153F4D" w:rsidRDefault="00E47CF5" w:rsidP="00E47CF5">
            <w:pPr>
              <w:rPr>
                <w:rFonts w:cs="Arial"/>
                <w:sz w:val="16"/>
                <w:szCs w:val="16"/>
              </w:rPr>
            </w:pPr>
          </w:p>
          <w:p w:rsidR="00E47CF5" w:rsidRPr="00153F4D" w:rsidDel="003A4345" w:rsidRDefault="00E47CF5" w:rsidP="00E47CF5">
            <w:pPr>
              <w:rPr>
                <w:rFonts w:cs="Arial"/>
                <w:sz w:val="16"/>
                <w:szCs w:val="16"/>
              </w:rPr>
            </w:pPr>
          </w:p>
        </w:tc>
        <w:tc>
          <w:tcPr>
            <w:tcW w:w="554"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w:t>
            </w:r>
          </w:p>
        </w:tc>
        <w:tc>
          <w:tcPr>
            <w:tcW w:w="554" w:type="pct"/>
            <w:tcBorders>
              <w:top w:val="nil"/>
              <w:left w:val="nil"/>
              <w:bottom w:val="single" w:sz="4" w:space="0" w:color="auto"/>
              <w:right w:val="single" w:sz="4" w:space="0" w:color="auto"/>
            </w:tcBorders>
          </w:tcPr>
          <w:p w:rsidR="00E47CF5" w:rsidRPr="00153F4D" w:rsidRDefault="00E47CF5" w:rsidP="00E47CF5">
            <w:pPr>
              <w:rPr>
                <w:rFonts w:cs="Arial"/>
                <w:sz w:val="16"/>
                <w:szCs w:val="16"/>
              </w:rPr>
            </w:pPr>
            <w:r w:rsidRPr="00153F4D">
              <w:rPr>
                <w:rFonts w:cs="Arial"/>
                <w:sz w:val="16"/>
                <w:szCs w:val="16"/>
              </w:rPr>
              <w:t>NR</w:t>
            </w:r>
          </w:p>
        </w:tc>
        <w:tc>
          <w:tcPr>
            <w:tcW w:w="554" w:type="pct"/>
            <w:tcBorders>
              <w:top w:val="nil"/>
              <w:left w:val="nil"/>
              <w:bottom w:val="single" w:sz="4" w:space="0" w:color="auto"/>
              <w:right w:val="single" w:sz="4" w:space="0" w:color="auto"/>
            </w:tcBorders>
          </w:tcPr>
          <w:p w:rsidR="00E47CF5" w:rsidRPr="00153F4D" w:rsidRDefault="00E47CF5" w:rsidP="00E47CF5">
            <w:pPr>
              <w:rPr>
                <w:rFonts w:cs="Arial"/>
                <w:sz w:val="16"/>
                <w:szCs w:val="16"/>
              </w:rPr>
            </w:pPr>
            <w:r w:rsidRPr="00153F4D">
              <w:rPr>
                <w:rFonts w:cs="Arial"/>
                <w:sz w:val="16"/>
                <w:szCs w:val="16"/>
              </w:rPr>
              <w:t>NR</w:t>
            </w:r>
          </w:p>
        </w:tc>
        <w:tc>
          <w:tcPr>
            <w:tcW w:w="554" w:type="pct"/>
            <w:tcBorders>
              <w:top w:val="nil"/>
              <w:left w:val="nil"/>
              <w:bottom w:val="single" w:sz="4" w:space="0" w:color="auto"/>
              <w:right w:val="single" w:sz="4" w:space="0" w:color="auto"/>
            </w:tcBorders>
          </w:tcPr>
          <w:p w:rsidR="00E47CF5" w:rsidRPr="00153F4D" w:rsidRDefault="00E47CF5" w:rsidP="00E47CF5">
            <w:pPr>
              <w:rPr>
                <w:rFonts w:cs="Arial"/>
                <w:sz w:val="16"/>
                <w:szCs w:val="16"/>
              </w:rPr>
            </w:pPr>
            <w:r w:rsidRPr="00153F4D">
              <w:rPr>
                <w:rFonts w:cs="Arial"/>
                <w:sz w:val="16"/>
                <w:szCs w:val="16"/>
              </w:rPr>
              <w:t>NR</w:t>
            </w:r>
          </w:p>
        </w:tc>
        <w:tc>
          <w:tcPr>
            <w:tcW w:w="554" w:type="pct"/>
            <w:tcBorders>
              <w:top w:val="nil"/>
              <w:left w:val="nil"/>
              <w:bottom w:val="single" w:sz="4" w:space="0" w:color="auto"/>
              <w:right w:val="single" w:sz="4" w:space="0" w:color="auto"/>
            </w:tcBorders>
          </w:tcPr>
          <w:p w:rsidR="00E47CF5" w:rsidRPr="00153F4D" w:rsidRDefault="00E47CF5" w:rsidP="00E47CF5">
            <w:pPr>
              <w:rPr>
                <w:rFonts w:cs="Arial"/>
                <w:sz w:val="16"/>
                <w:szCs w:val="16"/>
              </w:rPr>
            </w:pPr>
            <w:r w:rsidRPr="00153F4D">
              <w:rPr>
                <w:rFonts w:cs="Arial"/>
                <w:sz w:val="16"/>
                <w:szCs w:val="16"/>
              </w:rPr>
              <w:t>NR</w:t>
            </w:r>
          </w:p>
        </w:tc>
      </w:tr>
      <w:tr w:rsidR="00E47CF5" w:rsidRPr="00153F4D" w:rsidTr="00E47CF5">
        <w:trPr>
          <w:cantSplit/>
        </w:trPr>
        <w:tc>
          <w:tcPr>
            <w:tcW w:w="562" w:type="pct"/>
            <w:tcBorders>
              <w:top w:val="nil"/>
              <w:left w:val="single" w:sz="4" w:space="0" w:color="auto"/>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Brod, 1990</w:t>
            </w:r>
            <w:r w:rsidRPr="009244CA">
              <w:rPr>
                <w:rFonts w:ascii="Times New Roman" w:hAnsi="Times New Roman"/>
                <w:noProof/>
                <w:sz w:val="16"/>
                <w:szCs w:val="16"/>
                <w:vertAlign w:val="superscript"/>
              </w:rPr>
              <w:t>51</w:t>
            </w:r>
            <w:r w:rsidRPr="00153F4D">
              <w:rPr>
                <w:rFonts w:cs="Arial"/>
                <w:sz w:val="16"/>
                <w:szCs w:val="16"/>
              </w:rPr>
              <w:br/>
              <w:t>US</w:t>
            </w:r>
          </w:p>
          <w:p w:rsidR="00E47CF5" w:rsidRPr="00153F4D" w:rsidRDefault="00E47CF5" w:rsidP="00E47CF5">
            <w:pPr>
              <w:rPr>
                <w:rFonts w:cs="Arial"/>
                <w:sz w:val="16"/>
                <w:szCs w:val="16"/>
              </w:rPr>
            </w:pPr>
            <w:r w:rsidRPr="00153F4D">
              <w:rPr>
                <w:rFonts w:cs="Arial"/>
                <w:sz w:val="16"/>
                <w:szCs w:val="16"/>
              </w:rPr>
              <w:t>Poor</w:t>
            </w:r>
          </w:p>
        </w:tc>
        <w:tc>
          <w:tcPr>
            <w:tcW w:w="572"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Treatment A: 52%</w:t>
            </w:r>
          </w:p>
          <w:p w:rsidR="00E47CF5" w:rsidRPr="00153F4D" w:rsidRDefault="00E47CF5" w:rsidP="00E47CF5">
            <w:pPr>
              <w:rPr>
                <w:rFonts w:cs="Arial"/>
                <w:sz w:val="16"/>
                <w:szCs w:val="16"/>
              </w:rPr>
            </w:pPr>
          </w:p>
          <w:p w:rsidR="00E47CF5" w:rsidRPr="00153F4D" w:rsidRDefault="00E47CF5" w:rsidP="00E47CF5">
            <w:pPr>
              <w:rPr>
                <w:rFonts w:cs="Arial"/>
                <w:sz w:val="16"/>
                <w:szCs w:val="16"/>
              </w:rPr>
            </w:pPr>
            <w:r w:rsidRPr="00153F4D">
              <w:rPr>
                <w:rFonts w:cs="Arial"/>
                <w:sz w:val="16"/>
                <w:szCs w:val="16"/>
              </w:rPr>
              <w:t>Treatment B:</w:t>
            </w:r>
          </w:p>
          <w:p w:rsidR="00E47CF5" w:rsidRPr="00153F4D" w:rsidRDefault="00E47CF5" w:rsidP="00E47CF5">
            <w:pPr>
              <w:rPr>
                <w:rFonts w:cs="Arial"/>
                <w:sz w:val="16"/>
                <w:szCs w:val="16"/>
              </w:rPr>
            </w:pPr>
            <w:r w:rsidRPr="00153F4D">
              <w:rPr>
                <w:rFonts w:cs="Arial"/>
                <w:sz w:val="16"/>
                <w:szCs w:val="16"/>
              </w:rPr>
              <w:t xml:space="preserve">62% </w:t>
            </w:r>
          </w:p>
          <w:p w:rsidR="00E47CF5" w:rsidRPr="00153F4D" w:rsidRDefault="00E47CF5" w:rsidP="00E47CF5">
            <w:pPr>
              <w:rPr>
                <w:rFonts w:cs="Arial"/>
                <w:sz w:val="16"/>
                <w:szCs w:val="16"/>
              </w:rPr>
            </w:pPr>
            <w:r w:rsidRPr="00153F4D">
              <w:rPr>
                <w:rFonts w:cs="Arial"/>
                <w:sz w:val="16"/>
                <w:szCs w:val="16"/>
              </w:rPr>
              <w:t>(p=0.54)</w:t>
            </w:r>
          </w:p>
        </w:tc>
        <w:tc>
          <w:tcPr>
            <w:tcW w:w="557"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w:t>
            </w:r>
          </w:p>
        </w:tc>
        <w:tc>
          <w:tcPr>
            <w:tcW w:w="539"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Treatment A: 0.18cm</w:t>
            </w:r>
            <w:r w:rsidRPr="00153F4D">
              <w:rPr>
                <w:rFonts w:cs="Arial"/>
                <w:sz w:val="16"/>
                <w:szCs w:val="16"/>
                <w:vertAlign w:val="superscript"/>
              </w:rPr>
              <w:t>2</w:t>
            </w:r>
            <w:r w:rsidRPr="00153F4D">
              <w:rPr>
                <w:rFonts w:cs="Arial"/>
                <w:sz w:val="16"/>
                <w:szCs w:val="16"/>
              </w:rPr>
              <w:t>/week</w:t>
            </w:r>
          </w:p>
          <w:p w:rsidR="00E47CF5" w:rsidRPr="00153F4D" w:rsidRDefault="00E47CF5" w:rsidP="00E47CF5">
            <w:pPr>
              <w:rPr>
                <w:rFonts w:cs="Arial"/>
                <w:sz w:val="16"/>
                <w:szCs w:val="16"/>
              </w:rPr>
            </w:pPr>
          </w:p>
          <w:p w:rsidR="00E47CF5" w:rsidRPr="00153F4D" w:rsidRDefault="00E47CF5" w:rsidP="00E47CF5">
            <w:pPr>
              <w:rPr>
                <w:rFonts w:cs="Arial"/>
                <w:sz w:val="16"/>
                <w:szCs w:val="16"/>
              </w:rPr>
            </w:pPr>
            <w:r w:rsidRPr="00153F4D">
              <w:rPr>
                <w:rFonts w:cs="Arial"/>
                <w:sz w:val="16"/>
                <w:szCs w:val="16"/>
              </w:rPr>
              <w:t>Median time to complete healing: 32 days</w:t>
            </w:r>
          </w:p>
          <w:p w:rsidR="00E47CF5" w:rsidRPr="00153F4D" w:rsidRDefault="00E47CF5" w:rsidP="00E47CF5">
            <w:pPr>
              <w:rPr>
                <w:rFonts w:cs="Arial"/>
                <w:sz w:val="16"/>
                <w:szCs w:val="16"/>
              </w:rPr>
            </w:pPr>
          </w:p>
          <w:p w:rsidR="00E47CF5" w:rsidRPr="00153F4D" w:rsidRDefault="00E47CF5" w:rsidP="00E47CF5">
            <w:pPr>
              <w:rPr>
                <w:rFonts w:cs="Arial"/>
                <w:sz w:val="16"/>
                <w:szCs w:val="16"/>
              </w:rPr>
            </w:pPr>
            <w:r w:rsidRPr="00153F4D">
              <w:rPr>
                <w:rFonts w:cs="Arial"/>
                <w:sz w:val="16"/>
                <w:szCs w:val="16"/>
              </w:rPr>
              <w:t>Treatment B:</w:t>
            </w:r>
          </w:p>
          <w:p w:rsidR="00E47CF5" w:rsidRPr="00153F4D" w:rsidRDefault="00E47CF5" w:rsidP="00E47CF5">
            <w:pPr>
              <w:rPr>
                <w:rFonts w:cs="Arial"/>
                <w:sz w:val="16"/>
                <w:szCs w:val="16"/>
              </w:rPr>
            </w:pPr>
            <w:r w:rsidRPr="00153F4D">
              <w:rPr>
                <w:rFonts w:cs="Arial"/>
                <w:sz w:val="16"/>
                <w:szCs w:val="16"/>
              </w:rPr>
              <w:t>Hydrocolloid: 0.10cm</w:t>
            </w:r>
            <w:r w:rsidRPr="00153F4D">
              <w:rPr>
                <w:rFonts w:cs="Arial"/>
                <w:sz w:val="16"/>
                <w:szCs w:val="16"/>
                <w:vertAlign w:val="superscript"/>
              </w:rPr>
              <w:t>2</w:t>
            </w:r>
            <w:r w:rsidRPr="00153F4D">
              <w:rPr>
                <w:rFonts w:cs="Arial"/>
                <w:sz w:val="16"/>
                <w:szCs w:val="16"/>
              </w:rPr>
              <w:t>/week</w:t>
            </w:r>
          </w:p>
          <w:p w:rsidR="00E47CF5" w:rsidRPr="00153F4D" w:rsidRDefault="00E47CF5" w:rsidP="00E47CF5">
            <w:pPr>
              <w:rPr>
                <w:rFonts w:cs="Arial"/>
                <w:sz w:val="16"/>
                <w:szCs w:val="16"/>
              </w:rPr>
            </w:pPr>
            <w:r w:rsidRPr="00153F4D">
              <w:rPr>
                <w:rFonts w:cs="Arial"/>
                <w:sz w:val="16"/>
                <w:szCs w:val="16"/>
              </w:rPr>
              <w:t>(p=0.005)</w:t>
            </w:r>
          </w:p>
          <w:p w:rsidR="00E47CF5" w:rsidRPr="00153F4D" w:rsidRDefault="00E47CF5" w:rsidP="00E47CF5">
            <w:pPr>
              <w:rPr>
                <w:rFonts w:cs="Arial"/>
                <w:sz w:val="16"/>
                <w:szCs w:val="16"/>
              </w:rPr>
            </w:pPr>
          </w:p>
          <w:p w:rsidR="00E47CF5" w:rsidRPr="00153F4D" w:rsidRDefault="00E47CF5" w:rsidP="00E47CF5">
            <w:pPr>
              <w:rPr>
                <w:rFonts w:cs="Arial"/>
                <w:sz w:val="16"/>
                <w:szCs w:val="16"/>
              </w:rPr>
            </w:pPr>
            <w:r w:rsidRPr="00153F4D">
              <w:rPr>
                <w:rFonts w:cs="Arial"/>
                <w:sz w:val="16"/>
                <w:szCs w:val="16"/>
              </w:rPr>
              <w:t>Median time to complete healing: 42 days</w:t>
            </w:r>
          </w:p>
          <w:p w:rsidR="00E47CF5" w:rsidRPr="00153F4D" w:rsidRDefault="00E47CF5" w:rsidP="00E47CF5">
            <w:pPr>
              <w:rPr>
                <w:rFonts w:cs="Arial"/>
                <w:sz w:val="16"/>
                <w:szCs w:val="16"/>
              </w:rPr>
            </w:pPr>
            <w:r w:rsidRPr="00153F4D">
              <w:rPr>
                <w:rFonts w:cs="Arial"/>
                <w:sz w:val="16"/>
                <w:szCs w:val="16"/>
              </w:rPr>
              <w:t>(p=0.56)</w:t>
            </w:r>
          </w:p>
        </w:tc>
        <w:tc>
          <w:tcPr>
            <w:tcW w:w="554"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w:t>
            </w:r>
          </w:p>
        </w:tc>
        <w:tc>
          <w:tcPr>
            <w:tcW w:w="554" w:type="pct"/>
            <w:tcBorders>
              <w:top w:val="nil"/>
              <w:left w:val="nil"/>
              <w:bottom w:val="single" w:sz="4" w:space="0" w:color="auto"/>
              <w:right w:val="single" w:sz="4" w:space="0" w:color="auto"/>
            </w:tcBorders>
          </w:tcPr>
          <w:p w:rsidR="00E47CF5" w:rsidRPr="00153F4D" w:rsidRDefault="00E47CF5" w:rsidP="00E47CF5">
            <w:pPr>
              <w:rPr>
                <w:rFonts w:cs="Arial"/>
                <w:sz w:val="16"/>
                <w:szCs w:val="16"/>
              </w:rPr>
            </w:pPr>
            <w:r w:rsidRPr="00153F4D">
              <w:rPr>
                <w:rFonts w:cs="Arial"/>
                <w:sz w:val="16"/>
                <w:szCs w:val="16"/>
              </w:rPr>
              <w:t>NR</w:t>
            </w:r>
          </w:p>
        </w:tc>
        <w:tc>
          <w:tcPr>
            <w:tcW w:w="554" w:type="pct"/>
            <w:tcBorders>
              <w:top w:val="nil"/>
              <w:left w:val="nil"/>
              <w:bottom w:val="single" w:sz="4" w:space="0" w:color="auto"/>
              <w:right w:val="single" w:sz="4" w:space="0" w:color="auto"/>
            </w:tcBorders>
          </w:tcPr>
          <w:p w:rsidR="00E47CF5" w:rsidRPr="00153F4D" w:rsidRDefault="00E47CF5" w:rsidP="00E47CF5">
            <w:pPr>
              <w:rPr>
                <w:rFonts w:cs="Arial"/>
                <w:sz w:val="16"/>
                <w:szCs w:val="16"/>
              </w:rPr>
            </w:pPr>
            <w:r w:rsidRPr="00153F4D">
              <w:rPr>
                <w:rFonts w:cs="Arial"/>
                <w:sz w:val="16"/>
                <w:szCs w:val="16"/>
              </w:rPr>
              <w:t>NR</w:t>
            </w:r>
          </w:p>
        </w:tc>
        <w:tc>
          <w:tcPr>
            <w:tcW w:w="554" w:type="pct"/>
            <w:tcBorders>
              <w:top w:val="nil"/>
              <w:left w:val="nil"/>
              <w:bottom w:val="single" w:sz="4" w:space="0" w:color="auto"/>
              <w:right w:val="single" w:sz="4" w:space="0" w:color="auto"/>
            </w:tcBorders>
          </w:tcPr>
          <w:p w:rsidR="00E47CF5" w:rsidRPr="00153F4D" w:rsidRDefault="00E47CF5" w:rsidP="00E47CF5">
            <w:pPr>
              <w:rPr>
                <w:rFonts w:cs="Arial"/>
                <w:sz w:val="16"/>
                <w:szCs w:val="16"/>
              </w:rPr>
            </w:pPr>
            <w:r w:rsidRPr="00153F4D">
              <w:rPr>
                <w:rFonts w:cs="Arial"/>
                <w:sz w:val="16"/>
                <w:szCs w:val="16"/>
              </w:rPr>
              <w:t>NR</w:t>
            </w:r>
          </w:p>
        </w:tc>
        <w:tc>
          <w:tcPr>
            <w:tcW w:w="554" w:type="pct"/>
            <w:tcBorders>
              <w:top w:val="nil"/>
              <w:left w:val="nil"/>
              <w:bottom w:val="single" w:sz="4" w:space="0" w:color="auto"/>
              <w:right w:val="single" w:sz="4" w:space="0" w:color="auto"/>
            </w:tcBorders>
          </w:tcPr>
          <w:p w:rsidR="00E47CF5" w:rsidRPr="00153F4D" w:rsidRDefault="00E47CF5" w:rsidP="00E47CF5">
            <w:pPr>
              <w:rPr>
                <w:rFonts w:cs="Arial"/>
                <w:sz w:val="16"/>
                <w:szCs w:val="16"/>
              </w:rPr>
            </w:pPr>
            <w:r w:rsidRPr="00153F4D">
              <w:rPr>
                <w:rFonts w:cs="Arial"/>
                <w:sz w:val="16"/>
                <w:szCs w:val="16"/>
              </w:rPr>
              <w:t>NR</w:t>
            </w:r>
          </w:p>
        </w:tc>
      </w:tr>
      <w:tr w:rsidR="00E47CF5" w:rsidRPr="00153F4D" w:rsidTr="00E47CF5">
        <w:trPr>
          <w:cantSplit/>
        </w:trPr>
        <w:tc>
          <w:tcPr>
            <w:tcW w:w="562" w:type="pct"/>
            <w:tcBorders>
              <w:top w:val="nil"/>
              <w:left w:val="single" w:sz="4" w:space="0" w:color="auto"/>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Brown-Etris, 2008</w:t>
            </w:r>
            <w:r w:rsidRPr="009244CA">
              <w:rPr>
                <w:rFonts w:ascii="Times New Roman" w:hAnsi="Times New Roman"/>
                <w:noProof/>
                <w:sz w:val="16"/>
                <w:szCs w:val="16"/>
                <w:vertAlign w:val="superscript"/>
              </w:rPr>
              <w:t>52</w:t>
            </w:r>
            <w:r w:rsidRPr="00153F4D">
              <w:rPr>
                <w:rFonts w:cs="Arial"/>
                <w:sz w:val="16"/>
                <w:szCs w:val="16"/>
              </w:rPr>
              <w:br/>
              <w:t>US</w:t>
            </w:r>
            <w:r w:rsidRPr="00153F4D">
              <w:rPr>
                <w:rFonts w:cs="Arial"/>
                <w:sz w:val="16"/>
                <w:szCs w:val="16"/>
              </w:rPr>
              <w:br/>
              <w:t>Fair</w:t>
            </w:r>
          </w:p>
        </w:tc>
        <w:tc>
          <w:tcPr>
            <w:tcW w:w="572"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 xml:space="preserve">Treatment A: 21, 60% </w:t>
            </w:r>
          </w:p>
          <w:p w:rsidR="00E47CF5" w:rsidRPr="00153F4D" w:rsidRDefault="00E47CF5" w:rsidP="00E47CF5">
            <w:pPr>
              <w:rPr>
                <w:rFonts w:cs="Arial"/>
                <w:sz w:val="16"/>
                <w:szCs w:val="16"/>
              </w:rPr>
            </w:pPr>
          </w:p>
          <w:p w:rsidR="00E47CF5" w:rsidRPr="00153F4D" w:rsidRDefault="00E47CF5" w:rsidP="00E47CF5">
            <w:pPr>
              <w:rPr>
                <w:rFonts w:cs="Arial"/>
                <w:sz w:val="16"/>
                <w:szCs w:val="16"/>
              </w:rPr>
            </w:pPr>
            <w:r w:rsidRPr="00153F4D">
              <w:rPr>
                <w:rFonts w:cs="Arial"/>
                <w:sz w:val="16"/>
                <w:szCs w:val="16"/>
              </w:rPr>
              <w:t>Treatment B: 22, 59.5%,</w:t>
            </w:r>
          </w:p>
          <w:p w:rsidR="00E47CF5" w:rsidRPr="00153F4D" w:rsidRDefault="00E47CF5" w:rsidP="00E47CF5">
            <w:pPr>
              <w:ind w:left="187" w:hanging="187"/>
              <w:rPr>
                <w:rFonts w:cs="Arial"/>
                <w:sz w:val="16"/>
                <w:szCs w:val="16"/>
              </w:rPr>
            </w:pPr>
            <w:r w:rsidRPr="00153F4D">
              <w:rPr>
                <w:rFonts w:cs="Arial"/>
                <w:sz w:val="16"/>
                <w:szCs w:val="16"/>
              </w:rPr>
              <w:t>(p=0.963)</w:t>
            </w:r>
          </w:p>
        </w:tc>
        <w:tc>
          <w:tcPr>
            <w:tcW w:w="557"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Treatment A: 1.1 cm</w:t>
            </w:r>
            <w:r w:rsidRPr="00153F4D">
              <w:rPr>
                <w:rFonts w:cs="Arial"/>
                <w:sz w:val="16"/>
                <w:szCs w:val="16"/>
                <w:vertAlign w:val="superscript"/>
              </w:rPr>
              <w:t>2</w:t>
            </w:r>
            <w:r w:rsidRPr="00153F4D">
              <w:rPr>
                <w:rFonts w:cs="Arial"/>
                <w:sz w:val="16"/>
                <w:szCs w:val="16"/>
              </w:rPr>
              <w:t xml:space="preserve"> </w:t>
            </w:r>
          </w:p>
          <w:p w:rsidR="00E47CF5" w:rsidRPr="00153F4D" w:rsidRDefault="00E47CF5" w:rsidP="00E47CF5">
            <w:pPr>
              <w:rPr>
                <w:rFonts w:cs="Arial"/>
                <w:sz w:val="16"/>
                <w:szCs w:val="16"/>
              </w:rPr>
            </w:pPr>
          </w:p>
          <w:p w:rsidR="00E47CF5" w:rsidRPr="00153F4D" w:rsidRDefault="00E47CF5" w:rsidP="00E47CF5">
            <w:pPr>
              <w:rPr>
                <w:rFonts w:cs="Arial"/>
                <w:sz w:val="16"/>
                <w:szCs w:val="16"/>
              </w:rPr>
            </w:pPr>
            <w:r w:rsidRPr="00153F4D">
              <w:rPr>
                <w:rFonts w:cs="Arial"/>
                <w:sz w:val="16"/>
                <w:szCs w:val="16"/>
              </w:rPr>
              <w:t>Treatment B: HD: 1.6 cm</w:t>
            </w:r>
            <w:r w:rsidRPr="00153F4D">
              <w:rPr>
                <w:rFonts w:cs="Arial"/>
                <w:sz w:val="16"/>
                <w:szCs w:val="16"/>
                <w:vertAlign w:val="superscript"/>
              </w:rPr>
              <w:t>2</w:t>
            </w:r>
          </w:p>
          <w:p w:rsidR="00E47CF5" w:rsidRPr="00153F4D" w:rsidRDefault="00E47CF5" w:rsidP="00E47CF5">
            <w:pPr>
              <w:rPr>
                <w:rFonts w:cs="Arial"/>
                <w:sz w:val="16"/>
                <w:szCs w:val="16"/>
              </w:rPr>
            </w:pPr>
            <w:r w:rsidRPr="00153F4D">
              <w:rPr>
                <w:rFonts w:cs="Arial"/>
                <w:sz w:val="16"/>
                <w:szCs w:val="16"/>
              </w:rPr>
              <w:t>(p=0.598)</w:t>
            </w:r>
          </w:p>
        </w:tc>
        <w:tc>
          <w:tcPr>
            <w:tcW w:w="539"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Treatment A:</w:t>
            </w:r>
          </w:p>
          <w:p w:rsidR="00E47CF5" w:rsidRPr="00153F4D" w:rsidRDefault="00E47CF5" w:rsidP="00E47CF5">
            <w:pPr>
              <w:rPr>
                <w:rFonts w:cs="Arial"/>
                <w:sz w:val="16"/>
                <w:szCs w:val="16"/>
              </w:rPr>
            </w:pPr>
            <w:r w:rsidRPr="00153F4D">
              <w:rPr>
                <w:rFonts w:cs="Arial"/>
                <w:sz w:val="16"/>
                <w:szCs w:val="16"/>
              </w:rPr>
              <w:t>Linear healing rate, mean: 0.10cm</w:t>
            </w:r>
            <w:r w:rsidRPr="00153F4D">
              <w:rPr>
                <w:rFonts w:cs="Arial"/>
                <w:sz w:val="16"/>
                <w:szCs w:val="16"/>
                <w:vertAlign w:val="superscript"/>
              </w:rPr>
              <w:t xml:space="preserve">2 </w:t>
            </w:r>
          </w:p>
          <w:p w:rsidR="00E47CF5" w:rsidRPr="00153F4D" w:rsidRDefault="00E47CF5" w:rsidP="00E47CF5">
            <w:pPr>
              <w:rPr>
                <w:rFonts w:cs="Arial"/>
                <w:sz w:val="16"/>
                <w:szCs w:val="16"/>
              </w:rPr>
            </w:pPr>
          </w:p>
          <w:p w:rsidR="00E47CF5" w:rsidRPr="00153F4D" w:rsidRDefault="00E47CF5" w:rsidP="00E47CF5">
            <w:pPr>
              <w:rPr>
                <w:rFonts w:cs="Arial"/>
                <w:sz w:val="16"/>
                <w:szCs w:val="16"/>
              </w:rPr>
            </w:pPr>
            <w:r w:rsidRPr="00153F4D">
              <w:rPr>
                <w:rFonts w:cs="Arial"/>
                <w:sz w:val="16"/>
                <w:szCs w:val="16"/>
              </w:rPr>
              <w:t>Treatment B:</w:t>
            </w:r>
          </w:p>
          <w:p w:rsidR="00E47CF5" w:rsidRPr="00153F4D" w:rsidRDefault="00E47CF5" w:rsidP="00E47CF5">
            <w:pPr>
              <w:rPr>
                <w:rFonts w:cs="Arial"/>
                <w:sz w:val="16"/>
                <w:szCs w:val="16"/>
              </w:rPr>
            </w:pPr>
            <w:r w:rsidRPr="00153F4D">
              <w:rPr>
                <w:rFonts w:cs="Arial"/>
                <w:sz w:val="16"/>
                <w:szCs w:val="16"/>
              </w:rPr>
              <w:t>Linear healing rate, mean: 0.12cm</w:t>
            </w:r>
            <w:r w:rsidRPr="00153F4D">
              <w:rPr>
                <w:rFonts w:cs="Arial"/>
                <w:sz w:val="16"/>
                <w:szCs w:val="16"/>
                <w:vertAlign w:val="superscript"/>
              </w:rPr>
              <w:t xml:space="preserve">2 </w:t>
            </w:r>
          </w:p>
          <w:p w:rsidR="00E47CF5" w:rsidRPr="00153F4D" w:rsidRDefault="00E47CF5" w:rsidP="00E47CF5">
            <w:pPr>
              <w:rPr>
                <w:rFonts w:cs="Arial"/>
                <w:sz w:val="16"/>
                <w:szCs w:val="16"/>
              </w:rPr>
            </w:pPr>
            <w:r w:rsidRPr="00153F4D">
              <w:rPr>
                <w:rFonts w:cs="Arial"/>
                <w:sz w:val="16"/>
                <w:szCs w:val="16"/>
              </w:rPr>
              <w:t>(p=0.6520)</w:t>
            </w:r>
          </w:p>
        </w:tc>
        <w:tc>
          <w:tcPr>
            <w:tcW w:w="554"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w:t>
            </w:r>
          </w:p>
        </w:tc>
        <w:tc>
          <w:tcPr>
            <w:tcW w:w="554" w:type="pct"/>
            <w:tcBorders>
              <w:top w:val="nil"/>
              <w:left w:val="nil"/>
              <w:bottom w:val="single" w:sz="4" w:space="0" w:color="auto"/>
              <w:right w:val="single" w:sz="4" w:space="0" w:color="auto"/>
            </w:tcBorders>
          </w:tcPr>
          <w:p w:rsidR="00E47CF5" w:rsidRPr="00153F4D" w:rsidRDefault="00E47CF5" w:rsidP="00E47CF5">
            <w:pPr>
              <w:rPr>
                <w:rFonts w:cs="Arial"/>
                <w:sz w:val="16"/>
                <w:szCs w:val="16"/>
              </w:rPr>
            </w:pPr>
            <w:r w:rsidRPr="00153F4D">
              <w:rPr>
                <w:rFonts w:cs="Arial"/>
                <w:sz w:val="16"/>
                <w:szCs w:val="16"/>
              </w:rPr>
              <w:t>NR</w:t>
            </w:r>
          </w:p>
        </w:tc>
        <w:tc>
          <w:tcPr>
            <w:tcW w:w="554" w:type="pct"/>
            <w:tcBorders>
              <w:top w:val="nil"/>
              <w:left w:val="nil"/>
              <w:bottom w:val="single" w:sz="4" w:space="0" w:color="auto"/>
              <w:right w:val="single" w:sz="4" w:space="0" w:color="auto"/>
            </w:tcBorders>
          </w:tcPr>
          <w:p w:rsidR="00E47CF5" w:rsidRPr="00153F4D" w:rsidRDefault="00E47CF5" w:rsidP="00E47CF5">
            <w:pPr>
              <w:rPr>
                <w:rFonts w:cs="Arial"/>
                <w:sz w:val="16"/>
                <w:szCs w:val="16"/>
              </w:rPr>
            </w:pPr>
            <w:r w:rsidRPr="00153F4D">
              <w:rPr>
                <w:rFonts w:cs="Arial"/>
                <w:sz w:val="16"/>
                <w:szCs w:val="16"/>
              </w:rPr>
              <w:t>NR</w:t>
            </w:r>
          </w:p>
        </w:tc>
        <w:tc>
          <w:tcPr>
            <w:tcW w:w="554" w:type="pct"/>
            <w:tcBorders>
              <w:top w:val="nil"/>
              <w:left w:val="nil"/>
              <w:bottom w:val="single" w:sz="4" w:space="0" w:color="auto"/>
              <w:right w:val="single" w:sz="4" w:space="0" w:color="auto"/>
            </w:tcBorders>
          </w:tcPr>
          <w:p w:rsidR="00E47CF5" w:rsidRPr="00153F4D" w:rsidRDefault="00E47CF5" w:rsidP="00E47CF5">
            <w:pPr>
              <w:rPr>
                <w:rFonts w:cs="Arial"/>
                <w:sz w:val="16"/>
                <w:szCs w:val="16"/>
              </w:rPr>
            </w:pPr>
            <w:r w:rsidRPr="00153F4D">
              <w:rPr>
                <w:rFonts w:cs="Arial"/>
                <w:sz w:val="16"/>
                <w:szCs w:val="16"/>
              </w:rPr>
              <w:t>NR</w:t>
            </w:r>
          </w:p>
        </w:tc>
        <w:tc>
          <w:tcPr>
            <w:tcW w:w="554" w:type="pct"/>
            <w:tcBorders>
              <w:top w:val="nil"/>
              <w:left w:val="nil"/>
              <w:bottom w:val="single" w:sz="4" w:space="0" w:color="auto"/>
              <w:right w:val="single" w:sz="4" w:space="0" w:color="auto"/>
            </w:tcBorders>
          </w:tcPr>
          <w:p w:rsidR="00E47CF5" w:rsidRPr="00153F4D" w:rsidRDefault="00E47CF5" w:rsidP="00E47CF5">
            <w:pPr>
              <w:rPr>
                <w:rFonts w:cs="Arial"/>
                <w:sz w:val="16"/>
                <w:szCs w:val="16"/>
              </w:rPr>
            </w:pPr>
            <w:r w:rsidRPr="00153F4D">
              <w:rPr>
                <w:rFonts w:cs="Arial"/>
                <w:sz w:val="16"/>
                <w:szCs w:val="16"/>
              </w:rPr>
              <w:t>NR</w:t>
            </w:r>
          </w:p>
        </w:tc>
      </w:tr>
      <w:tr w:rsidR="00E47CF5" w:rsidRPr="00153F4D" w:rsidTr="00E47CF5">
        <w:trPr>
          <w:cantSplit/>
        </w:trPr>
        <w:tc>
          <w:tcPr>
            <w:tcW w:w="562" w:type="pct"/>
            <w:tcBorders>
              <w:top w:val="nil"/>
              <w:left w:val="single" w:sz="4" w:space="0" w:color="auto"/>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lastRenderedPageBreak/>
              <w:t>Chang, 1998</w:t>
            </w:r>
            <w:r w:rsidRPr="009244CA">
              <w:rPr>
                <w:rFonts w:ascii="Times New Roman" w:hAnsi="Times New Roman"/>
                <w:noProof/>
                <w:sz w:val="16"/>
                <w:szCs w:val="16"/>
                <w:vertAlign w:val="superscript"/>
              </w:rPr>
              <w:t>53</w:t>
            </w:r>
            <w:r w:rsidRPr="00153F4D">
              <w:rPr>
                <w:rFonts w:cs="Arial"/>
                <w:sz w:val="16"/>
                <w:szCs w:val="16"/>
              </w:rPr>
              <w:br/>
              <w:t>Malaysia</w:t>
            </w:r>
          </w:p>
          <w:p w:rsidR="00E47CF5" w:rsidRPr="00153F4D" w:rsidRDefault="00E47CF5" w:rsidP="00E47CF5">
            <w:pPr>
              <w:rPr>
                <w:rFonts w:cs="Arial"/>
                <w:sz w:val="16"/>
                <w:szCs w:val="16"/>
              </w:rPr>
            </w:pPr>
            <w:r w:rsidRPr="00153F4D">
              <w:rPr>
                <w:rFonts w:cs="Arial"/>
                <w:sz w:val="16"/>
                <w:szCs w:val="16"/>
              </w:rPr>
              <w:t>Poor</w:t>
            </w:r>
          </w:p>
        </w:tc>
        <w:tc>
          <w:tcPr>
            <w:tcW w:w="572"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w:t>
            </w:r>
          </w:p>
        </w:tc>
        <w:tc>
          <w:tcPr>
            <w:tcW w:w="557"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 xml:space="preserve">Treatment A: </w:t>
            </w:r>
            <w:r w:rsidRPr="00153F4D">
              <w:rPr>
                <w:rFonts w:cs="Arial"/>
                <w:sz w:val="16"/>
                <w:szCs w:val="16"/>
              </w:rPr>
              <w:br/>
              <w:t>mean reduction of 34% from baseline surface area</w:t>
            </w:r>
          </w:p>
          <w:p w:rsidR="00E47CF5" w:rsidRPr="00153F4D" w:rsidRDefault="00E47CF5" w:rsidP="00E47CF5">
            <w:pPr>
              <w:rPr>
                <w:rFonts w:cs="Arial"/>
                <w:sz w:val="16"/>
                <w:szCs w:val="16"/>
              </w:rPr>
            </w:pPr>
          </w:p>
          <w:p w:rsidR="00E47CF5" w:rsidRPr="00153F4D" w:rsidRDefault="00E47CF5" w:rsidP="00E47CF5">
            <w:pPr>
              <w:rPr>
                <w:rFonts w:cs="Arial"/>
                <w:sz w:val="16"/>
                <w:szCs w:val="16"/>
              </w:rPr>
            </w:pPr>
            <w:r w:rsidRPr="00153F4D">
              <w:rPr>
                <w:rFonts w:cs="Arial"/>
                <w:sz w:val="16"/>
                <w:szCs w:val="16"/>
              </w:rPr>
              <w:t>Treatment B:</w:t>
            </w:r>
          </w:p>
          <w:p w:rsidR="00E47CF5" w:rsidRPr="00153F4D" w:rsidRDefault="00E47CF5" w:rsidP="00E47CF5">
            <w:pPr>
              <w:rPr>
                <w:rFonts w:cs="Arial"/>
                <w:sz w:val="16"/>
                <w:szCs w:val="16"/>
              </w:rPr>
            </w:pPr>
            <w:r w:rsidRPr="00153F4D">
              <w:rPr>
                <w:rFonts w:cs="Arial"/>
                <w:sz w:val="16"/>
                <w:szCs w:val="16"/>
              </w:rPr>
              <w:t>mean 9% increase to baseline surface area</w:t>
            </w:r>
          </w:p>
          <w:p w:rsidR="00E47CF5" w:rsidRPr="00153F4D" w:rsidRDefault="00E47CF5" w:rsidP="00E47CF5">
            <w:pPr>
              <w:rPr>
                <w:rFonts w:cs="Arial"/>
                <w:sz w:val="16"/>
                <w:szCs w:val="16"/>
              </w:rPr>
            </w:pPr>
            <w:r w:rsidRPr="00153F4D">
              <w:rPr>
                <w:rFonts w:cs="Arial"/>
                <w:sz w:val="16"/>
                <w:szCs w:val="16"/>
              </w:rPr>
              <w:t>p=0.2318</w:t>
            </w:r>
          </w:p>
        </w:tc>
        <w:tc>
          <w:tcPr>
            <w:tcW w:w="539"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w:t>
            </w:r>
          </w:p>
        </w:tc>
        <w:tc>
          <w:tcPr>
            <w:tcW w:w="554"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Treatment A: NR</w:t>
            </w:r>
          </w:p>
          <w:p w:rsidR="00E47CF5" w:rsidRPr="00153F4D" w:rsidRDefault="00E47CF5" w:rsidP="00E47CF5">
            <w:pPr>
              <w:rPr>
                <w:rFonts w:cs="Arial"/>
                <w:sz w:val="16"/>
                <w:szCs w:val="16"/>
              </w:rPr>
            </w:pPr>
            <w:r w:rsidRPr="00153F4D">
              <w:rPr>
                <w:rFonts w:cs="Arial"/>
                <w:sz w:val="16"/>
                <w:szCs w:val="16"/>
              </w:rPr>
              <w:t>Treatment B: One subject developed infection</w:t>
            </w:r>
          </w:p>
        </w:tc>
        <w:tc>
          <w:tcPr>
            <w:tcW w:w="554" w:type="pct"/>
            <w:tcBorders>
              <w:top w:val="nil"/>
              <w:left w:val="nil"/>
              <w:bottom w:val="single" w:sz="4" w:space="0" w:color="auto"/>
              <w:right w:val="single" w:sz="4" w:space="0" w:color="auto"/>
            </w:tcBorders>
          </w:tcPr>
          <w:p w:rsidR="00E47CF5" w:rsidRPr="00153F4D" w:rsidRDefault="00E47CF5" w:rsidP="00E47CF5">
            <w:pPr>
              <w:rPr>
                <w:rFonts w:cs="Arial"/>
                <w:sz w:val="16"/>
                <w:szCs w:val="16"/>
              </w:rPr>
            </w:pPr>
            <w:r w:rsidRPr="00153F4D">
              <w:rPr>
                <w:rFonts w:cs="Arial"/>
                <w:sz w:val="16"/>
                <w:szCs w:val="16"/>
              </w:rPr>
              <w:t>NR</w:t>
            </w:r>
          </w:p>
        </w:tc>
        <w:tc>
          <w:tcPr>
            <w:tcW w:w="554" w:type="pct"/>
            <w:tcBorders>
              <w:top w:val="nil"/>
              <w:left w:val="nil"/>
              <w:bottom w:val="single" w:sz="4" w:space="0" w:color="auto"/>
              <w:right w:val="single" w:sz="4" w:space="0" w:color="auto"/>
            </w:tcBorders>
          </w:tcPr>
          <w:p w:rsidR="00E47CF5" w:rsidRPr="00153F4D" w:rsidRDefault="00E47CF5" w:rsidP="00E47CF5">
            <w:pPr>
              <w:rPr>
                <w:rFonts w:cs="Arial"/>
                <w:sz w:val="16"/>
                <w:szCs w:val="16"/>
              </w:rPr>
            </w:pPr>
            <w:r w:rsidRPr="00153F4D">
              <w:rPr>
                <w:rFonts w:cs="Arial"/>
                <w:sz w:val="16"/>
                <w:szCs w:val="16"/>
              </w:rPr>
              <w:t>NR</w:t>
            </w:r>
          </w:p>
        </w:tc>
        <w:tc>
          <w:tcPr>
            <w:tcW w:w="554" w:type="pct"/>
            <w:tcBorders>
              <w:top w:val="nil"/>
              <w:left w:val="nil"/>
              <w:bottom w:val="single" w:sz="4" w:space="0" w:color="auto"/>
              <w:right w:val="single" w:sz="4" w:space="0" w:color="auto"/>
            </w:tcBorders>
          </w:tcPr>
          <w:p w:rsidR="00E47CF5" w:rsidRPr="00153F4D" w:rsidRDefault="00E47CF5" w:rsidP="00E47CF5">
            <w:pPr>
              <w:rPr>
                <w:rFonts w:cs="Arial"/>
                <w:sz w:val="16"/>
                <w:szCs w:val="16"/>
              </w:rPr>
            </w:pPr>
            <w:r w:rsidRPr="00153F4D">
              <w:rPr>
                <w:rFonts w:cs="Arial"/>
                <w:sz w:val="16"/>
                <w:szCs w:val="16"/>
              </w:rPr>
              <w:t>Overall comfort Treatment A: 0% uncomfortable</w:t>
            </w:r>
          </w:p>
          <w:p w:rsidR="00E47CF5" w:rsidRPr="00153F4D" w:rsidRDefault="00E47CF5" w:rsidP="00E47CF5">
            <w:pPr>
              <w:rPr>
                <w:rFonts w:cs="Arial"/>
                <w:sz w:val="16"/>
                <w:szCs w:val="16"/>
              </w:rPr>
            </w:pPr>
          </w:p>
          <w:p w:rsidR="00E47CF5" w:rsidRPr="00153F4D" w:rsidRDefault="00E47CF5" w:rsidP="00E47CF5">
            <w:pPr>
              <w:rPr>
                <w:rFonts w:cs="Arial"/>
                <w:sz w:val="16"/>
                <w:szCs w:val="16"/>
              </w:rPr>
            </w:pPr>
            <w:r w:rsidRPr="00153F4D">
              <w:rPr>
                <w:rFonts w:cs="Arial"/>
                <w:sz w:val="16"/>
                <w:szCs w:val="16"/>
              </w:rPr>
              <w:t>Treatment B:</w:t>
            </w:r>
          </w:p>
          <w:p w:rsidR="00E47CF5" w:rsidRPr="00153F4D" w:rsidRDefault="00E47CF5" w:rsidP="00E47CF5">
            <w:pPr>
              <w:rPr>
                <w:rFonts w:cs="Arial"/>
                <w:sz w:val="16"/>
                <w:szCs w:val="16"/>
              </w:rPr>
            </w:pPr>
            <w:r w:rsidRPr="00153F4D">
              <w:rPr>
                <w:rFonts w:cs="Arial"/>
                <w:sz w:val="16"/>
                <w:szCs w:val="16"/>
              </w:rPr>
              <w:t>50% uncomfortable</w:t>
            </w:r>
          </w:p>
          <w:p w:rsidR="00E47CF5" w:rsidRPr="00153F4D" w:rsidRDefault="00E47CF5" w:rsidP="00E47CF5">
            <w:pPr>
              <w:rPr>
                <w:rFonts w:cs="Arial"/>
                <w:sz w:val="16"/>
                <w:szCs w:val="16"/>
              </w:rPr>
            </w:pPr>
            <w:r w:rsidRPr="00153F4D">
              <w:rPr>
                <w:rFonts w:cs="Arial"/>
                <w:sz w:val="16"/>
                <w:szCs w:val="16"/>
              </w:rPr>
              <w:t xml:space="preserve"> (p&lt;0.01)</w:t>
            </w:r>
            <w:r w:rsidRPr="00153F4D">
              <w:rPr>
                <w:rFonts w:cs="Arial"/>
                <w:sz w:val="16"/>
                <w:szCs w:val="16"/>
              </w:rPr>
              <w:br/>
            </w:r>
          </w:p>
        </w:tc>
        <w:tc>
          <w:tcPr>
            <w:tcW w:w="554" w:type="pct"/>
            <w:tcBorders>
              <w:top w:val="nil"/>
              <w:left w:val="nil"/>
              <w:bottom w:val="single" w:sz="4" w:space="0" w:color="auto"/>
              <w:right w:val="single" w:sz="4" w:space="0" w:color="auto"/>
            </w:tcBorders>
          </w:tcPr>
          <w:p w:rsidR="00E47CF5" w:rsidRPr="00153F4D" w:rsidRDefault="00E47CF5" w:rsidP="00E47CF5">
            <w:pPr>
              <w:rPr>
                <w:rFonts w:cs="Arial"/>
                <w:sz w:val="16"/>
                <w:szCs w:val="16"/>
              </w:rPr>
            </w:pPr>
            <w:r w:rsidRPr="00153F4D">
              <w:rPr>
                <w:rFonts w:cs="Arial"/>
                <w:sz w:val="16"/>
                <w:szCs w:val="16"/>
              </w:rPr>
              <w:t>Exudate handling good/excellent:</w:t>
            </w:r>
            <w:r w:rsidRPr="00153F4D">
              <w:rPr>
                <w:rFonts w:cs="Arial"/>
                <w:sz w:val="16"/>
                <w:szCs w:val="16"/>
              </w:rPr>
              <w:br/>
              <w:t>Treatment A: 69%</w:t>
            </w:r>
            <w:r w:rsidRPr="00153F4D">
              <w:rPr>
                <w:rFonts w:cs="Arial"/>
                <w:sz w:val="16"/>
                <w:szCs w:val="16"/>
              </w:rPr>
              <w:br/>
            </w:r>
          </w:p>
          <w:p w:rsidR="00E47CF5" w:rsidRPr="00153F4D" w:rsidRDefault="00E47CF5" w:rsidP="00E47CF5">
            <w:pPr>
              <w:rPr>
                <w:rFonts w:cs="Arial"/>
                <w:sz w:val="16"/>
                <w:szCs w:val="16"/>
              </w:rPr>
            </w:pPr>
            <w:r w:rsidRPr="00153F4D">
              <w:rPr>
                <w:rFonts w:cs="Arial"/>
                <w:sz w:val="16"/>
                <w:szCs w:val="16"/>
              </w:rPr>
              <w:t>Treatment B: 44%</w:t>
            </w:r>
            <w:r w:rsidRPr="00153F4D">
              <w:rPr>
                <w:rFonts w:cs="Arial"/>
                <w:sz w:val="16"/>
                <w:szCs w:val="16"/>
              </w:rPr>
              <w:br/>
              <w:t>(p&lt;0.019)</w:t>
            </w:r>
            <w:r w:rsidRPr="00153F4D">
              <w:rPr>
                <w:rFonts w:cs="Arial"/>
                <w:sz w:val="16"/>
                <w:szCs w:val="16"/>
              </w:rPr>
              <w:br/>
            </w:r>
            <w:r w:rsidRPr="00153F4D">
              <w:rPr>
                <w:rFonts w:cs="Arial"/>
                <w:sz w:val="16"/>
                <w:szCs w:val="16"/>
              </w:rPr>
              <w:br/>
            </w:r>
            <w:r w:rsidRPr="00153F4D">
              <w:rPr>
                <w:rFonts w:cs="Arial"/>
                <w:sz w:val="16"/>
                <w:szCs w:val="16"/>
              </w:rPr>
              <w:br/>
              <w:t xml:space="preserve"> </w:t>
            </w:r>
          </w:p>
        </w:tc>
      </w:tr>
      <w:tr w:rsidR="00E47CF5" w:rsidRPr="00153F4D" w:rsidTr="00E47CF5">
        <w:trPr>
          <w:cantSplit/>
        </w:trPr>
        <w:tc>
          <w:tcPr>
            <w:tcW w:w="562" w:type="pct"/>
            <w:tcBorders>
              <w:top w:val="nil"/>
              <w:left w:val="single" w:sz="4" w:space="0" w:color="auto"/>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Chuangsuwanich,</w:t>
            </w:r>
            <w:r w:rsidRPr="00153F4D">
              <w:rPr>
                <w:rFonts w:cs="Arial"/>
                <w:sz w:val="16"/>
                <w:szCs w:val="16"/>
                <w:shd w:val="clear" w:color="auto" w:fill="92D050"/>
              </w:rPr>
              <w:t xml:space="preserve"> </w:t>
            </w:r>
            <w:r w:rsidRPr="00153F4D">
              <w:rPr>
                <w:rFonts w:cs="Arial"/>
                <w:sz w:val="16"/>
                <w:szCs w:val="16"/>
              </w:rPr>
              <w:t>2011</w:t>
            </w:r>
            <w:r w:rsidRPr="009244CA">
              <w:rPr>
                <w:rFonts w:ascii="Times New Roman" w:hAnsi="Times New Roman"/>
                <w:noProof/>
                <w:sz w:val="16"/>
                <w:szCs w:val="16"/>
                <w:vertAlign w:val="superscript"/>
              </w:rPr>
              <w:t>54</w:t>
            </w:r>
          </w:p>
          <w:p w:rsidR="00E47CF5" w:rsidRPr="00153F4D" w:rsidRDefault="00E47CF5" w:rsidP="00E47CF5">
            <w:pPr>
              <w:rPr>
                <w:rFonts w:cs="Arial"/>
                <w:sz w:val="16"/>
                <w:szCs w:val="16"/>
              </w:rPr>
            </w:pPr>
            <w:r w:rsidRPr="00153F4D">
              <w:rPr>
                <w:rFonts w:cs="Arial"/>
                <w:sz w:val="16"/>
                <w:szCs w:val="16"/>
              </w:rPr>
              <w:t>Thailand</w:t>
            </w:r>
          </w:p>
          <w:p w:rsidR="00E47CF5" w:rsidRPr="00153F4D" w:rsidRDefault="00E47CF5" w:rsidP="00E47CF5">
            <w:pPr>
              <w:rPr>
                <w:rFonts w:cs="Arial"/>
                <w:sz w:val="16"/>
                <w:szCs w:val="16"/>
              </w:rPr>
            </w:pPr>
            <w:r w:rsidRPr="00153F4D">
              <w:rPr>
                <w:rFonts w:cs="Arial"/>
                <w:sz w:val="16"/>
                <w:szCs w:val="16"/>
              </w:rPr>
              <w:t>Fair</w:t>
            </w:r>
          </w:p>
        </w:tc>
        <w:tc>
          <w:tcPr>
            <w:tcW w:w="572" w:type="pct"/>
            <w:tcBorders>
              <w:top w:val="nil"/>
              <w:left w:val="nil"/>
              <w:bottom w:val="single" w:sz="4" w:space="0" w:color="auto"/>
              <w:right w:val="single" w:sz="4" w:space="0" w:color="auto"/>
            </w:tcBorders>
            <w:shd w:val="clear" w:color="auto" w:fill="auto"/>
            <w:hideMark/>
          </w:tcPr>
          <w:p w:rsidR="00E47CF5" w:rsidRPr="00153F4D" w:rsidDel="003A4345" w:rsidRDefault="00E47CF5" w:rsidP="00E47CF5">
            <w:pPr>
              <w:rPr>
                <w:rFonts w:cs="Arial"/>
                <w:sz w:val="16"/>
                <w:szCs w:val="16"/>
              </w:rPr>
            </w:pPr>
            <w:r w:rsidRPr="00153F4D">
              <w:rPr>
                <w:rFonts w:cs="Arial"/>
                <w:sz w:val="16"/>
                <w:szCs w:val="16"/>
              </w:rPr>
              <w:t>NR</w:t>
            </w:r>
          </w:p>
        </w:tc>
        <w:tc>
          <w:tcPr>
            <w:tcW w:w="557"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 xml:space="preserve">Treatment A: </w:t>
            </w:r>
          </w:p>
          <w:p w:rsidR="00E47CF5" w:rsidRPr="00153F4D" w:rsidRDefault="00E47CF5" w:rsidP="00E47CF5">
            <w:pPr>
              <w:rPr>
                <w:rFonts w:cs="Arial"/>
                <w:sz w:val="16"/>
                <w:szCs w:val="16"/>
              </w:rPr>
            </w:pPr>
            <w:r w:rsidRPr="00153F4D">
              <w:rPr>
                <w:rFonts w:cs="Arial"/>
                <w:sz w:val="16"/>
                <w:szCs w:val="16"/>
              </w:rPr>
              <w:t>Mean surface area at 8</w:t>
            </w:r>
            <w:r w:rsidRPr="00153F4D">
              <w:rPr>
                <w:rFonts w:cs="Arial"/>
                <w:sz w:val="16"/>
                <w:szCs w:val="16"/>
                <w:vertAlign w:val="superscript"/>
              </w:rPr>
              <w:t>th</w:t>
            </w:r>
            <w:r w:rsidRPr="00153F4D">
              <w:rPr>
                <w:rFonts w:cs="Arial"/>
                <w:sz w:val="16"/>
                <w:szCs w:val="16"/>
              </w:rPr>
              <w:t xml:space="preserve"> week 7.96 cm</w:t>
            </w:r>
            <w:r w:rsidRPr="00153F4D">
              <w:rPr>
                <w:rFonts w:cs="Arial"/>
                <w:sz w:val="16"/>
                <w:szCs w:val="16"/>
                <w:vertAlign w:val="superscript"/>
              </w:rPr>
              <w:t>2</w:t>
            </w:r>
          </w:p>
          <w:p w:rsidR="00E47CF5" w:rsidRPr="00153F4D" w:rsidRDefault="00E47CF5" w:rsidP="00E47CF5">
            <w:pPr>
              <w:rPr>
                <w:rFonts w:cs="Arial"/>
                <w:sz w:val="16"/>
                <w:szCs w:val="16"/>
              </w:rPr>
            </w:pPr>
          </w:p>
          <w:p w:rsidR="00E47CF5" w:rsidRPr="00153F4D" w:rsidRDefault="00E47CF5" w:rsidP="00E47CF5">
            <w:pPr>
              <w:rPr>
                <w:rFonts w:cs="Arial"/>
                <w:sz w:val="16"/>
                <w:szCs w:val="16"/>
                <w:vertAlign w:val="superscript"/>
              </w:rPr>
            </w:pPr>
            <w:r w:rsidRPr="00153F4D">
              <w:rPr>
                <w:rFonts w:cs="Arial"/>
                <w:sz w:val="16"/>
                <w:szCs w:val="16"/>
              </w:rPr>
              <w:t>Treatment B: Mean surface area at 8</w:t>
            </w:r>
            <w:r w:rsidRPr="00153F4D">
              <w:rPr>
                <w:rFonts w:cs="Arial"/>
                <w:sz w:val="16"/>
                <w:szCs w:val="16"/>
                <w:vertAlign w:val="superscript"/>
              </w:rPr>
              <w:t>th</w:t>
            </w:r>
            <w:r w:rsidRPr="00153F4D">
              <w:rPr>
                <w:rFonts w:cs="Arial"/>
                <w:sz w:val="16"/>
                <w:szCs w:val="16"/>
              </w:rPr>
              <w:t xml:space="preserve"> week 18.22 cm</w:t>
            </w:r>
            <w:r w:rsidRPr="00153F4D">
              <w:rPr>
                <w:rFonts w:cs="Arial"/>
                <w:sz w:val="16"/>
                <w:szCs w:val="16"/>
                <w:vertAlign w:val="superscript"/>
              </w:rPr>
              <w:t>2</w:t>
            </w:r>
          </w:p>
          <w:p w:rsidR="00E47CF5" w:rsidRPr="00153F4D" w:rsidRDefault="00E47CF5" w:rsidP="00E47CF5">
            <w:pPr>
              <w:rPr>
                <w:rFonts w:cs="Arial"/>
                <w:sz w:val="16"/>
                <w:szCs w:val="16"/>
              </w:rPr>
            </w:pPr>
            <w:r w:rsidRPr="00153F4D">
              <w:rPr>
                <w:rFonts w:cs="Arial"/>
                <w:sz w:val="16"/>
                <w:szCs w:val="16"/>
              </w:rPr>
              <w:t>(p=0.093)</w:t>
            </w:r>
          </w:p>
        </w:tc>
        <w:tc>
          <w:tcPr>
            <w:tcW w:w="539"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 xml:space="preserve">Treatment A: </w:t>
            </w:r>
          </w:p>
          <w:p w:rsidR="00E47CF5" w:rsidRPr="00153F4D" w:rsidRDefault="00E47CF5" w:rsidP="00E47CF5">
            <w:pPr>
              <w:rPr>
                <w:rFonts w:cs="Arial"/>
                <w:sz w:val="16"/>
                <w:szCs w:val="16"/>
              </w:rPr>
            </w:pPr>
            <w:r w:rsidRPr="00153F4D">
              <w:rPr>
                <w:rFonts w:cs="Arial"/>
                <w:sz w:val="16"/>
                <w:szCs w:val="16"/>
              </w:rPr>
              <w:t xml:space="preserve">Mean healing rate, 36.95% </w:t>
            </w:r>
          </w:p>
          <w:p w:rsidR="00E47CF5" w:rsidRPr="00153F4D" w:rsidRDefault="00E47CF5" w:rsidP="00E47CF5">
            <w:pPr>
              <w:rPr>
                <w:rFonts w:cs="Arial"/>
                <w:sz w:val="16"/>
                <w:szCs w:val="16"/>
              </w:rPr>
            </w:pPr>
          </w:p>
          <w:p w:rsidR="00E47CF5" w:rsidRPr="00153F4D" w:rsidRDefault="00E47CF5" w:rsidP="00E47CF5">
            <w:pPr>
              <w:rPr>
                <w:rFonts w:cs="Arial"/>
                <w:sz w:val="16"/>
                <w:szCs w:val="16"/>
              </w:rPr>
            </w:pPr>
            <w:r w:rsidRPr="00153F4D">
              <w:rPr>
                <w:rFonts w:cs="Arial"/>
                <w:sz w:val="16"/>
                <w:szCs w:val="16"/>
              </w:rPr>
              <w:t>Treatment B:</w:t>
            </w:r>
          </w:p>
          <w:p w:rsidR="00E47CF5" w:rsidRPr="00153F4D" w:rsidRDefault="00E47CF5" w:rsidP="00E47CF5">
            <w:pPr>
              <w:rPr>
                <w:rFonts w:cs="Arial"/>
                <w:sz w:val="16"/>
                <w:szCs w:val="16"/>
              </w:rPr>
            </w:pPr>
            <w:r w:rsidRPr="00153F4D">
              <w:rPr>
                <w:rFonts w:cs="Arial"/>
                <w:sz w:val="16"/>
                <w:szCs w:val="16"/>
              </w:rPr>
              <w:t>Mean healing rate, 25.06%</w:t>
            </w:r>
          </w:p>
          <w:p w:rsidR="00E47CF5" w:rsidRPr="00153F4D" w:rsidRDefault="00E47CF5" w:rsidP="00E47CF5">
            <w:pPr>
              <w:rPr>
                <w:rFonts w:cs="Arial"/>
                <w:sz w:val="16"/>
                <w:szCs w:val="16"/>
              </w:rPr>
            </w:pPr>
            <w:r w:rsidRPr="00153F4D">
              <w:rPr>
                <w:rFonts w:cs="Arial"/>
                <w:sz w:val="16"/>
                <w:szCs w:val="16"/>
              </w:rPr>
              <w:t>(p=0.507)</w:t>
            </w:r>
          </w:p>
        </w:tc>
        <w:tc>
          <w:tcPr>
            <w:tcW w:w="554"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Treatment A: 3 patients had microbiologic growth rated as “numerous”</w:t>
            </w:r>
          </w:p>
          <w:p w:rsidR="00E47CF5" w:rsidRPr="00153F4D" w:rsidRDefault="00E47CF5" w:rsidP="00E47CF5">
            <w:pPr>
              <w:rPr>
                <w:rFonts w:cs="Arial"/>
                <w:sz w:val="16"/>
                <w:szCs w:val="16"/>
              </w:rPr>
            </w:pPr>
          </w:p>
          <w:p w:rsidR="00E47CF5" w:rsidRPr="00153F4D" w:rsidRDefault="00E47CF5" w:rsidP="00E47CF5">
            <w:pPr>
              <w:rPr>
                <w:rFonts w:cs="Arial"/>
                <w:sz w:val="16"/>
                <w:szCs w:val="16"/>
              </w:rPr>
            </w:pPr>
            <w:r w:rsidRPr="00153F4D">
              <w:rPr>
                <w:rFonts w:cs="Arial"/>
                <w:sz w:val="16"/>
                <w:szCs w:val="16"/>
              </w:rPr>
              <w:t>Treatment B:</w:t>
            </w:r>
          </w:p>
          <w:p w:rsidR="00E47CF5" w:rsidRPr="00153F4D" w:rsidRDefault="00E47CF5" w:rsidP="00E47CF5">
            <w:pPr>
              <w:rPr>
                <w:rFonts w:cs="Arial"/>
                <w:sz w:val="16"/>
                <w:szCs w:val="16"/>
              </w:rPr>
            </w:pPr>
            <w:r w:rsidRPr="00153F4D">
              <w:rPr>
                <w:rFonts w:cs="Arial"/>
                <w:sz w:val="16"/>
                <w:szCs w:val="16"/>
              </w:rPr>
              <w:t>9 patients had microbiologic growth rated “numerous”</w:t>
            </w:r>
          </w:p>
        </w:tc>
        <w:tc>
          <w:tcPr>
            <w:tcW w:w="554" w:type="pct"/>
            <w:tcBorders>
              <w:top w:val="nil"/>
              <w:left w:val="nil"/>
              <w:bottom w:val="single" w:sz="4" w:space="0" w:color="auto"/>
              <w:right w:val="single" w:sz="4" w:space="0" w:color="auto"/>
            </w:tcBorders>
          </w:tcPr>
          <w:p w:rsidR="00E47CF5" w:rsidRPr="00153F4D" w:rsidRDefault="00E47CF5" w:rsidP="00E47CF5">
            <w:pPr>
              <w:rPr>
                <w:rFonts w:cs="Arial"/>
                <w:sz w:val="16"/>
                <w:szCs w:val="16"/>
              </w:rPr>
            </w:pPr>
            <w:r w:rsidRPr="00153F4D">
              <w:rPr>
                <w:rFonts w:cs="Arial"/>
                <w:sz w:val="16"/>
                <w:szCs w:val="16"/>
              </w:rPr>
              <w:t>NR</w:t>
            </w:r>
          </w:p>
        </w:tc>
        <w:tc>
          <w:tcPr>
            <w:tcW w:w="554" w:type="pct"/>
            <w:tcBorders>
              <w:top w:val="nil"/>
              <w:left w:val="nil"/>
              <w:bottom w:val="single" w:sz="4" w:space="0" w:color="auto"/>
              <w:right w:val="single" w:sz="4" w:space="0" w:color="auto"/>
            </w:tcBorders>
          </w:tcPr>
          <w:p w:rsidR="00E47CF5" w:rsidRPr="00153F4D" w:rsidRDefault="00E47CF5" w:rsidP="00E47CF5">
            <w:pPr>
              <w:rPr>
                <w:rFonts w:cs="Arial"/>
                <w:sz w:val="16"/>
                <w:szCs w:val="16"/>
              </w:rPr>
            </w:pPr>
            <w:r w:rsidRPr="00153F4D">
              <w:rPr>
                <w:rFonts w:cs="Arial"/>
                <w:sz w:val="16"/>
                <w:szCs w:val="16"/>
              </w:rPr>
              <w:t>NR</w:t>
            </w:r>
          </w:p>
        </w:tc>
        <w:tc>
          <w:tcPr>
            <w:tcW w:w="554" w:type="pct"/>
            <w:tcBorders>
              <w:top w:val="nil"/>
              <w:left w:val="nil"/>
              <w:bottom w:val="single" w:sz="4" w:space="0" w:color="auto"/>
              <w:right w:val="single" w:sz="4" w:space="0" w:color="auto"/>
            </w:tcBorders>
          </w:tcPr>
          <w:p w:rsidR="00E47CF5" w:rsidRPr="00153F4D" w:rsidRDefault="00E47CF5" w:rsidP="00E47CF5">
            <w:pPr>
              <w:rPr>
                <w:rFonts w:cs="Arial"/>
                <w:sz w:val="16"/>
                <w:szCs w:val="16"/>
              </w:rPr>
            </w:pPr>
            <w:r w:rsidRPr="00153F4D">
              <w:rPr>
                <w:rFonts w:cs="Arial"/>
                <w:sz w:val="16"/>
                <w:szCs w:val="16"/>
              </w:rPr>
              <w:t>NR</w:t>
            </w:r>
          </w:p>
        </w:tc>
        <w:tc>
          <w:tcPr>
            <w:tcW w:w="554" w:type="pct"/>
            <w:tcBorders>
              <w:top w:val="nil"/>
              <w:left w:val="nil"/>
              <w:bottom w:val="single" w:sz="4" w:space="0" w:color="auto"/>
              <w:right w:val="single" w:sz="4" w:space="0" w:color="auto"/>
            </w:tcBorders>
          </w:tcPr>
          <w:p w:rsidR="00E47CF5" w:rsidRPr="00153F4D" w:rsidRDefault="00E47CF5" w:rsidP="00E47CF5">
            <w:pPr>
              <w:rPr>
                <w:rFonts w:cs="Arial"/>
                <w:sz w:val="16"/>
                <w:szCs w:val="16"/>
              </w:rPr>
            </w:pPr>
            <w:r w:rsidRPr="00153F4D">
              <w:rPr>
                <w:rFonts w:cs="Arial"/>
                <w:sz w:val="16"/>
                <w:szCs w:val="16"/>
              </w:rPr>
              <w:t>NR</w:t>
            </w:r>
          </w:p>
        </w:tc>
      </w:tr>
      <w:tr w:rsidR="00E47CF5" w:rsidRPr="00153F4D" w:rsidTr="00E47CF5">
        <w:trPr>
          <w:cantSplit/>
        </w:trPr>
        <w:tc>
          <w:tcPr>
            <w:tcW w:w="562" w:type="pct"/>
            <w:tcBorders>
              <w:top w:val="nil"/>
              <w:left w:val="single" w:sz="4" w:space="0" w:color="auto"/>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Colin, 1996</w:t>
            </w:r>
            <w:r w:rsidRPr="009244CA">
              <w:rPr>
                <w:rFonts w:ascii="Times New Roman" w:hAnsi="Times New Roman"/>
                <w:noProof/>
                <w:sz w:val="16"/>
                <w:szCs w:val="16"/>
                <w:vertAlign w:val="superscript"/>
              </w:rPr>
              <w:t>55</w:t>
            </w:r>
            <w:r w:rsidRPr="00153F4D">
              <w:rPr>
                <w:rFonts w:cs="Arial"/>
                <w:sz w:val="16"/>
                <w:szCs w:val="16"/>
              </w:rPr>
              <w:br/>
              <w:t>Multinational</w:t>
            </w:r>
            <w:r w:rsidRPr="00153F4D">
              <w:rPr>
                <w:rFonts w:cs="Arial"/>
                <w:sz w:val="16"/>
                <w:szCs w:val="16"/>
              </w:rPr>
              <w:br/>
              <w:t>Poor</w:t>
            </w:r>
          </w:p>
        </w:tc>
        <w:tc>
          <w:tcPr>
            <w:tcW w:w="572"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w:t>
            </w:r>
          </w:p>
        </w:tc>
        <w:tc>
          <w:tcPr>
            <w:tcW w:w="557"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Treatment A: – 35%</w:t>
            </w:r>
          </w:p>
          <w:p w:rsidR="00E47CF5" w:rsidRPr="00153F4D" w:rsidRDefault="00E47CF5" w:rsidP="00E47CF5">
            <w:pPr>
              <w:rPr>
                <w:rFonts w:cs="Arial"/>
                <w:sz w:val="16"/>
                <w:szCs w:val="16"/>
              </w:rPr>
            </w:pPr>
          </w:p>
          <w:p w:rsidR="00E47CF5" w:rsidRPr="00153F4D" w:rsidRDefault="00E47CF5" w:rsidP="00E47CF5">
            <w:pPr>
              <w:rPr>
                <w:rFonts w:cs="Arial"/>
                <w:sz w:val="16"/>
                <w:szCs w:val="16"/>
              </w:rPr>
            </w:pPr>
            <w:r w:rsidRPr="00153F4D">
              <w:rPr>
                <w:rFonts w:cs="Arial"/>
                <w:sz w:val="16"/>
                <w:szCs w:val="16"/>
              </w:rPr>
              <w:t>Treatment B:</w:t>
            </w:r>
          </w:p>
          <w:p w:rsidR="00E47CF5" w:rsidRPr="00153F4D" w:rsidRDefault="00E47CF5" w:rsidP="00E47CF5">
            <w:pPr>
              <w:rPr>
                <w:rFonts w:cs="Arial"/>
                <w:sz w:val="16"/>
                <w:szCs w:val="16"/>
              </w:rPr>
            </w:pPr>
            <w:r w:rsidRPr="00153F4D">
              <w:rPr>
                <w:rFonts w:cs="Arial"/>
                <w:sz w:val="16"/>
                <w:szCs w:val="16"/>
              </w:rPr>
              <w:t>7%</w:t>
            </w:r>
          </w:p>
          <w:p w:rsidR="00E47CF5" w:rsidRPr="00153F4D" w:rsidRDefault="00E47CF5" w:rsidP="00E47CF5">
            <w:pPr>
              <w:rPr>
                <w:rFonts w:cs="Arial"/>
                <w:sz w:val="16"/>
                <w:szCs w:val="16"/>
              </w:rPr>
            </w:pPr>
            <w:r w:rsidRPr="00153F4D">
              <w:rPr>
                <w:rFonts w:cs="Arial"/>
                <w:sz w:val="16"/>
                <w:szCs w:val="16"/>
              </w:rPr>
              <w:t>(p=0.03)</w:t>
            </w:r>
          </w:p>
        </w:tc>
        <w:tc>
          <w:tcPr>
            <w:tcW w:w="539"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w:t>
            </w:r>
          </w:p>
        </w:tc>
        <w:tc>
          <w:tcPr>
            <w:tcW w:w="554"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w:t>
            </w:r>
          </w:p>
        </w:tc>
        <w:tc>
          <w:tcPr>
            <w:tcW w:w="554" w:type="pct"/>
            <w:tcBorders>
              <w:top w:val="nil"/>
              <w:left w:val="nil"/>
              <w:bottom w:val="single" w:sz="4" w:space="0" w:color="auto"/>
              <w:right w:val="single" w:sz="4" w:space="0" w:color="auto"/>
            </w:tcBorders>
          </w:tcPr>
          <w:p w:rsidR="00E47CF5" w:rsidRPr="00153F4D" w:rsidRDefault="00E47CF5" w:rsidP="00E47CF5">
            <w:pPr>
              <w:rPr>
                <w:rFonts w:cs="Arial"/>
                <w:sz w:val="16"/>
                <w:szCs w:val="16"/>
              </w:rPr>
            </w:pPr>
            <w:r w:rsidRPr="00153F4D">
              <w:rPr>
                <w:rFonts w:cs="Arial"/>
                <w:sz w:val="16"/>
                <w:szCs w:val="16"/>
              </w:rPr>
              <w:t>NR</w:t>
            </w:r>
          </w:p>
        </w:tc>
        <w:tc>
          <w:tcPr>
            <w:tcW w:w="554" w:type="pct"/>
            <w:tcBorders>
              <w:top w:val="nil"/>
              <w:left w:val="nil"/>
              <w:bottom w:val="single" w:sz="4" w:space="0" w:color="auto"/>
              <w:right w:val="single" w:sz="4" w:space="0" w:color="auto"/>
            </w:tcBorders>
          </w:tcPr>
          <w:p w:rsidR="00E47CF5" w:rsidRPr="00153F4D" w:rsidRDefault="00E47CF5" w:rsidP="00E47CF5">
            <w:pPr>
              <w:rPr>
                <w:rFonts w:cs="Arial"/>
                <w:sz w:val="16"/>
                <w:szCs w:val="16"/>
              </w:rPr>
            </w:pPr>
            <w:r w:rsidRPr="00153F4D">
              <w:rPr>
                <w:rFonts w:cs="Arial"/>
                <w:sz w:val="16"/>
                <w:szCs w:val="16"/>
              </w:rPr>
              <w:t>NR</w:t>
            </w:r>
          </w:p>
        </w:tc>
        <w:tc>
          <w:tcPr>
            <w:tcW w:w="554" w:type="pct"/>
            <w:tcBorders>
              <w:top w:val="nil"/>
              <w:left w:val="nil"/>
              <w:bottom w:val="single" w:sz="4" w:space="0" w:color="auto"/>
              <w:right w:val="single" w:sz="4" w:space="0" w:color="auto"/>
            </w:tcBorders>
          </w:tcPr>
          <w:p w:rsidR="00E47CF5" w:rsidRPr="00153F4D" w:rsidRDefault="00E47CF5" w:rsidP="00E47CF5">
            <w:pPr>
              <w:rPr>
                <w:rFonts w:cs="Arial"/>
                <w:sz w:val="16"/>
                <w:szCs w:val="16"/>
              </w:rPr>
            </w:pPr>
            <w:r w:rsidRPr="00153F4D">
              <w:rPr>
                <w:rFonts w:cs="Arial"/>
                <w:sz w:val="16"/>
                <w:szCs w:val="16"/>
              </w:rPr>
              <w:t>NR</w:t>
            </w:r>
          </w:p>
        </w:tc>
        <w:tc>
          <w:tcPr>
            <w:tcW w:w="554" w:type="pct"/>
            <w:tcBorders>
              <w:top w:val="nil"/>
              <w:left w:val="nil"/>
              <w:bottom w:val="single" w:sz="4" w:space="0" w:color="auto"/>
              <w:right w:val="single" w:sz="4" w:space="0" w:color="auto"/>
            </w:tcBorders>
          </w:tcPr>
          <w:p w:rsidR="00E47CF5" w:rsidRPr="00153F4D" w:rsidRDefault="00E47CF5" w:rsidP="00E47CF5">
            <w:pPr>
              <w:rPr>
                <w:rFonts w:cs="Arial"/>
                <w:sz w:val="16"/>
                <w:szCs w:val="16"/>
              </w:rPr>
            </w:pPr>
            <w:r w:rsidRPr="00153F4D">
              <w:rPr>
                <w:rFonts w:cs="Arial"/>
                <w:sz w:val="16"/>
                <w:szCs w:val="16"/>
              </w:rPr>
              <w:t>NR</w:t>
            </w:r>
          </w:p>
        </w:tc>
      </w:tr>
      <w:tr w:rsidR="00E47CF5" w:rsidRPr="00153F4D" w:rsidTr="00E47CF5">
        <w:trPr>
          <w:cantSplit/>
        </w:trPr>
        <w:tc>
          <w:tcPr>
            <w:tcW w:w="562" w:type="pct"/>
            <w:tcBorders>
              <w:top w:val="nil"/>
              <w:left w:val="single" w:sz="4" w:space="0" w:color="auto"/>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Colwell, 1993</w:t>
            </w:r>
            <w:r w:rsidRPr="009244CA">
              <w:rPr>
                <w:rFonts w:ascii="Times New Roman" w:hAnsi="Times New Roman"/>
                <w:noProof/>
                <w:sz w:val="16"/>
                <w:szCs w:val="16"/>
                <w:vertAlign w:val="superscript"/>
              </w:rPr>
              <w:t>56</w:t>
            </w:r>
            <w:r w:rsidRPr="00153F4D">
              <w:rPr>
                <w:rFonts w:cs="Arial"/>
                <w:sz w:val="16"/>
                <w:szCs w:val="16"/>
              </w:rPr>
              <w:br/>
              <w:t>US</w:t>
            </w:r>
            <w:r w:rsidRPr="00153F4D">
              <w:rPr>
                <w:rFonts w:cs="Arial"/>
                <w:sz w:val="16"/>
                <w:szCs w:val="16"/>
              </w:rPr>
              <w:br/>
              <w:t>Poor</w:t>
            </w:r>
          </w:p>
        </w:tc>
        <w:tc>
          <w:tcPr>
            <w:tcW w:w="572"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Treatment A: 22%</w:t>
            </w:r>
          </w:p>
          <w:p w:rsidR="00E47CF5" w:rsidRPr="00153F4D" w:rsidRDefault="00E47CF5" w:rsidP="00E47CF5">
            <w:pPr>
              <w:rPr>
                <w:rFonts w:cs="Arial"/>
                <w:sz w:val="16"/>
                <w:szCs w:val="16"/>
              </w:rPr>
            </w:pPr>
          </w:p>
          <w:p w:rsidR="00E47CF5" w:rsidRPr="00153F4D" w:rsidRDefault="00E47CF5" w:rsidP="00E47CF5">
            <w:pPr>
              <w:rPr>
                <w:rFonts w:cs="Arial"/>
                <w:sz w:val="16"/>
                <w:szCs w:val="16"/>
              </w:rPr>
            </w:pPr>
            <w:r w:rsidRPr="00153F4D">
              <w:rPr>
                <w:rFonts w:cs="Arial"/>
                <w:sz w:val="16"/>
                <w:szCs w:val="16"/>
              </w:rPr>
              <w:t>Treatment B: 2%</w:t>
            </w:r>
          </w:p>
        </w:tc>
        <w:tc>
          <w:tcPr>
            <w:tcW w:w="557"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Treatment A: 0.73 cm reduction</w:t>
            </w:r>
          </w:p>
          <w:p w:rsidR="00E47CF5" w:rsidRPr="00153F4D" w:rsidRDefault="00E47CF5" w:rsidP="00E47CF5">
            <w:pPr>
              <w:rPr>
                <w:rFonts w:cs="Arial"/>
                <w:sz w:val="16"/>
                <w:szCs w:val="16"/>
              </w:rPr>
            </w:pPr>
          </w:p>
          <w:p w:rsidR="00E47CF5" w:rsidRPr="00153F4D" w:rsidRDefault="00E47CF5" w:rsidP="00E47CF5">
            <w:pPr>
              <w:rPr>
                <w:rFonts w:cs="Arial"/>
                <w:sz w:val="16"/>
                <w:szCs w:val="16"/>
              </w:rPr>
            </w:pPr>
            <w:r w:rsidRPr="00153F4D">
              <w:rPr>
                <w:rFonts w:cs="Arial"/>
                <w:sz w:val="16"/>
                <w:szCs w:val="16"/>
              </w:rPr>
              <w:t>Treatment B: 0.67 cm increase</w:t>
            </w:r>
          </w:p>
        </w:tc>
        <w:tc>
          <w:tcPr>
            <w:tcW w:w="539"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w:t>
            </w:r>
          </w:p>
        </w:tc>
        <w:tc>
          <w:tcPr>
            <w:tcW w:w="554"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w:t>
            </w:r>
          </w:p>
        </w:tc>
        <w:tc>
          <w:tcPr>
            <w:tcW w:w="554" w:type="pct"/>
            <w:tcBorders>
              <w:top w:val="nil"/>
              <w:left w:val="nil"/>
              <w:bottom w:val="single" w:sz="4" w:space="0" w:color="auto"/>
              <w:right w:val="single" w:sz="4" w:space="0" w:color="auto"/>
            </w:tcBorders>
          </w:tcPr>
          <w:p w:rsidR="00E47CF5" w:rsidRPr="00153F4D" w:rsidRDefault="00E47CF5" w:rsidP="00E47CF5">
            <w:pPr>
              <w:rPr>
                <w:rFonts w:cs="Arial"/>
                <w:sz w:val="16"/>
                <w:szCs w:val="16"/>
              </w:rPr>
            </w:pPr>
            <w:r w:rsidRPr="00153F4D">
              <w:rPr>
                <w:rFonts w:cs="Arial"/>
                <w:sz w:val="16"/>
                <w:szCs w:val="16"/>
              </w:rPr>
              <w:t>NR</w:t>
            </w:r>
          </w:p>
        </w:tc>
        <w:tc>
          <w:tcPr>
            <w:tcW w:w="554" w:type="pct"/>
            <w:tcBorders>
              <w:top w:val="nil"/>
              <w:left w:val="nil"/>
              <w:bottom w:val="single" w:sz="4" w:space="0" w:color="auto"/>
              <w:right w:val="single" w:sz="4" w:space="0" w:color="auto"/>
            </w:tcBorders>
          </w:tcPr>
          <w:p w:rsidR="00E47CF5" w:rsidRPr="00153F4D" w:rsidRDefault="00E47CF5" w:rsidP="00E47CF5">
            <w:pPr>
              <w:rPr>
                <w:rFonts w:cs="Arial"/>
                <w:sz w:val="16"/>
                <w:szCs w:val="16"/>
              </w:rPr>
            </w:pPr>
            <w:r w:rsidRPr="00153F4D">
              <w:rPr>
                <w:rFonts w:cs="Arial"/>
                <w:sz w:val="16"/>
                <w:szCs w:val="16"/>
              </w:rPr>
              <w:t>NR</w:t>
            </w:r>
          </w:p>
        </w:tc>
        <w:tc>
          <w:tcPr>
            <w:tcW w:w="554" w:type="pct"/>
            <w:tcBorders>
              <w:top w:val="nil"/>
              <w:left w:val="nil"/>
              <w:bottom w:val="single" w:sz="4" w:space="0" w:color="auto"/>
              <w:right w:val="single" w:sz="4" w:space="0" w:color="auto"/>
            </w:tcBorders>
          </w:tcPr>
          <w:p w:rsidR="00E47CF5" w:rsidRPr="00153F4D" w:rsidRDefault="00E47CF5" w:rsidP="00E47CF5">
            <w:pPr>
              <w:rPr>
                <w:rFonts w:cs="Arial"/>
                <w:sz w:val="16"/>
                <w:szCs w:val="16"/>
              </w:rPr>
            </w:pPr>
            <w:r w:rsidRPr="00153F4D">
              <w:rPr>
                <w:rFonts w:cs="Arial"/>
                <w:sz w:val="16"/>
                <w:szCs w:val="16"/>
              </w:rPr>
              <w:t>NR</w:t>
            </w:r>
          </w:p>
        </w:tc>
        <w:tc>
          <w:tcPr>
            <w:tcW w:w="554" w:type="pct"/>
            <w:tcBorders>
              <w:top w:val="nil"/>
              <w:left w:val="nil"/>
              <w:bottom w:val="single" w:sz="4" w:space="0" w:color="auto"/>
              <w:right w:val="single" w:sz="4" w:space="0" w:color="auto"/>
            </w:tcBorders>
          </w:tcPr>
          <w:p w:rsidR="00E47CF5" w:rsidRPr="00153F4D" w:rsidRDefault="00E47CF5" w:rsidP="00E47CF5">
            <w:pPr>
              <w:rPr>
                <w:rFonts w:cs="Arial"/>
                <w:sz w:val="16"/>
                <w:szCs w:val="16"/>
              </w:rPr>
            </w:pPr>
            <w:r w:rsidRPr="00153F4D">
              <w:rPr>
                <w:rFonts w:cs="Arial"/>
                <w:sz w:val="16"/>
                <w:szCs w:val="16"/>
              </w:rPr>
              <w:t>NR</w:t>
            </w:r>
          </w:p>
        </w:tc>
      </w:tr>
      <w:tr w:rsidR="00E47CF5" w:rsidRPr="00153F4D" w:rsidTr="00E47CF5">
        <w:trPr>
          <w:cantSplit/>
        </w:trPr>
        <w:tc>
          <w:tcPr>
            <w:tcW w:w="562" w:type="pct"/>
            <w:tcBorders>
              <w:top w:val="nil"/>
              <w:left w:val="single" w:sz="4" w:space="0" w:color="auto"/>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Darkovich, 1990</w:t>
            </w:r>
            <w:r w:rsidRPr="009244CA">
              <w:rPr>
                <w:rFonts w:ascii="Times New Roman" w:hAnsi="Times New Roman"/>
                <w:noProof/>
                <w:sz w:val="16"/>
                <w:szCs w:val="16"/>
                <w:vertAlign w:val="superscript"/>
              </w:rPr>
              <w:t>57</w:t>
            </w:r>
            <w:r w:rsidRPr="00153F4D">
              <w:rPr>
                <w:rFonts w:cs="Arial"/>
                <w:sz w:val="16"/>
                <w:szCs w:val="16"/>
              </w:rPr>
              <w:br/>
              <w:t>US</w:t>
            </w:r>
            <w:r w:rsidRPr="00153F4D">
              <w:rPr>
                <w:rFonts w:cs="Arial"/>
                <w:sz w:val="16"/>
                <w:szCs w:val="16"/>
              </w:rPr>
              <w:br/>
              <w:t>Poor</w:t>
            </w:r>
          </w:p>
        </w:tc>
        <w:tc>
          <w:tcPr>
            <w:tcW w:w="572"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Treatment A: 43%</w:t>
            </w:r>
          </w:p>
          <w:p w:rsidR="00E47CF5" w:rsidRPr="00153F4D" w:rsidRDefault="00E47CF5" w:rsidP="00E47CF5">
            <w:pPr>
              <w:rPr>
                <w:rFonts w:cs="Arial"/>
                <w:sz w:val="16"/>
                <w:szCs w:val="16"/>
              </w:rPr>
            </w:pPr>
          </w:p>
          <w:p w:rsidR="00E47CF5" w:rsidRPr="00153F4D" w:rsidRDefault="00E47CF5" w:rsidP="00E47CF5">
            <w:pPr>
              <w:rPr>
                <w:rFonts w:cs="Arial"/>
                <w:sz w:val="16"/>
                <w:szCs w:val="16"/>
              </w:rPr>
            </w:pPr>
            <w:r w:rsidRPr="00153F4D">
              <w:rPr>
                <w:rFonts w:cs="Arial"/>
                <w:sz w:val="16"/>
                <w:szCs w:val="16"/>
              </w:rPr>
              <w:t>Treatment B: 24%</w:t>
            </w:r>
          </w:p>
        </w:tc>
        <w:tc>
          <w:tcPr>
            <w:tcW w:w="557"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Treatment A: 68% (7.5cm</w:t>
            </w:r>
            <w:r w:rsidRPr="00153F4D">
              <w:rPr>
                <w:rFonts w:cs="Arial"/>
                <w:sz w:val="16"/>
                <w:szCs w:val="16"/>
                <w:vertAlign w:val="superscript"/>
              </w:rPr>
              <w:t>2</w:t>
            </w:r>
            <w:r w:rsidRPr="00153F4D">
              <w:rPr>
                <w:rFonts w:cs="Arial"/>
                <w:sz w:val="16"/>
                <w:szCs w:val="16"/>
              </w:rPr>
              <w:t>) wound area difference from baseline</w:t>
            </w:r>
          </w:p>
          <w:p w:rsidR="00E47CF5" w:rsidRPr="00153F4D" w:rsidRDefault="00E47CF5" w:rsidP="00E47CF5">
            <w:pPr>
              <w:rPr>
                <w:rFonts w:cs="Arial"/>
                <w:sz w:val="16"/>
                <w:szCs w:val="16"/>
              </w:rPr>
            </w:pPr>
            <w:r w:rsidRPr="00153F4D">
              <w:rPr>
                <w:rFonts w:cs="Arial"/>
                <w:sz w:val="16"/>
                <w:szCs w:val="16"/>
              </w:rPr>
              <w:t xml:space="preserve">Treatment B: </w:t>
            </w:r>
          </w:p>
          <w:p w:rsidR="00E47CF5" w:rsidRPr="00153F4D" w:rsidRDefault="00E47CF5" w:rsidP="00E47CF5">
            <w:pPr>
              <w:rPr>
                <w:rFonts w:cs="Arial"/>
                <w:sz w:val="16"/>
                <w:szCs w:val="16"/>
              </w:rPr>
            </w:pPr>
            <w:r w:rsidRPr="00153F4D">
              <w:rPr>
                <w:rFonts w:cs="Arial"/>
                <w:sz w:val="16"/>
                <w:szCs w:val="16"/>
              </w:rPr>
              <w:t>40% (3.7cm</w:t>
            </w:r>
            <w:r w:rsidRPr="00153F4D">
              <w:rPr>
                <w:rFonts w:cs="Arial"/>
                <w:sz w:val="16"/>
                <w:szCs w:val="16"/>
                <w:vertAlign w:val="superscript"/>
              </w:rPr>
              <w:t>2</w:t>
            </w:r>
            <w:r w:rsidRPr="00153F4D">
              <w:rPr>
                <w:rFonts w:cs="Arial"/>
                <w:sz w:val="16"/>
                <w:szCs w:val="16"/>
              </w:rPr>
              <w:t>) difference from baseline</w:t>
            </w:r>
          </w:p>
        </w:tc>
        <w:tc>
          <w:tcPr>
            <w:tcW w:w="539"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Treatment A: 8.1% wound area/day</w:t>
            </w:r>
          </w:p>
          <w:p w:rsidR="00E47CF5" w:rsidRPr="00153F4D" w:rsidRDefault="00E47CF5" w:rsidP="00E47CF5">
            <w:pPr>
              <w:rPr>
                <w:rFonts w:cs="Arial"/>
                <w:sz w:val="16"/>
                <w:szCs w:val="16"/>
              </w:rPr>
            </w:pPr>
          </w:p>
          <w:p w:rsidR="00E47CF5" w:rsidRPr="00153F4D" w:rsidRDefault="00E47CF5" w:rsidP="00E47CF5">
            <w:pPr>
              <w:rPr>
                <w:rFonts w:cs="Arial"/>
                <w:sz w:val="16"/>
                <w:szCs w:val="16"/>
              </w:rPr>
            </w:pPr>
            <w:r w:rsidRPr="00153F4D">
              <w:rPr>
                <w:rFonts w:cs="Arial"/>
                <w:sz w:val="16"/>
                <w:szCs w:val="16"/>
              </w:rPr>
              <w:t>Treatment B:</w:t>
            </w:r>
          </w:p>
          <w:p w:rsidR="00E47CF5" w:rsidRPr="00153F4D" w:rsidRDefault="00E47CF5" w:rsidP="00E47CF5">
            <w:pPr>
              <w:rPr>
                <w:rFonts w:cs="Arial"/>
                <w:sz w:val="16"/>
                <w:szCs w:val="16"/>
              </w:rPr>
            </w:pPr>
            <w:r w:rsidRPr="00153F4D">
              <w:rPr>
                <w:rFonts w:cs="Arial"/>
                <w:sz w:val="16"/>
                <w:szCs w:val="16"/>
              </w:rPr>
              <w:t>3.1% wound area/day</w:t>
            </w:r>
          </w:p>
        </w:tc>
        <w:tc>
          <w:tcPr>
            <w:tcW w:w="554"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w:t>
            </w:r>
          </w:p>
        </w:tc>
        <w:tc>
          <w:tcPr>
            <w:tcW w:w="554" w:type="pct"/>
            <w:tcBorders>
              <w:top w:val="nil"/>
              <w:left w:val="nil"/>
              <w:bottom w:val="single" w:sz="4" w:space="0" w:color="auto"/>
              <w:right w:val="single" w:sz="4" w:space="0" w:color="auto"/>
            </w:tcBorders>
          </w:tcPr>
          <w:p w:rsidR="00E47CF5" w:rsidRPr="00153F4D" w:rsidRDefault="00E47CF5" w:rsidP="00E47CF5">
            <w:pPr>
              <w:rPr>
                <w:rFonts w:cs="Arial"/>
                <w:sz w:val="16"/>
                <w:szCs w:val="16"/>
              </w:rPr>
            </w:pPr>
            <w:r w:rsidRPr="00153F4D">
              <w:rPr>
                <w:rFonts w:cs="Arial"/>
                <w:sz w:val="16"/>
                <w:szCs w:val="16"/>
              </w:rPr>
              <w:t>NR</w:t>
            </w:r>
          </w:p>
        </w:tc>
        <w:tc>
          <w:tcPr>
            <w:tcW w:w="554" w:type="pct"/>
            <w:tcBorders>
              <w:top w:val="nil"/>
              <w:left w:val="nil"/>
              <w:bottom w:val="single" w:sz="4" w:space="0" w:color="auto"/>
              <w:right w:val="single" w:sz="4" w:space="0" w:color="auto"/>
            </w:tcBorders>
          </w:tcPr>
          <w:p w:rsidR="00E47CF5" w:rsidRPr="00153F4D" w:rsidRDefault="00E47CF5" w:rsidP="00E47CF5">
            <w:pPr>
              <w:rPr>
                <w:rFonts w:cs="Arial"/>
                <w:sz w:val="16"/>
                <w:szCs w:val="16"/>
              </w:rPr>
            </w:pPr>
            <w:r w:rsidRPr="00153F4D">
              <w:rPr>
                <w:rFonts w:cs="Arial"/>
                <w:sz w:val="16"/>
                <w:szCs w:val="16"/>
              </w:rPr>
              <w:t>NR</w:t>
            </w:r>
          </w:p>
        </w:tc>
        <w:tc>
          <w:tcPr>
            <w:tcW w:w="554" w:type="pct"/>
            <w:tcBorders>
              <w:top w:val="nil"/>
              <w:left w:val="nil"/>
              <w:bottom w:val="single" w:sz="4" w:space="0" w:color="auto"/>
              <w:right w:val="single" w:sz="4" w:space="0" w:color="auto"/>
            </w:tcBorders>
          </w:tcPr>
          <w:p w:rsidR="00E47CF5" w:rsidRPr="00153F4D" w:rsidRDefault="00E47CF5" w:rsidP="00E47CF5">
            <w:pPr>
              <w:rPr>
                <w:rFonts w:cs="Arial"/>
                <w:sz w:val="16"/>
                <w:szCs w:val="16"/>
              </w:rPr>
            </w:pPr>
            <w:r w:rsidRPr="00153F4D">
              <w:rPr>
                <w:rFonts w:cs="Arial"/>
                <w:sz w:val="16"/>
                <w:szCs w:val="16"/>
              </w:rPr>
              <w:t>NR</w:t>
            </w:r>
          </w:p>
        </w:tc>
        <w:tc>
          <w:tcPr>
            <w:tcW w:w="554" w:type="pct"/>
            <w:tcBorders>
              <w:top w:val="nil"/>
              <w:left w:val="nil"/>
              <w:bottom w:val="single" w:sz="4" w:space="0" w:color="auto"/>
              <w:right w:val="single" w:sz="4" w:space="0" w:color="auto"/>
            </w:tcBorders>
          </w:tcPr>
          <w:p w:rsidR="00E47CF5" w:rsidRPr="00153F4D" w:rsidRDefault="00E47CF5" w:rsidP="00E47CF5">
            <w:pPr>
              <w:rPr>
                <w:rFonts w:cs="Arial"/>
                <w:sz w:val="16"/>
                <w:szCs w:val="16"/>
              </w:rPr>
            </w:pPr>
            <w:r w:rsidRPr="00153F4D">
              <w:rPr>
                <w:rFonts w:cs="Arial"/>
                <w:sz w:val="16"/>
                <w:szCs w:val="16"/>
              </w:rPr>
              <w:t>NR</w:t>
            </w:r>
          </w:p>
        </w:tc>
      </w:tr>
      <w:tr w:rsidR="00E47CF5" w:rsidRPr="00153F4D" w:rsidTr="00E47CF5">
        <w:trPr>
          <w:cantSplit/>
        </w:trPr>
        <w:tc>
          <w:tcPr>
            <w:tcW w:w="562" w:type="pct"/>
            <w:tcBorders>
              <w:top w:val="nil"/>
              <w:left w:val="single" w:sz="4" w:space="0" w:color="auto"/>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lastRenderedPageBreak/>
              <w:t>Day, 1995</w:t>
            </w:r>
            <w:r w:rsidRPr="009244CA">
              <w:rPr>
                <w:rFonts w:ascii="Times New Roman" w:hAnsi="Times New Roman"/>
                <w:noProof/>
                <w:sz w:val="16"/>
                <w:szCs w:val="16"/>
                <w:vertAlign w:val="superscript"/>
              </w:rPr>
              <w:t>58</w:t>
            </w:r>
            <w:r w:rsidRPr="00153F4D">
              <w:rPr>
                <w:rFonts w:cs="Arial"/>
                <w:sz w:val="16"/>
                <w:szCs w:val="16"/>
              </w:rPr>
              <w:br/>
              <w:t>US, UK, Canada</w:t>
            </w:r>
            <w:r w:rsidRPr="00153F4D">
              <w:rPr>
                <w:rFonts w:cs="Arial"/>
                <w:sz w:val="16"/>
                <w:szCs w:val="16"/>
              </w:rPr>
              <w:br/>
              <w:t xml:space="preserve">Fair </w:t>
            </w:r>
          </w:p>
        </w:tc>
        <w:tc>
          <w:tcPr>
            <w:tcW w:w="572"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Treatment A: 36%</w:t>
            </w:r>
          </w:p>
          <w:p w:rsidR="00E47CF5" w:rsidRPr="00153F4D" w:rsidRDefault="00E47CF5" w:rsidP="00E47CF5">
            <w:pPr>
              <w:rPr>
                <w:rFonts w:cs="Arial"/>
                <w:sz w:val="16"/>
                <w:szCs w:val="16"/>
              </w:rPr>
            </w:pPr>
          </w:p>
          <w:p w:rsidR="00E47CF5" w:rsidRPr="00153F4D" w:rsidRDefault="00E47CF5" w:rsidP="00E47CF5">
            <w:pPr>
              <w:rPr>
                <w:rFonts w:cs="Arial"/>
                <w:sz w:val="16"/>
                <w:szCs w:val="16"/>
              </w:rPr>
            </w:pPr>
            <w:r w:rsidRPr="00153F4D">
              <w:rPr>
                <w:rFonts w:cs="Arial"/>
                <w:sz w:val="16"/>
                <w:szCs w:val="16"/>
              </w:rPr>
              <w:t>Treatment B: 22%</w:t>
            </w:r>
          </w:p>
          <w:p w:rsidR="00E47CF5" w:rsidRPr="00153F4D" w:rsidRDefault="00E47CF5" w:rsidP="00E47CF5">
            <w:pPr>
              <w:rPr>
                <w:rFonts w:cs="Arial"/>
                <w:sz w:val="16"/>
                <w:szCs w:val="16"/>
              </w:rPr>
            </w:pPr>
            <w:r w:rsidRPr="00153F4D">
              <w:rPr>
                <w:rFonts w:cs="Arial"/>
                <w:sz w:val="16"/>
                <w:szCs w:val="16"/>
              </w:rPr>
              <w:t>(p=0.17)</w:t>
            </w:r>
          </w:p>
        </w:tc>
        <w:tc>
          <w:tcPr>
            <w:tcW w:w="557"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Treatment A:</w:t>
            </w:r>
          </w:p>
          <w:p w:rsidR="00E47CF5" w:rsidRPr="00153F4D" w:rsidRDefault="00E47CF5" w:rsidP="00E47CF5">
            <w:pPr>
              <w:rPr>
                <w:rFonts w:cs="Arial"/>
                <w:sz w:val="16"/>
                <w:szCs w:val="16"/>
              </w:rPr>
            </w:pPr>
            <w:r w:rsidRPr="00153F4D">
              <w:rPr>
                <w:rFonts w:cs="Arial"/>
                <w:sz w:val="16"/>
                <w:szCs w:val="16"/>
              </w:rPr>
              <w:t>Mean width reduction: 32%</w:t>
            </w:r>
            <w:r w:rsidRPr="00153F4D">
              <w:rPr>
                <w:rFonts w:cs="Arial"/>
                <w:sz w:val="16"/>
                <w:szCs w:val="16"/>
              </w:rPr>
              <w:br/>
              <w:t>Mean length reduction: 28%</w:t>
            </w:r>
          </w:p>
          <w:p w:rsidR="00E47CF5" w:rsidRPr="00153F4D" w:rsidRDefault="00E47CF5" w:rsidP="00E47CF5">
            <w:pPr>
              <w:rPr>
                <w:rFonts w:cs="Arial"/>
                <w:sz w:val="16"/>
                <w:szCs w:val="16"/>
              </w:rPr>
            </w:pPr>
          </w:p>
          <w:p w:rsidR="00E47CF5" w:rsidRPr="00153F4D" w:rsidRDefault="00E47CF5" w:rsidP="00E47CF5">
            <w:pPr>
              <w:rPr>
                <w:rFonts w:cs="Arial"/>
                <w:sz w:val="16"/>
                <w:szCs w:val="16"/>
              </w:rPr>
            </w:pPr>
            <w:r w:rsidRPr="00153F4D">
              <w:rPr>
                <w:rFonts w:cs="Arial"/>
                <w:sz w:val="16"/>
                <w:szCs w:val="16"/>
              </w:rPr>
              <w:t>Treatment B: Mean width reduction: 17% (p=0.034)</w:t>
            </w:r>
            <w:r w:rsidRPr="00153F4D">
              <w:rPr>
                <w:rFonts w:cs="Arial"/>
                <w:sz w:val="16"/>
                <w:szCs w:val="16"/>
              </w:rPr>
              <w:br/>
              <w:t>Mean length reduction: 24% (NS)</w:t>
            </w:r>
          </w:p>
        </w:tc>
        <w:tc>
          <w:tcPr>
            <w:tcW w:w="539"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Treatment A:</w:t>
            </w:r>
          </w:p>
          <w:p w:rsidR="00E47CF5" w:rsidRPr="00153F4D" w:rsidRDefault="00E47CF5" w:rsidP="00E47CF5">
            <w:pPr>
              <w:rPr>
                <w:rFonts w:cs="Arial"/>
                <w:sz w:val="16"/>
                <w:szCs w:val="16"/>
              </w:rPr>
            </w:pPr>
            <w:r w:rsidRPr="00153F4D">
              <w:rPr>
                <w:rFonts w:cs="Arial"/>
                <w:sz w:val="16"/>
                <w:szCs w:val="16"/>
              </w:rPr>
              <w:t>Hydrocolloid triangle: 13.5 days</w:t>
            </w:r>
          </w:p>
          <w:p w:rsidR="00E47CF5" w:rsidRPr="00153F4D" w:rsidRDefault="00E47CF5" w:rsidP="00E47CF5">
            <w:pPr>
              <w:rPr>
                <w:rFonts w:cs="Arial"/>
                <w:sz w:val="16"/>
                <w:szCs w:val="16"/>
              </w:rPr>
            </w:pPr>
          </w:p>
          <w:p w:rsidR="00E47CF5" w:rsidRPr="00153F4D" w:rsidRDefault="00E47CF5" w:rsidP="00E47CF5">
            <w:pPr>
              <w:rPr>
                <w:rFonts w:cs="Arial"/>
                <w:sz w:val="16"/>
                <w:szCs w:val="16"/>
              </w:rPr>
            </w:pPr>
            <w:r w:rsidRPr="00153F4D">
              <w:rPr>
                <w:rFonts w:cs="Arial"/>
                <w:sz w:val="16"/>
                <w:szCs w:val="16"/>
              </w:rPr>
              <w:t>Treatment B:</w:t>
            </w:r>
          </w:p>
          <w:p w:rsidR="00E47CF5" w:rsidRPr="00153F4D" w:rsidRDefault="00E47CF5" w:rsidP="00E47CF5">
            <w:pPr>
              <w:rPr>
                <w:rFonts w:cs="Arial"/>
                <w:sz w:val="16"/>
                <w:szCs w:val="16"/>
              </w:rPr>
            </w:pPr>
            <w:r w:rsidRPr="00153F4D">
              <w:rPr>
                <w:rFonts w:cs="Arial"/>
                <w:sz w:val="16"/>
                <w:szCs w:val="16"/>
              </w:rPr>
              <w:t>Hydrocolloid oval: 11.0 days</w:t>
            </w:r>
          </w:p>
        </w:tc>
        <w:tc>
          <w:tcPr>
            <w:tcW w:w="554"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w:t>
            </w:r>
          </w:p>
        </w:tc>
        <w:tc>
          <w:tcPr>
            <w:tcW w:w="554" w:type="pct"/>
            <w:tcBorders>
              <w:top w:val="nil"/>
              <w:left w:val="nil"/>
              <w:bottom w:val="single" w:sz="4" w:space="0" w:color="auto"/>
              <w:right w:val="single" w:sz="4" w:space="0" w:color="auto"/>
            </w:tcBorders>
          </w:tcPr>
          <w:p w:rsidR="00E47CF5" w:rsidRPr="00153F4D" w:rsidRDefault="00E47CF5" w:rsidP="00E47CF5">
            <w:pPr>
              <w:rPr>
                <w:rFonts w:cs="Arial"/>
                <w:sz w:val="16"/>
                <w:szCs w:val="16"/>
              </w:rPr>
            </w:pPr>
            <w:r w:rsidRPr="00153F4D">
              <w:rPr>
                <w:rFonts w:cs="Arial"/>
                <w:sz w:val="16"/>
                <w:szCs w:val="16"/>
              </w:rPr>
              <w:t>NR</w:t>
            </w:r>
          </w:p>
        </w:tc>
        <w:tc>
          <w:tcPr>
            <w:tcW w:w="554" w:type="pct"/>
            <w:tcBorders>
              <w:top w:val="nil"/>
              <w:left w:val="nil"/>
              <w:bottom w:val="single" w:sz="4" w:space="0" w:color="auto"/>
              <w:right w:val="single" w:sz="4" w:space="0" w:color="auto"/>
            </w:tcBorders>
          </w:tcPr>
          <w:p w:rsidR="00E47CF5" w:rsidRPr="00153F4D" w:rsidRDefault="00E47CF5" w:rsidP="00E47CF5">
            <w:pPr>
              <w:rPr>
                <w:rFonts w:cs="Arial"/>
                <w:sz w:val="16"/>
                <w:szCs w:val="16"/>
              </w:rPr>
            </w:pPr>
            <w:r w:rsidRPr="00153F4D">
              <w:rPr>
                <w:rFonts w:cs="Arial"/>
                <w:sz w:val="16"/>
                <w:szCs w:val="16"/>
              </w:rPr>
              <w:t>NR</w:t>
            </w:r>
          </w:p>
        </w:tc>
        <w:tc>
          <w:tcPr>
            <w:tcW w:w="554" w:type="pct"/>
            <w:tcBorders>
              <w:top w:val="nil"/>
              <w:left w:val="nil"/>
              <w:bottom w:val="single" w:sz="4" w:space="0" w:color="auto"/>
              <w:right w:val="single" w:sz="4" w:space="0" w:color="auto"/>
            </w:tcBorders>
          </w:tcPr>
          <w:p w:rsidR="00E47CF5" w:rsidRPr="00153F4D" w:rsidRDefault="00E47CF5" w:rsidP="00E47CF5">
            <w:pPr>
              <w:rPr>
                <w:rFonts w:cs="Arial"/>
                <w:sz w:val="16"/>
                <w:szCs w:val="16"/>
              </w:rPr>
            </w:pPr>
            <w:r w:rsidRPr="00153F4D">
              <w:rPr>
                <w:rFonts w:cs="Arial"/>
                <w:sz w:val="16"/>
                <w:szCs w:val="16"/>
              </w:rPr>
              <w:t>Treatment A: (baseline vs. final): 47% vs. 18%</w:t>
            </w:r>
          </w:p>
          <w:p w:rsidR="00E47CF5" w:rsidRPr="00153F4D" w:rsidRDefault="00E47CF5" w:rsidP="00E47CF5">
            <w:pPr>
              <w:rPr>
                <w:rFonts w:cs="Arial"/>
                <w:sz w:val="16"/>
                <w:szCs w:val="16"/>
              </w:rPr>
            </w:pPr>
          </w:p>
          <w:p w:rsidR="00E47CF5" w:rsidRPr="00153F4D" w:rsidRDefault="00E47CF5" w:rsidP="00E47CF5">
            <w:pPr>
              <w:rPr>
                <w:rFonts w:cs="Arial"/>
                <w:sz w:val="16"/>
                <w:szCs w:val="16"/>
              </w:rPr>
            </w:pPr>
            <w:r w:rsidRPr="00153F4D">
              <w:rPr>
                <w:rFonts w:cs="Arial"/>
                <w:sz w:val="16"/>
                <w:szCs w:val="16"/>
              </w:rPr>
              <w:t>Treatment B:</w:t>
            </w:r>
          </w:p>
          <w:p w:rsidR="00E47CF5" w:rsidRPr="00153F4D" w:rsidRDefault="00E47CF5" w:rsidP="00E47CF5">
            <w:pPr>
              <w:rPr>
                <w:rFonts w:cs="Arial"/>
                <w:sz w:val="16"/>
                <w:szCs w:val="16"/>
              </w:rPr>
            </w:pPr>
            <w:r w:rsidRPr="00153F4D">
              <w:rPr>
                <w:rFonts w:cs="Arial"/>
                <w:sz w:val="16"/>
                <w:szCs w:val="16"/>
              </w:rPr>
              <w:t>29% vs. 32%</w:t>
            </w:r>
            <w:r w:rsidRPr="00153F4D">
              <w:rPr>
                <w:rFonts w:cs="Arial"/>
                <w:sz w:val="16"/>
                <w:szCs w:val="16"/>
              </w:rPr>
              <w:br/>
            </w:r>
            <w:r w:rsidRPr="00153F4D">
              <w:rPr>
                <w:rFonts w:cs="Arial"/>
                <w:sz w:val="16"/>
                <w:szCs w:val="16"/>
              </w:rPr>
              <w:br/>
              <w:t>Pain higher at final assessment in treatment B group (p=0.04)</w:t>
            </w:r>
          </w:p>
        </w:tc>
        <w:tc>
          <w:tcPr>
            <w:tcW w:w="554" w:type="pct"/>
            <w:tcBorders>
              <w:top w:val="nil"/>
              <w:left w:val="nil"/>
              <w:bottom w:val="single" w:sz="4" w:space="0" w:color="auto"/>
              <w:right w:val="single" w:sz="4" w:space="0" w:color="auto"/>
            </w:tcBorders>
          </w:tcPr>
          <w:p w:rsidR="00E47CF5" w:rsidRPr="00153F4D" w:rsidRDefault="00E47CF5" w:rsidP="00E47CF5">
            <w:pPr>
              <w:rPr>
                <w:rFonts w:cs="Arial"/>
                <w:sz w:val="16"/>
                <w:szCs w:val="16"/>
              </w:rPr>
            </w:pPr>
            <w:r w:rsidRPr="00153F4D">
              <w:rPr>
                <w:rFonts w:cs="Arial"/>
                <w:sz w:val="16"/>
                <w:szCs w:val="16"/>
              </w:rPr>
              <w:t>NR</w:t>
            </w:r>
          </w:p>
        </w:tc>
      </w:tr>
      <w:tr w:rsidR="00E47CF5" w:rsidRPr="00153F4D" w:rsidTr="00E47CF5">
        <w:trPr>
          <w:cantSplit/>
        </w:trPr>
        <w:tc>
          <w:tcPr>
            <w:tcW w:w="562" w:type="pct"/>
            <w:tcBorders>
              <w:top w:val="nil"/>
              <w:left w:val="single" w:sz="4" w:space="0" w:color="auto"/>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Gorse, 1987</w:t>
            </w:r>
            <w:r w:rsidRPr="009244CA">
              <w:rPr>
                <w:rFonts w:ascii="Times New Roman" w:hAnsi="Times New Roman"/>
                <w:noProof/>
                <w:sz w:val="16"/>
                <w:szCs w:val="16"/>
                <w:vertAlign w:val="superscript"/>
              </w:rPr>
              <w:t>59</w:t>
            </w:r>
            <w:r w:rsidRPr="00153F4D">
              <w:rPr>
                <w:rFonts w:cs="Arial"/>
                <w:sz w:val="16"/>
                <w:szCs w:val="16"/>
              </w:rPr>
              <w:br/>
              <w:t>US</w:t>
            </w:r>
            <w:r w:rsidRPr="00153F4D">
              <w:rPr>
                <w:rFonts w:cs="Arial"/>
                <w:sz w:val="16"/>
                <w:szCs w:val="16"/>
              </w:rPr>
              <w:br/>
              <w:t>Poor</w:t>
            </w:r>
          </w:p>
        </w:tc>
        <w:tc>
          <w:tcPr>
            <w:tcW w:w="572"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Treatment A:</w:t>
            </w:r>
          </w:p>
          <w:p w:rsidR="00E47CF5" w:rsidRPr="00153F4D" w:rsidRDefault="00E47CF5" w:rsidP="00E47CF5">
            <w:pPr>
              <w:rPr>
                <w:rFonts w:cs="Arial"/>
                <w:sz w:val="16"/>
                <w:szCs w:val="16"/>
              </w:rPr>
            </w:pPr>
            <w:r w:rsidRPr="00153F4D">
              <w:rPr>
                <w:rFonts w:cs="Arial"/>
                <w:sz w:val="16"/>
                <w:szCs w:val="16"/>
              </w:rPr>
              <w:t>87% healed</w:t>
            </w:r>
          </w:p>
          <w:p w:rsidR="00E47CF5" w:rsidRPr="00153F4D" w:rsidRDefault="00E47CF5" w:rsidP="00E47CF5">
            <w:pPr>
              <w:rPr>
                <w:rFonts w:cs="Arial"/>
                <w:sz w:val="16"/>
                <w:szCs w:val="16"/>
              </w:rPr>
            </w:pPr>
          </w:p>
          <w:p w:rsidR="00E47CF5" w:rsidRPr="00153F4D" w:rsidRDefault="00E47CF5" w:rsidP="00E47CF5">
            <w:pPr>
              <w:rPr>
                <w:rFonts w:cs="Arial"/>
                <w:sz w:val="16"/>
                <w:szCs w:val="16"/>
              </w:rPr>
            </w:pPr>
            <w:r w:rsidRPr="00153F4D">
              <w:rPr>
                <w:rFonts w:cs="Arial"/>
                <w:sz w:val="16"/>
                <w:szCs w:val="16"/>
              </w:rPr>
              <w:t>Treatment B:</w:t>
            </w:r>
          </w:p>
          <w:p w:rsidR="00E47CF5" w:rsidRPr="00153F4D" w:rsidRDefault="00E47CF5" w:rsidP="00E47CF5">
            <w:pPr>
              <w:rPr>
                <w:rFonts w:cs="Arial"/>
                <w:sz w:val="16"/>
                <w:szCs w:val="16"/>
              </w:rPr>
            </w:pPr>
            <w:r w:rsidRPr="00153F4D">
              <w:rPr>
                <w:rFonts w:cs="Arial"/>
                <w:sz w:val="16"/>
                <w:szCs w:val="16"/>
              </w:rPr>
              <w:t>69% healed</w:t>
            </w:r>
          </w:p>
        </w:tc>
        <w:tc>
          <w:tcPr>
            <w:tcW w:w="557"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Treatment A:</w:t>
            </w:r>
          </w:p>
          <w:p w:rsidR="00E47CF5" w:rsidRPr="00153F4D" w:rsidRDefault="00E47CF5" w:rsidP="00E47CF5">
            <w:pPr>
              <w:rPr>
                <w:rFonts w:cs="Arial"/>
                <w:sz w:val="16"/>
                <w:szCs w:val="16"/>
              </w:rPr>
            </w:pPr>
            <w:r w:rsidRPr="00153F4D">
              <w:rPr>
                <w:rFonts w:cs="Arial"/>
                <w:sz w:val="16"/>
                <w:szCs w:val="16"/>
              </w:rPr>
              <w:t>15.7% healing</w:t>
            </w:r>
          </w:p>
          <w:p w:rsidR="00E47CF5" w:rsidRPr="00153F4D" w:rsidRDefault="00E47CF5" w:rsidP="00E47CF5">
            <w:pPr>
              <w:rPr>
                <w:rFonts w:cs="Arial"/>
                <w:sz w:val="16"/>
                <w:szCs w:val="16"/>
              </w:rPr>
            </w:pPr>
          </w:p>
          <w:p w:rsidR="00E47CF5" w:rsidRPr="00153F4D" w:rsidRDefault="00E47CF5" w:rsidP="00E47CF5">
            <w:pPr>
              <w:rPr>
                <w:rFonts w:cs="Arial"/>
                <w:sz w:val="16"/>
                <w:szCs w:val="16"/>
              </w:rPr>
            </w:pPr>
            <w:r w:rsidRPr="00153F4D">
              <w:rPr>
                <w:rFonts w:cs="Arial"/>
                <w:sz w:val="16"/>
                <w:szCs w:val="16"/>
              </w:rPr>
              <w:t xml:space="preserve">Treatment B; </w:t>
            </w:r>
          </w:p>
          <w:p w:rsidR="00E47CF5" w:rsidRPr="00153F4D" w:rsidRDefault="00E47CF5" w:rsidP="00E47CF5">
            <w:pPr>
              <w:rPr>
                <w:rFonts w:cs="Arial"/>
                <w:sz w:val="16"/>
                <w:szCs w:val="16"/>
              </w:rPr>
            </w:pPr>
            <w:r w:rsidRPr="00153F4D">
              <w:rPr>
                <w:rFonts w:cs="Arial"/>
                <w:sz w:val="16"/>
                <w:szCs w:val="16"/>
              </w:rPr>
              <w:t>19.2% healing</w:t>
            </w:r>
          </w:p>
        </w:tc>
        <w:tc>
          <w:tcPr>
            <w:tcW w:w="539"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Treatment A:</w:t>
            </w:r>
          </w:p>
          <w:p w:rsidR="00E47CF5" w:rsidRPr="00153F4D" w:rsidRDefault="00E47CF5" w:rsidP="00E47CF5">
            <w:pPr>
              <w:rPr>
                <w:rFonts w:cs="Arial"/>
                <w:sz w:val="16"/>
                <w:szCs w:val="16"/>
              </w:rPr>
            </w:pPr>
            <w:r w:rsidRPr="00153F4D">
              <w:rPr>
                <w:rFonts w:cs="Arial"/>
                <w:sz w:val="16"/>
                <w:szCs w:val="16"/>
              </w:rPr>
              <w:t>0.72cm</w:t>
            </w:r>
            <w:r w:rsidRPr="00153F4D">
              <w:rPr>
                <w:rFonts w:cs="Arial"/>
                <w:sz w:val="16"/>
                <w:szCs w:val="16"/>
                <w:vertAlign w:val="superscript"/>
              </w:rPr>
              <w:t>2</w:t>
            </w:r>
            <w:r w:rsidRPr="00153F4D">
              <w:rPr>
                <w:rFonts w:cs="Arial"/>
                <w:sz w:val="16"/>
                <w:szCs w:val="16"/>
              </w:rPr>
              <w:t>/day</w:t>
            </w:r>
          </w:p>
          <w:p w:rsidR="00E47CF5" w:rsidRPr="00153F4D" w:rsidRDefault="00E47CF5" w:rsidP="00E47CF5">
            <w:pPr>
              <w:rPr>
                <w:rFonts w:cs="Arial"/>
                <w:sz w:val="16"/>
                <w:szCs w:val="16"/>
              </w:rPr>
            </w:pPr>
            <w:r w:rsidRPr="00153F4D">
              <w:rPr>
                <w:rFonts w:cs="Arial"/>
                <w:sz w:val="16"/>
                <w:szCs w:val="16"/>
              </w:rPr>
              <w:t>Mean healing days: 10</w:t>
            </w:r>
          </w:p>
          <w:p w:rsidR="00E47CF5" w:rsidRPr="00153F4D" w:rsidRDefault="00E47CF5" w:rsidP="00E47CF5">
            <w:pPr>
              <w:rPr>
                <w:rFonts w:cs="Arial"/>
                <w:sz w:val="16"/>
                <w:szCs w:val="16"/>
              </w:rPr>
            </w:pPr>
          </w:p>
          <w:p w:rsidR="00E47CF5" w:rsidRPr="00153F4D" w:rsidRDefault="00E47CF5" w:rsidP="00E47CF5">
            <w:pPr>
              <w:rPr>
                <w:rFonts w:cs="Arial"/>
                <w:sz w:val="16"/>
                <w:szCs w:val="16"/>
              </w:rPr>
            </w:pPr>
            <w:r w:rsidRPr="00153F4D">
              <w:rPr>
                <w:rFonts w:cs="Arial"/>
                <w:sz w:val="16"/>
                <w:szCs w:val="16"/>
              </w:rPr>
              <w:t>Treatment B:</w:t>
            </w:r>
          </w:p>
          <w:p w:rsidR="00E47CF5" w:rsidRPr="00153F4D" w:rsidRDefault="00E47CF5" w:rsidP="00E47CF5">
            <w:pPr>
              <w:rPr>
                <w:rFonts w:cs="Arial"/>
                <w:sz w:val="16"/>
                <w:szCs w:val="16"/>
              </w:rPr>
            </w:pPr>
            <w:r w:rsidRPr="00153F4D">
              <w:rPr>
                <w:rFonts w:cs="Arial"/>
                <w:sz w:val="16"/>
                <w:szCs w:val="16"/>
              </w:rPr>
              <w:t>0.55cm</w:t>
            </w:r>
            <w:r w:rsidRPr="00153F4D">
              <w:rPr>
                <w:rFonts w:cs="Arial"/>
                <w:sz w:val="16"/>
                <w:szCs w:val="16"/>
                <w:vertAlign w:val="superscript"/>
              </w:rPr>
              <w:t>2</w:t>
            </w:r>
            <w:r w:rsidRPr="00153F4D">
              <w:rPr>
                <w:rFonts w:cs="Arial"/>
                <w:sz w:val="16"/>
                <w:szCs w:val="16"/>
              </w:rPr>
              <w:t>/day</w:t>
            </w:r>
          </w:p>
          <w:p w:rsidR="00E47CF5" w:rsidRPr="00153F4D" w:rsidRDefault="00E47CF5" w:rsidP="00E47CF5">
            <w:pPr>
              <w:rPr>
                <w:rFonts w:cs="Arial"/>
                <w:sz w:val="16"/>
                <w:szCs w:val="16"/>
              </w:rPr>
            </w:pPr>
            <w:r w:rsidRPr="00153F4D">
              <w:rPr>
                <w:rFonts w:cs="Arial"/>
                <w:sz w:val="16"/>
                <w:szCs w:val="16"/>
              </w:rPr>
              <w:t>Mean healing days: 8.7</w:t>
            </w:r>
          </w:p>
        </w:tc>
        <w:tc>
          <w:tcPr>
            <w:tcW w:w="554"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w:t>
            </w:r>
          </w:p>
        </w:tc>
        <w:tc>
          <w:tcPr>
            <w:tcW w:w="554" w:type="pct"/>
            <w:tcBorders>
              <w:top w:val="nil"/>
              <w:left w:val="nil"/>
              <w:bottom w:val="single" w:sz="4" w:space="0" w:color="auto"/>
              <w:right w:val="single" w:sz="4" w:space="0" w:color="auto"/>
            </w:tcBorders>
          </w:tcPr>
          <w:p w:rsidR="00E47CF5" w:rsidRPr="00153F4D" w:rsidRDefault="00E47CF5" w:rsidP="00E47CF5">
            <w:pPr>
              <w:rPr>
                <w:rFonts w:cs="Arial"/>
                <w:sz w:val="16"/>
                <w:szCs w:val="16"/>
              </w:rPr>
            </w:pPr>
            <w:r w:rsidRPr="00153F4D">
              <w:rPr>
                <w:rFonts w:cs="Arial"/>
                <w:sz w:val="16"/>
                <w:szCs w:val="16"/>
              </w:rPr>
              <w:t>NR</w:t>
            </w:r>
          </w:p>
        </w:tc>
        <w:tc>
          <w:tcPr>
            <w:tcW w:w="554" w:type="pct"/>
            <w:tcBorders>
              <w:top w:val="nil"/>
              <w:left w:val="nil"/>
              <w:bottom w:val="single" w:sz="4" w:space="0" w:color="auto"/>
              <w:right w:val="single" w:sz="4" w:space="0" w:color="auto"/>
            </w:tcBorders>
          </w:tcPr>
          <w:p w:rsidR="00E47CF5" w:rsidRPr="00153F4D" w:rsidRDefault="00E47CF5" w:rsidP="00E47CF5">
            <w:pPr>
              <w:rPr>
                <w:rFonts w:cs="Arial"/>
                <w:sz w:val="16"/>
                <w:szCs w:val="16"/>
              </w:rPr>
            </w:pPr>
            <w:r w:rsidRPr="00153F4D">
              <w:rPr>
                <w:rFonts w:cs="Arial"/>
                <w:sz w:val="16"/>
                <w:szCs w:val="16"/>
              </w:rPr>
              <w:t>NR</w:t>
            </w:r>
          </w:p>
        </w:tc>
        <w:tc>
          <w:tcPr>
            <w:tcW w:w="554" w:type="pct"/>
            <w:tcBorders>
              <w:top w:val="nil"/>
              <w:left w:val="nil"/>
              <w:bottom w:val="single" w:sz="4" w:space="0" w:color="auto"/>
              <w:right w:val="single" w:sz="4" w:space="0" w:color="auto"/>
            </w:tcBorders>
          </w:tcPr>
          <w:p w:rsidR="00E47CF5" w:rsidRPr="00153F4D" w:rsidRDefault="00E47CF5" w:rsidP="00E47CF5">
            <w:pPr>
              <w:rPr>
                <w:rFonts w:cs="Arial"/>
                <w:sz w:val="16"/>
                <w:szCs w:val="16"/>
              </w:rPr>
            </w:pPr>
            <w:r w:rsidRPr="00153F4D">
              <w:rPr>
                <w:rFonts w:cs="Arial"/>
                <w:sz w:val="16"/>
                <w:szCs w:val="16"/>
              </w:rPr>
              <w:t>NR</w:t>
            </w:r>
          </w:p>
        </w:tc>
        <w:tc>
          <w:tcPr>
            <w:tcW w:w="554" w:type="pct"/>
            <w:tcBorders>
              <w:top w:val="nil"/>
              <w:left w:val="nil"/>
              <w:bottom w:val="single" w:sz="4" w:space="0" w:color="auto"/>
              <w:right w:val="single" w:sz="4" w:space="0" w:color="auto"/>
            </w:tcBorders>
          </w:tcPr>
          <w:p w:rsidR="00E47CF5" w:rsidRPr="00153F4D" w:rsidRDefault="00E47CF5" w:rsidP="00E47CF5">
            <w:pPr>
              <w:rPr>
                <w:rFonts w:cs="Arial"/>
                <w:sz w:val="16"/>
                <w:szCs w:val="16"/>
              </w:rPr>
            </w:pPr>
            <w:r w:rsidRPr="00153F4D">
              <w:rPr>
                <w:rFonts w:cs="Arial"/>
                <w:sz w:val="16"/>
                <w:szCs w:val="16"/>
              </w:rPr>
              <w:t>NR</w:t>
            </w:r>
          </w:p>
        </w:tc>
      </w:tr>
      <w:tr w:rsidR="00E47CF5" w:rsidRPr="00153F4D" w:rsidTr="00E47CF5">
        <w:trPr>
          <w:cantSplit/>
        </w:trPr>
        <w:tc>
          <w:tcPr>
            <w:tcW w:w="562" w:type="pct"/>
            <w:tcBorders>
              <w:top w:val="nil"/>
              <w:left w:val="single" w:sz="4" w:space="0" w:color="auto"/>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Honde, 1994</w:t>
            </w:r>
            <w:r w:rsidRPr="009244CA">
              <w:rPr>
                <w:rFonts w:ascii="Times New Roman" w:hAnsi="Times New Roman"/>
                <w:noProof/>
                <w:sz w:val="16"/>
                <w:szCs w:val="16"/>
                <w:vertAlign w:val="superscript"/>
              </w:rPr>
              <w:t>60</w:t>
            </w:r>
            <w:r w:rsidRPr="00153F4D">
              <w:rPr>
                <w:rFonts w:cs="Arial"/>
                <w:sz w:val="16"/>
                <w:szCs w:val="16"/>
              </w:rPr>
              <w:br/>
              <w:t>France</w:t>
            </w:r>
            <w:r w:rsidRPr="00153F4D">
              <w:rPr>
                <w:rFonts w:cs="Arial"/>
                <w:sz w:val="16"/>
                <w:szCs w:val="16"/>
              </w:rPr>
              <w:br/>
              <w:t>Fair</w:t>
            </w:r>
            <w:r w:rsidRPr="00153F4D">
              <w:rPr>
                <w:rFonts w:cs="Arial"/>
                <w:sz w:val="16"/>
                <w:szCs w:val="16"/>
              </w:rPr>
              <w:br/>
            </w:r>
          </w:p>
        </w:tc>
        <w:tc>
          <w:tcPr>
            <w:tcW w:w="572"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Treatment A:</w:t>
            </w:r>
          </w:p>
          <w:p w:rsidR="00E47CF5" w:rsidRPr="00153F4D" w:rsidRDefault="00E47CF5" w:rsidP="00E47CF5">
            <w:pPr>
              <w:rPr>
                <w:rFonts w:cs="Arial"/>
                <w:sz w:val="16"/>
                <w:szCs w:val="16"/>
              </w:rPr>
            </w:pPr>
            <w:r w:rsidRPr="00153F4D">
              <w:rPr>
                <w:rFonts w:cs="Arial"/>
                <w:sz w:val="16"/>
                <w:szCs w:val="16"/>
              </w:rPr>
              <w:t>38.7% achieved healing (chi-square test; (p=0.089)</w:t>
            </w:r>
          </w:p>
          <w:p w:rsidR="00E47CF5" w:rsidRPr="00153F4D" w:rsidRDefault="00E47CF5" w:rsidP="00E47CF5">
            <w:pPr>
              <w:rPr>
                <w:rFonts w:cs="Arial"/>
                <w:sz w:val="16"/>
                <w:szCs w:val="16"/>
              </w:rPr>
            </w:pPr>
          </w:p>
          <w:p w:rsidR="00E47CF5" w:rsidRPr="00153F4D" w:rsidRDefault="00E47CF5" w:rsidP="00E47CF5">
            <w:pPr>
              <w:rPr>
                <w:rFonts w:cs="Arial"/>
                <w:sz w:val="16"/>
                <w:szCs w:val="16"/>
              </w:rPr>
            </w:pPr>
            <w:r w:rsidRPr="00153F4D">
              <w:rPr>
                <w:rFonts w:cs="Arial"/>
                <w:sz w:val="16"/>
                <w:szCs w:val="16"/>
              </w:rPr>
              <w:t>Treatment B:</w:t>
            </w:r>
          </w:p>
          <w:p w:rsidR="00E47CF5" w:rsidRPr="00153F4D" w:rsidRDefault="00E47CF5" w:rsidP="00E47CF5">
            <w:pPr>
              <w:rPr>
                <w:rFonts w:cs="Arial"/>
                <w:sz w:val="16"/>
                <w:szCs w:val="16"/>
              </w:rPr>
            </w:pPr>
            <w:r w:rsidRPr="00153F4D">
              <w:rPr>
                <w:rFonts w:cs="Arial"/>
                <w:sz w:val="16"/>
                <w:szCs w:val="16"/>
              </w:rPr>
              <w:t>26.1% achieved healing (p=0.089)</w:t>
            </w:r>
          </w:p>
        </w:tc>
        <w:tc>
          <w:tcPr>
            <w:tcW w:w="557"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Treatment B: The authors report that progress toward healing tended to be higher (p=0.090).</w:t>
            </w:r>
          </w:p>
        </w:tc>
        <w:tc>
          <w:tcPr>
            <w:tcW w:w="539"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Treatment A:</w:t>
            </w:r>
          </w:p>
          <w:p w:rsidR="00E47CF5" w:rsidRPr="00153F4D" w:rsidRDefault="00E47CF5" w:rsidP="00E47CF5">
            <w:pPr>
              <w:rPr>
                <w:rFonts w:cs="Arial"/>
                <w:sz w:val="16"/>
                <w:szCs w:val="16"/>
              </w:rPr>
            </w:pPr>
            <w:r w:rsidRPr="00153F4D">
              <w:rPr>
                <w:rFonts w:cs="Arial"/>
                <w:sz w:val="16"/>
                <w:szCs w:val="16"/>
              </w:rPr>
              <w:t>32 days</w:t>
            </w:r>
          </w:p>
          <w:p w:rsidR="00E47CF5" w:rsidRPr="00153F4D" w:rsidRDefault="00E47CF5" w:rsidP="00E47CF5">
            <w:pPr>
              <w:rPr>
                <w:rFonts w:cs="Arial"/>
                <w:sz w:val="16"/>
                <w:szCs w:val="16"/>
              </w:rPr>
            </w:pPr>
          </w:p>
          <w:p w:rsidR="00E47CF5" w:rsidRPr="00153F4D" w:rsidRDefault="00E47CF5" w:rsidP="00E47CF5">
            <w:pPr>
              <w:rPr>
                <w:rFonts w:cs="Arial"/>
                <w:sz w:val="16"/>
                <w:szCs w:val="16"/>
              </w:rPr>
            </w:pPr>
            <w:r w:rsidRPr="00153F4D">
              <w:rPr>
                <w:rFonts w:cs="Arial"/>
                <w:sz w:val="16"/>
                <w:szCs w:val="16"/>
              </w:rPr>
              <w:t>Treatment B:</w:t>
            </w:r>
          </w:p>
          <w:p w:rsidR="00E47CF5" w:rsidRPr="00153F4D" w:rsidRDefault="00E47CF5" w:rsidP="00E47CF5">
            <w:pPr>
              <w:rPr>
                <w:rFonts w:cs="Arial"/>
                <w:sz w:val="16"/>
                <w:szCs w:val="16"/>
              </w:rPr>
            </w:pPr>
            <w:r w:rsidRPr="00153F4D">
              <w:rPr>
                <w:rFonts w:cs="Arial"/>
                <w:sz w:val="16"/>
                <w:szCs w:val="16"/>
              </w:rPr>
              <w:t>38 days</w:t>
            </w:r>
          </w:p>
          <w:p w:rsidR="00E47CF5" w:rsidRPr="00153F4D" w:rsidRDefault="00E47CF5" w:rsidP="00E47CF5">
            <w:pPr>
              <w:rPr>
                <w:rFonts w:cs="Arial"/>
                <w:sz w:val="16"/>
                <w:szCs w:val="16"/>
              </w:rPr>
            </w:pPr>
            <w:r w:rsidRPr="00153F4D">
              <w:rPr>
                <w:rFonts w:cs="Arial"/>
                <w:sz w:val="16"/>
                <w:szCs w:val="16"/>
              </w:rPr>
              <w:t>(p=0.44)</w:t>
            </w:r>
          </w:p>
        </w:tc>
        <w:tc>
          <w:tcPr>
            <w:tcW w:w="554"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w:t>
            </w:r>
          </w:p>
        </w:tc>
        <w:tc>
          <w:tcPr>
            <w:tcW w:w="554" w:type="pct"/>
            <w:tcBorders>
              <w:top w:val="nil"/>
              <w:left w:val="nil"/>
              <w:bottom w:val="single" w:sz="4" w:space="0" w:color="auto"/>
              <w:right w:val="single" w:sz="4" w:space="0" w:color="auto"/>
            </w:tcBorders>
          </w:tcPr>
          <w:p w:rsidR="00E47CF5" w:rsidRPr="00153F4D" w:rsidRDefault="00E47CF5" w:rsidP="00E47CF5">
            <w:pPr>
              <w:rPr>
                <w:rFonts w:cs="Arial"/>
                <w:sz w:val="16"/>
                <w:szCs w:val="16"/>
              </w:rPr>
            </w:pPr>
            <w:r w:rsidRPr="00153F4D">
              <w:rPr>
                <w:rFonts w:cs="Arial"/>
                <w:sz w:val="16"/>
                <w:szCs w:val="16"/>
              </w:rPr>
              <w:t>NR</w:t>
            </w:r>
          </w:p>
        </w:tc>
        <w:tc>
          <w:tcPr>
            <w:tcW w:w="554" w:type="pct"/>
            <w:tcBorders>
              <w:top w:val="nil"/>
              <w:left w:val="nil"/>
              <w:bottom w:val="single" w:sz="4" w:space="0" w:color="auto"/>
              <w:right w:val="single" w:sz="4" w:space="0" w:color="auto"/>
            </w:tcBorders>
          </w:tcPr>
          <w:p w:rsidR="00E47CF5" w:rsidRPr="00153F4D" w:rsidRDefault="00E47CF5" w:rsidP="00E47CF5">
            <w:pPr>
              <w:rPr>
                <w:rFonts w:cs="Arial"/>
                <w:sz w:val="16"/>
                <w:szCs w:val="16"/>
              </w:rPr>
            </w:pPr>
            <w:r w:rsidRPr="00153F4D">
              <w:rPr>
                <w:rFonts w:cs="Arial"/>
                <w:sz w:val="16"/>
                <w:szCs w:val="16"/>
              </w:rPr>
              <w:t>NR</w:t>
            </w:r>
          </w:p>
        </w:tc>
        <w:tc>
          <w:tcPr>
            <w:tcW w:w="554" w:type="pct"/>
            <w:tcBorders>
              <w:top w:val="nil"/>
              <w:left w:val="nil"/>
              <w:bottom w:val="single" w:sz="4" w:space="0" w:color="auto"/>
              <w:right w:val="single" w:sz="4" w:space="0" w:color="auto"/>
            </w:tcBorders>
          </w:tcPr>
          <w:p w:rsidR="00E47CF5" w:rsidRPr="00153F4D" w:rsidRDefault="00E47CF5" w:rsidP="00E47CF5">
            <w:pPr>
              <w:rPr>
                <w:rFonts w:cs="Arial"/>
                <w:sz w:val="16"/>
                <w:szCs w:val="16"/>
              </w:rPr>
            </w:pPr>
            <w:r w:rsidRPr="00153F4D">
              <w:rPr>
                <w:rFonts w:cs="Arial"/>
                <w:sz w:val="16"/>
                <w:szCs w:val="16"/>
              </w:rPr>
              <w:t>NR</w:t>
            </w:r>
          </w:p>
        </w:tc>
        <w:tc>
          <w:tcPr>
            <w:tcW w:w="554" w:type="pct"/>
            <w:tcBorders>
              <w:top w:val="nil"/>
              <w:left w:val="nil"/>
              <w:bottom w:val="single" w:sz="4" w:space="0" w:color="auto"/>
              <w:right w:val="single" w:sz="4" w:space="0" w:color="auto"/>
            </w:tcBorders>
          </w:tcPr>
          <w:p w:rsidR="00E47CF5" w:rsidRPr="00153F4D" w:rsidRDefault="00E47CF5" w:rsidP="00E47CF5">
            <w:pPr>
              <w:rPr>
                <w:rFonts w:cs="Arial"/>
                <w:sz w:val="16"/>
                <w:szCs w:val="16"/>
              </w:rPr>
            </w:pPr>
            <w:r w:rsidRPr="00153F4D">
              <w:rPr>
                <w:rFonts w:cs="Arial"/>
                <w:sz w:val="16"/>
                <w:szCs w:val="16"/>
              </w:rPr>
              <w:t>Authors report that Shea grade distributions in each group were compared, and on day 14, there were more patients healed or nearing healing (Grade I) in treatment A (25.8%) than treatment B (8.3%), (p=0.029)</w:t>
            </w:r>
          </w:p>
        </w:tc>
      </w:tr>
      <w:tr w:rsidR="00E47CF5" w:rsidRPr="00153F4D" w:rsidTr="00E47CF5">
        <w:trPr>
          <w:cantSplit/>
        </w:trPr>
        <w:tc>
          <w:tcPr>
            <w:tcW w:w="562" w:type="pct"/>
            <w:tcBorders>
              <w:top w:val="nil"/>
              <w:left w:val="single" w:sz="4" w:space="0" w:color="auto"/>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Kaya, 2005</w:t>
            </w:r>
            <w:r w:rsidRPr="009244CA">
              <w:rPr>
                <w:rFonts w:ascii="Times New Roman" w:hAnsi="Times New Roman"/>
                <w:noProof/>
                <w:sz w:val="16"/>
                <w:szCs w:val="16"/>
                <w:vertAlign w:val="superscript"/>
              </w:rPr>
              <w:t>61</w:t>
            </w:r>
            <w:r w:rsidRPr="00153F4D">
              <w:rPr>
                <w:rFonts w:cs="Arial"/>
                <w:sz w:val="16"/>
                <w:szCs w:val="16"/>
              </w:rPr>
              <w:br/>
              <w:t>Turkey</w:t>
            </w:r>
            <w:r w:rsidRPr="00153F4D">
              <w:rPr>
                <w:rFonts w:cs="Arial"/>
                <w:sz w:val="16"/>
                <w:szCs w:val="16"/>
              </w:rPr>
              <w:br/>
              <w:t>Poor</w:t>
            </w:r>
            <w:r w:rsidRPr="00153F4D">
              <w:rPr>
                <w:rFonts w:cs="Arial"/>
                <w:sz w:val="16"/>
                <w:szCs w:val="16"/>
              </w:rPr>
              <w:br/>
            </w:r>
          </w:p>
        </w:tc>
        <w:tc>
          <w:tcPr>
            <w:tcW w:w="572"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Treatment A:</w:t>
            </w:r>
          </w:p>
          <w:p w:rsidR="00E47CF5" w:rsidRPr="00153F4D" w:rsidRDefault="00E47CF5" w:rsidP="00E47CF5">
            <w:pPr>
              <w:rPr>
                <w:rFonts w:cs="Arial"/>
                <w:sz w:val="16"/>
                <w:szCs w:val="16"/>
              </w:rPr>
            </w:pPr>
            <w:r w:rsidRPr="00153F4D">
              <w:rPr>
                <w:rFonts w:cs="Arial"/>
                <w:sz w:val="16"/>
                <w:szCs w:val="16"/>
              </w:rPr>
              <w:t>84% of wounds became epithelialized</w:t>
            </w:r>
          </w:p>
          <w:p w:rsidR="00E47CF5" w:rsidRPr="00153F4D" w:rsidRDefault="00E47CF5" w:rsidP="00E47CF5">
            <w:pPr>
              <w:rPr>
                <w:rFonts w:cs="Arial"/>
                <w:sz w:val="16"/>
                <w:szCs w:val="16"/>
              </w:rPr>
            </w:pPr>
          </w:p>
          <w:p w:rsidR="00E47CF5" w:rsidRPr="00153F4D" w:rsidRDefault="00E47CF5" w:rsidP="00E47CF5">
            <w:pPr>
              <w:rPr>
                <w:rFonts w:cs="Arial"/>
                <w:sz w:val="16"/>
                <w:szCs w:val="16"/>
              </w:rPr>
            </w:pPr>
            <w:r w:rsidRPr="00153F4D">
              <w:rPr>
                <w:rFonts w:cs="Arial"/>
                <w:sz w:val="16"/>
                <w:szCs w:val="16"/>
              </w:rPr>
              <w:t>Treatment B:</w:t>
            </w:r>
          </w:p>
          <w:p w:rsidR="00E47CF5" w:rsidRPr="00153F4D" w:rsidRDefault="00E47CF5" w:rsidP="00E47CF5">
            <w:pPr>
              <w:rPr>
                <w:rFonts w:cs="Arial"/>
                <w:sz w:val="16"/>
                <w:szCs w:val="16"/>
              </w:rPr>
            </w:pPr>
            <w:r w:rsidRPr="00153F4D">
              <w:rPr>
                <w:rFonts w:cs="Arial"/>
                <w:sz w:val="16"/>
                <w:szCs w:val="16"/>
              </w:rPr>
              <w:t>54.2% of wounds became epithelialized</w:t>
            </w:r>
          </w:p>
          <w:p w:rsidR="00E47CF5" w:rsidRPr="00153F4D" w:rsidRDefault="00E47CF5" w:rsidP="00E47CF5">
            <w:pPr>
              <w:rPr>
                <w:rFonts w:cs="Arial"/>
                <w:sz w:val="16"/>
                <w:szCs w:val="16"/>
              </w:rPr>
            </w:pPr>
            <w:r w:rsidRPr="00153F4D">
              <w:rPr>
                <w:rFonts w:cs="Arial"/>
                <w:sz w:val="16"/>
                <w:szCs w:val="16"/>
              </w:rPr>
              <w:t>(p=0.04)</w:t>
            </w:r>
          </w:p>
        </w:tc>
        <w:tc>
          <w:tcPr>
            <w:tcW w:w="557"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w:t>
            </w:r>
          </w:p>
        </w:tc>
        <w:tc>
          <w:tcPr>
            <w:tcW w:w="539"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Treatment A:</w:t>
            </w:r>
          </w:p>
          <w:p w:rsidR="00E47CF5" w:rsidRPr="00153F4D" w:rsidRDefault="00E47CF5" w:rsidP="00E47CF5">
            <w:pPr>
              <w:rPr>
                <w:rFonts w:cs="Arial"/>
                <w:sz w:val="16"/>
                <w:szCs w:val="16"/>
              </w:rPr>
            </w:pPr>
            <w:r w:rsidRPr="00153F4D">
              <w:rPr>
                <w:rFonts w:cs="Arial"/>
                <w:sz w:val="16"/>
                <w:szCs w:val="16"/>
              </w:rPr>
              <w:t>0.12cm</w:t>
            </w:r>
            <w:r w:rsidRPr="00153F4D">
              <w:rPr>
                <w:rFonts w:cs="Arial"/>
                <w:sz w:val="16"/>
                <w:szCs w:val="16"/>
                <w:vertAlign w:val="superscript"/>
              </w:rPr>
              <w:t>2</w:t>
            </w:r>
            <w:r w:rsidRPr="00153F4D">
              <w:rPr>
                <w:rFonts w:cs="Arial"/>
                <w:sz w:val="16"/>
                <w:szCs w:val="16"/>
              </w:rPr>
              <w:t>/days</w:t>
            </w:r>
          </w:p>
          <w:p w:rsidR="00E47CF5" w:rsidRPr="00153F4D" w:rsidRDefault="00E47CF5" w:rsidP="00E47CF5">
            <w:pPr>
              <w:rPr>
                <w:rFonts w:cs="Arial"/>
                <w:sz w:val="16"/>
                <w:szCs w:val="16"/>
              </w:rPr>
            </w:pPr>
            <w:r w:rsidRPr="00153F4D">
              <w:rPr>
                <w:rFonts w:cs="Arial"/>
                <w:sz w:val="16"/>
                <w:szCs w:val="16"/>
              </w:rPr>
              <w:t>Healing time was 48 days</w:t>
            </w:r>
          </w:p>
          <w:p w:rsidR="00E47CF5" w:rsidRPr="00153F4D" w:rsidRDefault="00E47CF5" w:rsidP="00E47CF5">
            <w:pPr>
              <w:rPr>
                <w:rFonts w:cs="Arial"/>
                <w:sz w:val="16"/>
                <w:szCs w:val="16"/>
              </w:rPr>
            </w:pPr>
            <w:r w:rsidRPr="00153F4D">
              <w:rPr>
                <w:rFonts w:cs="Arial"/>
                <w:sz w:val="16"/>
                <w:szCs w:val="16"/>
              </w:rPr>
              <w:t>Treatment B:</w:t>
            </w:r>
          </w:p>
          <w:p w:rsidR="00E47CF5" w:rsidRPr="00153F4D" w:rsidRDefault="00E47CF5" w:rsidP="00E47CF5">
            <w:pPr>
              <w:rPr>
                <w:rFonts w:cs="Arial"/>
                <w:sz w:val="16"/>
                <w:szCs w:val="16"/>
              </w:rPr>
            </w:pPr>
            <w:r w:rsidRPr="00153F4D">
              <w:rPr>
                <w:rFonts w:cs="Arial"/>
                <w:sz w:val="16"/>
                <w:szCs w:val="16"/>
              </w:rPr>
              <w:t>0.08cm</w:t>
            </w:r>
            <w:r w:rsidRPr="00153F4D">
              <w:rPr>
                <w:rFonts w:cs="Arial"/>
                <w:sz w:val="16"/>
                <w:szCs w:val="16"/>
                <w:vertAlign w:val="superscript"/>
              </w:rPr>
              <w:t>2</w:t>
            </w:r>
            <w:r w:rsidRPr="00153F4D">
              <w:rPr>
                <w:rFonts w:cs="Arial"/>
                <w:sz w:val="16"/>
                <w:szCs w:val="16"/>
              </w:rPr>
              <w:t xml:space="preserve">/days </w:t>
            </w:r>
          </w:p>
          <w:p w:rsidR="00E47CF5" w:rsidRPr="00153F4D" w:rsidRDefault="00E47CF5" w:rsidP="00E47CF5">
            <w:pPr>
              <w:rPr>
                <w:rFonts w:cs="Arial"/>
                <w:sz w:val="16"/>
                <w:szCs w:val="16"/>
              </w:rPr>
            </w:pPr>
            <w:r w:rsidRPr="00153F4D">
              <w:rPr>
                <w:rFonts w:cs="Arial"/>
                <w:sz w:val="16"/>
                <w:szCs w:val="16"/>
              </w:rPr>
              <w:t>Healing time was 45.23 days</w:t>
            </w:r>
          </w:p>
          <w:p w:rsidR="00E47CF5" w:rsidRPr="00153F4D" w:rsidRDefault="00E47CF5" w:rsidP="00E47CF5">
            <w:pPr>
              <w:rPr>
                <w:rFonts w:cs="Arial"/>
                <w:sz w:val="16"/>
                <w:szCs w:val="16"/>
              </w:rPr>
            </w:pPr>
            <w:r w:rsidRPr="00153F4D">
              <w:rPr>
                <w:rFonts w:cs="Arial"/>
                <w:sz w:val="16"/>
                <w:szCs w:val="16"/>
              </w:rPr>
              <w:t>(p=0.06)</w:t>
            </w:r>
          </w:p>
        </w:tc>
        <w:tc>
          <w:tcPr>
            <w:tcW w:w="554"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w:t>
            </w:r>
          </w:p>
        </w:tc>
        <w:tc>
          <w:tcPr>
            <w:tcW w:w="554" w:type="pct"/>
            <w:tcBorders>
              <w:top w:val="nil"/>
              <w:left w:val="nil"/>
              <w:bottom w:val="single" w:sz="4" w:space="0" w:color="auto"/>
              <w:right w:val="single" w:sz="4" w:space="0" w:color="auto"/>
            </w:tcBorders>
          </w:tcPr>
          <w:p w:rsidR="00E47CF5" w:rsidRPr="00153F4D" w:rsidRDefault="00E47CF5" w:rsidP="00E47CF5">
            <w:pPr>
              <w:rPr>
                <w:rFonts w:cs="Arial"/>
                <w:sz w:val="16"/>
                <w:szCs w:val="16"/>
              </w:rPr>
            </w:pPr>
            <w:r w:rsidRPr="00153F4D">
              <w:rPr>
                <w:rFonts w:cs="Arial"/>
                <w:sz w:val="16"/>
                <w:szCs w:val="16"/>
              </w:rPr>
              <w:t>NR</w:t>
            </w:r>
          </w:p>
        </w:tc>
        <w:tc>
          <w:tcPr>
            <w:tcW w:w="554" w:type="pct"/>
            <w:tcBorders>
              <w:top w:val="nil"/>
              <w:left w:val="nil"/>
              <w:bottom w:val="single" w:sz="4" w:space="0" w:color="auto"/>
              <w:right w:val="single" w:sz="4" w:space="0" w:color="auto"/>
            </w:tcBorders>
          </w:tcPr>
          <w:p w:rsidR="00E47CF5" w:rsidRPr="00153F4D" w:rsidRDefault="00E47CF5" w:rsidP="00E47CF5">
            <w:pPr>
              <w:rPr>
                <w:rFonts w:cs="Arial"/>
                <w:sz w:val="16"/>
                <w:szCs w:val="16"/>
              </w:rPr>
            </w:pPr>
            <w:r w:rsidRPr="00153F4D">
              <w:rPr>
                <w:rFonts w:cs="Arial"/>
                <w:sz w:val="16"/>
                <w:szCs w:val="16"/>
              </w:rPr>
              <w:t>NR</w:t>
            </w:r>
          </w:p>
        </w:tc>
        <w:tc>
          <w:tcPr>
            <w:tcW w:w="554" w:type="pct"/>
            <w:tcBorders>
              <w:top w:val="nil"/>
              <w:left w:val="nil"/>
              <w:bottom w:val="single" w:sz="4" w:space="0" w:color="auto"/>
              <w:right w:val="single" w:sz="4" w:space="0" w:color="auto"/>
            </w:tcBorders>
          </w:tcPr>
          <w:p w:rsidR="00E47CF5" w:rsidRPr="00153F4D" w:rsidRDefault="00E47CF5" w:rsidP="00E47CF5">
            <w:pPr>
              <w:rPr>
                <w:rFonts w:cs="Arial"/>
                <w:sz w:val="16"/>
                <w:szCs w:val="16"/>
              </w:rPr>
            </w:pPr>
            <w:r w:rsidRPr="00153F4D">
              <w:rPr>
                <w:rFonts w:cs="Arial"/>
                <w:sz w:val="16"/>
                <w:szCs w:val="16"/>
              </w:rPr>
              <w:t>NR</w:t>
            </w:r>
          </w:p>
        </w:tc>
        <w:tc>
          <w:tcPr>
            <w:tcW w:w="554" w:type="pct"/>
            <w:tcBorders>
              <w:top w:val="nil"/>
              <w:left w:val="nil"/>
              <w:bottom w:val="single" w:sz="4" w:space="0" w:color="auto"/>
              <w:right w:val="single" w:sz="4" w:space="0" w:color="auto"/>
            </w:tcBorders>
          </w:tcPr>
          <w:p w:rsidR="00E47CF5" w:rsidRPr="00153F4D" w:rsidRDefault="00E47CF5" w:rsidP="00E47CF5">
            <w:pPr>
              <w:rPr>
                <w:rFonts w:cs="Arial"/>
                <w:sz w:val="16"/>
                <w:szCs w:val="16"/>
              </w:rPr>
            </w:pPr>
            <w:r w:rsidRPr="00153F4D">
              <w:rPr>
                <w:rFonts w:cs="Arial"/>
                <w:sz w:val="16"/>
                <w:szCs w:val="16"/>
              </w:rPr>
              <w:t>NR</w:t>
            </w:r>
          </w:p>
        </w:tc>
      </w:tr>
      <w:tr w:rsidR="00E47CF5" w:rsidRPr="00153F4D" w:rsidTr="00E47CF5">
        <w:trPr>
          <w:cantSplit/>
        </w:trPr>
        <w:tc>
          <w:tcPr>
            <w:tcW w:w="562" w:type="pct"/>
            <w:tcBorders>
              <w:top w:val="nil"/>
              <w:left w:val="single" w:sz="4" w:space="0" w:color="auto"/>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lastRenderedPageBreak/>
              <w:t>Kerihuel, 2010</w:t>
            </w:r>
            <w:r w:rsidRPr="009244CA">
              <w:rPr>
                <w:rFonts w:ascii="Times New Roman" w:hAnsi="Times New Roman"/>
                <w:noProof/>
                <w:sz w:val="16"/>
                <w:szCs w:val="16"/>
                <w:vertAlign w:val="superscript"/>
              </w:rPr>
              <w:t>62</w:t>
            </w:r>
            <w:r w:rsidRPr="00153F4D">
              <w:rPr>
                <w:rFonts w:cs="Arial"/>
                <w:sz w:val="16"/>
                <w:szCs w:val="16"/>
              </w:rPr>
              <w:br/>
              <w:t>France</w:t>
            </w:r>
            <w:r w:rsidRPr="00153F4D">
              <w:rPr>
                <w:rFonts w:cs="Arial"/>
                <w:sz w:val="16"/>
                <w:szCs w:val="16"/>
              </w:rPr>
              <w:br/>
              <w:t>Good</w:t>
            </w:r>
            <w:r w:rsidRPr="00153F4D">
              <w:rPr>
                <w:rFonts w:cs="Arial"/>
                <w:sz w:val="16"/>
                <w:szCs w:val="16"/>
              </w:rPr>
              <w:br/>
            </w:r>
          </w:p>
        </w:tc>
        <w:tc>
          <w:tcPr>
            <w:tcW w:w="572"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w:t>
            </w:r>
          </w:p>
        </w:tc>
        <w:tc>
          <w:tcPr>
            <w:tcW w:w="557"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Treatment A:</w:t>
            </w:r>
          </w:p>
          <w:p w:rsidR="00E47CF5" w:rsidRPr="00153F4D" w:rsidRDefault="00E47CF5" w:rsidP="00E47CF5">
            <w:pPr>
              <w:rPr>
                <w:rFonts w:cs="Arial"/>
                <w:sz w:val="16"/>
                <w:szCs w:val="16"/>
              </w:rPr>
            </w:pPr>
            <w:r w:rsidRPr="00153F4D">
              <w:rPr>
                <w:rFonts w:cs="Arial"/>
                <w:sz w:val="16"/>
                <w:szCs w:val="16"/>
              </w:rPr>
              <w:t>26.9% wound reduction</w:t>
            </w:r>
          </w:p>
          <w:p w:rsidR="00E47CF5" w:rsidRPr="00153F4D" w:rsidRDefault="00E47CF5" w:rsidP="00E47CF5">
            <w:pPr>
              <w:rPr>
                <w:rFonts w:cs="Arial"/>
                <w:sz w:val="16"/>
                <w:szCs w:val="16"/>
              </w:rPr>
            </w:pPr>
          </w:p>
          <w:p w:rsidR="00E47CF5" w:rsidRPr="00153F4D" w:rsidRDefault="00E47CF5" w:rsidP="00E47CF5">
            <w:pPr>
              <w:rPr>
                <w:rFonts w:cs="Arial"/>
                <w:sz w:val="16"/>
                <w:szCs w:val="16"/>
              </w:rPr>
            </w:pPr>
            <w:r w:rsidRPr="00153F4D">
              <w:rPr>
                <w:rFonts w:cs="Arial"/>
                <w:sz w:val="16"/>
                <w:szCs w:val="16"/>
              </w:rPr>
              <w:t>Treatment B:</w:t>
            </w:r>
          </w:p>
          <w:p w:rsidR="00E47CF5" w:rsidRPr="00153F4D" w:rsidRDefault="00E47CF5" w:rsidP="00E47CF5">
            <w:pPr>
              <w:rPr>
                <w:rFonts w:cs="Arial"/>
                <w:sz w:val="16"/>
                <w:szCs w:val="16"/>
              </w:rPr>
            </w:pPr>
            <w:r w:rsidRPr="00153F4D">
              <w:rPr>
                <w:rFonts w:cs="Arial"/>
                <w:sz w:val="16"/>
                <w:szCs w:val="16"/>
              </w:rPr>
              <w:t>18.5% wound reduction</w:t>
            </w:r>
          </w:p>
        </w:tc>
        <w:tc>
          <w:tcPr>
            <w:tcW w:w="539"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w:t>
            </w:r>
          </w:p>
        </w:tc>
        <w:tc>
          <w:tcPr>
            <w:tcW w:w="554"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w:t>
            </w:r>
          </w:p>
        </w:tc>
        <w:tc>
          <w:tcPr>
            <w:tcW w:w="554" w:type="pct"/>
            <w:tcBorders>
              <w:top w:val="nil"/>
              <w:left w:val="nil"/>
              <w:bottom w:val="single" w:sz="4" w:space="0" w:color="auto"/>
              <w:right w:val="single" w:sz="4" w:space="0" w:color="auto"/>
            </w:tcBorders>
          </w:tcPr>
          <w:p w:rsidR="00E47CF5" w:rsidRPr="00153F4D" w:rsidRDefault="00E47CF5" w:rsidP="00E47CF5">
            <w:pPr>
              <w:rPr>
                <w:rFonts w:cs="Arial"/>
                <w:sz w:val="16"/>
                <w:szCs w:val="16"/>
              </w:rPr>
            </w:pPr>
            <w:r w:rsidRPr="00153F4D">
              <w:rPr>
                <w:rFonts w:cs="Arial"/>
                <w:sz w:val="16"/>
                <w:szCs w:val="16"/>
              </w:rPr>
              <w:t>NR</w:t>
            </w:r>
          </w:p>
        </w:tc>
        <w:tc>
          <w:tcPr>
            <w:tcW w:w="554" w:type="pct"/>
            <w:tcBorders>
              <w:top w:val="nil"/>
              <w:left w:val="nil"/>
              <w:bottom w:val="single" w:sz="4" w:space="0" w:color="auto"/>
              <w:right w:val="single" w:sz="4" w:space="0" w:color="auto"/>
            </w:tcBorders>
          </w:tcPr>
          <w:p w:rsidR="00E47CF5" w:rsidRPr="00153F4D" w:rsidRDefault="00E47CF5" w:rsidP="00E47CF5">
            <w:pPr>
              <w:rPr>
                <w:rFonts w:cs="Arial"/>
                <w:sz w:val="16"/>
                <w:szCs w:val="16"/>
              </w:rPr>
            </w:pPr>
            <w:r w:rsidRPr="00153F4D">
              <w:rPr>
                <w:rFonts w:cs="Arial"/>
                <w:sz w:val="16"/>
                <w:szCs w:val="16"/>
              </w:rPr>
              <w:t>NR</w:t>
            </w:r>
          </w:p>
        </w:tc>
        <w:tc>
          <w:tcPr>
            <w:tcW w:w="554" w:type="pct"/>
            <w:tcBorders>
              <w:top w:val="nil"/>
              <w:left w:val="nil"/>
              <w:bottom w:val="single" w:sz="4" w:space="0" w:color="auto"/>
              <w:right w:val="single" w:sz="4" w:space="0" w:color="auto"/>
            </w:tcBorders>
          </w:tcPr>
          <w:p w:rsidR="00E47CF5" w:rsidRPr="00153F4D" w:rsidRDefault="00E47CF5" w:rsidP="00E47CF5">
            <w:pPr>
              <w:rPr>
                <w:rFonts w:cs="Arial"/>
                <w:sz w:val="16"/>
                <w:szCs w:val="16"/>
              </w:rPr>
            </w:pPr>
            <w:r w:rsidRPr="00153F4D">
              <w:rPr>
                <w:rFonts w:cs="Arial"/>
                <w:sz w:val="16"/>
                <w:szCs w:val="16"/>
              </w:rPr>
              <w:t>NR</w:t>
            </w:r>
          </w:p>
        </w:tc>
        <w:tc>
          <w:tcPr>
            <w:tcW w:w="554" w:type="pct"/>
            <w:tcBorders>
              <w:top w:val="nil"/>
              <w:left w:val="nil"/>
              <w:bottom w:val="single" w:sz="4" w:space="0" w:color="auto"/>
              <w:right w:val="single" w:sz="4" w:space="0" w:color="auto"/>
            </w:tcBorders>
          </w:tcPr>
          <w:p w:rsidR="00E47CF5" w:rsidRPr="00153F4D" w:rsidRDefault="00E47CF5" w:rsidP="00E47CF5">
            <w:pPr>
              <w:rPr>
                <w:rFonts w:cs="Arial"/>
                <w:sz w:val="16"/>
                <w:szCs w:val="16"/>
              </w:rPr>
            </w:pPr>
            <w:r w:rsidRPr="00153F4D">
              <w:rPr>
                <w:rFonts w:cs="Arial"/>
                <w:sz w:val="16"/>
                <w:szCs w:val="16"/>
              </w:rPr>
              <w:t>NR</w:t>
            </w:r>
          </w:p>
        </w:tc>
      </w:tr>
      <w:tr w:rsidR="00E47CF5" w:rsidRPr="00153F4D" w:rsidTr="00E47CF5">
        <w:trPr>
          <w:cantSplit/>
        </w:trPr>
        <w:tc>
          <w:tcPr>
            <w:tcW w:w="562" w:type="pct"/>
            <w:tcBorders>
              <w:top w:val="nil"/>
              <w:left w:val="single" w:sz="4" w:space="0" w:color="auto"/>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Kim, 1996</w:t>
            </w:r>
            <w:r w:rsidRPr="009244CA">
              <w:rPr>
                <w:rFonts w:ascii="Times New Roman" w:hAnsi="Times New Roman"/>
                <w:noProof/>
                <w:sz w:val="16"/>
                <w:szCs w:val="16"/>
                <w:vertAlign w:val="superscript"/>
              </w:rPr>
              <w:t>63</w:t>
            </w:r>
            <w:r w:rsidRPr="00153F4D">
              <w:rPr>
                <w:rFonts w:cs="Arial"/>
                <w:sz w:val="16"/>
                <w:szCs w:val="16"/>
              </w:rPr>
              <w:br/>
              <w:t>Korea</w:t>
            </w:r>
          </w:p>
          <w:p w:rsidR="00E47CF5" w:rsidRPr="00153F4D" w:rsidRDefault="00E47CF5" w:rsidP="00E47CF5">
            <w:pPr>
              <w:rPr>
                <w:rFonts w:cs="Arial"/>
                <w:sz w:val="16"/>
                <w:szCs w:val="16"/>
              </w:rPr>
            </w:pPr>
            <w:r w:rsidRPr="00153F4D">
              <w:rPr>
                <w:rFonts w:cs="Arial"/>
                <w:sz w:val="16"/>
                <w:szCs w:val="16"/>
              </w:rPr>
              <w:t>Poor</w:t>
            </w:r>
          </w:p>
          <w:p w:rsidR="00E47CF5" w:rsidRPr="00153F4D" w:rsidRDefault="00E47CF5" w:rsidP="00E47CF5">
            <w:pPr>
              <w:rPr>
                <w:rFonts w:cs="Arial"/>
                <w:sz w:val="16"/>
                <w:szCs w:val="16"/>
              </w:rPr>
            </w:pPr>
          </w:p>
        </w:tc>
        <w:tc>
          <w:tcPr>
            <w:tcW w:w="572"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Treatment A:</w:t>
            </w:r>
          </w:p>
          <w:p w:rsidR="00E47CF5" w:rsidRPr="00153F4D" w:rsidRDefault="00E47CF5" w:rsidP="00E47CF5">
            <w:pPr>
              <w:rPr>
                <w:rFonts w:cs="Arial"/>
                <w:sz w:val="16"/>
                <w:szCs w:val="16"/>
              </w:rPr>
            </w:pPr>
            <w:r w:rsidRPr="00153F4D">
              <w:rPr>
                <w:rFonts w:cs="Arial"/>
                <w:sz w:val="16"/>
                <w:szCs w:val="16"/>
              </w:rPr>
              <w:t>80% complete wound healing</w:t>
            </w:r>
          </w:p>
          <w:p w:rsidR="00E47CF5" w:rsidRPr="00153F4D" w:rsidRDefault="00E47CF5" w:rsidP="00E47CF5">
            <w:pPr>
              <w:rPr>
                <w:rFonts w:cs="Arial"/>
                <w:sz w:val="16"/>
                <w:szCs w:val="16"/>
              </w:rPr>
            </w:pPr>
          </w:p>
          <w:p w:rsidR="00E47CF5" w:rsidRPr="00153F4D" w:rsidRDefault="00E47CF5" w:rsidP="00E47CF5">
            <w:pPr>
              <w:rPr>
                <w:rFonts w:cs="Arial"/>
                <w:sz w:val="16"/>
                <w:szCs w:val="16"/>
              </w:rPr>
            </w:pPr>
            <w:r w:rsidRPr="00153F4D">
              <w:rPr>
                <w:rFonts w:cs="Arial"/>
                <w:sz w:val="16"/>
                <w:szCs w:val="16"/>
              </w:rPr>
              <w:t>Treatment B:</w:t>
            </w:r>
          </w:p>
          <w:p w:rsidR="00E47CF5" w:rsidRPr="00153F4D" w:rsidRDefault="00E47CF5" w:rsidP="00E47CF5">
            <w:pPr>
              <w:rPr>
                <w:rFonts w:cs="Arial"/>
                <w:sz w:val="16"/>
                <w:szCs w:val="16"/>
              </w:rPr>
            </w:pPr>
            <w:r w:rsidRPr="00153F4D">
              <w:rPr>
                <w:rFonts w:cs="Arial"/>
                <w:sz w:val="16"/>
                <w:szCs w:val="16"/>
              </w:rPr>
              <w:t>77.8% complete wound healing</w:t>
            </w:r>
          </w:p>
        </w:tc>
        <w:tc>
          <w:tcPr>
            <w:tcW w:w="557"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w:t>
            </w:r>
          </w:p>
        </w:tc>
        <w:tc>
          <w:tcPr>
            <w:tcW w:w="539"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Treatment A: 9.1mm2/day</w:t>
            </w:r>
          </w:p>
          <w:p w:rsidR="00E47CF5" w:rsidRPr="00153F4D" w:rsidRDefault="00E47CF5" w:rsidP="00E47CF5">
            <w:pPr>
              <w:rPr>
                <w:rFonts w:cs="Arial"/>
                <w:sz w:val="16"/>
                <w:szCs w:val="16"/>
              </w:rPr>
            </w:pPr>
          </w:p>
          <w:p w:rsidR="00E47CF5" w:rsidRPr="00153F4D" w:rsidRDefault="00E47CF5" w:rsidP="00E47CF5">
            <w:pPr>
              <w:rPr>
                <w:rFonts w:cs="Arial"/>
                <w:sz w:val="16"/>
                <w:szCs w:val="16"/>
              </w:rPr>
            </w:pPr>
            <w:r w:rsidRPr="00153F4D">
              <w:rPr>
                <w:rFonts w:cs="Arial"/>
                <w:sz w:val="16"/>
                <w:szCs w:val="16"/>
              </w:rPr>
              <w:t>Treatment B:</w:t>
            </w:r>
          </w:p>
          <w:p w:rsidR="00E47CF5" w:rsidRPr="00153F4D" w:rsidRDefault="00E47CF5" w:rsidP="00E47CF5">
            <w:pPr>
              <w:rPr>
                <w:rFonts w:cs="Arial"/>
                <w:sz w:val="16"/>
                <w:szCs w:val="16"/>
              </w:rPr>
            </w:pPr>
            <w:r w:rsidRPr="00153F4D">
              <w:rPr>
                <w:rFonts w:cs="Arial"/>
                <w:sz w:val="16"/>
                <w:szCs w:val="16"/>
              </w:rPr>
              <w:t>7.9mm2/day</w:t>
            </w:r>
          </w:p>
          <w:p w:rsidR="00E47CF5" w:rsidRPr="00153F4D" w:rsidRDefault="00E47CF5" w:rsidP="00E47CF5">
            <w:pPr>
              <w:rPr>
                <w:rFonts w:cs="Arial"/>
                <w:sz w:val="16"/>
                <w:szCs w:val="16"/>
              </w:rPr>
            </w:pPr>
          </w:p>
          <w:p w:rsidR="00E47CF5" w:rsidRPr="00153F4D" w:rsidRDefault="00E47CF5" w:rsidP="00E47CF5">
            <w:pPr>
              <w:rPr>
                <w:rFonts w:cs="Arial"/>
                <w:sz w:val="16"/>
                <w:szCs w:val="16"/>
              </w:rPr>
            </w:pPr>
          </w:p>
        </w:tc>
        <w:tc>
          <w:tcPr>
            <w:tcW w:w="554"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w:t>
            </w:r>
          </w:p>
        </w:tc>
        <w:tc>
          <w:tcPr>
            <w:tcW w:w="554" w:type="pct"/>
            <w:tcBorders>
              <w:top w:val="nil"/>
              <w:left w:val="nil"/>
              <w:bottom w:val="single" w:sz="4" w:space="0" w:color="auto"/>
              <w:right w:val="single" w:sz="4" w:space="0" w:color="auto"/>
            </w:tcBorders>
          </w:tcPr>
          <w:p w:rsidR="00E47CF5" w:rsidRPr="00153F4D" w:rsidRDefault="00E47CF5" w:rsidP="00E47CF5">
            <w:pPr>
              <w:rPr>
                <w:rFonts w:cs="Arial"/>
                <w:sz w:val="16"/>
                <w:szCs w:val="16"/>
              </w:rPr>
            </w:pPr>
            <w:r w:rsidRPr="00153F4D">
              <w:rPr>
                <w:rFonts w:cs="Arial"/>
                <w:sz w:val="16"/>
                <w:szCs w:val="16"/>
              </w:rPr>
              <w:t>NR</w:t>
            </w:r>
          </w:p>
        </w:tc>
        <w:tc>
          <w:tcPr>
            <w:tcW w:w="554" w:type="pct"/>
            <w:tcBorders>
              <w:top w:val="nil"/>
              <w:left w:val="nil"/>
              <w:bottom w:val="single" w:sz="4" w:space="0" w:color="auto"/>
              <w:right w:val="single" w:sz="4" w:space="0" w:color="auto"/>
            </w:tcBorders>
          </w:tcPr>
          <w:p w:rsidR="00E47CF5" w:rsidRPr="00153F4D" w:rsidRDefault="00E47CF5" w:rsidP="00E47CF5">
            <w:pPr>
              <w:rPr>
                <w:rFonts w:cs="Arial"/>
                <w:sz w:val="16"/>
                <w:szCs w:val="16"/>
              </w:rPr>
            </w:pPr>
            <w:r w:rsidRPr="00153F4D">
              <w:rPr>
                <w:rFonts w:cs="Arial"/>
                <w:sz w:val="16"/>
                <w:szCs w:val="16"/>
              </w:rPr>
              <w:t>NR</w:t>
            </w:r>
          </w:p>
        </w:tc>
        <w:tc>
          <w:tcPr>
            <w:tcW w:w="554" w:type="pct"/>
            <w:tcBorders>
              <w:top w:val="nil"/>
              <w:left w:val="nil"/>
              <w:bottom w:val="single" w:sz="4" w:space="0" w:color="auto"/>
              <w:right w:val="single" w:sz="4" w:space="0" w:color="auto"/>
            </w:tcBorders>
          </w:tcPr>
          <w:p w:rsidR="00E47CF5" w:rsidRPr="00153F4D" w:rsidRDefault="00E47CF5" w:rsidP="00E47CF5">
            <w:pPr>
              <w:rPr>
                <w:rFonts w:cs="Arial"/>
                <w:sz w:val="16"/>
                <w:szCs w:val="16"/>
              </w:rPr>
            </w:pPr>
            <w:r w:rsidRPr="00153F4D">
              <w:rPr>
                <w:rFonts w:cs="Arial"/>
                <w:sz w:val="16"/>
                <w:szCs w:val="16"/>
              </w:rPr>
              <w:t>NR</w:t>
            </w:r>
          </w:p>
        </w:tc>
        <w:tc>
          <w:tcPr>
            <w:tcW w:w="554" w:type="pct"/>
            <w:tcBorders>
              <w:top w:val="nil"/>
              <w:left w:val="nil"/>
              <w:bottom w:val="single" w:sz="4" w:space="0" w:color="auto"/>
              <w:right w:val="single" w:sz="4" w:space="0" w:color="auto"/>
            </w:tcBorders>
          </w:tcPr>
          <w:p w:rsidR="00E47CF5" w:rsidRPr="00153F4D" w:rsidRDefault="00E47CF5" w:rsidP="00E47CF5">
            <w:pPr>
              <w:rPr>
                <w:rFonts w:cs="Arial"/>
                <w:sz w:val="16"/>
                <w:szCs w:val="16"/>
              </w:rPr>
            </w:pPr>
            <w:r w:rsidRPr="00153F4D">
              <w:rPr>
                <w:rFonts w:cs="Arial"/>
                <w:sz w:val="16"/>
                <w:szCs w:val="16"/>
              </w:rPr>
              <w:t>NR</w:t>
            </w:r>
          </w:p>
        </w:tc>
      </w:tr>
      <w:tr w:rsidR="00E47CF5" w:rsidRPr="00153F4D" w:rsidTr="00E47CF5">
        <w:trPr>
          <w:cantSplit/>
        </w:trPr>
        <w:tc>
          <w:tcPr>
            <w:tcW w:w="562" w:type="pct"/>
            <w:tcBorders>
              <w:top w:val="nil"/>
              <w:left w:val="single" w:sz="4" w:space="0" w:color="auto"/>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Kloth, 2002</w:t>
            </w:r>
            <w:r w:rsidRPr="009244CA">
              <w:rPr>
                <w:rFonts w:ascii="Times New Roman" w:hAnsi="Times New Roman"/>
                <w:noProof/>
                <w:sz w:val="16"/>
                <w:szCs w:val="16"/>
                <w:vertAlign w:val="superscript"/>
              </w:rPr>
              <w:t>64</w:t>
            </w:r>
            <w:r w:rsidRPr="00153F4D">
              <w:rPr>
                <w:rFonts w:cs="Arial"/>
                <w:sz w:val="16"/>
                <w:szCs w:val="16"/>
              </w:rPr>
              <w:br/>
              <w:t xml:space="preserve">US </w:t>
            </w:r>
          </w:p>
          <w:p w:rsidR="00E47CF5" w:rsidRPr="00153F4D" w:rsidRDefault="00E47CF5" w:rsidP="00E47CF5">
            <w:pPr>
              <w:rPr>
                <w:rFonts w:cs="Arial"/>
                <w:sz w:val="16"/>
                <w:szCs w:val="16"/>
              </w:rPr>
            </w:pPr>
            <w:r w:rsidRPr="00153F4D">
              <w:rPr>
                <w:rFonts w:cs="Arial"/>
                <w:sz w:val="16"/>
                <w:szCs w:val="16"/>
              </w:rPr>
              <w:t>Fair</w:t>
            </w:r>
          </w:p>
        </w:tc>
        <w:tc>
          <w:tcPr>
            <w:tcW w:w="572"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 xml:space="preserve">Treatment A: </w:t>
            </w:r>
          </w:p>
          <w:p w:rsidR="00E47CF5" w:rsidRPr="00153F4D" w:rsidRDefault="00E47CF5" w:rsidP="00E47CF5">
            <w:pPr>
              <w:rPr>
                <w:rFonts w:cs="Arial"/>
                <w:sz w:val="16"/>
                <w:szCs w:val="16"/>
              </w:rPr>
            </w:pPr>
            <w:r w:rsidRPr="00153F4D">
              <w:rPr>
                <w:rFonts w:cs="Arial"/>
                <w:sz w:val="16"/>
                <w:szCs w:val="16"/>
              </w:rPr>
              <w:t xml:space="preserve">48% wound closure </w:t>
            </w:r>
          </w:p>
          <w:p w:rsidR="00E47CF5" w:rsidRPr="00153F4D" w:rsidRDefault="00E47CF5" w:rsidP="00E47CF5">
            <w:pPr>
              <w:rPr>
                <w:rFonts w:cs="Arial"/>
                <w:sz w:val="16"/>
                <w:szCs w:val="16"/>
              </w:rPr>
            </w:pPr>
          </w:p>
          <w:p w:rsidR="00E47CF5" w:rsidRPr="00153F4D" w:rsidRDefault="00E47CF5" w:rsidP="00E47CF5">
            <w:pPr>
              <w:rPr>
                <w:rFonts w:cs="Arial"/>
                <w:sz w:val="16"/>
                <w:szCs w:val="16"/>
              </w:rPr>
            </w:pPr>
            <w:r w:rsidRPr="00153F4D">
              <w:rPr>
                <w:rFonts w:cs="Arial"/>
                <w:sz w:val="16"/>
                <w:szCs w:val="16"/>
              </w:rPr>
              <w:t>Treatment B:</w:t>
            </w:r>
          </w:p>
          <w:p w:rsidR="00E47CF5" w:rsidRPr="00153F4D" w:rsidRDefault="00E47CF5" w:rsidP="00E47CF5">
            <w:pPr>
              <w:rPr>
                <w:rFonts w:cs="Arial"/>
                <w:sz w:val="16"/>
                <w:szCs w:val="16"/>
              </w:rPr>
            </w:pPr>
            <w:r w:rsidRPr="00153F4D">
              <w:rPr>
                <w:rFonts w:cs="Arial"/>
                <w:sz w:val="16"/>
                <w:szCs w:val="16"/>
              </w:rPr>
              <w:t>36% wound closure</w:t>
            </w:r>
          </w:p>
        </w:tc>
        <w:tc>
          <w:tcPr>
            <w:tcW w:w="557"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Treatment A:</w:t>
            </w:r>
          </w:p>
          <w:p w:rsidR="00E47CF5" w:rsidRPr="00153F4D" w:rsidRDefault="00E47CF5" w:rsidP="00E47CF5">
            <w:pPr>
              <w:rPr>
                <w:rFonts w:cs="Arial"/>
                <w:sz w:val="16"/>
                <w:szCs w:val="16"/>
              </w:rPr>
            </w:pPr>
            <w:r w:rsidRPr="00153F4D">
              <w:rPr>
                <w:rFonts w:cs="Arial"/>
                <w:sz w:val="16"/>
                <w:szCs w:val="16"/>
              </w:rPr>
              <w:t>69% decrease in mean surface area</w:t>
            </w:r>
          </w:p>
          <w:p w:rsidR="00E47CF5" w:rsidRPr="00153F4D" w:rsidRDefault="00E47CF5" w:rsidP="00E47CF5">
            <w:pPr>
              <w:rPr>
                <w:rFonts w:cs="Arial"/>
                <w:sz w:val="16"/>
                <w:szCs w:val="16"/>
              </w:rPr>
            </w:pPr>
          </w:p>
          <w:p w:rsidR="00E47CF5" w:rsidRPr="00153F4D" w:rsidRDefault="00E47CF5" w:rsidP="00E47CF5">
            <w:pPr>
              <w:rPr>
                <w:rFonts w:cs="Arial"/>
                <w:sz w:val="16"/>
                <w:szCs w:val="16"/>
              </w:rPr>
            </w:pPr>
            <w:r w:rsidRPr="00153F4D">
              <w:rPr>
                <w:rFonts w:cs="Arial"/>
                <w:sz w:val="16"/>
                <w:szCs w:val="16"/>
              </w:rPr>
              <w:t>Treatment B:</w:t>
            </w:r>
          </w:p>
          <w:p w:rsidR="00E47CF5" w:rsidRPr="00153F4D" w:rsidRDefault="00E47CF5" w:rsidP="00E47CF5">
            <w:pPr>
              <w:rPr>
                <w:rFonts w:cs="Arial"/>
                <w:sz w:val="16"/>
                <w:szCs w:val="16"/>
              </w:rPr>
            </w:pPr>
            <w:r w:rsidRPr="00153F4D">
              <w:rPr>
                <w:rFonts w:cs="Arial"/>
                <w:sz w:val="16"/>
                <w:szCs w:val="16"/>
              </w:rPr>
              <w:t>50% decrease in mean surface area</w:t>
            </w:r>
          </w:p>
        </w:tc>
        <w:tc>
          <w:tcPr>
            <w:tcW w:w="539"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Treatment A:</w:t>
            </w:r>
          </w:p>
          <w:p w:rsidR="00E47CF5" w:rsidRPr="00153F4D" w:rsidRDefault="00E47CF5" w:rsidP="00E47CF5">
            <w:pPr>
              <w:rPr>
                <w:rFonts w:cs="Arial"/>
                <w:sz w:val="16"/>
                <w:szCs w:val="16"/>
              </w:rPr>
            </w:pPr>
            <w:r w:rsidRPr="00153F4D">
              <w:rPr>
                <w:rFonts w:cs="Arial"/>
                <w:sz w:val="16"/>
                <w:szCs w:val="16"/>
              </w:rPr>
              <w:t>0.52cm</w:t>
            </w:r>
            <w:r w:rsidRPr="00153F4D">
              <w:rPr>
                <w:rFonts w:cs="Arial"/>
                <w:sz w:val="16"/>
                <w:szCs w:val="16"/>
                <w:vertAlign w:val="superscript"/>
              </w:rPr>
              <w:t>2</w:t>
            </w:r>
            <w:r w:rsidRPr="00153F4D">
              <w:rPr>
                <w:rFonts w:cs="Arial"/>
                <w:sz w:val="16"/>
                <w:szCs w:val="16"/>
              </w:rPr>
              <w:t xml:space="preserve"> per week</w:t>
            </w:r>
          </w:p>
          <w:p w:rsidR="00E47CF5" w:rsidRPr="00153F4D" w:rsidRDefault="00E47CF5" w:rsidP="00E47CF5">
            <w:pPr>
              <w:rPr>
                <w:rFonts w:cs="Arial"/>
                <w:sz w:val="16"/>
                <w:szCs w:val="16"/>
              </w:rPr>
            </w:pPr>
          </w:p>
          <w:p w:rsidR="00E47CF5" w:rsidRPr="00153F4D" w:rsidRDefault="00E47CF5" w:rsidP="00E47CF5">
            <w:pPr>
              <w:rPr>
                <w:rFonts w:cs="Arial"/>
                <w:sz w:val="16"/>
                <w:szCs w:val="16"/>
              </w:rPr>
            </w:pPr>
            <w:r w:rsidRPr="00153F4D">
              <w:rPr>
                <w:rFonts w:cs="Arial"/>
                <w:sz w:val="16"/>
                <w:szCs w:val="16"/>
              </w:rPr>
              <w:t>Treatment B:</w:t>
            </w:r>
          </w:p>
          <w:p w:rsidR="00E47CF5" w:rsidRPr="00153F4D" w:rsidRDefault="00E47CF5" w:rsidP="00E47CF5">
            <w:pPr>
              <w:rPr>
                <w:rFonts w:cs="Arial"/>
                <w:sz w:val="16"/>
                <w:szCs w:val="16"/>
              </w:rPr>
            </w:pPr>
            <w:r w:rsidRPr="00153F4D">
              <w:rPr>
                <w:rFonts w:cs="Arial"/>
                <w:sz w:val="16"/>
                <w:szCs w:val="16"/>
              </w:rPr>
              <w:t>0.23cm</w:t>
            </w:r>
            <w:r w:rsidRPr="00153F4D">
              <w:rPr>
                <w:rFonts w:cs="Arial"/>
                <w:sz w:val="16"/>
                <w:szCs w:val="16"/>
                <w:vertAlign w:val="superscript"/>
              </w:rPr>
              <w:t>2</w:t>
            </w:r>
            <w:r w:rsidRPr="00153F4D">
              <w:rPr>
                <w:rFonts w:cs="Arial"/>
                <w:sz w:val="16"/>
                <w:szCs w:val="16"/>
              </w:rPr>
              <w:t xml:space="preserve"> per week (p=0.02)</w:t>
            </w:r>
          </w:p>
        </w:tc>
        <w:tc>
          <w:tcPr>
            <w:tcW w:w="554"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w:t>
            </w:r>
          </w:p>
        </w:tc>
        <w:tc>
          <w:tcPr>
            <w:tcW w:w="554" w:type="pct"/>
            <w:tcBorders>
              <w:top w:val="nil"/>
              <w:left w:val="nil"/>
              <w:bottom w:val="single" w:sz="4" w:space="0" w:color="auto"/>
              <w:right w:val="single" w:sz="4" w:space="0" w:color="auto"/>
            </w:tcBorders>
          </w:tcPr>
          <w:p w:rsidR="00E47CF5" w:rsidRPr="00153F4D" w:rsidRDefault="00E47CF5" w:rsidP="00E47CF5">
            <w:pPr>
              <w:rPr>
                <w:rFonts w:cs="Arial"/>
                <w:sz w:val="16"/>
                <w:szCs w:val="16"/>
              </w:rPr>
            </w:pPr>
            <w:r w:rsidRPr="00153F4D">
              <w:rPr>
                <w:rFonts w:cs="Arial"/>
                <w:sz w:val="16"/>
                <w:szCs w:val="16"/>
              </w:rPr>
              <w:t>NR</w:t>
            </w:r>
          </w:p>
        </w:tc>
        <w:tc>
          <w:tcPr>
            <w:tcW w:w="554" w:type="pct"/>
            <w:tcBorders>
              <w:top w:val="nil"/>
              <w:left w:val="nil"/>
              <w:bottom w:val="single" w:sz="4" w:space="0" w:color="auto"/>
              <w:right w:val="single" w:sz="4" w:space="0" w:color="auto"/>
            </w:tcBorders>
          </w:tcPr>
          <w:p w:rsidR="00E47CF5" w:rsidRPr="00153F4D" w:rsidRDefault="00E47CF5" w:rsidP="00E47CF5">
            <w:pPr>
              <w:rPr>
                <w:rFonts w:cs="Arial"/>
                <w:sz w:val="16"/>
                <w:szCs w:val="16"/>
              </w:rPr>
            </w:pPr>
            <w:r w:rsidRPr="00153F4D">
              <w:rPr>
                <w:rFonts w:cs="Arial"/>
                <w:sz w:val="16"/>
                <w:szCs w:val="16"/>
              </w:rPr>
              <w:t>NR</w:t>
            </w:r>
          </w:p>
        </w:tc>
        <w:tc>
          <w:tcPr>
            <w:tcW w:w="554" w:type="pct"/>
            <w:tcBorders>
              <w:top w:val="nil"/>
              <w:left w:val="nil"/>
              <w:bottom w:val="single" w:sz="4" w:space="0" w:color="auto"/>
              <w:right w:val="single" w:sz="4" w:space="0" w:color="auto"/>
            </w:tcBorders>
          </w:tcPr>
          <w:p w:rsidR="00E47CF5" w:rsidRPr="00153F4D" w:rsidRDefault="00E47CF5" w:rsidP="00E47CF5">
            <w:pPr>
              <w:rPr>
                <w:rFonts w:cs="Arial"/>
                <w:sz w:val="16"/>
                <w:szCs w:val="16"/>
              </w:rPr>
            </w:pPr>
            <w:r w:rsidRPr="00153F4D">
              <w:rPr>
                <w:rFonts w:cs="Arial"/>
                <w:sz w:val="16"/>
                <w:szCs w:val="16"/>
              </w:rPr>
              <w:t>NR</w:t>
            </w:r>
          </w:p>
        </w:tc>
        <w:tc>
          <w:tcPr>
            <w:tcW w:w="554" w:type="pct"/>
            <w:tcBorders>
              <w:top w:val="nil"/>
              <w:left w:val="nil"/>
              <w:bottom w:val="single" w:sz="4" w:space="0" w:color="auto"/>
              <w:right w:val="single" w:sz="4" w:space="0" w:color="auto"/>
            </w:tcBorders>
          </w:tcPr>
          <w:p w:rsidR="00E47CF5" w:rsidRPr="00153F4D" w:rsidRDefault="00E47CF5" w:rsidP="00E47CF5">
            <w:pPr>
              <w:rPr>
                <w:rFonts w:cs="Arial"/>
                <w:sz w:val="16"/>
                <w:szCs w:val="16"/>
              </w:rPr>
            </w:pPr>
            <w:r w:rsidRPr="00153F4D">
              <w:rPr>
                <w:rFonts w:cs="Arial"/>
                <w:sz w:val="16"/>
                <w:szCs w:val="16"/>
              </w:rPr>
              <w:t>NR</w:t>
            </w:r>
          </w:p>
        </w:tc>
      </w:tr>
      <w:tr w:rsidR="00E47CF5" w:rsidRPr="00153F4D" w:rsidTr="00E47CF5">
        <w:trPr>
          <w:cantSplit/>
        </w:trPr>
        <w:tc>
          <w:tcPr>
            <w:tcW w:w="562" w:type="pct"/>
            <w:tcBorders>
              <w:top w:val="nil"/>
              <w:left w:val="single" w:sz="4" w:space="0" w:color="auto"/>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Kraft, 1993</w:t>
            </w:r>
            <w:r w:rsidRPr="009244CA">
              <w:rPr>
                <w:rFonts w:ascii="Times New Roman" w:hAnsi="Times New Roman"/>
                <w:noProof/>
                <w:sz w:val="16"/>
                <w:szCs w:val="16"/>
                <w:vertAlign w:val="superscript"/>
              </w:rPr>
              <w:t>65</w:t>
            </w:r>
            <w:r w:rsidRPr="00153F4D">
              <w:rPr>
                <w:rFonts w:cs="Arial"/>
                <w:sz w:val="16"/>
                <w:szCs w:val="16"/>
              </w:rPr>
              <w:br/>
              <w:t>US</w:t>
            </w:r>
            <w:r w:rsidRPr="00153F4D">
              <w:rPr>
                <w:rFonts w:cs="Arial"/>
                <w:sz w:val="16"/>
                <w:szCs w:val="16"/>
              </w:rPr>
              <w:br/>
              <w:t>Poor</w:t>
            </w:r>
            <w:r w:rsidRPr="00153F4D">
              <w:rPr>
                <w:rFonts w:cs="Arial"/>
                <w:sz w:val="16"/>
                <w:szCs w:val="16"/>
              </w:rPr>
              <w:br/>
            </w:r>
          </w:p>
        </w:tc>
        <w:tc>
          <w:tcPr>
            <w:tcW w:w="572"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Treatment A:</w:t>
            </w:r>
          </w:p>
          <w:p w:rsidR="00E47CF5" w:rsidRPr="00153F4D" w:rsidRDefault="00E47CF5" w:rsidP="00E47CF5">
            <w:pPr>
              <w:rPr>
                <w:rFonts w:cs="Arial"/>
                <w:sz w:val="16"/>
                <w:szCs w:val="16"/>
              </w:rPr>
            </w:pPr>
            <w:r w:rsidRPr="00153F4D">
              <w:rPr>
                <w:rFonts w:cs="Arial"/>
                <w:sz w:val="16"/>
                <w:szCs w:val="16"/>
              </w:rPr>
              <w:t xml:space="preserve">42% healed </w:t>
            </w:r>
          </w:p>
          <w:p w:rsidR="00E47CF5" w:rsidRPr="00153F4D" w:rsidRDefault="00E47CF5" w:rsidP="00E47CF5">
            <w:pPr>
              <w:rPr>
                <w:rFonts w:cs="Arial"/>
                <w:sz w:val="16"/>
                <w:szCs w:val="16"/>
              </w:rPr>
            </w:pPr>
          </w:p>
          <w:p w:rsidR="00E47CF5" w:rsidRPr="00153F4D" w:rsidRDefault="00E47CF5" w:rsidP="00E47CF5">
            <w:pPr>
              <w:rPr>
                <w:rFonts w:cs="Arial"/>
                <w:sz w:val="16"/>
                <w:szCs w:val="16"/>
              </w:rPr>
            </w:pPr>
            <w:r w:rsidRPr="00153F4D">
              <w:rPr>
                <w:rFonts w:cs="Arial"/>
                <w:sz w:val="16"/>
                <w:szCs w:val="16"/>
              </w:rPr>
              <w:t>Treatment B:</w:t>
            </w:r>
          </w:p>
          <w:p w:rsidR="00E47CF5" w:rsidRPr="00153F4D" w:rsidRDefault="00E47CF5" w:rsidP="00E47CF5">
            <w:pPr>
              <w:rPr>
                <w:rFonts w:cs="Arial"/>
                <w:sz w:val="16"/>
                <w:szCs w:val="16"/>
              </w:rPr>
            </w:pPr>
            <w:r w:rsidRPr="00153F4D">
              <w:rPr>
                <w:rFonts w:cs="Arial"/>
                <w:sz w:val="16"/>
                <w:szCs w:val="16"/>
              </w:rPr>
              <w:t>21% healed</w:t>
            </w:r>
          </w:p>
        </w:tc>
        <w:tc>
          <w:tcPr>
            <w:tcW w:w="557"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w:t>
            </w:r>
          </w:p>
        </w:tc>
        <w:tc>
          <w:tcPr>
            <w:tcW w:w="539"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w:t>
            </w:r>
          </w:p>
        </w:tc>
        <w:tc>
          <w:tcPr>
            <w:tcW w:w="554"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w:t>
            </w:r>
          </w:p>
        </w:tc>
        <w:tc>
          <w:tcPr>
            <w:tcW w:w="554" w:type="pct"/>
            <w:tcBorders>
              <w:top w:val="nil"/>
              <w:left w:val="nil"/>
              <w:bottom w:val="single" w:sz="4" w:space="0" w:color="auto"/>
              <w:right w:val="single" w:sz="4" w:space="0" w:color="auto"/>
            </w:tcBorders>
          </w:tcPr>
          <w:p w:rsidR="00E47CF5" w:rsidRPr="00153F4D" w:rsidRDefault="00E47CF5" w:rsidP="00E47CF5">
            <w:pPr>
              <w:rPr>
                <w:rFonts w:cs="Arial"/>
                <w:sz w:val="16"/>
                <w:szCs w:val="16"/>
              </w:rPr>
            </w:pPr>
            <w:r w:rsidRPr="00153F4D">
              <w:rPr>
                <w:rFonts w:cs="Arial"/>
                <w:sz w:val="16"/>
                <w:szCs w:val="16"/>
              </w:rPr>
              <w:t>NR</w:t>
            </w:r>
          </w:p>
        </w:tc>
        <w:tc>
          <w:tcPr>
            <w:tcW w:w="554" w:type="pct"/>
            <w:tcBorders>
              <w:top w:val="nil"/>
              <w:left w:val="nil"/>
              <w:bottom w:val="single" w:sz="4" w:space="0" w:color="auto"/>
              <w:right w:val="single" w:sz="4" w:space="0" w:color="auto"/>
            </w:tcBorders>
          </w:tcPr>
          <w:p w:rsidR="00E47CF5" w:rsidRPr="00153F4D" w:rsidRDefault="00E47CF5" w:rsidP="00E47CF5">
            <w:pPr>
              <w:rPr>
                <w:rFonts w:cs="Arial"/>
                <w:sz w:val="16"/>
                <w:szCs w:val="16"/>
              </w:rPr>
            </w:pPr>
            <w:r w:rsidRPr="00153F4D">
              <w:rPr>
                <w:rFonts w:cs="Arial"/>
                <w:sz w:val="16"/>
                <w:szCs w:val="16"/>
              </w:rPr>
              <w:t>NR</w:t>
            </w:r>
          </w:p>
        </w:tc>
        <w:tc>
          <w:tcPr>
            <w:tcW w:w="554" w:type="pct"/>
            <w:tcBorders>
              <w:top w:val="nil"/>
              <w:left w:val="nil"/>
              <w:bottom w:val="single" w:sz="4" w:space="0" w:color="auto"/>
              <w:right w:val="single" w:sz="4" w:space="0" w:color="auto"/>
            </w:tcBorders>
          </w:tcPr>
          <w:p w:rsidR="00E47CF5" w:rsidRPr="00153F4D" w:rsidRDefault="00E47CF5" w:rsidP="00E47CF5">
            <w:pPr>
              <w:rPr>
                <w:rFonts w:cs="Arial"/>
                <w:sz w:val="16"/>
                <w:szCs w:val="16"/>
              </w:rPr>
            </w:pPr>
            <w:r w:rsidRPr="00153F4D">
              <w:rPr>
                <w:rFonts w:cs="Arial"/>
                <w:sz w:val="16"/>
                <w:szCs w:val="16"/>
              </w:rPr>
              <w:t>NR</w:t>
            </w:r>
          </w:p>
        </w:tc>
        <w:tc>
          <w:tcPr>
            <w:tcW w:w="554" w:type="pct"/>
            <w:tcBorders>
              <w:top w:val="nil"/>
              <w:left w:val="nil"/>
              <w:bottom w:val="single" w:sz="4" w:space="0" w:color="auto"/>
              <w:right w:val="single" w:sz="4" w:space="0" w:color="auto"/>
            </w:tcBorders>
          </w:tcPr>
          <w:p w:rsidR="00E47CF5" w:rsidRPr="00153F4D" w:rsidRDefault="00E47CF5" w:rsidP="00E47CF5">
            <w:pPr>
              <w:rPr>
                <w:rFonts w:cs="Arial"/>
                <w:sz w:val="16"/>
                <w:szCs w:val="16"/>
              </w:rPr>
            </w:pPr>
            <w:r w:rsidRPr="00153F4D">
              <w:rPr>
                <w:rFonts w:cs="Arial"/>
                <w:sz w:val="16"/>
                <w:szCs w:val="16"/>
              </w:rPr>
              <w:t>NR</w:t>
            </w:r>
          </w:p>
        </w:tc>
      </w:tr>
      <w:tr w:rsidR="00E47CF5" w:rsidRPr="00153F4D" w:rsidTr="00E47CF5">
        <w:trPr>
          <w:cantSplit/>
        </w:trPr>
        <w:tc>
          <w:tcPr>
            <w:tcW w:w="562" w:type="pct"/>
            <w:tcBorders>
              <w:top w:val="nil"/>
              <w:left w:val="single" w:sz="4" w:space="0" w:color="auto"/>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Kurzuk-Howard, 1985</w:t>
            </w:r>
            <w:r w:rsidRPr="009244CA">
              <w:rPr>
                <w:rFonts w:ascii="Times New Roman" w:hAnsi="Times New Roman"/>
                <w:noProof/>
                <w:sz w:val="16"/>
                <w:szCs w:val="16"/>
                <w:vertAlign w:val="superscript"/>
              </w:rPr>
              <w:t>66</w:t>
            </w:r>
            <w:r w:rsidRPr="00153F4D">
              <w:rPr>
                <w:rFonts w:cs="Arial"/>
                <w:sz w:val="16"/>
                <w:szCs w:val="16"/>
              </w:rPr>
              <w:br/>
              <w:t>US</w:t>
            </w:r>
          </w:p>
          <w:p w:rsidR="00E47CF5" w:rsidRPr="00153F4D" w:rsidRDefault="00E47CF5" w:rsidP="00E47CF5">
            <w:pPr>
              <w:rPr>
                <w:rFonts w:cs="Arial"/>
                <w:sz w:val="16"/>
                <w:szCs w:val="16"/>
              </w:rPr>
            </w:pPr>
            <w:r w:rsidRPr="00153F4D">
              <w:rPr>
                <w:rFonts w:cs="Arial"/>
                <w:sz w:val="16"/>
                <w:szCs w:val="16"/>
              </w:rPr>
              <w:t>Poor</w:t>
            </w:r>
          </w:p>
          <w:p w:rsidR="00E47CF5" w:rsidRPr="00153F4D" w:rsidRDefault="00E47CF5" w:rsidP="00E47CF5">
            <w:pPr>
              <w:rPr>
                <w:rFonts w:cs="Arial"/>
                <w:sz w:val="16"/>
                <w:szCs w:val="16"/>
              </w:rPr>
            </w:pPr>
          </w:p>
        </w:tc>
        <w:tc>
          <w:tcPr>
            <w:tcW w:w="572"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32.5% total healing (Treatment A and B combined)</w:t>
            </w:r>
          </w:p>
        </w:tc>
        <w:tc>
          <w:tcPr>
            <w:tcW w:w="557"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No significant difference between treatment A and treatment B was found in the average rate of improvement in the size (p&lt;0.66)</w:t>
            </w:r>
          </w:p>
        </w:tc>
        <w:tc>
          <w:tcPr>
            <w:tcW w:w="539"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The rate of improvement over time was greater for the treatment A than for the treatment B.</w:t>
            </w:r>
            <w:r w:rsidRPr="00153F4D">
              <w:rPr>
                <w:rFonts w:cs="Arial"/>
                <w:sz w:val="16"/>
                <w:szCs w:val="16"/>
              </w:rPr>
              <w:br/>
            </w:r>
          </w:p>
        </w:tc>
        <w:tc>
          <w:tcPr>
            <w:tcW w:w="554"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Treatment A: 1 patient experienced an infection</w:t>
            </w:r>
          </w:p>
          <w:p w:rsidR="00E47CF5" w:rsidRPr="00153F4D" w:rsidRDefault="00E47CF5" w:rsidP="00E47CF5">
            <w:pPr>
              <w:rPr>
                <w:rFonts w:cs="Arial"/>
                <w:sz w:val="16"/>
                <w:szCs w:val="16"/>
              </w:rPr>
            </w:pPr>
            <w:r w:rsidRPr="00153F4D">
              <w:rPr>
                <w:rFonts w:cs="Arial"/>
                <w:sz w:val="16"/>
                <w:szCs w:val="16"/>
              </w:rPr>
              <w:t>Treatment B: NR</w:t>
            </w:r>
            <w:r w:rsidRPr="00153F4D">
              <w:rPr>
                <w:rFonts w:cs="Arial"/>
                <w:sz w:val="16"/>
                <w:szCs w:val="16"/>
              </w:rPr>
              <w:br/>
            </w:r>
          </w:p>
        </w:tc>
        <w:tc>
          <w:tcPr>
            <w:tcW w:w="554" w:type="pct"/>
            <w:tcBorders>
              <w:top w:val="nil"/>
              <w:left w:val="nil"/>
              <w:bottom w:val="single" w:sz="4" w:space="0" w:color="auto"/>
              <w:right w:val="single" w:sz="4" w:space="0" w:color="auto"/>
            </w:tcBorders>
          </w:tcPr>
          <w:p w:rsidR="00E47CF5" w:rsidRPr="00153F4D" w:rsidRDefault="00E47CF5" w:rsidP="00E47CF5">
            <w:pPr>
              <w:rPr>
                <w:rFonts w:cs="Arial"/>
                <w:sz w:val="16"/>
                <w:szCs w:val="16"/>
              </w:rPr>
            </w:pPr>
            <w:r w:rsidRPr="00153F4D">
              <w:rPr>
                <w:rFonts w:cs="Arial"/>
                <w:sz w:val="16"/>
                <w:szCs w:val="16"/>
              </w:rPr>
              <w:t>NR</w:t>
            </w:r>
          </w:p>
        </w:tc>
        <w:tc>
          <w:tcPr>
            <w:tcW w:w="554" w:type="pct"/>
            <w:tcBorders>
              <w:top w:val="nil"/>
              <w:left w:val="nil"/>
              <w:bottom w:val="single" w:sz="4" w:space="0" w:color="auto"/>
              <w:right w:val="single" w:sz="4" w:space="0" w:color="auto"/>
            </w:tcBorders>
          </w:tcPr>
          <w:p w:rsidR="00E47CF5" w:rsidRPr="00153F4D" w:rsidRDefault="00E47CF5" w:rsidP="00E47CF5">
            <w:pPr>
              <w:rPr>
                <w:rFonts w:cs="Arial"/>
                <w:sz w:val="16"/>
                <w:szCs w:val="16"/>
              </w:rPr>
            </w:pPr>
            <w:r w:rsidRPr="00153F4D">
              <w:rPr>
                <w:rFonts w:cs="Arial"/>
                <w:sz w:val="16"/>
                <w:szCs w:val="16"/>
              </w:rPr>
              <w:t>NR</w:t>
            </w:r>
          </w:p>
        </w:tc>
        <w:tc>
          <w:tcPr>
            <w:tcW w:w="554" w:type="pct"/>
            <w:tcBorders>
              <w:top w:val="nil"/>
              <w:left w:val="nil"/>
              <w:bottom w:val="single" w:sz="4" w:space="0" w:color="auto"/>
              <w:right w:val="single" w:sz="4" w:space="0" w:color="auto"/>
            </w:tcBorders>
          </w:tcPr>
          <w:p w:rsidR="00E47CF5" w:rsidRPr="00153F4D" w:rsidRDefault="00E47CF5" w:rsidP="00E47CF5">
            <w:pPr>
              <w:rPr>
                <w:rFonts w:cs="Arial"/>
                <w:sz w:val="16"/>
                <w:szCs w:val="16"/>
              </w:rPr>
            </w:pPr>
            <w:r w:rsidRPr="00153F4D">
              <w:rPr>
                <w:rFonts w:cs="Arial"/>
                <w:sz w:val="16"/>
                <w:szCs w:val="16"/>
              </w:rPr>
              <w:t>Many patients reported being more comfortable after an application of Treatment A to the ulcers.</w:t>
            </w:r>
          </w:p>
          <w:p w:rsidR="00E47CF5" w:rsidRPr="00153F4D" w:rsidRDefault="00E47CF5" w:rsidP="00E47CF5">
            <w:pPr>
              <w:rPr>
                <w:rFonts w:cs="Arial"/>
                <w:sz w:val="16"/>
                <w:szCs w:val="16"/>
              </w:rPr>
            </w:pPr>
          </w:p>
          <w:p w:rsidR="00E47CF5" w:rsidRPr="00153F4D" w:rsidRDefault="00E47CF5" w:rsidP="00E47CF5">
            <w:pPr>
              <w:rPr>
                <w:rFonts w:cs="Arial"/>
                <w:sz w:val="16"/>
                <w:szCs w:val="16"/>
              </w:rPr>
            </w:pPr>
            <w:r w:rsidRPr="00153F4D">
              <w:rPr>
                <w:rFonts w:cs="Arial"/>
                <w:sz w:val="16"/>
                <w:szCs w:val="16"/>
              </w:rPr>
              <w:t>Treatment B: NR</w:t>
            </w:r>
          </w:p>
        </w:tc>
        <w:tc>
          <w:tcPr>
            <w:tcW w:w="554" w:type="pct"/>
            <w:tcBorders>
              <w:top w:val="nil"/>
              <w:left w:val="nil"/>
              <w:bottom w:val="single" w:sz="4" w:space="0" w:color="auto"/>
              <w:right w:val="single" w:sz="4" w:space="0" w:color="auto"/>
            </w:tcBorders>
          </w:tcPr>
          <w:p w:rsidR="00E47CF5" w:rsidRPr="00153F4D" w:rsidRDefault="00E47CF5" w:rsidP="00E47CF5">
            <w:pPr>
              <w:rPr>
                <w:rFonts w:cs="Arial"/>
                <w:sz w:val="16"/>
                <w:szCs w:val="16"/>
              </w:rPr>
            </w:pPr>
            <w:r w:rsidRPr="00153F4D">
              <w:rPr>
                <w:rFonts w:cs="Arial"/>
                <w:sz w:val="16"/>
                <w:szCs w:val="16"/>
              </w:rPr>
              <w:t>No significant difference was found for the average overall rate of improvement in size, depth, and redness for the two treatment groups (p&lt;0.61)</w:t>
            </w:r>
          </w:p>
        </w:tc>
      </w:tr>
      <w:tr w:rsidR="00E47CF5" w:rsidRPr="00153F4D" w:rsidTr="00E47CF5">
        <w:trPr>
          <w:cantSplit/>
        </w:trPr>
        <w:tc>
          <w:tcPr>
            <w:tcW w:w="562" w:type="pct"/>
            <w:tcBorders>
              <w:top w:val="nil"/>
              <w:left w:val="single" w:sz="4" w:space="0" w:color="auto"/>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Matzen, 1999</w:t>
            </w:r>
            <w:r w:rsidRPr="009244CA">
              <w:rPr>
                <w:rFonts w:ascii="Times New Roman" w:hAnsi="Times New Roman"/>
                <w:noProof/>
                <w:sz w:val="16"/>
                <w:szCs w:val="16"/>
                <w:vertAlign w:val="superscript"/>
              </w:rPr>
              <w:t>67</w:t>
            </w:r>
            <w:r w:rsidRPr="00153F4D">
              <w:rPr>
                <w:rFonts w:cs="Arial"/>
                <w:sz w:val="16"/>
                <w:szCs w:val="16"/>
              </w:rPr>
              <w:br/>
              <w:t>Denmark</w:t>
            </w:r>
            <w:r w:rsidRPr="00153F4D">
              <w:rPr>
                <w:rFonts w:cs="Arial"/>
                <w:sz w:val="16"/>
                <w:szCs w:val="16"/>
              </w:rPr>
              <w:br/>
              <w:t>Poor</w:t>
            </w:r>
          </w:p>
        </w:tc>
        <w:tc>
          <w:tcPr>
            <w:tcW w:w="572"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Treatment A:</w:t>
            </w:r>
          </w:p>
          <w:p w:rsidR="00E47CF5" w:rsidRPr="00153F4D" w:rsidRDefault="00E47CF5" w:rsidP="00E47CF5">
            <w:pPr>
              <w:rPr>
                <w:rFonts w:cs="Arial"/>
                <w:sz w:val="16"/>
                <w:szCs w:val="16"/>
              </w:rPr>
            </w:pPr>
            <w:r w:rsidRPr="00153F4D">
              <w:rPr>
                <w:rFonts w:cs="Arial"/>
                <w:sz w:val="16"/>
                <w:szCs w:val="16"/>
              </w:rPr>
              <w:t>29% complete wound healing</w:t>
            </w:r>
          </w:p>
          <w:p w:rsidR="00E47CF5" w:rsidRPr="00153F4D" w:rsidRDefault="00E47CF5" w:rsidP="00E47CF5">
            <w:pPr>
              <w:rPr>
                <w:rFonts w:cs="Arial"/>
                <w:sz w:val="16"/>
                <w:szCs w:val="16"/>
              </w:rPr>
            </w:pPr>
          </w:p>
          <w:p w:rsidR="00E47CF5" w:rsidRPr="00153F4D" w:rsidRDefault="00E47CF5" w:rsidP="00E47CF5">
            <w:pPr>
              <w:rPr>
                <w:rFonts w:cs="Arial"/>
                <w:sz w:val="16"/>
                <w:szCs w:val="16"/>
              </w:rPr>
            </w:pPr>
            <w:r w:rsidRPr="00153F4D">
              <w:rPr>
                <w:rFonts w:cs="Arial"/>
                <w:sz w:val="16"/>
                <w:szCs w:val="16"/>
              </w:rPr>
              <w:t>Treatment B:</w:t>
            </w:r>
          </w:p>
          <w:p w:rsidR="00E47CF5" w:rsidRPr="00153F4D" w:rsidRDefault="00E47CF5" w:rsidP="00E47CF5">
            <w:pPr>
              <w:rPr>
                <w:rFonts w:cs="Arial"/>
                <w:sz w:val="16"/>
                <w:szCs w:val="16"/>
              </w:rPr>
            </w:pPr>
            <w:r w:rsidRPr="00153F4D">
              <w:rPr>
                <w:rFonts w:cs="Arial"/>
                <w:sz w:val="16"/>
                <w:szCs w:val="16"/>
              </w:rPr>
              <w:t>0% complete wound healing</w:t>
            </w:r>
          </w:p>
        </w:tc>
        <w:tc>
          <w:tcPr>
            <w:tcW w:w="557"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w:t>
            </w:r>
          </w:p>
        </w:tc>
        <w:tc>
          <w:tcPr>
            <w:tcW w:w="539"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w:t>
            </w:r>
          </w:p>
        </w:tc>
        <w:tc>
          <w:tcPr>
            <w:tcW w:w="554"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Treatment A: NR</w:t>
            </w:r>
          </w:p>
          <w:p w:rsidR="00E47CF5" w:rsidRPr="00153F4D" w:rsidRDefault="00E47CF5" w:rsidP="00E47CF5">
            <w:pPr>
              <w:rPr>
                <w:rFonts w:cs="Arial"/>
                <w:sz w:val="16"/>
                <w:szCs w:val="16"/>
              </w:rPr>
            </w:pPr>
            <w:r w:rsidRPr="00153F4D">
              <w:rPr>
                <w:rFonts w:cs="Arial"/>
                <w:sz w:val="16"/>
                <w:szCs w:val="16"/>
              </w:rPr>
              <w:t>Treatment B: 40% developed necrotic tissue with infection</w:t>
            </w:r>
          </w:p>
        </w:tc>
        <w:tc>
          <w:tcPr>
            <w:tcW w:w="554" w:type="pct"/>
            <w:tcBorders>
              <w:top w:val="nil"/>
              <w:left w:val="nil"/>
              <w:bottom w:val="single" w:sz="4" w:space="0" w:color="auto"/>
              <w:right w:val="single" w:sz="4" w:space="0" w:color="auto"/>
            </w:tcBorders>
          </w:tcPr>
          <w:p w:rsidR="00E47CF5" w:rsidRPr="00153F4D" w:rsidRDefault="00E47CF5" w:rsidP="00E47CF5">
            <w:pPr>
              <w:rPr>
                <w:rFonts w:cs="Arial"/>
                <w:sz w:val="16"/>
                <w:szCs w:val="16"/>
              </w:rPr>
            </w:pPr>
            <w:r w:rsidRPr="00153F4D">
              <w:rPr>
                <w:rFonts w:cs="Arial"/>
                <w:sz w:val="16"/>
                <w:szCs w:val="16"/>
              </w:rPr>
              <w:t>NR</w:t>
            </w:r>
          </w:p>
        </w:tc>
        <w:tc>
          <w:tcPr>
            <w:tcW w:w="554" w:type="pct"/>
            <w:tcBorders>
              <w:top w:val="nil"/>
              <w:left w:val="nil"/>
              <w:bottom w:val="single" w:sz="4" w:space="0" w:color="auto"/>
              <w:right w:val="single" w:sz="4" w:space="0" w:color="auto"/>
            </w:tcBorders>
          </w:tcPr>
          <w:p w:rsidR="00E47CF5" w:rsidRPr="00153F4D" w:rsidRDefault="00E47CF5" w:rsidP="00E47CF5">
            <w:pPr>
              <w:rPr>
                <w:rFonts w:cs="Arial"/>
                <w:sz w:val="16"/>
                <w:szCs w:val="16"/>
              </w:rPr>
            </w:pPr>
            <w:r w:rsidRPr="00153F4D">
              <w:rPr>
                <w:rFonts w:cs="Arial"/>
                <w:sz w:val="16"/>
                <w:szCs w:val="16"/>
              </w:rPr>
              <w:t>NR</w:t>
            </w:r>
          </w:p>
        </w:tc>
        <w:tc>
          <w:tcPr>
            <w:tcW w:w="554" w:type="pct"/>
            <w:tcBorders>
              <w:top w:val="nil"/>
              <w:left w:val="nil"/>
              <w:bottom w:val="single" w:sz="4" w:space="0" w:color="auto"/>
              <w:right w:val="single" w:sz="4" w:space="0" w:color="auto"/>
            </w:tcBorders>
          </w:tcPr>
          <w:p w:rsidR="00E47CF5" w:rsidRPr="00153F4D" w:rsidRDefault="00E47CF5" w:rsidP="00E47CF5">
            <w:pPr>
              <w:rPr>
                <w:rFonts w:cs="Arial"/>
                <w:sz w:val="16"/>
                <w:szCs w:val="16"/>
              </w:rPr>
            </w:pPr>
            <w:r w:rsidRPr="00153F4D">
              <w:rPr>
                <w:rFonts w:cs="Arial"/>
                <w:sz w:val="16"/>
                <w:szCs w:val="16"/>
              </w:rPr>
              <w:t>Treatment A: Median of 2 patients reported pain</w:t>
            </w:r>
          </w:p>
          <w:p w:rsidR="00E47CF5" w:rsidRPr="00153F4D" w:rsidRDefault="00E47CF5" w:rsidP="00E47CF5">
            <w:pPr>
              <w:rPr>
                <w:rFonts w:cs="Arial"/>
                <w:sz w:val="16"/>
                <w:szCs w:val="16"/>
              </w:rPr>
            </w:pPr>
          </w:p>
          <w:p w:rsidR="00E47CF5" w:rsidRPr="00153F4D" w:rsidRDefault="00E47CF5" w:rsidP="00E47CF5">
            <w:pPr>
              <w:rPr>
                <w:rFonts w:cs="Arial"/>
                <w:sz w:val="16"/>
                <w:szCs w:val="16"/>
              </w:rPr>
            </w:pPr>
            <w:r w:rsidRPr="00153F4D">
              <w:rPr>
                <w:rFonts w:cs="Arial"/>
                <w:sz w:val="16"/>
                <w:szCs w:val="16"/>
              </w:rPr>
              <w:t>Treatment B: Median of 2 patients reported pain</w:t>
            </w:r>
          </w:p>
        </w:tc>
        <w:tc>
          <w:tcPr>
            <w:tcW w:w="554" w:type="pct"/>
            <w:tcBorders>
              <w:top w:val="nil"/>
              <w:left w:val="nil"/>
              <w:bottom w:val="single" w:sz="4" w:space="0" w:color="auto"/>
              <w:right w:val="single" w:sz="4" w:space="0" w:color="auto"/>
            </w:tcBorders>
          </w:tcPr>
          <w:p w:rsidR="00E47CF5" w:rsidRPr="00153F4D" w:rsidRDefault="00E47CF5" w:rsidP="00E47CF5">
            <w:pPr>
              <w:rPr>
                <w:rFonts w:cs="Arial"/>
                <w:sz w:val="16"/>
                <w:szCs w:val="16"/>
              </w:rPr>
            </w:pPr>
            <w:r w:rsidRPr="00153F4D">
              <w:rPr>
                <w:rFonts w:cs="Arial"/>
                <w:sz w:val="16"/>
                <w:szCs w:val="16"/>
              </w:rPr>
              <w:t>NR</w:t>
            </w:r>
          </w:p>
        </w:tc>
      </w:tr>
      <w:tr w:rsidR="00E47CF5" w:rsidRPr="00153F4D" w:rsidTr="00E47CF5">
        <w:trPr>
          <w:cantSplit/>
        </w:trPr>
        <w:tc>
          <w:tcPr>
            <w:tcW w:w="562" w:type="pct"/>
            <w:tcBorders>
              <w:top w:val="nil"/>
              <w:left w:val="single" w:sz="4" w:space="0" w:color="auto"/>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lastRenderedPageBreak/>
              <w:t>Meaume, 2005</w:t>
            </w:r>
            <w:r w:rsidRPr="009244CA">
              <w:rPr>
                <w:rFonts w:ascii="Times New Roman" w:hAnsi="Times New Roman"/>
                <w:noProof/>
                <w:sz w:val="16"/>
                <w:szCs w:val="16"/>
                <w:vertAlign w:val="superscript"/>
              </w:rPr>
              <w:t>68</w:t>
            </w:r>
            <w:r w:rsidRPr="00153F4D">
              <w:rPr>
                <w:rFonts w:cs="Arial"/>
                <w:sz w:val="16"/>
                <w:szCs w:val="16"/>
              </w:rPr>
              <w:br/>
              <w:t>France</w:t>
            </w:r>
          </w:p>
          <w:p w:rsidR="00E47CF5" w:rsidRPr="00153F4D" w:rsidRDefault="00E47CF5" w:rsidP="00E47CF5">
            <w:pPr>
              <w:rPr>
                <w:rFonts w:cs="Arial"/>
                <w:sz w:val="16"/>
                <w:szCs w:val="16"/>
              </w:rPr>
            </w:pPr>
            <w:r w:rsidRPr="00153F4D">
              <w:rPr>
                <w:rFonts w:cs="Arial"/>
                <w:sz w:val="16"/>
                <w:szCs w:val="16"/>
              </w:rPr>
              <w:t>Fair</w:t>
            </w:r>
          </w:p>
          <w:p w:rsidR="00E47CF5" w:rsidRPr="00153F4D" w:rsidRDefault="00E47CF5" w:rsidP="00E47CF5">
            <w:pPr>
              <w:rPr>
                <w:rFonts w:cs="Arial"/>
                <w:sz w:val="16"/>
                <w:szCs w:val="16"/>
              </w:rPr>
            </w:pPr>
          </w:p>
        </w:tc>
        <w:tc>
          <w:tcPr>
            <w:tcW w:w="572"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w:t>
            </w:r>
          </w:p>
        </w:tc>
        <w:tc>
          <w:tcPr>
            <w:tcW w:w="557"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Treatment A:</w:t>
            </w:r>
          </w:p>
          <w:p w:rsidR="00E47CF5" w:rsidRPr="00153F4D" w:rsidRDefault="00E47CF5" w:rsidP="00E47CF5">
            <w:pPr>
              <w:rPr>
                <w:rFonts w:cs="Arial"/>
                <w:sz w:val="16"/>
                <w:szCs w:val="16"/>
              </w:rPr>
            </w:pPr>
            <w:r w:rsidRPr="00153F4D">
              <w:rPr>
                <w:rFonts w:cs="Arial"/>
                <w:sz w:val="16"/>
                <w:szCs w:val="16"/>
              </w:rPr>
              <w:t>Absolute decrease: 7.2cm</w:t>
            </w:r>
            <w:r w:rsidRPr="00153F4D">
              <w:rPr>
                <w:rFonts w:cs="Arial"/>
                <w:sz w:val="16"/>
                <w:szCs w:val="16"/>
                <w:vertAlign w:val="superscript"/>
              </w:rPr>
              <w:t>2</w:t>
            </w:r>
            <w:r w:rsidRPr="00153F4D">
              <w:rPr>
                <w:rFonts w:cs="Arial"/>
                <w:sz w:val="16"/>
                <w:szCs w:val="16"/>
              </w:rPr>
              <w:br/>
            </w:r>
            <w:r w:rsidRPr="00153F4D">
              <w:rPr>
                <w:rFonts w:cs="Arial"/>
                <w:sz w:val="16"/>
                <w:szCs w:val="16"/>
              </w:rPr>
              <w:br/>
              <w:t>wound reduction: 31.6%</w:t>
            </w:r>
          </w:p>
          <w:p w:rsidR="00E47CF5" w:rsidRPr="00153F4D" w:rsidRDefault="00E47CF5" w:rsidP="00E47CF5">
            <w:pPr>
              <w:rPr>
                <w:rFonts w:cs="Arial"/>
                <w:sz w:val="16"/>
                <w:szCs w:val="16"/>
              </w:rPr>
            </w:pPr>
          </w:p>
          <w:p w:rsidR="00E47CF5" w:rsidRPr="00153F4D" w:rsidRDefault="00E47CF5" w:rsidP="00E47CF5">
            <w:pPr>
              <w:rPr>
                <w:rFonts w:cs="Arial"/>
                <w:sz w:val="16"/>
                <w:szCs w:val="16"/>
              </w:rPr>
            </w:pPr>
            <w:r w:rsidRPr="00153F4D">
              <w:rPr>
                <w:rFonts w:cs="Arial"/>
                <w:sz w:val="16"/>
                <w:szCs w:val="16"/>
              </w:rPr>
              <w:t>Treatment B:</w:t>
            </w:r>
          </w:p>
          <w:p w:rsidR="00E47CF5" w:rsidRPr="00153F4D" w:rsidRDefault="00E47CF5" w:rsidP="00E47CF5">
            <w:pPr>
              <w:rPr>
                <w:rFonts w:cs="Arial"/>
                <w:sz w:val="16"/>
                <w:szCs w:val="16"/>
              </w:rPr>
            </w:pPr>
            <w:r w:rsidRPr="00153F4D">
              <w:rPr>
                <w:rFonts w:cs="Arial"/>
                <w:sz w:val="16"/>
                <w:szCs w:val="16"/>
              </w:rPr>
              <w:t>Absolute decrease: 0.8cm</w:t>
            </w:r>
            <w:r w:rsidRPr="00153F4D">
              <w:rPr>
                <w:rFonts w:cs="Arial"/>
                <w:sz w:val="16"/>
                <w:szCs w:val="16"/>
                <w:vertAlign w:val="superscript"/>
              </w:rPr>
              <w:t>2</w:t>
            </w:r>
            <w:r w:rsidRPr="00153F4D">
              <w:rPr>
                <w:rFonts w:cs="Arial"/>
                <w:sz w:val="16"/>
                <w:szCs w:val="16"/>
              </w:rPr>
              <w:br/>
            </w:r>
          </w:p>
          <w:p w:rsidR="00E47CF5" w:rsidRPr="00153F4D" w:rsidRDefault="00E47CF5" w:rsidP="00E47CF5">
            <w:pPr>
              <w:rPr>
                <w:rFonts w:cs="Arial"/>
                <w:sz w:val="16"/>
                <w:szCs w:val="16"/>
              </w:rPr>
            </w:pPr>
            <w:r w:rsidRPr="00153F4D">
              <w:rPr>
                <w:rFonts w:cs="Arial"/>
                <w:sz w:val="16"/>
                <w:szCs w:val="16"/>
              </w:rPr>
              <w:t>wound reduction: 13.9%</w:t>
            </w:r>
          </w:p>
        </w:tc>
        <w:tc>
          <w:tcPr>
            <w:tcW w:w="539"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Treatment A:</w:t>
            </w:r>
          </w:p>
          <w:p w:rsidR="00E47CF5" w:rsidRPr="00153F4D" w:rsidRDefault="00E47CF5" w:rsidP="00E47CF5">
            <w:pPr>
              <w:rPr>
                <w:rFonts w:cs="Arial"/>
                <w:sz w:val="16"/>
                <w:szCs w:val="16"/>
              </w:rPr>
            </w:pPr>
            <w:r w:rsidRPr="00153F4D">
              <w:rPr>
                <w:rFonts w:cs="Arial"/>
                <w:sz w:val="16"/>
                <w:szCs w:val="16"/>
              </w:rPr>
              <w:t>0.26cm</w:t>
            </w:r>
            <w:r w:rsidRPr="00153F4D">
              <w:rPr>
                <w:rFonts w:cs="Arial"/>
                <w:sz w:val="16"/>
                <w:szCs w:val="16"/>
                <w:vertAlign w:val="superscript"/>
              </w:rPr>
              <w:t>2</w:t>
            </w:r>
            <w:r w:rsidRPr="00153F4D">
              <w:rPr>
                <w:rFonts w:cs="Arial"/>
                <w:sz w:val="16"/>
                <w:szCs w:val="16"/>
              </w:rPr>
              <w:t>/day</w:t>
            </w:r>
          </w:p>
          <w:p w:rsidR="00E47CF5" w:rsidRPr="00153F4D" w:rsidRDefault="00E47CF5" w:rsidP="00E47CF5">
            <w:pPr>
              <w:rPr>
                <w:rFonts w:cs="Arial"/>
                <w:sz w:val="16"/>
                <w:szCs w:val="16"/>
              </w:rPr>
            </w:pPr>
          </w:p>
          <w:p w:rsidR="00E47CF5" w:rsidRPr="00153F4D" w:rsidRDefault="00E47CF5" w:rsidP="00E47CF5">
            <w:pPr>
              <w:rPr>
                <w:rFonts w:cs="Arial"/>
                <w:sz w:val="16"/>
                <w:szCs w:val="16"/>
              </w:rPr>
            </w:pPr>
            <w:r w:rsidRPr="00153F4D">
              <w:rPr>
                <w:rFonts w:cs="Arial"/>
                <w:sz w:val="16"/>
                <w:szCs w:val="16"/>
              </w:rPr>
              <w:t>Treatment B:</w:t>
            </w:r>
          </w:p>
          <w:p w:rsidR="00E47CF5" w:rsidRPr="00153F4D" w:rsidRDefault="00E47CF5" w:rsidP="00E47CF5">
            <w:pPr>
              <w:rPr>
                <w:rFonts w:cs="Arial"/>
                <w:sz w:val="16"/>
                <w:szCs w:val="16"/>
              </w:rPr>
            </w:pPr>
            <w:r w:rsidRPr="00153F4D">
              <w:rPr>
                <w:rFonts w:cs="Arial"/>
                <w:sz w:val="16"/>
                <w:szCs w:val="16"/>
              </w:rPr>
              <w:t>0.03cm</w:t>
            </w:r>
            <w:r w:rsidRPr="00153F4D">
              <w:rPr>
                <w:rFonts w:cs="Arial"/>
                <w:sz w:val="16"/>
                <w:szCs w:val="16"/>
                <w:vertAlign w:val="superscript"/>
              </w:rPr>
              <w:t>2</w:t>
            </w:r>
            <w:r w:rsidRPr="00153F4D">
              <w:rPr>
                <w:rFonts w:cs="Arial"/>
                <w:sz w:val="16"/>
                <w:szCs w:val="16"/>
              </w:rPr>
              <w:t>/day</w:t>
            </w:r>
          </w:p>
        </w:tc>
        <w:tc>
          <w:tcPr>
            <w:tcW w:w="554"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w:t>
            </w:r>
          </w:p>
        </w:tc>
        <w:tc>
          <w:tcPr>
            <w:tcW w:w="554" w:type="pct"/>
            <w:tcBorders>
              <w:top w:val="nil"/>
              <w:left w:val="nil"/>
              <w:bottom w:val="single" w:sz="4" w:space="0" w:color="auto"/>
              <w:right w:val="single" w:sz="4" w:space="0" w:color="auto"/>
            </w:tcBorders>
          </w:tcPr>
          <w:p w:rsidR="00E47CF5" w:rsidRPr="00153F4D" w:rsidRDefault="00E47CF5" w:rsidP="00E47CF5">
            <w:pPr>
              <w:rPr>
                <w:rFonts w:cs="Arial"/>
                <w:sz w:val="16"/>
                <w:szCs w:val="16"/>
              </w:rPr>
            </w:pPr>
            <w:r w:rsidRPr="00153F4D">
              <w:rPr>
                <w:rFonts w:cs="Arial"/>
                <w:sz w:val="16"/>
                <w:szCs w:val="16"/>
              </w:rPr>
              <w:t>NR</w:t>
            </w:r>
          </w:p>
        </w:tc>
        <w:tc>
          <w:tcPr>
            <w:tcW w:w="554" w:type="pct"/>
            <w:tcBorders>
              <w:top w:val="nil"/>
              <w:left w:val="nil"/>
              <w:bottom w:val="single" w:sz="4" w:space="0" w:color="auto"/>
              <w:right w:val="single" w:sz="4" w:space="0" w:color="auto"/>
            </w:tcBorders>
          </w:tcPr>
          <w:p w:rsidR="00E47CF5" w:rsidRPr="00153F4D" w:rsidRDefault="00E47CF5" w:rsidP="00E47CF5">
            <w:pPr>
              <w:rPr>
                <w:rFonts w:cs="Arial"/>
                <w:sz w:val="16"/>
                <w:szCs w:val="16"/>
              </w:rPr>
            </w:pPr>
            <w:r w:rsidRPr="00153F4D">
              <w:rPr>
                <w:rFonts w:cs="Arial"/>
                <w:sz w:val="16"/>
                <w:szCs w:val="16"/>
              </w:rPr>
              <w:t>NR</w:t>
            </w:r>
          </w:p>
        </w:tc>
        <w:tc>
          <w:tcPr>
            <w:tcW w:w="554" w:type="pct"/>
            <w:tcBorders>
              <w:top w:val="nil"/>
              <w:left w:val="nil"/>
              <w:bottom w:val="single" w:sz="4" w:space="0" w:color="auto"/>
              <w:right w:val="single" w:sz="4" w:space="0" w:color="auto"/>
            </w:tcBorders>
          </w:tcPr>
          <w:p w:rsidR="00E47CF5" w:rsidRPr="00153F4D" w:rsidRDefault="00E47CF5" w:rsidP="00E47CF5">
            <w:pPr>
              <w:rPr>
                <w:rFonts w:cs="Arial"/>
                <w:sz w:val="16"/>
                <w:szCs w:val="16"/>
              </w:rPr>
            </w:pPr>
            <w:r w:rsidRPr="00153F4D">
              <w:rPr>
                <w:rFonts w:cs="Arial"/>
                <w:sz w:val="16"/>
                <w:szCs w:val="16"/>
              </w:rPr>
              <w:t>Treatment A: NR</w:t>
            </w:r>
          </w:p>
          <w:p w:rsidR="00E47CF5" w:rsidRPr="00153F4D" w:rsidRDefault="00E47CF5" w:rsidP="00E47CF5">
            <w:pPr>
              <w:rPr>
                <w:rFonts w:cs="Arial"/>
                <w:sz w:val="16"/>
                <w:szCs w:val="16"/>
              </w:rPr>
            </w:pPr>
          </w:p>
          <w:p w:rsidR="00E47CF5" w:rsidRPr="00153F4D" w:rsidRDefault="00E47CF5" w:rsidP="00E47CF5">
            <w:pPr>
              <w:rPr>
                <w:rFonts w:cs="Arial"/>
                <w:sz w:val="16"/>
                <w:szCs w:val="16"/>
              </w:rPr>
            </w:pPr>
            <w:r w:rsidRPr="00153F4D">
              <w:rPr>
                <w:rFonts w:cs="Arial"/>
                <w:sz w:val="16"/>
                <w:szCs w:val="16"/>
              </w:rPr>
              <w:t>Treatment B: Pain during dressing and erythema, pain reported</w:t>
            </w:r>
          </w:p>
        </w:tc>
        <w:tc>
          <w:tcPr>
            <w:tcW w:w="554" w:type="pct"/>
            <w:tcBorders>
              <w:top w:val="nil"/>
              <w:left w:val="nil"/>
              <w:bottom w:val="single" w:sz="4" w:space="0" w:color="auto"/>
              <w:right w:val="single" w:sz="4" w:space="0" w:color="auto"/>
            </w:tcBorders>
          </w:tcPr>
          <w:p w:rsidR="00E47CF5" w:rsidRPr="00153F4D" w:rsidRDefault="00E47CF5" w:rsidP="00E47CF5">
            <w:pPr>
              <w:rPr>
                <w:rFonts w:cs="Arial"/>
                <w:sz w:val="16"/>
                <w:szCs w:val="16"/>
              </w:rPr>
            </w:pPr>
            <w:r w:rsidRPr="00153F4D">
              <w:rPr>
                <w:rFonts w:cs="Arial"/>
                <w:sz w:val="16"/>
                <w:szCs w:val="16"/>
              </w:rPr>
              <w:t>NR</w:t>
            </w:r>
          </w:p>
        </w:tc>
      </w:tr>
      <w:tr w:rsidR="00E47CF5" w:rsidRPr="00153F4D" w:rsidTr="00E47CF5">
        <w:trPr>
          <w:cantSplit/>
        </w:trPr>
        <w:tc>
          <w:tcPr>
            <w:tcW w:w="562" w:type="pct"/>
            <w:tcBorders>
              <w:top w:val="nil"/>
              <w:left w:val="single" w:sz="4" w:space="0" w:color="auto"/>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Meaume, 2003</w:t>
            </w:r>
            <w:r w:rsidRPr="009244CA">
              <w:rPr>
                <w:rFonts w:ascii="Times New Roman" w:hAnsi="Times New Roman"/>
                <w:noProof/>
                <w:sz w:val="16"/>
                <w:szCs w:val="16"/>
                <w:vertAlign w:val="superscript"/>
              </w:rPr>
              <w:t>69</w:t>
            </w:r>
            <w:r w:rsidRPr="00153F4D">
              <w:rPr>
                <w:rFonts w:cs="Arial"/>
                <w:sz w:val="16"/>
                <w:szCs w:val="16"/>
              </w:rPr>
              <w:br/>
              <w:t>Finland</w:t>
            </w:r>
            <w:r w:rsidRPr="00153F4D">
              <w:rPr>
                <w:rFonts w:cs="Arial"/>
                <w:sz w:val="16"/>
                <w:szCs w:val="16"/>
              </w:rPr>
              <w:br/>
              <w:t>Fair</w:t>
            </w:r>
          </w:p>
          <w:p w:rsidR="00E47CF5" w:rsidRPr="00153F4D" w:rsidRDefault="00E47CF5" w:rsidP="00E47CF5">
            <w:pPr>
              <w:rPr>
                <w:rFonts w:cs="Arial"/>
                <w:sz w:val="16"/>
                <w:szCs w:val="16"/>
              </w:rPr>
            </w:pPr>
          </w:p>
        </w:tc>
        <w:tc>
          <w:tcPr>
            <w:tcW w:w="572"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Treatment A:</w:t>
            </w:r>
          </w:p>
          <w:p w:rsidR="00E47CF5" w:rsidRPr="00153F4D" w:rsidRDefault="00E47CF5" w:rsidP="00E47CF5">
            <w:pPr>
              <w:rPr>
                <w:rFonts w:cs="Arial"/>
                <w:sz w:val="16"/>
                <w:szCs w:val="16"/>
              </w:rPr>
            </w:pPr>
            <w:r w:rsidRPr="00153F4D">
              <w:rPr>
                <w:rFonts w:cs="Arial"/>
                <w:sz w:val="16"/>
                <w:szCs w:val="16"/>
              </w:rPr>
              <w:t>44.4% healed</w:t>
            </w:r>
            <w:r w:rsidRPr="00153F4D">
              <w:rPr>
                <w:rFonts w:cs="Arial"/>
                <w:sz w:val="16"/>
                <w:szCs w:val="16"/>
              </w:rPr>
              <w:br/>
            </w:r>
          </w:p>
          <w:p w:rsidR="00E47CF5" w:rsidRPr="00153F4D" w:rsidRDefault="00E47CF5" w:rsidP="00E47CF5">
            <w:pPr>
              <w:rPr>
                <w:rFonts w:cs="Arial"/>
                <w:sz w:val="16"/>
                <w:szCs w:val="16"/>
              </w:rPr>
            </w:pPr>
            <w:r w:rsidRPr="00153F4D">
              <w:rPr>
                <w:rFonts w:cs="Arial"/>
                <w:sz w:val="16"/>
                <w:szCs w:val="16"/>
              </w:rPr>
              <w:t>Treatment B:</w:t>
            </w:r>
          </w:p>
          <w:p w:rsidR="00E47CF5" w:rsidRPr="00153F4D" w:rsidRDefault="00E47CF5" w:rsidP="00E47CF5">
            <w:pPr>
              <w:rPr>
                <w:rFonts w:cs="Arial"/>
                <w:sz w:val="16"/>
                <w:szCs w:val="16"/>
              </w:rPr>
            </w:pPr>
            <w:r w:rsidRPr="00153F4D">
              <w:rPr>
                <w:rFonts w:cs="Arial"/>
                <w:sz w:val="16"/>
                <w:szCs w:val="16"/>
              </w:rPr>
              <w:t>50% healed</w:t>
            </w:r>
          </w:p>
        </w:tc>
        <w:tc>
          <w:tcPr>
            <w:tcW w:w="557"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Treatment A:</w:t>
            </w:r>
          </w:p>
          <w:p w:rsidR="00E47CF5" w:rsidRPr="00153F4D" w:rsidRDefault="00E47CF5" w:rsidP="00E47CF5">
            <w:pPr>
              <w:rPr>
                <w:rFonts w:cs="Arial"/>
                <w:sz w:val="16"/>
                <w:szCs w:val="16"/>
              </w:rPr>
            </w:pPr>
            <w:r w:rsidRPr="00153F4D">
              <w:rPr>
                <w:rFonts w:cs="Arial"/>
                <w:sz w:val="16"/>
                <w:szCs w:val="16"/>
              </w:rPr>
              <w:t>38.8% showed improvement</w:t>
            </w:r>
          </w:p>
          <w:p w:rsidR="00E47CF5" w:rsidRPr="00153F4D" w:rsidRDefault="00E47CF5" w:rsidP="00E47CF5">
            <w:pPr>
              <w:rPr>
                <w:rFonts w:cs="Arial"/>
                <w:sz w:val="16"/>
                <w:szCs w:val="16"/>
              </w:rPr>
            </w:pPr>
          </w:p>
          <w:p w:rsidR="00E47CF5" w:rsidRPr="00153F4D" w:rsidRDefault="00E47CF5" w:rsidP="00E47CF5">
            <w:pPr>
              <w:rPr>
                <w:rFonts w:cs="Arial"/>
                <w:sz w:val="16"/>
                <w:szCs w:val="16"/>
              </w:rPr>
            </w:pPr>
            <w:r w:rsidRPr="00153F4D">
              <w:rPr>
                <w:rFonts w:cs="Arial"/>
                <w:sz w:val="16"/>
                <w:szCs w:val="16"/>
              </w:rPr>
              <w:t>Treatment B:</w:t>
            </w:r>
          </w:p>
          <w:p w:rsidR="00E47CF5" w:rsidRPr="00153F4D" w:rsidRDefault="00E47CF5" w:rsidP="00E47CF5">
            <w:pPr>
              <w:rPr>
                <w:rFonts w:cs="Arial"/>
                <w:sz w:val="16"/>
                <w:szCs w:val="16"/>
              </w:rPr>
            </w:pPr>
            <w:r w:rsidRPr="00153F4D">
              <w:rPr>
                <w:rFonts w:cs="Arial"/>
                <w:sz w:val="16"/>
                <w:szCs w:val="16"/>
              </w:rPr>
              <w:t>NR</w:t>
            </w:r>
          </w:p>
          <w:p w:rsidR="00E47CF5" w:rsidRPr="00153F4D" w:rsidRDefault="00E47CF5" w:rsidP="00E47CF5">
            <w:pPr>
              <w:rPr>
                <w:rFonts w:cs="Arial"/>
                <w:sz w:val="16"/>
                <w:szCs w:val="16"/>
              </w:rPr>
            </w:pPr>
          </w:p>
        </w:tc>
        <w:tc>
          <w:tcPr>
            <w:tcW w:w="539"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w:t>
            </w:r>
          </w:p>
        </w:tc>
        <w:tc>
          <w:tcPr>
            <w:tcW w:w="554"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w:t>
            </w:r>
          </w:p>
        </w:tc>
        <w:tc>
          <w:tcPr>
            <w:tcW w:w="554" w:type="pct"/>
            <w:tcBorders>
              <w:top w:val="nil"/>
              <w:left w:val="nil"/>
              <w:bottom w:val="single" w:sz="4" w:space="0" w:color="auto"/>
              <w:right w:val="single" w:sz="4" w:space="0" w:color="auto"/>
            </w:tcBorders>
          </w:tcPr>
          <w:p w:rsidR="00E47CF5" w:rsidRPr="00153F4D" w:rsidRDefault="00E47CF5" w:rsidP="00E47CF5">
            <w:pPr>
              <w:rPr>
                <w:rFonts w:cs="Arial"/>
                <w:sz w:val="16"/>
                <w:szCs w:val="16"/>
              </w:rPr>
            </w:pPr>
            <w:r w:rsidRPr="00153F4D">
              <w:rPr>
                <w:rFonts w:cs="Arial"/>
                <w:sz w:val="16"/>
                <w:szCs w:val="16"/>
              </w:rPr>
              <w:t>NR</w:t>
            </w:r>
          </w:p>
        </w:tc>
        <w:tc>
          <w:tcPr>
            <w:tcW w:w="554" w:type="pct"/>
            <w:tcBorders>
              <w:top w:val="nil"/>
              <w:left w:val="nil"/>
              <w:bottom w:val="single" w:sz="4" w:space="0" w:color="auto"/>
              <w:right w:val="single" w:sz="4" w:space="0" w:color="auto"/>
            </w:tcBorders>
          </w:tcPr>
          <w:p w:rsidR="00E47CF5" w:rsidRPr="00153F4D" w:rsidRDefault="00E47CF5" w:rsidP="00E47CF5">
            <w:pPr>
              <w:rPr>
                <w:rFonts w:cs="Arial"/>
                <w:sz w:val="16"/>
                <w:szCs w:val="16"/>
              </w:rPr>
            </w:pPr>
            <w:r w:rsidRPr="00153F4D">
              <w:rPr>
                <w:rFonts w:cs="Arial"/>
                <w:sz w:val="16"/>
                <w:szCs w:val="16"/>
              </w:rPr>
              <w:t>Treatment A: 0% developed new ulcers</w:t>
            </w:r>
          </w:p>
          <w:p w:rsidR="00E47CF5" w:rsidRPr="00153F4D" w:rsidRDefault="00E47CF5" w:rsidP="00E47CF5">
            <w:pPr>
              <w:rPr>
                <w:rFonts w:cs="Arial"/>
                <w:sz w:val="16"/>
                <w:szCs w:val="16"/>
              </w:rPr>
            </w:pPr>
          </w:p>
          <w:p w:rsidR="00E47CF5" w:rsidRPr="00153F4D" w:rsidRDefault="00E47CF5" w:rsidP="00E47CF5">
            <w:pPr>
              <w:rPr>
                <w:rFonts w:cs="Arial"/>
                <w:sz w:val="16"/>
                <w:szCs w:val="16"/>
              </w:rPr>
            </w:pPr>
            <w:r w:rsidRPr="00153F4D">
              <w:rPr>
                <w:rFonts w:cs="Arial"/>
                <w:sz w:val="16"/>
                <w:szCs w:val="16"/>
              </w:rPr>
              <w:t>Treatment B: 10% developed new ulcers</w:t>
            </w:r>
          </w:p>
        </w:tc>
        <w:tc>
          <w:tcPr>
            <w:tcW w:w="554" w:type="pct"/>
            <w:tcBorders>
              <w:top w:val="nil"/>
              <w:left w:val="nil"/>
              <w:bottom w:val="single" w:sz="4" w:space="0" w:color="auto"/>
              <w:right w:val="single" w:sz="4" w:space="0" w:color="auto"/>
            </w:tcBorders>
          </w:tcPr>
          <w:p w:rsidR="00E47CF5" w:rsidRPr="00153F4D" w:rsidRDefault="00E47CF5" w:rsidP="00E47CF5">
            <w:pPr>
              <w:rPr>
                <w:rFonts w:cs="Arial"/>
                <w:sz w:val="16"/>
                <w:szCs w:val="16"/>
              </w:rPr>
            </w:pPr>
            <w:r w:rsidRPr="00153F4D">
              <w:rPr>
                <w:rFonts w:cs="Arial"/>
                <w:sz w:val="16"/>
                <w:szCs w:val="16"/>
              </w:rPr>
              <w:t>NR</w:t>
            </w:r>
          </w:p>
        </w:tc>
        <w:tc>
          <w:tcPr>
            <w:tcW w:w="554" w:type="pct"/>
            <w:tcBorders>
              <w:top w:val="nil"/>
              <w:left w:val="nil"/>
              <w:bottom w:val="single" w:sz="4" w:space="0" w:color="auto"/>
              <w:right w:val="single" w:sz="4" w:space="0" w:color="auto"/>
            </w:tcBorders>
          </w:tcPr>
          <w:p w:rsidR="00E47CF5" w:rsidRPr="00153F4D" w:rsidRDefault="00E47CF5" w:rsidP="00E47CF5">
            <w:pPr>
              <w:rPr>
                <w:rFonts w:cs="Arial"/>
                <w:sz w:val="16"/>
                <w:szCs w:val="16"/>
              </w:rPr>
            </w:pPr>
            <w:r w:rsidRPr="00153F4D">
              <w:rPr>
                <w:rFonts w:cs="Arial"/>
                <w:sz w:val="16"/>
                <w:szCs w:val="16"/>
              </w:rPr>
              <w:t xml:space="preserve">NR </w:t>
            </w:r>
          </w:p>
        </w:tc>
      </w:tr>
      <w:tr w:rsidR="00E47CF5" w:rsidRPr="00153F4D" w:rsidTr="00E47CF5">
        <w:trPr>
          <w:cantSplit/>
        </w:trPr>
        <w:tc>
          <w:tcPr>
            <w:tcW w:w="562" w:type="pct"/>
            <w:tcBorders>
              <w:top w:val="nil"/>
              <w:left w:val="single" w:sz="4" w:space="0" w:color="auto"/>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Motta, 1999</w:t>
            </w:r>
            <w:r w:rsidRPr="009244CA">
              <w:rPr>
                <w:rFonts w:ascii="Times New Roman" w:hAnsi="Times New Roman"/>
                <w:noProof/>
                <w:sz w:val="16"/>
                <w:szCs w:val="16"/>
                <w:vertAlign w:val="superscript"/>
              </w:rPr>
              <w:t>70</w:t>
            </w:r>
            <w:r w:rsidRPr="00153F4D">
              <w:rPr>
                <w:rFonts w:cs="Arial"/>
                <w:sz w:val="16"/>
                <w:szCs w:val="16"/>
              </w:rPr>
              <w:br/>
              <w:t>US</w:t>
            </w:r>
          </w:p>
          <w:p w:rsidR="00E47CF5" w:rsidRPr="00153F4D" w:rsidRDefault="00E47CF5" w:rsidP="00E47CF5">
            <w:pPr>
              <w:rPr>
                <w:rFonts w:cs="Arial"/>
                <w:sz w:val="16"/>
                <w:szCs w:val="16"/>
              </w:rPr>
            </w:pPr>
            <w:r w:rsidRPr="00153F4D">
              <w:rPr>
                <w:rFonts w:cs="Arial"/>
                <w:sz w:val="16"/>
                <w:szCs w:val="16"/>
              </w:rPr>
              <w:t>Poor</w:t>
            </w:r>
          </w:p>
          <w:p w:rsidR="00E47CF5" w:rsidRPr="00153F4D" w:rsidRDefault="00E47CF5" w:rsidP="00E47CF5">
            <w:pPr>
              <w:rPr>
                <w:rFonts w:cs="Arial"/>
                <w:sz w:val="16"/>
                <w:szCs w:val="16"/>
              </w:rPr>
            </w:pPr>
          </w:p>
        </w:tc>
        <w:tc>
          <w:tcPr>
            <w:tcW w:w="572"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Treatment A:</w:t>
            </w:r>
          </w:p>
          <w:p w:rsidR="00E47CF5" w:rsidRPr="00153F4D" w:rsidRDefault="00E47CF5" w:rsidP="00E47CF5">
            <w:pPr>
              <w:rPr>
                <w:rFonts w:cs="Arial"/>
                <w:sz w:val="16"/>
                <w:szCs w:val="16"/>
              </w:rPr>
            </w:pPr>
            <w:r w:rsidRPr="00153F4D">
              <w:rPr>
                <w:rFonts w:cs="Arial"/>
                <w:sz w:val="16"/>
                <w:szCs w:val="16"/>
              </w:rPr>
              <w:t>40% healed</w:t>
            </w:r>
          </w:p>
          <w:p w:rsidR="00E47CF5" w:rsidRPr="00153F4D" w:rsidRDefault="00E47CF5" w:rsidP="00E47CF5">
            <w:pPr>
              <w:rPr>
                <w:rFonts w:cs="Arial"/>
                <w:sz w:val="16"/>
                <w:szCs w:val="16"/>
              </w:rPr>
            </w:pPr>
          </w:p>
          <w:p w:rsidR="00E47CF5" w:rsidRPr="00153F4D" w:rsidRDefault="00E47CF5" w:rsidP="00E47CF5">
            <w:pPr>
              <w:rPr>
                <w:rFonts w:cs="Arial"/>
                <w:sz w:val="16"/>
                <w:szCs w:val="16"/>
              </w:rPr>
            </w:pPr>
            <w:r w:rsidRPr="00153F4D">
              <w:rPr>
                <w:rFonts w:cs="Arial"/>
                <w:sz w:val="16"/>
                <w:szCs w:val="16"/>
              </w:rPr>
              <w:t>Treatment B:</w:t>
            </w:r>
          </w:p>
          <w:p w:rsidR="00E47CF5" w:rsidRPr="00153F4D" w:rsidRDefault="00E47CF5" w:rsidP="00E47CF5">
            <w:pPr>
              <w:rPr>
                <w:rFonts w:cs="Arial"/>
                <w:sz w:val="16"/>
                <w:szCs w:val="16"/>
              </w:rPr>
            </w:pPr>
            <w:r w:rsidRPr="00153F4D">
              <w:rPr>
                <w:rFonts w:cs="Arial"/>
                <w:sz w:val="16"/>
                <w:szCs w:val="16"/>
              </w:rPr>
              <w:t>40% healed</w:t>
            </w:r>
          </w:p>
        </w:tc>
        <w:tc>
          <w:tcPr>
            <w:tcW w:w="557"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Treatment A:</w:t>
            </w:r>
          </w:p>
          <w:p w:rsidR="00E47CF5" w:rsidRPr="00153F4D" w:rsidRDefault="00E47CF5" w:rsidP="00E47CF5">
            <w:pPr>
              <w:rPr>
                <w:rFonts w:cs="Arial"/>
                <w:sz w:val="16"/>
                <w:szCs w:val="16"/>
              </w:rPr>
            </w:pPr>
            <w:r w:rsidRPr="00153F4D">
              <w:rPr>
                <w:rFonts w:cs="Arial"/>
                <w:sz w:val="16"/>
                <w:szCs w:val="16"/>
              </w:rPr>
              <w:t>79.2% wound improvement</w:t>
            </w:r>
          </w:p>
          <w:p w:rsidR="00E47CF5" w:rsidRPr="00153F4D" w:rsidRDefault="00E47CF5" w:rsidP="00E47CF5">
            <w:pPr>
              <w:rPr>
                <w:rFonts w:cs="Arial"/>
                <w:sz w:val="16"/>
                <w:szCs w:val="16"/>
              </w:rPr>
            </w:pPr>
          </w:p>
          <w:p w:rsidR="00E47CF5" w:rsidRPr="00153F4D" w:rsidRDefault="00E47CF5" w:rsidP="00E47CF5">
            <w:pPr>
              <w:rPr>
                <w:rFonts w:cs="Arial"/>
                <w:sz w:val="16"/>
                <w:szCs w:val="16"/>
              </w:rPr>
            </w:pPr>
            <w:r w:rsidRPr="00153F4D">
              <w:rPr>
                <w:rFonts w:cs="Arial"/>
                <w:sz w:val="16"/>
                <w:szCs w:val="16"/>
              </w:rPr>
              <w:t>Treatment B:</w:t>
            </w:r>
          </w:p>
          <w:p w:rsidR="00E47CF5" w:rsidRPr="00153F4D" w:rsidRDefault="00E47CF5" w:rsidP="00E47CF5">
            <w:pPr>
              <w:rPr>
                <w:rFonts w:cs="Arial"/>
                <w:sz w:val="16"/>
                <w:szCs w:val="16"/>
              </w:rPr>
            </w:pPr>
            <w:r w:rsidRPr="00153F4D">
              <w:rPr>
                <w:rFonts w:cs="Arial"/>
                <w:sz w:val="16"/>
                <w:szCs w:val="16"/>
              </w:rPr>
              <w:t>88.6% wound improvement</w:t>
            </w:r>
          </w:p>
        </w:tc>
        <w:tc>
          <w:tcPr>
            <w:tcW w:w="539"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Treatment A:</w:t>
            </w:r>
          </w:p>
          <w:p w:rsidR="00E47CF5" w:rsidRPr="00153F4D" w:rsidRDefault="00E47CF5" w:rsidP="00E47CF5">
            <w:pPr>
              <w:rPr>
                <w:rFonts w:cs="Arial"/>
                <w:sz w:val="16"/>
                <w:szCs w:val="16"/>
              </w:rPr>
            </w:pPr>
            <w:r w:rsidRPr="00153F4D">
              <w:rPr>
                <w:rFonts w:cs="Arial"/>
                <w:sz w:val="16"/>
                <w:szCs w:val="16"/>
              </w:rPr>
              <w:t>0.15cm/day</w:t>
            </w:r>
          </w:p>
          <w:p w:rsidR="00E47CF5" w:rsidRPr="00153F4D" w:rsidRDefault="00E47CF5" w:rsidP="00E47CF5">
            <w:pPr>
              <w:rPr>
                <w:rFonts w:cs="Arial"/>
                <w:sz w:val="16"/>
                <w:szCs w:val="16"/>
              </w:rPr>
            </w:pPr>
          </w:p>
          <w:p w:rsidR="00E47CF5" w:rsidRPr="00153F4D" w:rsidRDefault="00E47CF5" w:rsidP="00E47CF5">
            <w:pPr>
              <w:rPr>
                <w:rFonts w:cs="Arial"/>
                <w:sz w:val="16"/>
                <w:szCs w:val="16"/>
              </w:rPr>
            </w:pPr>
            <w:r w:rsidRPr="00153F4D">
              <w:rPr>
                <w:rFonts w:cs="Arial"/>
                <w:sz w:val="16"/>
                <w:szCs w:val="16"/>
              </w:rPr>
              <w:t>Treatment B:</w:t>
            </w:r>
          </w:p>
          <w:p w:rsidR="00E47CF5" w:rsidRPr="00153F4D" w:rsidRDefault="00E47CF5" w:rsidP="00E47CF5">
            <w:pPr>
              <w:rPr>
                <w:rFonts w:cs="Arial"/>
                <w:sz w:val="16"/>
                <w:szCs w:val="16"/>
              </w:rPr>
            </w:pPr>
            <w:r w:rsidRPr="00153F4D">
              <w:rPr>
                <w:rFonts w:cs="Arial"/>
                <w:sz w:val="16"/>
                <w:szCs w:val="16"/>
              </w:rPr>
              <w:t>0.35cm/day</w:t>
            </w:r>
          </w:p>
        </w:tc>
        <w:tc>
          <w:tcPr>
            <w:tcW w:w="554"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w:t>
            </w:r>
          </w:p>
        </w:tc>
        <w:tc>
          <w:tcPr>
            <w:tcW w:w="554" w:type="pct"/>
            <w:tcBorders>
              <w:top w:val="nil"/>
              <w:left w:val="nil"/>
              <w:bottom w:val="single" w:sz="4" w:space="0" w:color="auto"/>
              <w:right w:val="single" w:sz="4" w:space="0" w:color="auto"/>
            </w:tcBorders>
          </w:tcPr>
          <w:p w:rsidR="00E47CF5" w:rsidRPr="00153F4D" w:rsidRDefault="00E47CF5" w:rsidP="00E47CF5">
            <w:pPr>
              <w:rPr>
                <w:rFonts w:cs="Arial"/>
                <w:sz w:val="16"/>
                <w:szCs w:val="16"/>
              </w:rPr>
            </w:pPr>
            <w:r w:rsidRPr="00153F4D">
              <w:rPr>
                <w:rFonts w:cs="Arial"/>
                <w:sz w:val="16"/>
                <w:szCs w:val="16"/>
              </w:rPr>
              <w:t>NR</w:t>
            </w:r>
          </w:p>
        </w:tc>
        <w:tc>
          <w:tcPr>
            <w:tcW w:w="554" w:type="pct"/>
            <w:tcBorders>
              <w:top w:val="nil"/>
              <w:left w:val="nil"/>
              <w:bottom w:val="single" w:sz="4" w:space="0" w:color="auto"/>
              <w:right w:val="single" w:sz="4" w:space="0" w:color="auto"/>
            </w:tcBorders>
          </w:tcPr>
          <w:p w:rsidR="00E47CF5" w:rsidRPr="00153F4D" w:rsidRDefault="00E47CF5" w:rsidP="00E47CF5">
            <w:pPr>
              <w:rPr>
                <w:rFonts w:cs="Arial"/>
                <w:sz w:val="16"/>
                <w:szCs w:val="16"/>
              </w:rPr>
            </w:pPr>
            <w:r w:rsidRPr="00153F4D">
              <w:rPr>
                <w:rFonts w:cs="Arial"/>
                <w:sz w:val="16"/>
                <w:szCs w:val="16"/>
              </w:rPr>
              <w:t>NR</w:t>
            </w:r>
          </w:p>
        </w:tc>
        <w:tc>
          <w:tcPr>
            <w:tcW w:w="554" w:type="pct"/>
            <w:tcBorders>
              <w:top w:val="nil"/>
              <w:left w:val="nil"/>
              <w:bottom w:val="single" w:sz="4" w:space="0" w:color="auto"/>
              <w:right w:val="single" w:sz="4" w:space="0" w:color="auto"/>
            </w:tcBorders>
          </w:tcPr>
          <w:p w:rsidR="00E47CF5" w:rsidRPr="00153F4D" w:rsidRDefault="00E47CF5" w:rsidP="00E47CF5">
            <w:pPr>
              <w:rPr>
                <w:rFonts w:cs="Arial"/>
                <w:sz w:val="16"/>
                <w:szCs w:val="16"/>
              </w:rPr>
            </w:pPr>
            <w:r w:rsidRPr="00153F4D">
              <w:rPr>
                <w:rFonts w:cs="Arial"/>
                <w:sz w:val="16"/>
                <w:szCs w:val="16"/>
              </w:rPr>
              <w:t>NR</w:t>
            </w:r>
          </w:p>
        </w:tc>
        <w:tc>
          <w:tcPr>
            <w:tcW w:w="554" w:type="pct"/>
            <w:tcBorders>
              <w:top w:val="nil"/>
              <w:left w:val="nil"/>
              <w:bottom w:val="single" w:sz="4" w:space="0" w:color="auto"/>
              <w:right w:val="single" w:sz="4" w:space="0" w:color="auto"/>
            </w:tcBorders>
          </w:tcPr>
          <w:p w:rsidR="00E47CF5" w:rsidRPr="00153F4D" w:rsidRDefault="00E47CF5" w:rsidP="00E47CF5">
            <w:pPr>
              <w:rPr>
                <w:rFonts w:cs="Arial"/>
                <w:sz w:val="16"/>
                <w:szCs w:val="16"/>
              </w:rPr>
            </w:pPr>
            <w:r w:rsidRPr="00153F4D">
              <w:rPr>
                <w:rFonts w:cs="Arial"/>
                <w:sz w:val="16"/>
                <w:szCs w:val="16"/>
              </w:rPr>
              <w:t>NR</w:t>
            </w:r>
          </w:p>
        </w:tc>
      </w:tr>
      <w:tr w:rsidR="00E47CF5" w:rsidRPr="00153F4D" w:rsidTr="00E47CF5">
        <w:trPr>
          <w:cantSplit/>
        </w:trPr>
        <w:tc>
          <w:tcPr>
            <w:tcW w:w="562" w:type="pct"/>
            <w:tcBorders>
              <w:top w:val="nil"/>
              <w:left w:val="single" w:sz="4" w:space="0" w:color="auto"/>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Mulder, 1993</w:t>
            </w:r>
            <w:r w:rsidRPr="009244CA">
              <w:rPr>
                <w:rFonts w:ascii="Times New Roman" w:hAnsi="Times New Roman"/>
                <w:noProof/>
                <w:sz w:val="16"/>
                <w:szCs w:val="16"/>
                <w:vertAlign w:val="superscript"/>
              </w:rPr>
              <w:t>71</w:t>
            </w:r>
            <w:r w:rsidRPr="00153F4D">
              <w:rPr>
                <w:rFonts w:cs="Arial"/>
                <w:sz w:val="16"/>
                <w:szCs w:val="16"/>
              </w:rPr>
              <w:br/>
              <w:t>US</w:t>
            </w:r>
            <w:r w:rsidRPr="00153F4D">
              <w:rPr>
                <w:rFonts w:cs="Arial"/>
                <w:sz w:val="16"/>
                <w:szCs w:val="16"/>
              </w:rPr>
              <w:br/>
              <w:t>Poor</w:t>
            </w:r>
            <w:r w:rsidRPr="00153F4D">
              <w:rPr>
                <w:rFonts w:cs="Arial"/>
                <w:sz w:val="16"/>
                <w:szCs w:val="16"/>
              </w:rPr>
              <w:br/>
            </w:r>
          </w:p>
        </w:tc>
        <w:tc>
          <w:tcPr>
            <w:tcW w:w="572"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w:t>
            </w:r>
          </w:p>
        </w:tc>
        <w:tc>
          <w:tcPr>
            <w:tcW w:w="557"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w:t>
            </w:r>
          </w:p>
        </w:tc>
        <w:tc>
          <w:tcPr>
            <w:tcW w:w="539"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Treatment A vs. Treatment B vs. Treatment C:</w:t>
            </w:r>
          </w:p>
          <w:p w:rsidR="00E47CF5" w:rsidRPr="00153F4D" w:rsidRDefault="00E47CF5" w:rsidP="00E47CF5">
            <w:pPr>
              <w:rPr>
                <w:rFonts w:cs="Arial"/>
                <w:sz w:val="16"/>
                <w:szCs w:val="16"/>
              </w:rPr>
            </w:pPr>
            <w:r w:rsidRPr="00153F4D">
              <w:rPr>
                <w:rFonts w:cs="Arial"/>
                <w:sz w:val="16"/>
                <w:szCs w:val="16"/>
              </w:rPr>
              <w:t>Mean reduction/week</w:t>
            </w:r>
          </w:p>
          <w:p w:rsidR="00E47CF5" w:rsidRPr="00153F4D" w:rsidRDefault="00E47CF5" w:rsidP="00E47CF5">
            <w:pPr>
              <w:rPr>
                <w:rFonts w:cs="Arial"/>
                <w:sz w:val="16"/>
                <w:szCs w:val="16"/>
              </w:rPr>
            </w:pPr>
            <w:r w:rsidRPr="00153F4D">
              <w:rPr>
                <w:rFonts w:cs="Arial"/>
                <w:sz w:val="16"/>
                <w:szCs w:val="16"/>
              </w:rPr>
              <w:t>8% vs. 3.3% vs. 5.1% (p=0.89)</w:t>
            </w:r>
          </w:p>
        </w:tc>
        <w:tc>
          <w:tcPr>
            <w:tcW w:w="554"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Treatment A: 1 case of inflammation</w:t>
            </w:r>
          </w:p>
          <w:p w:rsidR="00E47CF5" w:rsidRPr="00153F4D" w:rsidRDefault="00E47CF5" w:rsidP="00E47CF5">
            <w:pPr>
              <w:rPr>
                <w:rFonts w:cs="Arial"/>
                <w:sz w:val="16"/>
                <w:szCs w:val="16"/>
              </w:rPr>
            </w:pPr>
            <w:r w:rsidRPr="00153F4D">
              <w:rPr>
                <w:rFonts w:cs="Arial"/>
                <w:sz w:val="16"/>
                <w:szCs w:val="16"/>
              </w:rPr>
              <w:t>Treatment B:</w:t>
            </w:r>
          </w:p>
          <w:p w:rsidR="00E47CF5" w:rsidRPr="00153F4D" w:rsidRDefault="00E47CF5" w:rsidP="00E47CF5">
            <w:pPr>
              <w:rPr>
                <w:rFonts w:cs="Arial"/>
                <w:sz w:val="16"/>
                <w:szCs w:val="16"/>
              </w:rPr>
            </w:pPr>
            <w:r w:rsidRPr="00153F4D">
              <w:rPr>
                <w:rFonts w:cs="Arial"/>
                <w:sz w:val="16"/>
                <w:szCs w:val="16"/>
              </w:rPr>
              <w:t>NR</w:t>
            </w:r>
          </w:p>
        </w:tc>
        <w:tc>
          <w:tcPr>
            <w:tcW w:w="554" w:type="pct"/>
            <w:tcBorders>
              <w:top w:val="nil"/>
              <w:left w:val="nil"/>
              <w:bottom w:val="single" w:sz="4" w:space="0" w:color="auto"/>
              <w:right w:val="single" w:sz="4" w:space="0" w:color="auto"/>
            </w:tcBorders>
          </w:tcPr>
          <w:p w:rsidR="00E47CF5" w:rsidRPr="00153F4D" w:rsidRDefault="00E47CF5" w:rsidP="00E47CF5">
            <w:pPr>
              <w:rPr>
                <w:rFonts w:cs="Arial"/>
                <w:sz w:val="16"/>
                <w:szCs w:val="16"/>
              </w:rPr>
            </w:pPr>
            <w:r w:rsidRPr="00153F4D">
              <w:rPr>
                <w:rFonts w:cs="Arial"/>
                <w:sz w:val="16"/>
                <w:szCs w:val="16"/>
              </w:rPr>
              <w:t>NR</w:t>
            </w:r>
          </w:p>
        </w:tc>
        <w:tc>
          <w:tcPr>
            <w:tcW w:w="554" w:type="pct"/>
            <w:tcBorders>
              <w:top w:val="nil"/>
              <w:left w:val="nil"/>
              <w:bottom w:val="single" w:sz="4" w:space="0" w:color="auto"/>
              <w:right w:val="single" w:sz="4" w:space="0" w:color="auto"/>
            </w:tcBorders>
          </w:tcPr>
          <w:p w:rsidR="00E47CF5" w:rsidRPr="00153F4D" w:rsidRDefault="00E47CF5" w:rsidP="00E47CF5">
            <w:pPr>
              <w:rPr>
                <w:rFonts w:cs="Arial"/>
                <w:sz w:val="16"/>
                <w:szCs w:val="16"/>
              </w:rPr>
            </w:pPr>
            <w:r w:rsidRPr="00153F4D">
              <w:rPr>
                <w:rFonts w:cs="Arial"/>
                <w:sz w:val="16"/>
                <w:szCs w:val="16"/>
              </w:rPr>
              <w:t>NR</w:t>
            </w:r>
          </w:p>
        </w:tc>
        <w:tc>
          <w:tcPr>
            <w:tcW w:w="554" w:type="pct"/>
            <w:tcBorders>
              <w:top w:val="nil"/>
              <w:left w:val="nil"/>
              <w:bottom w:val="single" w:sz="4" w:space="0" w:color="auto"/>
              <w:right w:val="single" w:sz="4" w:space="0" w:color="auto"/>
            </w:tcBorders>
          </w:tcPr>
          <w:p w:rsidR="00E47CF5" w:rsidRPr="00153F4D" w:rsidRDefault="00E47CF5" w:rsidP="00E47CF5">
            <w:pPr>
              <w:rPr>
                <w:rFonts w:cs="Arial"/>
                <w:sz w:val="16"/>
                <w:szCs w:val="16"/>
              </w:rPr>
            </w:pPr>
            <w:r w:rsidRPr="00153F4D">
              <w:rPr>
                <w:rFonts w:cs="Arial"/>
                <w:sz w:val="16"/>
                <w:szCs w:val="16"/>
              </w:rPr>
              <w:t xml:space="preserve">NR </w:t>
            </w:r>
          </w:p>
        </w:tc>
        <w:tc>
          <w:tcPr>
            <w:tcW w:w="554" w:type="pct"/>
            <w:tcBorders>
              <w:top w:val="nil"/>
              <w:left w:val="nil"/>
              <w:bottom w:val="single" w:sz="4" w:space="0" w:color="auto"/>
              <w:right w:val="single" w:sz="4" w:space="0" w:color="auto"/>
            </w:tcBorders>
          </w:tcPr>
          <w:p w:rsidR="00E47CF5" w:rsidRPr="00153F4D" w:rsidRDefault="00E47CF5" w:rsidP="00E47CF5">
            <w:pPr>
              <w:rPr>
                <w:rFonts w:cs="Arial"/>
                <w:sz w:val="16"/>
                <w:szCs w:val="16"/>
              </w:rPr>
            </w:pPr>
            <w:r w:rsidRPr="00153F4D">
              <w:rPr>
                <w:rFonts w:cs="Arial"/>
                <w:sz w:val="16"/>
                <w:szCs w:val="16"/>
              </w:rPr>
              <w:t>NR</w:t>
            </w:r>
          </w:p>
        </w:tc>
      </w:tr>
      <w:tr w:rsidR="00E47CF5" w:rsidRPr="00153F4D" w:rsidTr="00E47CF5">
        <w:trPr>
          <w:cantSplit/>
        </w:trPr>
        <w:tc>
          <w:tcPr>
            <w:tcW w:w="562" w:type="pct"/>
            <w:tcBorders>
              <w:top w:val="nil"/>
              <w:left w:val="single" w:sz="4" w:space="0" w:color="auto"/>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Neill, 1989</w:t>
            </w:r>
            <w:r w:rsidRPr="009244CA">
              <w:rPr>
                <w:rFonts w:ascii="Times New Roman" w:hAnsi="Times New Roman"/>
                <w:noProof/>
                <w:sz w:val="16"/>
                <w:szCs w:val="16"/>
                <w:vertAlign w:val="superscript"/>
              </w:rPr>
              <w:t>72</w:t>
            </w:r>
            <w:r w:rsidRPr="00153F4D">
              <w:rPr>
                <w:rFonts w:cs="Arial"/>
                <w:sz w:val="16"/>
                <w:szCs w:val="16"/>
              </w:rPr>
              <w:br/>
              <w:t>US</w:t>
            </w:r>
          </w:p>
          <w:p w:rsidR="00E47CF5" w:rsidRPr="00153F4D" w:rsidRDefault="00E47CF5" w:rsidP="00E47CF5">
            <w:pPr>
              <w:rPr>
                <w:rFonts w:cs="Arial"/>
                <w:sz w:val="16"/>
                <w:szCs w:val="16"/>
              </w:rPr>
            </w:pPr>
            <w:r w:rsidRPr="00153F4D">
              <w:rPr>
                <w:rFonts w:cs="Arial"/>
                <w:sz w:val="16"/>
                <w:szCs w:val="16"/>
              </w:rPr>
              <w:t>Poor</w:t>
            </w:r>
          </w:p>
          <w:p w:rsidR="00E47CF5" w:rsidRPr="00153F4D" w:rsidRDefault="00E47CF5" w:rsidP="00E47CF5">
            <w:pPr>
              <w:rPr>
                <w:rFonts w:cs="Arial"/>
                <w:sz w:val="16"/>
                <w:szCs w:val="16"/>
              </w:rPr>
            </w:pPr>
          </w:p>
        </w:tc>
        <w:tc>
          <w:tcPr>
            <w:tcW w:w="572"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Treatment A:</w:t>
            </w:r>
          </w:p>
          <w:p w:rsidR="00E47CF5" w:rsidRPr="00153F4D" w:rsidRDefault="00E47CF5" w:rsidP="00E47CF5">
            <w:pPr>
              <w:rPr>
                <w:rFonts w:cs="Arial"/>
                <w:sz w:val="16"/>
                <w:szCs w:val="16"/>
              </w:rPr>
            </w:pPr>
            <w:r w:rsidRPr="00153F4D">
              <w:rPr>
                <w:rFonts w:cs="Arial"/>
                <w:sz w:val="16"/>
                <w:szCs w:val="16"/>
              </w:rPr>
              <w:t>31% healed</w:t>
            </w:r>
          </w:p>
          <w:p w:rsidR="00E47CF5" w:rsidRPr="00153F4D" w:rsidRDefault="00E47CF5" w:rsidP="00E47CF5">
            <w:pPr>
              <w:rPr>
                <w:rFonts w:cs="Arial"/>
                <w:sz w:val="16"/>
                <w:szCs w:val="16"/>
              </w:rPr>
            </w:pPr>
          </w:p>
          <w:p w:rsidR="00E47CF5" w:rsidRPr="00153F4D" w:rsidRDefault="00E47CF5" w:rsidP="00E47CF5">
            <w:pPr>
              <w:rPr>
                <w:rFonts w:cs="Arial"/>
                <w:sz w:val="16"/>
                <w:szCs w:val="16"/>
              </w:rPr>
            </w:pPr>
            <w:r w:rsidRPr="00153F4D">
              <w:rPr>
                <w:rFonts w:cs="Arial"/>
                <w:sz w:val="16"/>
                <w:szCs w:val="16"/>
              </w:rPr>
              <w:t>Treatment B:</w:t>
            </w:r>
          </w:p>
          <w:p w:rsidR="00E47CF5" w:rsidRPr="00153F4D" w:rsidRDefault="00E47CF5" w:rsidP="00E47CF5">
            <w:pPr>
              <w:rPr>
                <w:rFonts w:cs="Arial"/>
                <w:sz w:val="16"/>
                <w:szCs w:val="16"/>
              </w:rPr>
            </w:pPr>
            <w:r w:rsidRPr="00153F4D">
              <w:rPr>
                <w:rFonts w:cs="Arial"/>
                <w:sz w:val="16"/>
                <w:szCs w:val="16"/>
              </w:rPr>
              <w:t>22% healed</w:t>
            </w:r>
          </w:p>
        </w:tc>
        <w:tc>
          <w:tcPr>
            <w:tcW w:w="557"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 xml:space="preserve">50% or more reduction in size: </w:t>
            </w:r>
          </w:p>
          <w:p w:rsidR="00E47CF5" w:rsidRPr="00153F4D" w:rsidRDefault="00E47CF5" w:rsidP="00E47CF5">
            <w:pPr>
              <w:rPr>
                <w:rFonts w:cs="Arial"/>
                <w:sz w:val="16"/>
                <w:szCs w:val="16"/>
              </w:rPr>
            </w:pPr>
            <w:r w:rsidRPr="00153F4D">
              <w:rPr>
                <w:rFonts w:cs="Arial"/>
                <w:sz w:val="16"/>
                <w:szCs w:val="16"/>
              </w:rPr>
              <w:t>Treatment A:</w:t>
            </w:r>
          </w:p>
          <w:p w:rsidR="00E47CF5" w:rsidRPr="00153F4D" w:rsidRDefault="00E47CF5" w:rsidP="00E47CF5">
            <w:pPr>
              <w:rPr>
                <w:rFonts w:cs="Arial"/>
                <w:sz w:val="16"/>
                <w:szCs w:val="16"/>
              </w:rPr>
            </w:pPr>
            <w:r w:rsidRPr="00153F4D">
              <w:rPr>
                <w:rFonts w:cs="Arial"/>
                <w:sz w:val="16"/>
                <w:szCs w:val="16"/>
              </w:rPr>
              <w:t>50%</w:t>
            </w:r>
          </w:p>
          <w:p w:rsidR="00E47CF5" w:rsidRPr="00153F4D" w:rsidRDefault="00E47CF5" w:rsidP="00E47CF5">
            <w:pPr>
              <w:rPr>
                <w:rFonts w:cs="Arial"/>
                <w:sz w:val="16"/>
                <w:szCs w:val="16"/>
              </w:rPr>
            </w:pPr>
          </w:p>
          <w:p w:rsidR="00E47CF5" w:rsidRPr="00153F4D" w:rsidRDefault="00E47CF5" w:rsidP="00E47CF5">
            <w:pPr>
              <w:rPr>
                <w:rFonts w:cs="Arial"/>
                <w:sz w:val="16"/>
                <w:szCs w:val="16"/>
              </w:rPr>
            </w:pPr>
            <w:r w:rsidRPr="00153F4D">
              <w:rPr>
                <w:rFonts w:cs="Arial"/>
                <w:sz w:val="16"/>
                <w:szCs w:val="16"/>
              </w:rPr>
              <w:t>Treatment B: 46%</w:t>
            </w:r>
          </w:p>
        </w:tc>
        <w:tc>
          <w:tcPr>
            <w:tcW w:w="539"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 xml:space="preserve">NR </w:t>
            </w:r>
          </w:p>
        </w:tc>
        <w:tc>
          <w:tcPr>
            <w:tcW w:w="554"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Treatment A: No infection occurred</w:t>
            </w:r>
          </w:p>
          <w:p w:rsidR="00E47CF5" w:rsidRPr="00153F4D" w:rsidRDefault="00E47CF5" w:rsidP="00E47CF5">
            <w:pPr>
              <w:rPr>
                <w:rFonts w:cs="Arial"/>
                <w:sz w:val="16"/>
                <w:szCs w:val="16"/>
              </w:rPr>
            </w:pPr>
            <w:r w:rsidRPr="00153F4D">
              <w:rPr>
                <w:rFonts w:cs="Arial"/>
                <w:sz w:val="16"/>
                <w:szCs w:val="16"/>
              </w:rPr>
              <w:t>Treatment B: NR</w:t>
            </w:r>
          </w:p>
        </w:tc>
        <w:tc>
          <w:tcPr>
            <w:tcW w:w="554" w:type="pct"/>
            <w:tcBorders>
              <w:top w:val="nil"/>
              <w:left w:val="nil"/>
              <w:bottom w:val="single" w:sz="4" w:space="0" w:color="auto"/>
              <w:right w:val="single" w:sz="4" w:space="0" w:color="auto"/>
            </w:tcBorders>
          </w:tcPr>
          <w:p w:rsidR="00E47CF5" w:rsidRPr="00153F4D" w:rsidRDefault="00E47CF5" w:rsidP="00E47CF5">
            <w:pPr>
              <w:rPr>
                <w:rFonts w:cs="Arial"/>
                <w:sz w:val="16"/>
                <w:szCs w:val="16"/>
              </w:rPr>
            </w:pPr>
            <w:r w:rsidRPr="00153F4D">
              <w:rPr>
                <w:rFonts w:cs="Arial"/>
                <w:sz w:val="16"/>
                <w:szCs w:val="16"/>
              </w:rPr>
              <w:t>NR</w:t>
            </w:r>
          </w:p>
        </w:tc>
        <w:tc>
          <w:tcPr>
            <w:tcW w:w="554" w:type="pct"/>
            <w:tcBorders>
              <w:top w:val="nil"/>
              <w:left w:val="nil"/>
              <w:bottom w:val="single" w:sz="4" w:space="0" w:color="auto"/>
              <w:right w:val="single" w:sz="4" w:space="0" w:color="auto"/>
            </w:tcBorders>
          </w:tcPr>
          <w:p w:rsidR="00E47CF5" w:rsidRPr="00153F4D" w:rsidRDefault="00E47CF5" w:rsidP="00E47CF5">
            <w:pPr>
              <w:rPr>
                <w:rFonts w:cs="Arial"/>
                <w:sz w:val="16"/>
                <w:szCs w:val="16"/>
              </w:rPr>
            </w:pPr>
            <w:r w:rsidRPr="00153F4D">
              <w:rPr>
                <w:rFonts w:cs="Arial"/>
                <w:sz w:val="16"/>
                <w:szCs w:val="16"/>
              </w:rPr>
              <w:t>NR</w:t>
            </w:r>
          </w:p>
        </w:tc>
        <w:tc>
          <w:tcPr>
            <w:tcW w:w="554" w:type="pct"/>
            <w:tcBorders>
              <w:top w:val="nil"/>
              <w:left w:val="nil"/>
              <w:bottom w:val="single" w:sz="4" w:space="0" w:color="auto"/>
              <w:right w:val="single" w:sz="4" w:space="0" w:color="auto"/>
            </w:tcBorders>
          </w:tcPr>
          <w:p w:rsidR="00E47CF5" w:rsidRPr="00153F4D" w:rsidRDefault="00E47CF5" w:rsidP="00E47CF5">
            <w:pPr>
              <w:rPr>
                <w:rFonts w:cs="Arial"/>
                <w:sz w:val="16"/>
                <w:szCs w:val="16"/>
              </w:rPr>
            </w:pPr>
            <w:r w:rsidRPr="00153F4D">
              <w:rPr>
                <w:rFonts w:cs="Arial"/>
                <w:sz w:val="16"/>
                <w:szCs w:val="16"/>
              </w:rPr>
              <w:t>NR</w:t>
            </w:r>
          </w:p>
        </w:tc>
        <w:tc>
          <w:tcPr>
            <w:tcW w:w="554" w:type="pct"/>
            <w:tcBorders>
              <w:top w:val="nil"/>
              <w:left w:val="nil"/>
              <w:bottom w:val="single" w:sz="4" w:space="0" w:color="auto"/>
              <w:right w:val="single" w:sz="4" w:space="0" w:color="auto"/>
            </w:tcBorders>
          </w:tcPr>
          <w:p w:rsidR="00E47CF5" w:rsidRPr="00153F4D" w:rsidRDefault="00E47CF5" w:rsidP="00E47CF5">
            <w:pPr>
              <w:rPr>
                <w:rFonts w:cs="Arial"/>
                <w:sz w:val="16"/>
                <w:szCs w:val="16"/>
              </w:rPr>
            </w:pPr>
            <w:r w:rsidRPr="00153F4D">
              <w:rPr>
                <w:rFonts w:cs="Arial"/>
                <w:sz w:val="16"/>
                <w:szCs w:val="16"/>
              </w:rPr>
              <w:t>NR</w:t>
            </w:r>
          </w:p>
        </w:tc>
      </w:tr>
      <w:tr w:rsidR="00E47CF5" w:rsidRPr="00153F4D" w:rsidTr="00E47CF5">
        <w:trPr>
          <w:cantSplit/>
        </w:trPr>
        <w:tc>
          <w:tcPr>
            <w:tcW w:w="562" w:type="pct"/>
            <w:tcBorders>
              <w:top w:val="nil"/>
              <w:left w:val="single" w:sz="4" w:space="0" w:color="auto"/>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lastRenderedPageBreak/>
              <w:t>Oleske, 1986</w:t>
            </w:r>
            <w:r w:rsidRPr="009244CA">
              <w:rPr>
                <w:rFonts w:ascii="Times New Roman" w:hAnsi="Times New Roman"/>
                <w:noProof/>
                <w:sz w:val="16"/>
                <w:szCs w:val="16"/>
                <w:vertAlign w:val="superscript"/>
              </w:rPr>
              <w:t>73</w:t>
            </w:r>
            <w:r w:rsidRPr="00153F4D">
              <w:rPr>
                <w:rFonts w:cs="Arial"/>
                <w:sz w:val="16"/>
                <w:szCs w:val="16"/>
              </w:rPr>
              <w:br/>
              <w:t>US</w:t>
            </w:r>
          </w:p>
          <w:p w:rsidR="00E47CF5" w:rsidRPr="00153F4D" w:rsidRDefault="00E47CF5" w:rsidP="00E47CF5">
            <w:pPr>
              <w:rPr>
                <w:rFonts w:cs="Arial"/>
                <w:sz w:val="16"/>
                <w:szCs w:val="16"/>
              </w:rPr>
            </w:pPr>
            <w:r w:rsidRPr="00153F4D">
              <w:rPr>
                <w:rFonts w:cs="Arial"/>
                <w:sz w:val="16"/>
                <w:szCs w:val="16"/>
              </w:rPr>
              <w:t>Poor</w:t>
            </w:r>
          </w:p>
        </w:tc>
        <w:tc>
          <w:tcPr>
            <w:tcW w:w="572"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Treatment A:</w:t>
            </w:r>
          </w:p>
          <w:p w:rsidR="00E47CF5" w:rsidRPr="00153F4D" w:rsidRDefault="00E47CF5" w:rsidP="00E47CF5">
            <w:pPr>
              <w:rPr>
                <w:rFonts w:cs="Arial"/>
                <w:sz w:val="16"/>
                <w:szCs w:val="16"/>
              </w:rPr>
            </w:pPr>
            <w:r w:rsidRPr="00153F4D">
              <w:rPr>
                <w:rFonts w:cs="Arial"/>
                <w:sz w:val="16"/>
                <w:szCs w:val="16"/>
              </w:rPr>
              <w:t>1 ulcer healed</w:t>
            </w:r>
          </w:p>
          <w:p w:rsidR="00E47CF5" w:rsidRPr="00153F4D" w:rsidRDefault="00E47CF5" w:rsidP="00E47CF5">
            <w:pPr>
              <w:rPr>
                <w:rFonts w:cs="Arial"/>
                <w:sz w:val="16"/>
                <w:szCs w:val="16"/>
              </w:rPr>
            </w:pPr>
          </w:p>
          <w:p w:rsidR="00E47CF5" w:rsidRPr="00153F4D" w:rsidRDefault="00E47CF5" w:rsidP="00E47CF5">
            <w:pPr>
              <w:rPr>
                <w:rFonts w:cs="Arial"/>
                <w:sz w:val="16"/>
                <w:szCs w:val="16"/>
              </w:rPr>
            </w:pPr>
            <w:r w:rsidRPr="00153F4D">
              <w:rPr>
                <w:rFonts w:cs="Arial"/>
                <w:sz w:val="16"/>
                <w:szCs w:val="16"/>
              </w:rPr>
              <w:t>Treatment B:</w:t>
            </w:r>
          </w:p>
          <w:p w:rsidR="00E47CF5" w:rsidRPr="00153F4D" w:rsidRDefault="00E47CF5" w:rsidP="00E47CF5">
            <w:pPr>
              <w:rPr>
                <w:rFonts w:cs="Arial"/>
                <w:sz w:val="16"/>
                <w:szCs w:val="16"/>
              </w:rPr>
            </w:pPr>
            <w:r w:rsidRPr="00153F4D">
              <w:rPr>
                <w:rFonts w:cs="Arial"/>
                <w:sz w:val="16"/>
                <w:szCs w:val="16"/>
              </w:rPr>
              <w:t>0 healed</w:t>
            </w:r>
          </w:p>
        </w:tc>
        <w:tc>
          <w:tcPr>
            <w:tcW w:w="557"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Treatment A:</w:t>
            </w:r>
          </w:p>
          <w:p w:rsidR="00E47CF5" w:rsidRPr="00153F4D" w:rsidRDefault="00E47CF5" w:rsidP="00E47CF5">
            <w:pPr>
              <w:rPr>
                <w:rFonts w:cs="Arial"/>
                <w:sz w:val="16"/>
                <w:szCs w:val="16"/>
              </w:rPr>
            </w:pPr>
            <w:r w:rsidRPr="00153F4D">
              <w:rPr>
                <w:rFonts w:cs="Arial"/>
                <w:sz w:val="16"/>
                <w:szCs w:val="16"/>
              </w:rPr>
              <w:t>Mean 7.7 cm</w:t>
            </w:r>
            <w:r w:rsidRPr="00153F4D">
              <w:rPr>
                <w:rFonts w:cs="Arial"/>
                <w:sz w:val="16"/>
                <w:szCs w:val="16"/>
                <w:vertAlign w:val="superscript"/>
              </w:rPr>
              <w:t>2</w:t>
            </w:r>
            <w:r w:rsidRPr="00153F4D">
              <w:rPr>
                <w:rFonts w:cs="Arial"/>
                <w:sz w:val="16"/>
                <w:szCs w:val="16"/>
              </w:rPr>
              <w:t xml:space="preserve"> SD (pre and post change not significant)</w:t>
            </w:r>
          </w:p>
          <w:p w:rsidR="00E47CF5" w:rsidRPr="00153F4D" w:rsidRDefault="00E47CF5" w:rsidP="00E47CF5">
            <w:pPr>
              <w:rPr>
                <w:rFonts w:cs="Arial"/>
                <w:sz w:val="16"/>
                <w:szCs w:val="16"/>
              </w:rPr>
            </w:pPr>
          </w:p>
          <w:p w:rsidR="00E47CF5" w:rsidRPr="00153F4D" w:rsidRDefault="00E47CF5" w:rsidP="00E47CF5">
            <w:pPr>
              <w:rPr>
                <w:rFonts w:cs="Arial"/>
                <w:sz w:val="16"/>
                <w:szCs w:val="16"/>
              </w:rPr>
            </w:pPr>
            <w:r w:rsidRPr="00153F4D">
              <w:rPr>
                <w:rFonts w:cs="Arial"/>
                <w:sz w:val="16"/>
                <w:szCs w:val="16"/>
              </w:rPr>
              <w:t>Treatment B: Mean 2.0 cm</w:t>
            </w:r>
            <w:r w:rsidRPr="00153F4D">
              <w:rPr>
                <w:rFonts w:cs="Arial"/>
                <w:sz w:val="16"/>
                <w:szCs w:val="16"/>
                <w:vertAlign w:val="superscript"/>
              </w:rPr>
              <w:t>2</w:t>
            </w:r>
            <w:r w:rsidRPr="00153F4D">
              <w:rPr>
                <w:rFonts w:cs="Arial"/>
                <w:sz w:val="16"/>
                <w:szCs w:val="16"/>
              </w:rPr>
              <w:t xml:space="preserve"> (pre and post change significant at p=0.01)</w:t>
            </w:r>
          </w:p>
        </w:tc>
        <w:tc>
          <w:tcPr>
            <w:tcW w:w="539"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w:t>
            </w:r>
          </w:p>
        </w:tc>
        <w:tc>
          <w:tcPr>
            <w:tcW w:w="554"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Treatment A: One patient developed an infection in the treated ulcer and died the next day from pulmonary embolism and sepsis. It is not clear what (the underlying disease, or the dressing) contributed to the infection</w:t>
            </w:r>
          </w:p>
          <w:p w:rsidR="00E47CF5" w:rsidRPr="00153F4D" w:rsidRDefault="00E47CF5" w:rsidP="00E47CF5">
            <w:pPr>
              <w:rPr>
                <w:rFonts w:cs="Arial"/>
                <w:sz w:val="16"/>
                <w:szCs w:val="16"/>
              </w:rPr>
            </w:pPr>
          </w:p>
          <w:p w:rsidR="00E47CF5" w:rsidRPr="00153F4D" w:rsidRDefault="00E47CF5" w:rsidP="00E47CF5">
            <w:pPr>
              <w:rPr>
                <w:rFonts w:cs="Arial"/>
                <w:sz w:val="16"/>
                <w:szCs w:val="16"/>
              </w:rPr>
            </w:pPr>
            <w:r w:rsidRPr="00153F4D">
              <w:rPr>
                <w:rFonts w:cs="Arial"/>
                <w:sz w:val="16"/>
                <w:szCs w:val="16"/>
              </w:rPr>
              <w:t xml:space="preserve">Treatment B: </w:t>
            </w:r>
          </w:p>
          <w:p w:rsidR="00E47CF5" w:rsidRPr="00153F4D" w:rsidRDefault="00E47CF5" w:rsidP="00E47CF5">
            <w:pPr>
              <w:rPr>
                <w:rFonts w:cs="Arial"/>
                <w:sz w:val="16"/>
                <w:szCs w:val="16"/>
              </w:rPr>
            </w:pPr>
            <w:r w:rsidRPr="00153F4D">
              <w:rPr>
                <w:rFonts w:cs="Arial"/>
                <w:sz w:val="16"/>
                <w:szCs w:val="16"/>
              </w:rPr>
              <w:t>NR</w:t>
            </w:r>
          </w:p>
        </w:tc>
        <w:tc>
          <w:tcPr>
            <w:tcW w:w="554" w:type="pct"/>
            <w:tcBorders>
              <w:top w:val="nil"/>
              <w:left w:val="nil"/>
              <w:bottom w:val="single" w:sz="4" w:space="0" w:color="auto"/>
              <w:right w:val="single" w:sz="4" w:space="0" w:color="auto"/>
            </w:tcBorders>
          </w:tcPr>
          <w:p w:rsidR="00E47CF5" w:rsidRPr="00153F4D" w:rsidRDefault="00E47CF5" w:rsidP="00E47CF5">
            <w:pPr>
              <w:rPr>
                <w:rFonts w:cs="Arial"/>
                <w:sz w:val="16"/>
                <w:szCs w:val="16"/>
              </w:rPr>
            </w:pPr>
            <w:r w:rsidRPr="00153F4D">
              <w:rPr>
                <w:rFonts w:cs="Arial"/>
                <w:sz w:val="16"/>
                <w:szCs w:val="16"/>
              </w:rPr>
              <w:t>NR</w:t>
            </w:r>
          </w:p>
        </w:tc>
        <w:tc>
          <w:tcPr>
            <w:tcW w:w="554" w:type="pct"/>
            <w:tcBorders>
              <w:top w:val="nil"/>
              <w:left w:val="nil"/>
              <w:bottom w:val="single" w:sz="4" w:space="0" w:color="auto"/>
              <w:right w:val="single" w:sz="4" w:space="0" w:color="auto"/>
            </w:tcBorders>
          </w:tcPr>
          <w:p w:rsidR="00E47CF5" w:rsidRPr="00153F4D" w:rsidRDefault="00E47CF5" w:rsidP="00E47CF5">
            <w:pPr>
              <w:rPr>
                <w:rFonts w:cs="Arial"/>
                <w:sz w:val="16"/>
                <w:szCs w:val="16"/>
              </w:rPr>
            </w:pPr>
            <w:r w:rsidRPr="00153F4D">
              <w:rPr>
                <w:rFonts w:cs="Arial"/>
                <w:sz w:val="16"/>
                <w:szCs w:val="16"/>
              </w:rPr>
              <w:t>NR</w:t>
            </w:r>
          </w:p>
        </w:tc>
        <w:tc>
          <w:tcPr>
            <w:tcW w:w="554" w:type="pct"/>
            <w:tcBorders>
              <w:top w:val="nil"/>
              <w:left w:val="nil"/>
              <w:bottom w:val="single" w:sz="4" w:space="0" w:color="auto"/>
              <w:right w:val="single" w:sz="4" w:space="0" w:color="auto"/>
            </w:tcBorders>
          </w:tcPr>
          <w:p w:rsidR="00E47CF5" w:rsidRPr="00153F4D" w:rsidRDefault="00E47CF5" w:rsidP="00E47CF5">
            <w:pPr>
              <w:rPr>
                <w:rFonts w:cs="Arial"/>
                <w:sz w:val="16"/>
                <w:szCs w:val="16"/>
              </w:rPr>
            </w:pPr>
            <w:r w:rsidRPr="00153F4D">
              <w:rPr>
                <w:rFonts w:cs="Arial"/>
                <w:sz w:val="16"/>
                <w:szCs w:val="16"/>
              </w:rPr>
              <w:t>NR</w:t>
            </w:r>
          </w:p>
        </w:tc>
        <w:tc>
          <w:tcPr>
            <w:tcW w:w="554" w:type="pct"/>
            <w:tcBorders>
              <w:top w:val="nil"/>
              <w:left w:val="nil"/>
              <w:bottom w:val="single" w:sz="4" w:space="0" w:color="auto"/>
              <w:right w:val="single" w:sz="4" w:space="0" w:color="auto"/>
            </w:tcBorders>
          </w:tcPr>
          <w:p w:rsidR="00E47CF5" w:rsidRPr="00153F4D" w:rsidRDefault="00E47CF5" w:rsidP="00E47CF5">
            <w:pPr>
              <w:rPr>
                <w:rFonts w:cs="Arial"/>
                <w:sz w:val="16"/>
                <w:szCs w:val="16"/>
              </w:rPr>
            </w:pPr>
            <w:r w:rsidRPr="00153F4D">
              <w:rPr>
                <w:rFonts w:cs="Arial"/>
                <w:sz w:val="16"/>
                <w:szCs w:val="16"/>
              </w:rPr>
              <w:t xml:space="preserve">Authors note that in one instance a patient in the treatment B with two ulcers within 1 cm of one another, the two ulcers merged into a single ulcer with greater depth. </w:t>
            </w:r>
          </w:p>
        </w:tc>
      </w:tr>
      <w:tr w:rsidR="00E47CF5" w:rsidRPr="00153F4D" w:rsidTr="00E47CF5">
        <w:trPr>
          <w:cantSplit/>
        </w:trPr>
        <w:tc>
          <w:tcPr>
            <w:tcW w:w="562" w:type="pct"/>
            <w:tcBorders>
              <w:top w:val="nil"/>
              <w:left w:val="single" w:sz="4" w:space="0" w:color="auto"/>
              <w:bottom w:val="single" w:sz="4" w:space="0" w:color="auto"/>
              <w:right w:val="single" w:sz="4" w:space="0" w:color="auto"/>
            </w:tcBorders>
            <w:shd w:val="clear" w:color="auto" w:fill="auto"/>
            <w:hideMark/>
          </w:tcPr>
          <w:p w:rsidR="00E47CF5" w:rsidRDefault="00E47CF5" w:rsidP="00E47CF5">
            <w:pPr>
              <w:rPr>
                <w:rFonts w:cs="Arial"/>
                <w:sz w:val="16"/>
                <w:szCs w:val="16"/>
              </w:rPr>
            </w:pPr>
            <w:r w:rsidRPr="00153F4D">
              <w:rPr>
                <w:rFonts w:cs="Arial"/>
                <w:sz w:val="16"/>
                <w:szCs w:val="16"/>
              </w:rPr>
              <w:t>Payne, 2009</w:t>
            </w:r>
            <w:r w:rsidRPr="009244CA">
              <w:rPr>
                <w:rFonts w:ascii="Times New Roman" w:hAnsi="Times New Roman"/>
                <w:noProof/>
                <w:sz w:val="16"/>
                <w:szCs w:val="16"/>
                <w:vertAlign w:val="superscript"/>
              </w:rPr>
              <w:t>74</w:t>
            </w:r>
            <w:r w:rsidRPr="00153F4D">
              <w:rPr>
                <w:rFonts w:cs="Arial"/>
                <w:sz w:val="16"/>
                <w:szCs w:val="16"/>
              </w:rPr>
              <w:br/>
              <w:t>US</w:t>
            </w:r>
          </w:p>
          <w:p w:rsidR="00E47CF5" w:rsidRPr="00153F4D" w:rsidRDefault="00E47CF5" w:rsidP="00E47CF5">
            <w:pPr>
              <w:rPr>
                <w:rFonts w:cs="Arial"/>
                <w:sz w:val="16"/>
                <w:szCs w:val="16"/>
              </w:rPr>
            </w:pPr>
            <w:r w:rsidRPr="00153F4D">
              <w:rPr>
                <w:rFonts w:cs="Arial"/>
                <w:sz w:val="16"/>
                <w:szCs w:val="16"/>
              </w:rPr>
              <w:t>Poor</w:t>
            </w:r>
          </w:p>
          <w:p w:rsidR="00E47CF5" w:rsidRPr="00153F4D" w:rsidRDefault="00E47CF5" w:rsidP="00E47CF5">
            <w:pPr>
              <w:rPr>
                <w:rFonts w:cs="Arial"/>
                <w:sz w:val="16"/>
                <w:szCs w:val="16"/>
              </w:rPr>
            </w:pPr>
          </w:p>
          <w:p w:rsidR="00E47CF5" w:rsidRPr="00153F4D" w:rsidRDefault="00E47CF5" w:rsidP="00E47CF5">
            <w:pPr>
              <w:rPr>
                <w:rFonts w:cs="Arial"/>
                <w:sz w:val="16"/>
                <w:szCs w:val="16"/>
              </w:rPr>
            </w:pPr>
          </w:p>
        </w:tc>
        <w:tc>
          <w:tcPr>
            <w:tcW w:w="572"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Treatment A:</w:t>
            </w:r>
          </w:p>
          <w:p w:rsidR="00E47CF5" w:rsidRPr="00153F4D" w:rsidRDefault="00E47CF5" w:rsidP="00E47CF5">
            <w:pPr>
              <w:rPr>
                <w:rFonts w:cs="Arial"/>
                <w:sz w:val="16"/>
                <w:szCs w:val="16"/>
              </w:rPr>
            </w:pPr>
            <w:r w:rsidRPr="00153F4D">
              <w:rPr>
                <w:rFonts w:cs="Arial"/>
                <w:sz w:val="16"/>
                <w:szCs w:val="16"/>
              </w:rPr>
              <w:t>55.5% healed</w:t>
            </w:r>
          </w:p>
          <w:p w:rsidR="00E47CF5" w:rsidRPr="00153F4D" w:rsidRDefault="00E47CF5" w:rsidP="00E47CF5">
            <w:pPr>
              <w:rPr>
                <w:rFonts w:cs="Arial"/>
                <w:sz w:val="16"/>
                <w:szCs w:val="16"/>
              </w:rPr>
            </w:pPr>
          </w:p>
          <w:p w:rsidR="00E47CF5" w:rsidRPr="00153F4D" w:rsidRDefault="00E47CF5" w:rsidP="00E47CF5">
            <w:pPr>
              <w:rPr>
                <w:rFonts w:cs="Arial"/>
                <w:sz w:val="16"/>
                <w:szCs w:val="16"/>
              </w:rPr>
            </w:pPr>
            <w:r w:rsidRPr="00153F4D">
              <w:rPr>
                <w:rFonts w:cs="Arial"/>
                <w:sz w:val="16"/>
                <w:szCs w:val="16"/>
              </w:rPr>
              <w:t>Treatment B:</w:t>
            </w:r>
          </w:p>
          <w:p w:rsidR="00E47CF5" w:rsidRPr="00153F4D" w:rsidRDefault="00E47CF5" w:rsidP="00E47CF5">
            <w:pPr>
              <w:rPr>
                <w:rFonts w:cs="Arial"/>
                <w:sz w:val="16"/>
                <w:szCs w:val="16"/>
              </w:rPr>
            </w:pPr>
            <w:r w:rsidRPr="00153F4D">
              <w:rPr>
                <w:rFonts w:cs="Arial"/>
                <w:sz w:val="16"/>
                <w:szCs w:val="16"/>
              </w:rPr>
              <w:t>37.5% healed</w:t>
            </w:r>
          </w:p>
        </w:tc>
        <w:tc>
          <w:tcPr>
            <w:tcW w:w="557"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w:t>
            </w:r>
          </w:p>
        </w:tc>
        <w:tc>
          <w:tcPr>
            <w:tcW w:w="539"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w:t>
            </w:r>
          </w:p>
        </w:tc>
        <w:tc>
          <w:tcPr>
            <w:tcW w:w="554"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Treatment A: 5.56% showed signs of infection</w:t>
            </w:r>
          </w:p>
          <w:p w:rsidR="00E47CF5" w:rsidRPr="00153F4D" w:rsidRDefault="00E47CF5" w:rsidP="00E47CF5">
            <w:pPr>
              <w:rPr>
                <w:rFonts w:cs="Arial"/>
                <w:sz w:val="16"/>
                <w:szCs w:val="16"/>
              </w:rPr>
            </w:pPr>
          </w:p>
          <w:p w:rsidR="00E47CF5" w:rsidRPr="00153F4D" w:rsidRDefault="00E47CF5" w:rsidP="00E47CF5">
            <w:pPr>
              <w:rPr>
                <w:rFonts w:cs="Arial"/>
                <w:sz w:val="16"/>
                <w:szCs w:val="16"/>
              </w:rPr>
            </w:pPr>
            <w:r w:rsidRPr="00153F4D">
              <w:rPr>
                <w:rFonts w:cs="Arial"/>
                <w:sz w:val="16"/>
                <w:szCs w:val="16"/>
              </w:rPr>
              <w:t xml:space="preserve">Treatment B: No infections reported </w:t>
            </w:r>
          </w:p>
        </w:tc>
        <w:tc>
          <w:tcPr>
            <w:tcW w:w="554" w:type="pct"/>
            <w:tcBorders>
              <w:top w:val="nil"/>
              <w:left w:val="nil"/>
              <w:bottom w:val="single" w:sz="4" w:space="0" w:color="auto"/>
              <w:right w:val="single" w:sz="4" w:space="0" w:color="auto"/>
            </w:tcBorders>
          </w:tcPr>
          <w:p w:rsidR="00E47CF5" w:rsidRPr="00153F4D" w:rsidRDefault="00E47CF5" w:rsidP="00E47CF5">
            <w:pPr>
              <w:rPr>
                <w:rFonts w:cs="Arial"/>
                <w:sz w:val="16"/>
                <w:szCs w:val="16"/>
              </w:rPr>
            </w:pPr>
            <w:r w:rsidRPr="00153F4D">
              <w:rPr>
                <w:rFonts w:cs="Arial"/>
                <w:sz w:val="16"/>
                <w:szCs w:val="16"/>
              </w:rPr>
              <w:t>NR</w:t>
            </w:r>
          </w:p>
        </w:tc>
        <w:tc>
          <w:tcPr>
            <w:tcW w:w="554" w:type="pct"/>
            <w:tcBorders>
              <w:top w:val="nil"/>
              <w:left w:val="nil"/>
              <w:bottom w:val="single" w:sz="4" w:space="0" w:color="auto"/>
              <w:right w:val="single" w:sz="4" w:space="0" w:color="auto"/>
            </w:tcBorders>
          </w:tcPr>
          <w:p w:rsidR="00E47CF5" w:rsidRPr="00153F4D" w:rsidRDefault="00E47CF5" w:rsidP="00E47CF5">
            <w:pPr>
              <w:rPr>
                <w:rFonts w:cs="Arial"/>
                <w:sz w:val="16"/>
                <w:szCs w:val="16"/>
              </w:rPr>
            </w:pPr>
            <w:r w:rsidRPr="00153F4D">
              <w:rPr>
                <w:rFonts w:cs="Arial"/>
                <w:sz w:val="16"/>
                <w:szCs w:val="16"/>
              </w:rPr>
              <w:t>NR</w:t>
            </w:r>
          </w:p>
        </w:tc>
        <w:tc>
          <w:tcPr>
            <w:tcW w:w="554" w:type="pct"/>
            <w:tcBorders>
              <w:top w:val="nil"/>
              <w:left w:val="nil"/>
              <w:bottom w:val="single" w:sz="4" w:space="0" w:color="auto"/>
              <w:right w:val="single" w:sz="4" w:space="0" w:color="auto"/>
            </w:tcBorders>
          </w:tcPr>
          <w:p w:rsidR="00E47CF5" w:rsidRPr="00153F4D" w:rsidRDefault="00E47CF5" w:rsidP="00E47CF5">
            <w:pPr>
              <w:rPr>
                <w:rFonts w:cs="Arial"/>
                <w:sz w:val="16"/>
                <w:szCs w:val="16"/>
              </w:rPr>
            </w:pPr>
            <w:r w:rsidRPr="00153F4D">
              <w:rPr>
                <w:rFonts w:cs="Arial"/>
                <w:sz w:val="16"/>
                <w:szCs w:val="16"/>
              </w:rPr>
              <w:t>NR</w:t>
            </w:r>
          </w:p>
        </w:tc>
        <w:tc>
          <w:tcPr>
            <w:tcW w:w="554" w:type="pct"/>
            <w:tcBorders>
              <w:top w:val="nil"/>
              <w:left w:val="nil"/>
              <w:bottom w:val="single" w:sz="4" w:space="0" w:color="auto"/>
              <w:right w:val="single" w:sz="4" w:space="0" w:color="auto"/>
            </w:tcBorders>
          </w:tcPr>
          <w:p w:rsidR="00E47CF5" w:rsidRPr="00153F4D" w:rsidRDefault="00E47CF5" w:rsidP="00E47CF5">
            <w:pPr>
              <w:rPr>
                <w:rFonts w:cs="Arial"/>
                <w:sz w:val="16"/>
                <w:szCs w:val="16"/>
              </w:rPr>
            </w:pPr>
            <w:r w:rsidRPr="00153F4D">
              <w:rPr>
                <w:rFonts w:cs="Arial"/>
                <w:sz w:val="16"/>
                <w:szCs w:val="16"/>
              </w:rPr>
              <w:t>NR</w:t>
            </w:r>
          </w:p>
        </w:tc>
      </w:tr>
      <w:tr w:rsidR="00E47CF5" w:rsidRPr="00153F4D" w:rsidTr="00E47CF5">
        <w:trPr>
          <w:cantSplit/>
        </w:trPr>
        <w:tc>
          <w:tcPr>
            <w:tcW w:w="562" w:type="pct"/>
            <w:tcBorders>
              <w:top w:val="nil"/>
              <w:left w:val="single" w:sz="4" w:space="0" w:color="auto"/>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Price, 2000</w:t>
            </w:r>
            <w:r w:rsidRPr="009244CA">
              <w:rPr>
                <w:rFonts w:ascii="Times New Roman" w:hAnsi="Times New Roman"/>
                <w:noProof/>
                <w:sz w:val="16"/>
                <w:szCs w:val="16"/>
                <w:vertAlign w:val="superscript"/>
              </w:rPr>
              <w:t>75</w:t>
            </w:r>
            <w:r w:rsidRPr="00153F4D">
              <w:rPr>
                <w:rFonts w:cs="Arial"/>
                <w:sz w:val="16"/>
                <w:szCs w:val="16"/>
              </w:rPr>
              <w:br/>
              <w:t>UK</w:t>
            </w:r>
            <w:r w:rsidRPr="00153F4D">
              <w:rPr>
                <w:rFonts w:cs="Arial"/>
                <w:sz w:val="16"/>
                <w:szCs w:val="16"/>
              </w:rPr>
              <w:br/>
              <w:t>Good</w:t>
            </w:r>
          </w:p>
        </w:tc>
        <w:tc>
          <w:tcPr>
            <w:tcW w:w="572"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Treatment A:</w:t>
            </w:r>
          </w:p>
          <w:p w:rsidR="00E47CF5" w:rsidRPr="00153F4D" w:rsidRDefault="00E47CF5" w:rsidP="00E47CF5">
            <w:pPr>
              <w:rPr>
                <w:rFonts w:cs="Arial"/>
                <w:sz w:val="16"/>
                <w:szCs w:val="16"/>
              </w:rPr>
            </w:pPr>
            <w:r w:rsidRPr="00153F4D">
              <w:rPr>
                <w:rFonts w:cs="Arial"/>
                <w:sz w:val="16"/>
                <w:szCs w:val="16"/>
              </w:rPr>
              <w:t>12% complete wound healing</w:t>
            </w:r>
          </w:p>
          <w:p w:rsidR="00E47CF5" w:rsidRPr="00153F4D" w:rsidRDefault="00E47CF5" w:rsidP="00E47CF5">
            <w:pPr>
              <w:rPr>
                <w:rFonts w:cs="Arial"/>
                <w:sz w:val="16"/>
                <w:szCs w:val="16"/>
              </w:rPr>
            </w:pPr>
          </w:p>
          <w:p w:rsidR="00E47CF5" w:rsidRPr="00153F4D" w:rsidRDefault="00E47CF5" w:rsidP="00E47CF5">
            <w:pPr>
              <w:rPr>
                <w:rFonts w:cs="Arial"/>
                <w:sz w:val="16"/>
                <w:szCs w:val="16"/>
              </w:rPr>
            </w:pPr>
            <w:r w:rsidRPr="00153F4D">
              <w:rPr>
                <w:rFonts w:cs="Arial"/>
                <w:sz w:val="16"/>
                <w:szCs w:val="16"/>
              </w:rPr>
              <w:t>Treatment B:</w:t>
            </w:r>
          </w:p>
          <w:p w:rsidR="00E47CF5" w:rsidRPr="00153F4D" w:rsidRDefault="00E47CF5" w:rsidP="00E47CF5">
            <w:pPr>
              <w:rPr>
                <w:rFonts w:cs="Arial"/>
                <w:sz w:val="16"/>
                <w:szCs w:val="16"/>
              </w:rPr>
            </w:pPr>
            <w:r w:rsidRPr="00153F4D">
              <w:rPr>
                <w:rFonts w:cs="Arial"/>
                <w:sz w:val="16"/>
                <w:szCs w:val="16"/>
              </w:rPr>
              <w:t>8% complete wound healing</w:t>
            </w:r>
          </w:p>
        </w:tc>
        <w:tc>
          <w:tcPr>
            <w:tcW w:w="557"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 xml:space="preserve">Reduction of initial wound area: </w:t>
            </w:r>
          </w:p>
          <w:p w:rsidR="00E47CF5" w:rsidRPr="00153F4D" w:rsidRDefault="00E47CF5" w:rsidP="00E47CF5">
            <w:pPr>
              <w:rPr>
                <w:rFonts w:cs="Arial"/>
                <w:sz w:val="16"/>
                <w:szCs w:val="16"/>
              </w:rPr>
            </w:pPr>
            <w:r w:rsidRPr="00153F4D">
              <w:rPr>
                <w:rFonts w:cs="Arial"/>
                <w:sz w:val="16"/>
                <w:szCs w:val="16"/>
              </w:rPr>
              <w:t>Treatment A:</w:t>
            </w:r>
          </w:p>
          <w:p w:rsidR="00E47CF5" w:rsidRPr="00153F4D" w:rsidRDefault="00E47CF5" w:rsidP="00E47CF5">
            <w:pPr>
              <w:rPr>
                <w:rFonts w:cs="Arial"/>
                <w:sz w:val="16"/>
                <w:szCs w:val="16"/>
              </w:rPr>
            </w:pPr>
            <w:r w:rsidRPr="00153F4D">
              <w:rPr>
                <w:rFonts w:cs="Arial"/>
                <w:sz w:val="16"/>
                <w:szCs w:val="16"/>
              </w:rPr>
              <w:t>75%</w:t>
            </w:r>
          </w:p>
          <w:p w:rsidR="00E47CF5" w:rsidRPr="00153F4D" w:rsidRDefault="00E47CF5" w:rsidP="00E47CF5">
            <w:pPr>
              <w:rPr>
                <w:rFonts w:cs="Arial"/>
                <w:sz w:val="16"/>
                <w:szCs w:val="16"/>
              </w:rPr>
            </w:pPr>
          </w:p>
          <w:p w:rsidR="00E47CF5" w:rsidRPr="00153F4D" w:rsidRDefault="00E47CF5" w:rsidP="00E47CF5">
            <w:pPr>
              <w:rPr>
                <w:rFonts w:cs="Arial"/>
                <w:sz w:val="16"/>
                <w:szCs w:val="16"/>
              </w:rPr>
            </w:pPr>
            <w:r w:rsidRPr="00153F4D">
              <w:rPr>
                <w:rFonts w:cs="Arial"/>
                <w:sz w:val="16"/>
                <w:szCs w:val="16"/>
              </w:rPr>
              <w:t>Treatment B:</w:t>
            </w:r>
          </w:p>
          <w:p w:rsidR="00E47CF5" w:rsidRPr="00153F4D" w:rsidRDefault="00E47CF5" w:rsidP="00E47CF5">
            <w:pPr>
              <w:rPr>
                <w:rFonts w:cs="Arial"/>
                <w:sz w:val="16"/>
                <w:szCs w:val="16"/>
              </w:rPr>
            </w:pPr>
            <w:r w:rsidRPr="00153F4D">
              <w:rPr>
                <w:rFonts w:cs="Arial"/>
                <w:sz w:val="16"/>
                <w:szCs w:val="16"/>
              </w:rPr>
              <w:t>40%</w:t>
            </w:r>
          </w:p>
        </w:tc>
        <w:tc>
          <w:tcPr>
            <w:tcW w:w="539"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Treatment A:</w:t>
            </w:r>
          </w:p>
          <w:p w:rsidR="00E47CF5" w:rsidRPr="00153F4D" w:rsidRDefault="00E47CF5" w:rsidP="00E47CF5">
            <w:pPr>
              <w:rPr>
                <w:rFonts w:cs="Arial"/>
                <w:sz w:val="16"/>
                <w:szCs w:val="16"/>
              </w:rPr>
            </w:pPr>
            <w:r w:rsidRPr="00153F4D">
              <w:rPr>
                <w:rFonts w:cs="Arial"/>
                <w:sz w:val="16"/>
                <w:szCs w:val="16"/>
              </w:rPr>
              <w:t>66.7cm</w:t>
            </w:r>
            <w:r w:rsidRPr="00153F4D">
              <w:rPr>
                <w:rFonts w:cs="Arial"/>
                <w:sz w:val="16"/>
                <w:szCs w:val="16"/>
                <w:vertAlign w:val="superscript"/>
              </w:rPr>
              <w:t>2</w:t>
            </w:r>
            <w:r w:rsidRPr="00153F4D">
              <w:rPr>
                <w:rFonts w:cs="Arial"/>
                <w:sz w:val="16"/>
                <w:szCs w:val="16"/>
              </w:rPr>
              <w:t>/week</w:t>
            </w:r>
          </w:p>
          <w:p w:rsidR="00E47CF5" w:rsidRPr="00153F4D" w:rsidRDefault="00E47CF5" w:rsidP="00E47CF5">
            <w:pPr>
              <w:rPr>
                <w:rFonts w:cs="Arial"/>
                <w:sz w:val="16"/>
                <w:szCs w:val="16"/>
              </w:rPr>
            </w:pPr>
          </w:p>
          <w:p w:rsidR="00E47CF5" w:rsidRPr="00153F4D" w:rsidRDefault="00E47CF5" w:rsidP="00E47CF5">
            <w:pPr>
              <w:rPr>
                <w:rFonts w:cs="Arial"/>
                <w:sz w:val="16"/>
                <w:szCs w:val="16"/>
              </w:rPr>
            </w:pPr>
            <w:r w:rsidRPr="00153F4D">
              <w:rPr>
                <w:rFonts w:cs="Arial"/>
                <w:sz w:val="16"/>
                <w:szCs w:val="16"/>
              </w:rPr>
              <w:t>Treatment B:</w:t>
            </w:r>
          </w:p>
          <w:p w:rsidR="00E47CF5" w:rsidRPr="00153F4D" w:rsidRDefault="00E47CF5" w:rsidP="00E47CF5">
            <w:pPr>
              <w:rPr>
                <w:rFonts w:cs="Arial"/>
                <w:sz w:val="16"/>
                <w:szCs w:val="16"/>
              </w:rPr>
            </w:pPr>
            <w:r w:rsidRPr="00153F4D">
              <w:rPr>
                <w:rFonts w:cs="Arial"/>
                <w:sz w:val="16"/>
                <w:szCs w:val="16"/>
              </w:rPr>
              <w:t>63.3cm</w:t>
            </w:r>
            <w:r w:rsidRPr="00153F4D">
              <w:rPr>
                <w:rFonts w:cs="Arial"/>
                <w:sz w:val="16"/>
                <w:szCs w:val="16"/>
                <w:vertAlign w:val="superscript"/>
              </w:rPr>
              <w:t>2</w:t>
            </w:r>
            <w:r w:rsidRPr="00153F4D">
              <w:rPr>
                <w:rFonts w:cs="Arial"/>
                <w:sz w:val="16"/>
                <w:szCs w:val="16"/>
              </w:rPr>
              <w:t>/week</w:t>
            </w:r>
          </w:p>
        </w:tc>
        <w:tc>
          <w:tcPr>
            <w:tcW w:w="554"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w:t>
            </w:r>
          </w:p>
        </w:tc>
        <w:tc>
          <w:tcPr>
            <w:tcW w:w="554" w:type="pct"/>
            <w:tcBorders>
              <w:top w:val="nil"/>
              <w:left w:val="nil"/>
              <w:bottom w:val="single" w:sz="4" w:space="0" w:color="auto"/>
              <w:right w:val="single" w:sz="4" w:space="0" w:color="auto"/>
            </w:tcBorders>
          </w:tcPr>
          <w:p w:rsidR="00E47CF5" w:rsidRPr="00153F4D" w:rsidRDefault="00E47CF5" w:rsidP="00E47CF5">
            <w:pPr>
              <w:rPr>
                <w:rFonts w:cs="Arial"/>
                <w:sz w:val="16"/>
                <w:szCs w:val="16"/>
              </w:rPr>
            </w:pPr>
            <w:r w:rsidRPr="00153F4D">
              <w:rPr>
                <w:rFonts w:cs="Arial"/>
                <w:sz w:val="16"/>
                <w:szCs w:val="16"/>
              </w:rPr>
              <w:t>NR</w:t>
            </w:r>
          </w:p>
        </w:tc>
        <w:tc>
          <w:tcPr>
            <w:tcW w:w="554" w:type="pct"/>
            <w:tcBorders>
              <w:top w:val="nil"/>
              <w:left w:val="nil"/>
              <w:bottom w:val="single" w:sz="4" w:space="0" w:color="auto"/>
              <w:right w:val="single" w:sz="4" w:space="0" w:color="auto"/>
            </w:tcBorders>
          </w:tcPr>
          <w:p w:rsidR="00E47CF5" w:rsidRPr="00153F4D" w:rsidRDefault="00E47CF5" w:rsidP="00E47CF5">
            <w:pPr>
              <w:rPr>
                <w:rFonts w:cs="Arial"/>
                <w:sz w:val="16"/>
                <w:szCs w:val="16"/>
              </w:rPr>
            </w:pPr>
            <w:r w:rsidRPr="00153F4D">
              <w:rPr>
                <w:rFonts w:cs="Arial"/>
                <w:sz w:val="16"/>
                <w:szCs w:val="16"/>
              </w:rPr>
              <w:t>NR</w:t>
            </w:r>
          </w:p>
        </w:tc>
        <w:tc>
          <w:tcPr>
            <w:tcW w:w="554" w:type="pct"/>
            <w:tcBorders>
              <w:top w:val="nil"/>
              <w:left w:val="nil"/>
              <w:bottom w:val="single" w:sz="4" w:space="0" w:color="auto"/>
              <w:right w:val="single" w:sz="4" w:space="0" w:color="auto"/>
            </w:tcBorders>
          </w:tcPr>
          <w:p w:rsidR="00E47CF5" w:rsidRPr="00153F4D" w:rsidRDefault="00E47CF5" w:rsidP="00E47CF5">
            <w:pPr>
              <w:rPr>
                <w:rFonts w:cs="Arial"/>
                <w:sz w:val="16"/>
                <w:szCs w:val="16"/>
              </w:rPr>
            </w:pPr>
            <w:r w:rsidRPr="00153F4D">
              <w:rPr>
                <w:rFonts w:cs="Arial"/>
                <w:sz w:val="16"/>
                <w:szCs w:val="16"/>
              </w:rPr>
              <w:t>Treatment A: No difference in pain scores from baseline to end of study</w:t>
            </w:r>
          </w:p>
          <w:p w:rsidR="00E47CF5" w:rsidRPr="00153F4D" w:rsidRDefault="00E47CF5" w:rsidP="00E47CF5">
            <w:pPr>
              <w:rPr>
                <w:rFonts w:cs="Arial"/>
                <w:sz w:val="16"/>
                <w:szCs w:val="16"/>
              </w:rPr>
            </w:pPr>
          </w:p>
          <w:p w:rsidR="00E47CF5" w:rsidRPr="00153F4D" w:rsidRDefault="00E47CF5" w:rsidP="00E47CF5">
            <w:pPr>
              <w:rPr>
                <w:rFonts w:cs="Arial"/>
                <w:sz w:val="16"/>
                <w:szCs w:val="16"/>
              </w:rPr>
            </w:pPr>
            <w:r w:rsidRPr="00153F4D">
              <w:rPr>
                <w:rFonts w:cs="Arial"/>
                <w:sz w:val="16"/>
                <w:szCs w:val="16"/>
              </w:rPr>
              <w:t xml:space="preserve">Treatment B: No difference in pain scores from baseline to end of study. </w:t>
            </w:r>
          </w:p>
        </w:tc>
        <w:tc>
          <w:tcPr>
            <w:tcW w:w="554" w:type="pct"/>
            <w:tcBorders>
              <w:top w:val="nil"/>
              <w:left w:val="nil"/>
              <w:bottom w:val="single" w:sz="4" w:space="0" w:color="auto"/>
              <w:right w:val="single" w:sz="4" w:space="0" w:color="auto"/>
            </w:tcBorders>
          </w:tcPr>
          <w:p w:rsidR="00E47CF5" w:rsidRPr="00153F4D" w:rsidRDefault="00E47CF5" w:rsidP="00E47CF5">
            <w:pPr>
              <w:rPr>
                <w:rFonts w:cs="Arial"/>
                <w:sz w:val="16"/>
                <w:szCs w:val="16"/>
              </w:rPr>
            </w:pPr>
            <w:r w:rsidRPr="00153F4D">
              <w:rPr>
                <w:rFonts w:cs="Arial"/>
                <w:sz w:val="16"/>
                <w:szCs w:val="16"/>
              </w:rPr>
              <w:t>NR</w:t>
            </w:r>
          </w:p>
        </w:tc>
      </w:tr>
      <w:tr w:rsidR="00E47CF5" w:rsidRPr="00153F4D" w:rsidTr="00E47CF5">
        <w:trPr>
          <w:cantSplit/>
        </w:trPr>
        <w:tc>
          <w:tcPr>
            <w:tcW w:w="562" w:type="pct"/>
            <w:tcBorders>
              <w:top w:val="nil"/>
              <w:left w:val="single" w:sz="4" w:space="0" w:color="auto"/>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Sebern, 1986</w:t>
            </w:r>
            <w:r w:rsidRPr="009244CA">
              <w:rPr>
                <w:rFonts w:ascii="Times New Roman" w:hAnsi="Times New Roman"/>
                <w:noProof/>
                <w:sz w:val="16"/>
                <w:szCs w:val="16"/>
                <w:vertAlign w:val="superscript"/>
              </w:rPr>
              <w:t>76</w:t>
            </w:r>
            <w:r w:rsidRPr="00153F4D">
              <w:rPr>
                <w:rFonts w:cs="Arial"/>
                <w:sz w:val="16"/>
                <w:szCs w:val="16"/>
              </w:rPr>
              <w:br/>
              <w:t>Sebern, 1989</w:t>
            </w:r>
            <w:r w:rsidRPr="009244CA">
              <w:rPr>
                <w:rFonts w:ascii="Times New Roman" w:hAnsi="Times New Roman"/>
                <w:noProof/>
                <w:sz w:val="16"/>
                <w:szCs w:val="16"/>
                <w:vertAlign w:val="superscript"/>
              </w:rPr>
              <w:t>77</w:t>
            </w:r>
            <w:r w:rsidRPr="00153F4D">
              <w:rPr>
                <w:rFonts w:cs="Arial"/>
                <w:sz w:val="16"/>
                <w:szCs w:val="16"/>
              </w:rPr>
              <w:br/>
              <w:t>US</w:t>
            </w:r>
            <w:r w:rsidRPr="00153F4D">
              <w:rPr>
                <w:rFonts w:cs="Arial"/>
                <w:sz w:val="16"/>
                <w:szCs w:val="16"/>
              </w:rPr>
              <w:br/>
              <w:t>Poor</w:t>
            </w:r>
          </w:p>
        </w:tc>
        <w:tc>
          <w:tcPr>
            <w:tcW w:w="572"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Grade II</w:t>
            </w:r>
          </w:p>
          <w:p w:rsidR="00E47CF5" w:rsidRPr="00153F4D" w:rsidRDefault="00E47CF5" w:rsidP="00E47CF5">
            <w:pPr>
              <w:rPr>
                <w:rFonts w:cs="Arial"/>
                <w:sz w:val="16"/>
                <w:szCs w:val="16"/>
              </w:rPr>
            </w:pPr>
            <w:r w:rsidRPr="00153F4D">
              <w:rPr>
                <w:rFonts w:cs="Arial"/>
                <w:sz w:val="16"/>
                <w:szCs w:val="16"/>
              </w:rPr>
              <w:t>Treatment A: 64%</w:t>
            </w:r>
          </w:p>
          <w:p w:rsidR="00E47CF5" w:rsidRPr="00153F4D" w:rsidRDefault="00E47CF5" w:rsidP="00E47CF5">
            <w:pPr>
              <w:rPr>
                <w:rFonts w:cs="Arial"/>
                <w:sz w:val="16"/>
                <w:szCs w:val="16"/>
              </w:rPr>
            </w:pPr>
          </w:p>
          <w:p w:rsidR="00E47CF5" w:rsidRPr="00153F4D" w:rsidRDefault="00E47CF5" w:rsidP="00E47CF5">
            <w:pPr>
              <w:rPr>
                <w:rFonts w:cs="Arial"/>
                <w:sz w:val="16"/>
                <w:szCs w:val="16"/>
              </w:rPr>
            </w:pPr>
            <w:r w:rsidRPr="00153F4D">
              <w:rPr>
                <w:rFonts w:cs="Arial"/>
                <w:sz w:val="16"/>
                <w:szCs w:val="16"/>
              </w:rPr>
              <w:t>Treatment B: 0%</w:t>
            </w:r>
          </w:p>
          <w:p w:rsidR="00E47CF5" w:rsidRPr="00153F4D" w:rsidRDefault="00E47CF5" w:rsidP="00E47CF5">
            <w:pPr>
              <w:rPr>
                <w:rFonts w:cs="Arial"/>
                <w:sz w:val="16"/>
                <w:szCs w:val="16"/>
              </w:rPr>
            </w:pPr>
            <w:r w:rsidRPr="00153F4D">
              <w:rPr>
                <w:rFonts w:cs="Arial"/>
                <w:sz w:val="16"/>
                <w:szCs w:val="16"/>
              </w:rPr>
              <w:t>(p&lt;0.01)</w:t>
            </w:r>
          </w:p>
        </w:tc>
        <w:tc>
          <w:tcPr>
            <w:tcW w:w="557"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Grade II</w:t>
            </w:r>
          </w:p>
          <w:p w:rsidR="00E47CF5" w:rsidRPr="00153F4D" w:rsidRDefault="00E47CF5" w:rsidP="00E47CF5">
            <w:pPr>
              <w:rPr>
                <w:rFonts w:cs="Arial"/>
                <w:sz w:val="16"/>
                <w:szCs w:val="16"/>
              </w:rPr>
            </w:pPr>
            <w:r w:rsidRPr="00153F4D">
              <w:rPr>
                <w:rFonts w:cs="Arial"/>
                <w:sz w:val="16"/>
                <w:szCs w:val="16"/>
              </w:rPr>
              <w:t xml:space="preserve">Median improvement: </w:t>
            </w:r>
          </w:p>
          <w:p w:rsidR="00E47CF5" w:rsidRPr="00153F4D" w:rsidRDefault="00E47CF5" w:rsidP="00E47CF5">
            <w:pPr>
              <w:rPr>
                <w:rFonts w:cs="Arial"/>
                <w:sz w:val="16"/>
                <w:szCs w:val="16"/>
              </w:rPr>
            </w:pPr>
            <w:r w:rsidRPr="00153F4D">
              <w:rPr>
                <w:rFonts w:cs="Arial"/>
                <w:sz w:val="16"/>
                <w:szCs w:val="16"/>
              </w:rPr>
              <w:t>Treatment A: 100%</w:t>
            </w:r>
          </w:p>
          <w:p w:rsidR="00E47CF5" w:rsidRPr="00153F4D" w:rsidRDefault="00E47CF5" w:rsidP="00E47CF5">
            <w:pPr>
              <w:rPr>
                <w:rFonts w:cs="Arial"/>
                <w:sz w:val="16"/>
                <w:szCs w:val="16"/>
              </w:rPr>
            </w:pPr>
          </w:p>
          <w:p w:rsidR="00E47CF5" w:rsidRPr="00153F4D" w:rsidRDefault="00E47CF5" w:rsidP="00E47CF5">
            <w:pPr>
              <w:rPr>
                <w:rFonts w:cs="Arial"/>
                <w:sz w:val="16"/>
                <w:szCs w:val="16"/>
              </w:rPr>
            </w:pPr>
            <w:r w:rsidRPr="00153F4D">
              <w:rPr>
                <w:rFonts w:cs="Arial"/>
                <w:sz w:val="16"/>
                <w:szCs w:val="16"/>
              </w:rPr>
              <w:t>Treatment B: 52% (p&lt;0.05)</w:t>
            </w:r>
          </w:p>
        </w:tc>
        <w:tc>
          <w:tcPr>
            <w:tcW w:w="539"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w:t>
            </w:r>
          </w:p>
        </w:tc>
        <w:tc>
          <w:tcPr>
            <w:tcW w:w="554"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Treatment A: No sepsis reported</w:t>
            </w:r>
          </w:p>
          <w:p w:rsidR="00E47CF5" w:rsidRPr="00153F4D" w:rsidRDefault="00E47CF5" w:rsidP="00E47CF5">
            <w:pPr>
              <w:rPr>
                <w:rFonts w:cs="Arial"/>
                <w:sz w:val="16"/>
                <w:szCs w:val="16"/>
              </w:rPr>
            </w:pPr>
          </w:p>
          <w:p w:rsidR="00E47CF5" w:rsidRPr="00153F4D" w:rsidRDefault="00E47CF5" w:rsidP="00E47CF5">
            <w:pPr>
              <w:rPr>
                <w:rFonts w:cs="Arial"/>
                <w:sz w:val="16"/>
                <w:szCs w:val="16"/>
              </w:rPr>
            </w:pPr>
            <w:r w:rsidRPr="00153F4D">
              <w:rPr>
                <w:rFonts w:cs="Arial"/>
                <w:sz w:val="16"/>
                <w:szCs w:val="16"/>
              </w:rPr>
              <w:t>Treatment B: No sepsis reported</w:t>
            </w:r>
          </w:p>
        </w:tc>
        <w:tc>
          <w:tcPr>
            <w:tcW w:w="554" w:type="pct"/>
            <w:tcBorders>
              <w:top w:val="nil"/>
              <w:left w:val="nil"/>
              <w:bottom w:val="single" w:sz="4" w:space="0" w:color="auto"/>
              <w:right w:val="single" w:sz="4" w:space="0" w:color="auto"/>
            </w:tcBorders>
          </w:tcPr>
          <w:p w:rsidR="00E47CF5" w:rsidRPr="00153F4D" w:rsidRDefault="00E47CF5" w:rsidP="00E47CF5">
            <w:pPr>
              <w:rPr>
                <w:rFonts w:cs="Arial"/>
                <w:sz w:val="16"/>
                <w:szCs w:val="16"/>
              </w:rPr>
            </w:pPr>
            <w:r w:rsidRPr="00153F4D">
              <w:rPr>
                <w:rFonts w:cs="Arial"/>
                <w:sz w:val="16"/>
                <w:szCs w:val="16"/>
              </w:rPr>
              <w:t>NR</w:t>
            </w:r>
          </w:p>
        </w:tc>
        <w:tc>
          <w:tcPr>
            <w:tcW w:w="554" w:type="pct"/>
            <w:tcBorders>
              <w:top w:val="nil"/>
              <w:left w:val="nil"/>
              <w:bottom w:val="single" w:sz="4" w:space="0" w:color="auto"/>
              <w:right w:val="single" w:sz="4" w:space="0" w:color="auto"/>
            </w:tcBorders>
          </w:tcPr>
          <w:p w:rsidR="00E47CF5" w:rsidRPr="00153F4D" w:rsidRDefault="00E47CF5" w:rsidP="00E47CF5">
            <w:pPr>
              <w:rPr>
                <w:rFonts w:cs="Arial"/>
                <w:sz w:val="16"/>
                <w:szCs w:val="16"/>
              </w:rPr>
            </w:pPr>
            <w:r w:rsidRPr="00153F4D">
              <w:rPr>
                <w:rFonts w:cs="Arial"/>
                <w:sz w:val="16"/>
                <w:szCs w:val="16"/>
              </w:rPr>
              <w:t>NR</w:t>
            </w:r>
          </w:p>
        </w:tc>
        <w:tc>
          <w:tcPr>
            <w:tcW w:w="554" w:type="pct"/>
            <w:tcBorders>
              <w:top w:val="nil"/>
              <w:left w:val="nil"/>
              <w:bottom w:val="single" w:sz="4" w:space="0" w:color="auto"/>
              <w:right w:val="single" w:sz="4" w:space="0" w:color="auto"/>
            </w:tcBorders>
          </w:tcPr>
          <w:p w:rsidR="00E47CF5" w:rsidRPr="00153F4D" w:rsidRDefault="00E47CF5" w:rsidP="00E47CF5">
            <w:pPr>
              <w:rPr>
                <w:rFonts w:cs="Arial"/>
                <w:sz w:val="16"/>
                <w:szCs w:val="16"/>
              </w:rPr>
            </w:pPr>
            <w:r w:rsidRPr="00153F4D">
              <w:rPr>
                <w:rFonts w:cs="Arial"/>
                <w:sz w:val="16"/>
                <w:szCs w:val="16"/>
              </w:rPr>
              <w:t>NR</w:t>
            </w:r>
          </w:p>
        </w:tc>
        <w:tc>
          <w:tcPr>
            <w:tcW w:w="554" w:type="pct"/>
            <w:tcBorders>
              <w:top w:val="nil"/>
              <w:left w:val="nil"/>
              <w:bottom w:val="single" w:sz="4" w:space="0" w:color="auto"/>
              <w:right w:val="single" w:sz="4" w:space="0" w:color="auto"/>
            </w:tcBorders>
          </w:tcPr>
          <w:p w:rsidR="00E47CF5" w:rsidRPr="00153F4D" w:rsidRDefault="00E47CF5" w:rsidP="00E47CF5">
            <w:pPr>
              <w:rPr>
                <w:rFonts w:cs="Arial"/>
                <w:sz w:val="16"/>
                <w:szCs w:val="16"/>
              </w:rPr>
            </w:pPr>
            <w:r w:rsidRPr="00153F4D">
              <w:rPr>
                <w:rFonts w:cs="Arial"/>
                <w:sz w:val="16"/>
                <w:szCs w:val="16"/>
              </w:rPr>
              <w:t>NR</w:t>
            </w:r>
          </w:p>
        </w:tc>
      </w:tr>
      <w:tr w:rsidR="00E47CF5" w:rsidRPr="00153F4D" w:rsidTr="00E47CF5">
        <w:trPr>
          <w:cantSplit/>
        </w:trPr>
        <w:tc>
          <w:tcPr>
            <w:tcW w:w="562" w:type="pct"/>
            <w:tcBorders>
              <w:top w:val="nil"/>
              <w:left w:val="single" w:sz="4" w:space="0" w:color="auto"/>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lastRenderedPageBreak/>
              <w:t>Seeley, 1999</w:t>
            </w:r>
            <w:r w:rsidRPr="009244CA">
              <w:rPr>
                <w:rFonts w:ascii="Times New Roman" w:hAnsi="Times New Roman"/>
                <w:noProof/>
                <w:sz w:val="16"/>
                <w:szCs w:val="16"/>
                <w:vertAlign w:val="superscript"/>
              </w:rPr>
              <w:t>78</w:t>
            </w:r>
            <w:r w:rsidRPr="00153F4D">
              <w:rPr>
                <w:rFonts w:cs="Arial"/>
                <w:sz w:val="16"/>
                <w:szCs w:val="16"/>
              </w:rPr>
              <w:br/>
              <w:t>US</w:t>
            </w:r>
            <w:r w:rsidRPr="00153F4D">
              <w:rPr>
                <w:rFonts w:cs="Arial"/>
                <w:sz w:val="16"/>
                <w:szCs w:val="16"/>
              </w:rPr>
              <w:br/>
              <w:t>Fair</w:t>
            </w:r>
          </w:p>
        </w:tc>
        <w:tc>
          <w:tcPr>
            <w:tcW w:w="572"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Treatment A:</w:t>
            </w:r>
          </w:p>
          <w:p w:rsidR="00E47CF5" w:rsidRPr="00153F4D" w:rsidRDefault="00E47CF5" w:rsidP="00E47CF5">
            <w:pPr>
              <w:rPr>
                <w:rFonts w:cs="Arial"/>
                <w:sz w:val="16"/>
                <w:szCs w:val="16"/>
              </w:rPr>
            </w:pPr>
            <w:r w:rsidRPr="00153F4D">
              <w:rPr>
                <w:rFonts w:cs="Arial"/>
                <w:sz w:val="16"/>
                <w:szCs w:val="16"/>
              </w:rPr>
              <w:t>40% of all PU healed</w:t>
            </w:r>
          </w:p>
          <w:p w:rsidR="00E47CF5" w:rsidRPr="00153F4D" w:rsidRDefault="00E47CF5" w:rsidP="00E47CF5">
            <w:pPr>
              <w:rPr>
                <w:rFonts w:cs="Arial"/>
                <w:sz w:val="16"/>
                <w:szCs w:val="16"/>
              </w:rPr>
            </w:pPr>
          </w:p>
          <w:p w:rsidR="00E47CF5" w:rsidRPr="00153F4D" w:rsidRDefault="00E47CF5" w:rsidP="00E47CF5">
            <w:pPr>
              <w:rPr>
                <w:rFonts w:cs="Arial"/>
                <w:sz w:val="16"/>
                <w:szCs w:val="16"/>
              </w:rPr>
            </w:pPr>
          </w:p>
          <w:p w:rsidR="00E47CF5" w:rsidRPr="00153F4D" w:rsidRDefault="00E47CF5" w:rsidP="00E47CF5">
            <w:pPr>
              <w:rPr>
                <w:rFonts w:cs="Arial"/>
                <w:sz w:val="16"/>
                <w:szCs w:val="16"/>
              </w:rPr>
            </w:pPr>
            <w:r w:rsidRPr="00153F4D">
              <w:rPr>
                <w:rFonts w:cs="Arial"/>
                <w:sz w:val="16"/>
                <w:szCs w:val="16"/>
              </w:rPr>
              <w:t>Treatment B:</w:t>
            </w:r>
          </w:p>
          <w:p w:rsidR="00E47CF5" w:rsidRPr="00153F4D" w:rsidRDefault="00E47CF5" w:rsidP="00E47CF5">
            <w:pPr>
              <w:rPr>
                <w:rFonts w:cs="Arial"/>
                <w:sz w:val="16"/>
                <w:szCs w:val="16"/>
              </w:rPr>
            </w:pPr>
            <w:r w:rsidRPr="00153F4D">
              <w:rPr>
                <w:rFonts w:cs="Arial"/>
                <w:sz w:val="16"/>
                <w:szCs w:val="16"/>
              </w:rPr>
              <w:t>40% of all ulcers healed</w:t>
            </w:r>
          </w:p>
          <w:p w:rsidR="00E47CF5" w:rsidRPr="00153F4D" w:rsidRDefault="00E47CF5" w:rsidP="00E47CF5">
            <w:pPr>
              <w:rPr>
                <w:rFonts w:cs="Arial"/>
                <w:sz w:val="16"/>
                <w:szCs w:val="16"/>
              </w:rPr>
            </w:pPr>
          </w:p>
          <w:p w:rsidR="00E47CF5" w:rsidRPr="00153F4D" w:rsidRDefault="00E47CF5" w:rsidP="00E47CF5">
            <w:pPr>
              <w:rPr>
                <w:rFonts w:cs="Arial"/>
                <w:sz w:val="16"/>
                <w:szCs w:val="16"/>
              </w:rPr>
            </w:pPr>
          </w:p>
        </w:tc>
        <w:tc>
          <w:tcPr>
            <w:tcW w:w="557"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Treatment A:</w:t>
            </w:r>
          </w:p>
          <w:p w:rsidR="00E47CF5" w:rsidRPr="00153F4D" w:rsidRDefault="00E47CF5" w:rsidP="00E47CF5">
            <w:pPr>
              <w:rPr>
                <w:rFonts w:cs="Arial"/>
                <w:sz w:val="16"/>
                <w:szCs w:val="16"/>
              </w:rPr>
            </w:pPr>
            <w:r w:rsidRPr="00153F4D">
              <w:rPr>
                <w:rFonts w:cs="Arial"/>
                <w:sz w:val="16"/>
                <w:szCs w:val="16"/>
              </w:rPr>
              <w:t>Stage II median improvement: 100%</w:t>
            </w:r>
          </w:p>
          <w:p w:rsidR="00E47CF5" w:rsidRPr="00153F4D" w:rsidRDefault="00E47CF5" w:rsidP="00E47CF5">
            <w:pPr>
              <w:rPr>
                <w:rFonts w:cs="Arial"/>
                <w:sz w:val="16"/>
                <w:szCs w:val="16"/>
              </w:rPr>
            </w:pPr>
            <w:r w:rsidRPr="00153F4D">
              <w:rPr>
                <w:rFonts w:cs="Arial"/>
                <w:sz w:val="16"/>
                <w:szCs w:val="16"/>
              </w:rPr>
              <w:t>Stage III median improvement: 67%</w:t>
            </w:r>
          </w:p>
          <w:p w:rsidR="00E47CF5" w:rsidRPr="00153F4D" w:rsidRDefault="00E47CF5" w:rsidP="00E47CF5">
            <w:pPr>
              <w:rPr>
                <w:rFonts w:cs="Arial"/>
                <w:sz w:val="16"/>
                <w:szCs w:val="16"/>
              </w:rPr>
            </w:pPr>
          </w:p>
          <w:p w:rsidR="00E47CF5" w:rsidRPr="00153F4D" w:rsidRDefault="00E47CF5" w:rsidP="00E47CF5">
            <w:pPr>
              <w:rPr>
                <w:rFonts w:cs="Arial"/>
                <w:sz w:val="16"/>
                <w:szCs w:val="16"/>
              </w:rPr>
            </w:pPr>
            <w:r w:rsidRPr="00153F4D">
              <w:rPr>
                <w:rFonts w:cs="Arial"/>
                <w:sz w:val="16"/>
                <w:szCs w:val="16"/>
              </w:rPr>
              <w:t>Treatment B: Stage II median improvement: 52% (p&lt;0.01)</w:t>
            </w:r>
          </w:p>
          <w:p w:rsidR="00E47CF5" w:rsidRPr="00153F4D" w:rsidRDefault="00E47CF5" w:rsidP="00E47CF5">
            <w:pPr>
              <w:ind w:left="13"/>
              <w:rPr>
                <w:rFonts w:cs="Arial"/>
                <w:b/>
                <w:sz w:val="16"/>
                <w:szCs w:val="16"/>
              </w:rPr>
            </w:pPr>
            <w:r w:rsidRPr="00153F4D">
              <w:rPr>
                <w:rFonts w:cs="Arial"/>
                <w:sz w:val="16"/>
                <w:szCs w:val="16"/>
              </w:rPr>
              <w:t>Stage III median improvement: 44%</w:t>
            </w:r>
          </w:p>
        </w:tc>
        <w:tc>
          <w:tcPr>
            <w:tcW w:w="539"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w:t>
            </w:r>
          </w:p>
        </w:tc>
        <w:tc>
          <w:tcPr>
            <w:tcW w:w="554"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w:t>
            </w:r>
          </w:p>
        </w:tc>
        <w:tc>
          <w:tcPr>
            <w:tcW w:w="554" w:type="pct"/>
            <w:tcBorders>
              <w:top w:val="nil"/>
              <w:left w:val="nil"/>
              <w:bottom w:val="single" w:sz="4" w:space="0" w:color="auto"/>
              <w:right w:val="single" w:sz="4" w:space="0" w:color="auto"/>
            </w:tcBorders>
          </w:tcPr>
          <w:p w:rsidR="00E47CF5" w:rsidRPr="00153F4D" w:rsidRDefault="00E47CF5" w:rsidP="00E47CF5">
            <w:pPr>
              <w:rPr>
                <w:rFonts w:cs="Arial"/>
                <w:sz w:val="16"/>
                <w:szCs w:val="16"/>
              </w:rPr>
            </w:pPr>
            <w:r w:rsidRPr="00153F4D">
              <w:rPr>
                <w:rFonts w:cs="Arial"/>
                <w:sz w:val="16"/>
                <w:szCs w:val="16"/>
              </w:rPr>
              <w:t>NR</w:t>
            </w:r>
          </w:p>
        </w:tc>
        <w:tc>
          <w:tcPr>
            <w:tcW w:w="554" w:type="pct"/>
            <w:tcBorders>
              <w:top w:val="nil"/>
              <w:left w:val="nil"/>
              <w:bottom w:val="single" w:sz="4" w:space="0" w:color="auto"/>
              <w:right w:val="single" w:sz="4" w:space="0" w:color="auto"/>
            </w:tcBorders>
          </w:tcPr>
          <w:p w:rsidR="00E47CF5" w:rsidRPr="00153F4D" w:rsidRDefault="00E47CF5" w:rsidP="00E47CF5">
            <w:pPr>
              <w:rPr>
                <w:rFonts w:cs="Arial"/>
                <w:sz w:val="16"/>
                <w:szCs w:val="16"/>
              </w:rPr>
            </w:pPr>
            <w:r w:rsidRPr="00153F4D">
              <w:rPr>
                <w:rFonts w:cs="Arial"/>
                <w:sz w:val="16"/>
                <w:szCs w:val="16"/>
              </w:rPr>
              <w:t>NR</w:t>
            </w:r>
          </w:p>
        </w:tc>
        <w:tc>
          <w:tcPr>
            <w:tcW w:w="554" w:type="pct"/>
            <w:tcBorders>
              <w:top w:val="nil"/>
              <w:left w:val="nil"/>
              <w:bottom w:val="single" w:sz="4" w:space="0" w:color="auto"/>
              <w:right w:val="single" w:sz="4" w:space="0" w:color="auto"/>
            </w:tcBorders>
          </w:tcPr>
          <w:p w:rsidR="00E47CF5" w:rsidRPr="00153F4D" w:rsidRDefault="00E47CF5" w:rsidP="00E47CF5">
            <w:pPr>
              <w:rPr>
                <w:rFonts w:cs="Arial"/>
                <w:sz w:val="16"/>
                <w:szCs w:val="16"/>
              </w:rPr>
            </w:pPr>
            <w:r w:rsidRPr="00153F4D">
              <w:rPr>
                <w:rFonts w:cs="Arial"/>
                <w:sz w:val="16"/>
                <w:szCs w:val="16"/>
              </w:rPr>
              <w:t>Treatment A: Mean wound pain 0.15</w:t>
            </w:r>
          </w:p>
          <w:p w:rsidR="00E47CF5" w:rsidRPr="00153F4D" w:rsidRDefault="00E47CF5" w:rsidP="00E47CF5">
            <w:pPr>
              <w:rPr>
                <w:rFonts w:cs="Arial"/>
                <w:sz w:val="16"/>
                <w:szCs w:val="16"/>
              </w:rPr>
            </w:pPr>
          </w:p>
          <w:p w:rsidR="00E47CF5" w:rsidRPr="00153F4D" w:rsidRDefault="00E47CF5" w:rsidP="00E47CF5">
            <w:pPr>
              <w:rPr>
                <w:rFonts w:cs="Arial"/>
                <w:sz w:val="16"/>
                <w:szCs w:val="16"/>
              </w:rPr>
            </w:pPr>
            <w:r w:rsidRPr="00153F4D">
              <w:rPr>
                <w:rFonts w:cs="Arial"/>
                <w:sz w:val="16"/>
                <w:szCs w:val="16"/>
              </w:rPr>
              <w:t xml:space="preserve">Treatment B: </w:t>
            </w:r>
          </w:p>
          <w:p w:rsidR="00E47CF5" w:rsidRPr="00153F4D" w:rsidRDefault="00E47CF5" w:rsidP="00E47CF5">
            <w:pPr>
              <w:rPr>
                <w:rFonts w:cs="Arial"/>
                <w:sz w:val="16"/>
                <w:szCs w:val="16"/>
              </w:rPr>
            </w:pPr>
            <w:r w:rsidRPr="00153F4D">
              <w:rPr>
                <w:rFonts w:cs="Arial"/>
                <w:sz w:val="16"/>
                <w:szCs w:val="16"/>
              </w:rPr>
              <w:t>mean wound pain 0.47</w:t>
            </w:r>
          </w:p>
        </w:tc>
        <w:tc>
          <w:tcPr>
            <w:tcW w:w="554" w:type="pct"/>
            <w:tcBorders>
              <w:top w:val="nil"/>
              <w:left w:val="nil"/>
              <w:bottom w:val="single" w:sz="4" w:space="0" w:color="auto"/>
              <w:right w:val="single" w:sz="4" w:space="0" w:color="auto"/>
            </w:tcBorders>
          </w:tcPr>
          <w:p w:rsidR="00E47CF5" w:rsidRPr="00153F4D" w:rsidRDefault="00E47CF5" w:rsidP="00E47CF5">
            <w:pPr>
              <w:rPr>
                <w:rFonts w:cs="Arial"/>
                <w:sz w:val="16"/>
                <w:szCs w:val="16"/>
              </w:rPr>
            </w:pPr>
            <w:r w:rsidRPr="00153F4D">
              <w:rPr>
                <w:rFonts w:cs="Arial"/>
                <w:sz w:val="16"/>
                <w:szCs w:val="16"/>
              </w:rPr>
              <w:t>NR</w:t>
            </w:r>
          </w:p>
        </w:tc>
      </w:tr>
      <w:tr w:rsidR="00E47CF5" w:rsidRPr="00153F4D" w:rsidTr="00E47CF5">
        <w:trPr>
          <w:cantSplit/>
        </w:trPr>
        <w:tc>
          <w:tcPr>
            <w:tcW w:w="562" w:type="pct"/>
            <w:tcBorders>
              <w:top w:val="nil"/>
              <w:left w:val="single" w:sz="4" w:space="0" w:color="auto"/>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Small, 2002</w:t>
            </w:r>
            <w:r w:rsidRPr="009244CA">
              <w:rPr>
                <w:rFonts w:ascii="Times New Roman" w:hAnsi="Times New Roman"/>
                <w:noProof/>
                <w:sz w:val="16"/>
                <w:szCs w:val="16"/>
                <w:vertAlign w:val="superscript"/>
              </w:rPr>
              <w:t>79</w:t>
            </w:r>
            <w:r w:rsidRPr="00153F4D">
              <w:rPr>
                <w:rFonts w:cs="Arial"/>
                <w:sz w:val="16"/>
                <w:szCs w:val="16"/>
              </w:rPr>
              <w:br/>
              <w:t>South Africa</w:t>
            </w:r>
            <w:r w:rsidRPr="00153F4D">
              <w:rPr>
                <w:rFonts w:cs="Arial"/>
                <w:sz w:val="16"/>
                <w:szCs w:val="16"/>
              </w:rPr>
              <w:br/>
              <w:t>Good</w:t>
            </w:r>
          </w:p>
        </w:tc>
        <w:tc>
          <w:tcPr>
            <w:tcW w:w="572"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Treatment A: 53.6%</w:t>
            </w:r>
          </w:p>
          <w:p w:rsidR="00E47CF5" w:rsidRPr="00153F4D" w:rsidRDefault="00E47CF5" w:rsidP="00E47CF5">
            <w:pPr>
              <w:rPr>
                <w:rFonts w:cs="Arial"/>
                <w:sz w:val="16"/>
                <w:szCs w:val="16"/>
              </w:rPr>
            </w:pPr>
          </w:p>
          <w:p w:rsidR="00E47CF5" w:rsidRPr="00153F4D" w:rsidRDefault="00E47CF5" w:rsidP="00E47CF5">
            <w:pPr>
              <w:rPr>
                <w:rFonts w:cs="Arial"/>
                <w:sz w:val="16"/>
                <w:szCs w:val="16"/>
              </w:rPr>
            </w:pPr>
            <w:r w:rsidRPr="00153F4D">
              <w:rPr>
                <w:rFonts w:cs="Arial"/>
                <w:sz w:val="16"/>
                <w:szCs w:val="16"/>
              </w:rPr>
              <w:t>Treatment B:</w:t>
            </w:r>
          </w:p>
          <w:p w:rsidR="00E47CF5" w:rsidRPr="00153F4D" w:rsidRDefault="00E47CF5" w:rsidP="00E47CF5">
            <w:pPr>
              <w:rPr>
                <w:rFonts w:cs="Arial"/>
                <w:sz w:val="16"/>
                <w:szCs w:val="16"/>
              </w:rPr>
            </w:pPr>
            <w:r w:rsidRPr="00153F4D">
              <w:rPr>
                <w:rFonts w:cs="Arial"/>
                <w:sz w:val="16"/>
                <w:szCs w:val="16"/>
              </w:rPr>
              <w:t>30%</w:t>
            </w:r>
          </w:p>
        </w:tc>
        <w:tc>
          <w:tcPr>
            <w:tcW w:w="557"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w:t>
            </w:r>
          </w:p>
        </w:tc>
        <w:tc>
          <w:tcPr>
            <w:tcW w:w="539"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w:t>
            </w:r>
          </w:p>
        </w:tc>
        <w:tc>
          <w:tcPr>
            <w:tcW w:w="554"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Treatment A: 1 infection</w:t>
            </w:r>
          </w:p>
          <w:p w:rsidR="00E47CF5" w:rsidRPr="00153F4D" w:rsidRDefault="00E47CF5" w:rsidP="00E47CF5">
            <w:pPr>
              <w:rPr>
                <w:rFonts w:cs="Arial"/>
                <w:sz w:val="16"/>
                <w:szCs w:val="16"/>
              </w:rPr>
            </w:pPr>
          </w:p>
          <w:p w:rsidR="00E47CF5" w:rsidRPr="00153F4D" w:rsidRDefault="00E47CF5" w:rsidP="00E47CF5">
            <w:pPr>
              <w:rPr>
                <w:rFonts w:cs="Arial"/>
                <w:sz w:val="16"/>
                <w:szCs w:val="16"/>
              </w:rPr>
            </w:pPr>
            <w:r w:rsidRPr="00153F4D">
              <w:rPr>
                <w:rFonts w:cs="Arial"/>
                <w:sz w:val="16"/>
                <w:szCs w:val="16"/>
              </w:rPr>
              <w:t>Treatment B: 1 infection</w:t>
            </w:r>
          </w:p>
        </w:tc>
        <w:tc>
          <w:tcPr>
            <w:tcW w:w="554" w:type="pct"/>
            <w:tcBorders>
              <w:top w:val="nil"/>
              <w:left w:val="nil"/>
              <w:bottom w:val="single" w:sz="4" w:space="0" w:color="auto"/>
              <w:right w:val="single" w:sz="4" w:space="0" w:color="auto"/>
            </w:tcBorders>
          </w:tcPr>
          <w:p w:rsidR="00E47CF5" w:rsidRPr="00153F4D" w:rsidRDefault="00E47CF5" w:rsidP="00E47CF5">
            <w:pPr>
              <w:rPr>
                <w:rFonts w:cs="Arial"/>
                <w:sz w:val="16"/>
                <w:szCs w:val="16"/>
              </w:rPr>
            </w:pPr>
            <w:r w:rsidRPr="00153F4D">
              <w:rPr>
                <w:rFonts w:cs="Arial"/>
                <w:sz w:val="16"/>
                <w:szCs w:val="16"/>
              </w:rPr>
              <w:t>NR</w:t>
            </w:r>
          </w:p>
        </w:tc>
        <w:tc>
          <w:tcPr>
            <w:tcW w:w="554" w:type="pct"/>
            <w:tcBorders>
              <w:top w:val="nil"/>
              <w:left w:val="nil"/>
              <w:bottom w:val="single" w:sz="4" w:space="0" w:color="auto"/>
              <w:right w:val="single" w:sz="4" w:space="0" w:color="auto"/>
            </w:tcBorders>
          </w:tcPr>
          <w:p w:rsidR="00E47CF5" w:rsidRPr="00153F4D" w:rsidRDefault="00E47CF5" w:rsidP="00E47CF5">
            <w:pPr>
              <w:rPr>
                <w:rFonts w:cs="Arial"/>
                <w:sz w:val="16"/>
                <w:szCs w:val="16"/>
              </w:rPr>
            </w:pPr>
            <w:r w:rsidRPr="00153F4D">
              <w:rPr>
                <w:rFonts w:cs="Arial"/>
                <w:sz w:val="16"/>
                <w:szCs w:val="16"/>
              </w:rPr>
              <w:t>NR</w:t>
            </w:r>
          </w:p>
        </w:tc>
        <w:tc>
          <w:tcPr>
            <w:tcW w:w="554" w:type="pct"/>
            <w:tcBorders>
              <w:top w:val="nil"/>
              <w:left w:val="nil"/>
              <w:bottom w:val="single" w:sz="4" w:space="0" w:color="auto"/>
              <w:right w:val="single" w:sz="4" w:space="0" w:color="auto"/>
            </w:tcBorders>
          </w:tcPr>
          <w:p w:rsidR="00E47CF5" w:rsidRPr="00153F4D" w:rsidRDefault="00E47CF5" w:rsidP="00E47CF5">
            <w:pPr>
              <w:rPr>
                <w:rFonts w:cs="Arial"/>
                <w:sz w:val="16"/>
                <w:szCs w:val="16"/>
              </w:rPr>
            </w:pPr>
            <w:r w:rsidRPr="00153F4D">
              <w:rPr>
                <w:rFonts w:cs="Arial"/>
                <w:sz w:val="16"/>
                <w:szCs w:val="16"/>
              </w:rPr>
              <w:t>NR</w:t>
            </w:r>
          </w:p>
        </w:tc>
        <w:tc>
          <w:tcPr>
            <w:tcW w:w="554" w:type="pct"/>
            <w:tcBorders>
              <w:top w:val="nil"/>
              <w:left w:val="nil"/>
              <w:bottom w:val="single" w:sz="4" w:space="0" w:color="auto"/>
              <w:right w:val="single" w:sz="4" w:space="0" w:color="auto"/>
            </w:tcBorders>
          </w:tcPr>
          <w:p w:rsidR="00E47CF5" w:rsidRPr="00153F4D" w:rsidRDefault="00E47CF5" w:rsidP="00E47CF5">
            <w:pPr>
              <w:rPr>
                <w:rFonts w:cs="Arial"/>
                <w:sz w:val="16"/>
                <w:szCs w:val="16"/>
              </w:rPr>
            </w:pPr>
            <w:r w:rsidRPr="00153F4D">
              <w:rPr>
                <w:rFonts w:cs="Arial"/>
                <w:sz w:val="16"/>
                <w:szCs w:val="16"/>
              </w:rPr>
              <w:t>NR</w:t>
            </w:r>
          </w:p>
        </w:tc>
      </w:tr>
      <w:tr w:rsidR="00E47CF5" w:rsidRPr="00153F4D" w:rsidTr="00E47CF5">
        <w:trPr>
          <w:cantSplit/>
        </w:trPr>
        <w:tc>
          <w:tcPr>
            <w:tcW w:w="562" w:type="pct"/>
            <w:tcBorders>
              <w:top w:val="nil"/>
              <w:left w:val="single" w:sz="4" w:space="0" w:color="auto"/>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Thomas, 1997</w:t>
            </w:r>
            <w:r w:rsidRPr="009244CA">
              <w:rPr>
                <w:rFonts w:ascii="Times New Roman" w:hAnsi="Times New Roman"/>
                <w:noProof/>
                <w:sz w:val="16"/>
                <w:szCs w:val="16"/>
                <w:vertAlign w:val="superscript"/>
              </w:rPr>
              <w:t>80</w:t>
            </w:r>
            <w:r w:rsidRPr="00153F4D">
              <w:rPr>
                <w:rFonts w:cs="Arial"/>
                <w:sz w:val="16"/>
                <w:szCs w:val="16"/>
              </w:rPr>
              <w:br/>
              <w:t>UK</w:t>
            </w:r>
          </w:p>
          <w:p w:rsidR="00E47CF5" w:rsidRPr="00153F4D" w:rsidRDefault="00E47CF5" w:rsidP="00E47CF5">
            <w:pPr>
              <w:rPr>
                <w:rFonts w:cs="Arial"/>
                <w:sz w:val="16"/>
                <w:szCs w:val="16"/>
              </w:rPr>
            </w:pPr>
            <w:r w:rsidRPr="00153F4D">
              <w:rPr>
                <w:rFonts w:cs="Arial"/>
                <w:sz w:val="16"/>
                <w:szCs w:val="16"/>
              </w:rPr>
              <w:t>Poor</w:t>
            </w:r>
          </w:p>
        </w:tc>
        <w:tc>
          <w:tcPr>
            <w:tcW w:w="572"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Treatment A: 33%</w:t>
            </w:r>
          </w:p>
          <w:p w:rsidR="00E47CF5" w:rsidRPr="00153F4D" w:rsidRDefault="00E47CF5" w:rsidP="00E47CF5">
            <w:pPr>
              <w:rPr>
                <w:rFonts w:cs="Arial"/>
                <w:sz w:val="16"/>
                <w:szCs w:val="16"/>
              </w:rPr>
            </w:pPr>
          </w:p>
          <w:p w:rsidR="00E47CF5" w:rsidRPr="00153F4D" w:rsidRDefault="00E47CF5" w:rsidP="00E47CF5">
            <w:pPr>
              <w:rPr>
                <w:rFonts w:cs="Arial"/>
                <w:sz w:val="16"/>
                <w:szCs w:val="16"/>
              </w:rPr>
            </w:pPr>
            <w:r w:rsidRPr="00153F4D">
              <w:rPr>
                <w:rFonts w:cs="Arial"/>
                <w:sz w:val="16"/>
                <w:szCs w:val="16"/>
              </w:rPr>
              <w:t>Treatment B: 20%</w:t>
            </w:r>
          </w:p>
        </w:tc>
        <w:tc>
          <w:tcPr>
            <w:tcW w:w="557"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Treatment A: 47%</w:t>
            </w:r>
          </w:p>
          <w:p w:rsidR="00E47CF5" w:rsidRPr="00153F4D" w:rsidRDefault="00E47CF5" w:rsidP="00E47CF5">
            <w:pPr>
              <w:rPr>
                <w:rFonts w:cs="Arial"/>
                <w:sz w:val="16"/>
                <w:szCs w:val="16"/>
              </w:rPr>
            </w:pPr>
          </w:p>
          <w:p w:rsidR="00E47CF5" w:rsidRPr="00153F4D" w:rsidRDefault="00E47CF5" w:rsidP="00E47CF5">
            <w:pPr>
              <w:rPr>
                <w:rFonts w:cs="Arial"/>
                <w:sz w:val="16"/>
                <w:szCs w:val="16"/>
              </w:rPr>
            </w:pPr>
            <w:r w:rsidRPr="00153F4D">
              <w:rPr>
                <w:rFonts w:cs="Arial"/>
                <w:sz w:val="16"/>
                <w:szCs w:val="16"/>
              </w:rPr>
              <w:t>Treatment B: 10%</w:t>
            </w:r>
          </w:p>
        </w:tc>
        <w:tc>
          <w:tcPr>
            <w:tcW w:w="539"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w:t>
            </w:r>
          </w:p>
        </w:tc>
        <w:tc>
          <w:tcPr>
            <w:tcW w:w="554"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w:t>
            </w:r>
          </w:p>
        </w:tc>
        <w:tc>
          <w:tcPr>
            <w:tcW w:w="554" w:type="pct"/>
            <w:tcBorders>
              <w:top w:val="nil"/>
              <w:left w:val="nil"/>
              <w:bottom w:val="single" w:sz="4" w:space="0" w:color="auto"/>
              <w:right w:val="single" w:sz="4" w:space="0" w:color="auto"/>
            </w:tcBorders>
          </w:tcPr>
          <w:p w:rsidR="00E47CF5" w:rsidRPr="00153F4D" w:rsidRDefault="00E47CF5" w:rsidP="00E47CF5">
            <w:pPr>
              <w:rPr>
                <w:rFonts w:cs="Arial"/>
                <w:sz w:val="16"/>
                <w:szCs w:val="16"/>
              </w:rPr>
            </w:pPr>
            <w:r w:rsidRPr="00153F4D">
              <w:rPr>
                <w:rFonts w:cs="Arial"/>
                <w:sz w:val="16"/>
                <w:szCs w:val="16"/>
              </w:rPr>
              <w:t>NR</w:t>
            </w:r>
          </w:p>
        </w:tc>
        <w:tc>
          <w:tcPr>
            <w:tcW w:w="554" w:type="pct"/>
            <w:tcBorders>
              <w:top w:val="nil"/>
              <w:left w:val="nil"/>
              <w:bottom w:val="single" w:sz="4" w:space="0" w:color="auto"/>
              <w:right w:val="single" w:sz="4" w:space="0" w:color="auto"/>
            </w:tcBorders>
          </w:tcPr>
          <w:p w:rsidR="00E47CF5" w:rsidRPr="00153F4D" w:rsidRDefault="00E47CF5" w:rsidP="00E47CF5">
            <w:pPr>
              <w:rPr>
                <w:rFonts w:cs="Arial"/>
                <w:sz w:val="16"/>
                <w:szCs w:val="16"/>
              </w:rPr>
            </w:pPr>
            <w:r w:rsidRPr="00153F4D">
              <w:rPr>
                <w:rFonts w:cs="Arial"/>
                <w:sz w:val="16"/>
                <w:szCs w:val="16"/>
              </w:rPr>
              <w:t>NR</w:t>
            </w:r>
          </w:p>
        </w:tc>
        <w:tc>
          <w:tcPr>
            <w:tcW w:w="554" w:type="pct"/>
            <w:tcBorders>
              <w:top w:val="nil"/>
              <w:left w:val="nil"/>
              <w:bottom w:val="single" w:sz="4" w:space="0" w:color="auto"/>
              <w:right w:val="single" w:sz="4" w:space="0" w:color="auto"/>
            </w:tcBorders>
          </w:tcPr>
          <w:p w:rsidR="00E47CF5" w:rsidRPr="00153F4D" w:rsidRDefault="00E47CF5" w:rsidP="00E47CF5">
            <w:pPr>
              <w:rPr>
                <w:rFonts w:cs="Arial"/>
                <w:sz w:val="16"/>
                <w:szCs w:val="16"/>
              </w:rPr>
            </w:pPr>
            <w:r w:rsidRPr="00153F4D">
              <w:rPr>
                <w:rFonts w:cs="Arial"/>
                <w:sz w:val="16"/>
                <w:szCs w:val="16"/>
              </w:rPr>
              <w:t>NR</w:t>
            </w:r>
          </w:p>
        </w:tc>
        <w:tc>
          <w:tcPr>
            <w:tcW w:w="554" w:type="pct"/>
            <w:tcBorders>
              <w:top w:val="nil"/>
              <w:left w:val="nil"/>
              <w:bottom w:val="single" w:sz="4" w:space="0" w:color="auto"/>
              <w:right w:val="single" w:sz="4" w:space="0" w:color="auto"/>
            </w:tcBorders>
          </w:tcPr>
          <w:p w:rsidR="00E47CF5" w:rsidRPr="00153F4D" w:rsidRDefault="00E47CF5" w:rsidP="00E47CF5">
            <w:pPr>
              <w:rPr>
                <w:rFonts w:cs="Arial"/>
                <w:sz w:val="16"/>
                <w:szCs w:val="16"/>
              </w:rPr>
            </w:pPr>
            <w:r w:rsidRPr="00153F4D">
              <w:rPr>
                <w:rFonts w:cs="Arial"/>
                <w:sz w:val="16"/>
                <w:szCs w:val="16"/>
              </w:rPr>
              <w:t>NR</w:t>
            </w:r>
          </w:p>
        </w:tc>
      </w:tr>
      <w:tr w:rsidR="00E47CF5" w:rsidRPr="00153F4D" w:rsidTr="00E47CF5">
        <w:trPr>
          <w:cantSplit/>
        </w:trPr>
        <w:tc>
          <w:tcPr>
            <w:tcW w:w="562" w:type="pct"/>
            <w:tcBorders>
              <w:top w:val="nil"/>
              <w:left w:val="single" w:sz="4" w:space="0" w:color="auto"/>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Thomas, 1998</w:t>
            </w:r>
            <w:r w:rsidRPr="009244CA">
              <w:rPr>
                <w:rFonts w:ascii="Times New Roman" w:hAnsi="Times New Roman"/>
                <w:noProof/>
                <w:sz w:val="16"/>
                <w:szCs w:val="16"/>
                <w:vertAlign w:val="superscript"/>
              </w:rPr>
              <w:t>81</w:t>
            </w:r>
            <w:r w:rsidRPr="00153F4D">
              <w:rPr>
                <w:rFonts w:cs="Arial"/>
                <w:sz w:val="16"/>
                <w:szCs w:val="16"/>
              </w:rPr>
              <w:br/>
              <w:t>US</w:t>
            </w:r>
            <w:r w:rsidRPr="00153F4D">
              <w:rPr>
                <w:rFonts w:cs="Arial"/>
                <w:sz w:val="16"/>
                <w:szCs w:val="16"/>
              </w:rPr>
              <w:br/>
              <w:t>Poor</w:t>
            </w:r>
          </w:p>
        </w:tc>
        <w:tc>
          <w:tcPr>
            <w:tcW w:w="572"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Treatment A: 63%</w:t>
            </w:r>
          </w:p>
          <w:p w:rsidR="00E47CF5" w:rsidRPr="00153F4D" w:rsidRDefault="00E47CF5" w:rsidP="00E47CF5">
            <w:pPr>
              <w:rPr>
                <w:rFonts w:cs="Arial"/>
                <w:sz w:val="16"/>
                <w:szCs w:val="16"/>
              </w:rPr>
            </w:pPr>
          </w:p>
          <w:p w:rsidR="00E47CF5" w:rsidRPr="00153F4D" w:rsidRDefault="00E47CF5" w:rsidP="00E47CF5">
            <w:pPr>
              <w:rPr>
                <w:rFonts w:cs="Arial"/>
                <w:sz w:val="16"/>
                <w:szCs w:val="16"/>
              </w:rPr>
            </w:pPr>
            <w:r w:rsidRPr="00153F4D">
              <w:rPr>
                <w:rFonts w:cs="Arial"/>
                <w:sz w:val="16"/>
                <w:szCs w:val="16"/>
              </w:rPr>
              <w:t xml:space="preserve">Treatment B: </w:t>
            </w:r>
          </w:p>
          <w:p w:rsidR="00E47CF5" w:rsidRPr="00153F4D" w:rsidRDefault="00E47CF5" w:rsidP="00E47CF5">
            <w:pPr>
              <w:rPr>
                <w:rFonts w:cs="Arial"/>
                <w:sz w:val="16"/>
                <w:szCs w:val="16"/>
              </w:rPr>
            </w:pPr>
            <w:r w:rsidRPr="00153F4D">
              <w:rPr>
                <w:rFonts w:cs="Arial"/>
                <w:sz w:val="16"/>
                <w:szCs w:val="16"/>
              </w:rPr>
              <w:t>64%</w:t>
            </w:r>
          </w:p>
          <w:p w:rsidR="00E47CF5" w:rsidRPr="00153F4D" w:rsidRDefault="00E47CF5" w:rsidP="00E47CF5">
            <w:pPr>
              <w:rPr>
                <w:rFonts w:cs="Arial"/>
                <w:sz w:val="16"/>
                <w:szCs w:val="16"/>
              </w:rPr>
            </w:pPr>
          </w:p>
        </w:tc>
        <w:tc>
          <w:tcPr>
            <w:tcW w:w="557"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w:t>
            </w:r>
          </w:p>
        </w:tc>
        <w:tc>
          <w:tcPr>
            <w:tcW w:w="539"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Treatment A: 5.3 weeks</w:t>
            </w:r>
          </w:p>
          <w:p w:rsidR="00E47CF5" w:rsidRPr="00153F4D" w:rsidRDefault="00E47CF5" w:rsidP="00E47CF5">
            <w:pPr>
              <w:rPr>
                <w:rFonts w:cs="Arial"/>
                <w:sz w:val="16"/>
                <w:szCs w:val="16"/>
              </w:rPr>
            </w:pPr>
          </w:p>
          <w:p w:rsidR="00E47CF5" w:rsidRPr="00153F4D" w:rsidRDefault="00E47CF5" w:rsidP="00E47CF5">
            <w:pPr>
              <w:rPr>
                <w:rFonts w:cs="Arial"/>
                <w:sz w:val="16"/>
                <w:szCs w:val="16"/>
              </w:rPr>
            </w:pPr>
            <w:r w:rsidRPr="00153F4D">
              <w:rPr>
                <w:rFonts w:cs="Arial"/>
                <w:sz w:val="16"/>
                <w:szCs w:val="16"/>
              </w:rPr>
              <w:t>Treatment B:</w:t>
            </w:r>
          </w:p>
          <w:p w:rsidR="00E47CF5" w:rsidRPr="00153F4D" w:rsidRDefault="00E47CF5" w:rsidP="00E47CF5">
            <w:pPr>
              <w:rPr>
                <w:rFonts w:cs="Arial"/>
                <w:sz w:val="16"/>
                <w:szCs w:val="16"/>
              </w:rPr>
            </w:pPr>
            <w:r w:rsidRPr="00153F4D">
              <w:rPr>
                <w:rFonts w:cs="Arial"/>
                <w:sz w:val="16"/>
                <w:szCs w:val="16"/>
              </w:rPr>
              <w:t>5.2 weeks (p=0.87)</w:t>
            </w:r>
          </w:p>
        </w:tc>
        <w:tc>
          <w:tcPr>
            <w:tcW w:w="554"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w:t>
            </w:r>
          </w:p>
        </w:tc>
        <w:tc>
          <w:tcPr>
            <w:tcW w:w="554" w:type="pct"/>
            <w:tcBorders>
              <w:top w:val="nil"/>
              <w:left w:val="nil"/>
              <w:bottom w:val="single" w:sz="4" w:space="0" w:color="auto"/>
              <w:right w:val="single" w:sz="4" w:space="0" w:color="auto"/>
            </w:tcBorders>
          </w:tcPr>
          <w:p w:rsidR="00E47CF5" w:rsidRPr="00153F4D" w:rsidRDefault="00E47CF5" w:rsidP="00E47CF5">
            <w:pPr>
              <w:rPr>
                <w:rFonts w:cs="Arial"/>
                <w:sz w:val="16"/>
                <w:szCs w:val="16"/>
              </w:rPr>
            </w:pPr>
            <w:r w:rsidRPr="00153F4D">
              <w:rPr>
                <w:rFonts w:cs="Arial"/>
                <w:sz w:val="16"/>
                <w:szCs w:val="16"/>
              </w:rPr>
              <w:t>NR</w:t>
            </w:r>
          </w:p>
        </w:tc>
        <w:tc>
          <w:tcPr>
            <w:tcW w:w="554" w:type="pct"/>
            <w:tcBorders>
              <w:top w:val="nil"/>
              <w:left w:val="nil"/>
              <w:bottom w:val="single" w:sz="4" w:space="0" w:color="auto"/>
              <w:right w:val="single" w:sz="4" w:space="0" w:color="auto"/>
            </w:tcBorders>
          </w:tcPr>
          <w:p w:rsidR="00E47CF5" w:rsidRPr="00153F4D" w:rsidRDefault="00E47CF5" w:rsidP="00E47CF5">
            <w:pPr>
              <w:rPr>
                <w:rFonts w:cs="Arial"/>
                <w:sz w:val="16"/>
                <w:szCs w:val="16"/>
              </w:rPr>
            </w:pPr>
            <w:r w:rsidRPr="00153F4D">
              <w:rPr>
                <w:rFonts w:cs="Arial"/>
                <w:sz w:val="16"/>
                <w:szCs w:val="16"/>
              </w:rPr>
              <w:t>NR</w:t>
            </w:r>
          </w:p>
        </w:tc>
        <w:tc>
          <w:tcPr>
            <w:tcW w:w="554" w:type="pct"/>
            <w:tcBorders>
              <w:top w:val="nil"/>
              <w:left w:val="nil"/>
              <w:bottom w:val="single" w:sz="4" w:space="0" w:color="auto"/>
              <w:right w:val="single" w:sz="4" w:space="0" w:color="auto"/>
            </w:tcBorders>
          </w:tcPr>
          <w:p w:rsidR="00E47CF5" w:rsidRPr="00153F4D" w:rsidRDefault="00E47CF5" w:rsidP="00E47CF5">
            <w:pPr>
              <w:rPr>
                <w:rFonts w:cs="Arial"/>
                <w:sz w:val="16"/>
                <w:szCs w:val="16"/>
              </w:rPr>
            </w:pPr>
            <w:r w:rsidRPr="00153F4D">
              <w:rPr>
                <w:rFonts w:cs="Arial"/>
                <w:sz w:val="16"/>
                <w:szCs w:val="16"/>
              </w:rPr>
              <w:t>NR</w:t>
            </w:r>
          </w:p>
        </w:tc>
        <w:tc>
          <w:tcPr>
            <w:tcW w:w="554" w:type="pct"/>
            <w:tcBorders>
              <w:top w:val="nil"/>
              <w:left w:val="nil"/>
              <w:bottom w:val="single" w:sz="4" w:space="0" w:color="auto"/>
              <w:right w:val="single" w:sz="4" w:space="0" w:color="auto"/>
            </w:tcBorders>
          </w:tcPr>
          <w:p w:rsidR="00E47CF5" w:rsidRPr="00153F4D" w:rsidRDefault="00E47CF5" w:rsidP="00E47CF5">
            <w:pPr>
              <w:rPr>
                <w:rFonts w:cs="Arial"/>
                <w:sz w:val="16"/>
                <w:szCs w:val="16"/>
              </w:rPr>
            </w:pPr>
            <w:r w:rsidRPr="00153F4D">
              <w:rPr>
                <w:rFonts w:cs="Arial"/>
                <w:sz w:val="16"/>
                <w:szCs w:val="16"/>
              </w:rPr>
              <w:t>NR</w:t>
            </w:r>
          </w:p>
        </w:tc>
      </w:tr>
      <w:tr w:rsidR="00E47CF5" w:rsidRPr="00153F4D" w:rsidTr="00E47CF5">
        <w:trPr>
          <w:cantSplit/>
        </w:trPr>
        <w:tc>
          <w:tcPr>
            <w:tcW w:w="562" w:type="pct"/>
            <w:tcBorders>
              <w:top w:val="nil"/>
              <w:left w:val="single" w:sz="4" w:space="0" w:color="auto"/>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Thomas, 2005</w:t>
            </w:r>
            <w:r w:rsidRPr="009244CA">
              <w:rPr>
                <w:rFonts w:ascii="Times New Roman" w:hAnsi="Times New Roman"/>
                <w:noProof/>
                <w:sz w:val="16"/>
                <w:szCs w:val="16"/>
                <w:vertAlign w:val="superscript"/>
              </w:rPr>
              <w:t>82</w:t>
            </w:r>
            <w:r w:rsidRPr="00153F4D">
              <w:rPr>
                <w:rFonts w:cs="Arial"/>
                <w:sz w:val="16"/>
                <w:szCs w:val="16"/>
              </w:rPr>
              <w:br/>
              <w:t>US</w:t>
            </w:r>
            <w:r w:rsidRPr="00153F4D">
              <w:rPr>
                <w:rFonts w:cs="Arial"/>
                <w:sz w:val="16"/>
                <w:szCs w:val="16"/>
              </w:rPr>
              <w:br/>
              <w:t>Good</w:t>
            </w:r>
          </w:p>
        </w:tc>
        <w:tc>
          <w:tcPr>
            <w:tcW w:w="572"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Treatment A: 57%</w:t>
            </w:r>
          </w:p>
          <w:p w:rsidR="00E47CF5" w:rsidRPr="00153F4D" w:rsidRDefault="00E47CF5" w:rsidP="00E47CF5">
            <w:pPr>
              <w:rPr>
                <w:rFonts w:cs="Arial"/>
                <w:sz w:val="16"/>
                <w:szCs w:val="16"/>
              </w:rPr>
            </w:pPr>
          </w:p>
          <w:p w:rsidR="00E47CF5" w:rsidRPr="00153F4D" w:rsidRDefault="00E47CF5" w:rsidP="00E47CF5">
            <w:pPr>
              <w:rPr>
                <w:rFonts w:cs="Arial"/>
                <w:sz w:val="16"/>
                <w:szCs w:val="16"/>
              </w:rPr>
            </w:pPr>
            <w:r w:rsidRPr="00153F4D">
              <w:rPr>
                <w:rFonts w:cs="Arial"/>
                <w:sz w:val="16"/>
                <w:szCs w:val="16"/>
              </w:rPr>
              <w:t>Treatment B:</w:t>
            </w:r>
          </w:p>
          <w:p w:rsidR="00E47CF5" w:rsidRPr="00153F4D" w:rsidRDefault="00E47CF5" w:rsidP="00E47CF5">
            <w:pPr>
              <w:rPr>
                <w:rFonts w:cs="Arial"/>
                <w:sz w:val="16"/>
                <w:szCs w:val="16"/>
              </w:rPr>
            </w:pPr>
            <w:r w:rsidRPr="00153F4D">
              <w:rPr>
                <w:rFonts w:cs="Arial"/>
                <w:sz w:val="16"/>
                <w:szCs w:val="16"/>
              </w:rPr>
              <w:t>44% (p=0.46)</w:t>
            </w:r>
          </w:p>
        </w:tc>
        <w:tc>
          <w:tcPr>
            <w:tcW w:w="557"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w:t>
            </w:r>
          </w:p>
        </w:tc>
        <w:tc>
          <w:tcPr>
            <w:tcW w:w="539"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w:t>
            </w:r>
          </w:p>
        </w:tc>
        <w:tc>
          <w:tcPr>
            <w:tcW w:w="554"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w:t>
            </w:r>
          </w:p>
        </w:tc>
        <w:tc>
          <w:tcPr>
            <w:tcW w:w="554" w:type="pct"/>
            <w:tcBorders>
              <w:top w:val="nil"/>
              <w:left w:val="nil"/>
              <w:bottom w:val="single" w:sz="4" w:space="0" w:color="auto"/>
              <w:right w:val="single" w:sz="4" w:space="0" w:color="auto"/>
            </w:tcBorders>
          </w:tcPr>
          <w:p w:rsidR="00E47CF5" w:rsidRPr="00153F4D" w:rsidRDefault="00E47CF5" w:rsidP="00E47CF5">
            <w:pPr>
              <w:rPr>
                <w:rFonts w:cs="Arial"/>
                <w:sz w:val="16"/>
                <w:szCs w:val="16"/>
              </w:rPr>
            </w:pPr>
            <w:r w:rsidRPr="00153F4D">
              <w:rPr>
                <w:rFonts w:cs="Arial"/>
                <w:sz w:val="16"/>
                <w:szCs w:val="16"/>
              </w:rPr>
              <w:t>NR</w:t>
            </w:r>
          </w:p>
        </w:tc>
        <w:tc>
          <w:tcPr>
            <w:tcW w:w="554" w:type="pct"/>
            <w:tcBorders>
              <w:top w:val="nil"/>
              <w:left w:val="nil"/>
              <w:bottom w:val="single" w:sz="4" w:space="0" w:color="auto"/>
              <w:right w:val="single" w:sz="4" w:space="0" w:color="auto"/>
            </w:tcBorders>
          </w:tcPr>
          <w:p w:rsidR="00E47CF5" w:rsidRPr="00153F4D" w:rsidRDefault="00E47CF5" w:rsidP="00E47CF5">
            <w:pPr>
              <w:rPr>
                <w:rFonts w:cs="Arial"/>
                <w:sz w:val="16"/>
                <w:szCs w:val="16"/>
              </w:rPr>
            </w:pPr>
            <w:r w:rsidRPr="00153F4D">
              <w:rPr>
                <w:rFonts w:cs="Arial"/>
                <w:sz w:val="16"/>
                <w:szCs w:val="16"/>
              </w:rPr>
              <w:t>NR</w:t>
            </w:r>
          </w:p>
        </w:tc>
        <w:tc>
          <w:tcPr>
            <w:tcW w:w="554" w:type="pct"/>
            <w:tcBorders>
              <w:top w:val="nil"/>
              <w:left w:val="nil"/>
              <w:bottom w:val="single" w:sz="4" w:space="0" w:color="auto"/>
              <w:right w:val="single" w:sz="4" w:space="0" w:color="auto"/>
            </w:tcBorders>
          </w:tcPr>
          <w:p w:rsidR="00E47CF5" w:rsidRPr="00153F4D" w:rsidRDefault="00E47CF5" w:rsidP="00E47CF5">
            <w:pPr>
              <w:rPr>
                <w:rFonts w:cs="Arial"/>
                <w:sz w:val="16"/>
                <w:szCs w:val="16"/>
              </w:rPr>
            </w:pPr>
            <w:r w:rsidRPr="00153F4D">
              <w:rPr>
                <w:rFonts w:cs="Arial"/>
                <w:sz w:val="16"/>
                <w:szCs w:val="16"/>
              </w:rPr>
              <w:t>NR</w:t>
            </w:r>
          </w:p>
        </w:tc>
        <w:tc>
          <w:tcPr>
            <w:tcW w:w="554" w:type="pct"/>
            <w:tcBorders>
              <w:top w:val="nil"/>
              <w:left w:val="nil"/>
              <w:bottom w:val="single" w:sz="4" w:space="0" w:color="auto"/>
              <w:right w:val="single" w:sz="4" w:space="0" w:color="auto"/>
            </w:tcBorders>
          </w:tcPr>
          <w:p w:rsidR="00E47CF5" w:rsidRPr="00153F4D" w:rsidRDefault="00E47CF5" w:rsidP="00E47CF5">
            <w:pPr>
              <w:rPr>
                <w:rFonts w:cs="Arial"/>
                <w:sz w:val="16"/>
                <w:szCs w:val="16"/>
              </w:rPr>
            </w:pPr>
            <w:r w:rsidRPr="00153F4D">
              <w:rPr>
                <w:rFonts w:cs="Arial"/>
                <w:sz w:val="16"/>
                <w:szCs w:val="16"/>
              </w:rPr>
              <w:t>NR</w:t>
            </w:r>
          </w:p>
        </w:tc>
      </w:tr>
      <w:tr w:rsidR="00E47CF5" w:rsidRPr="00153F4D" w:rsidTr="00E47CF5">
        <w:trPr>
          <w:cantSplit/>
        </w:trPr>
        <w:tc>
          <w:tcPr>
            <w:tcW w:w="562" w:type="pct"/>
            <w:tcBorders>
              <w:top w:val="nil"/>
              <w:left w:val="single" w:sz="4" w:space="0" w:color="auto"/>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Whitney, 2001</w:t>
            </w:r>
            <w:r w:rsidRPr="009244CA">
              <w:rPr>
                <w:rFonts w:ascii="Times New Roman" w:hAnsi="Times New Roman"/>
                <w:noProof/>
                <w:sz w:val="16"/>
                <w:szCs w:val="16"/>
                <w:vertAlign w:val="superscript"/>
              </w:rPr>
              <w:t>83</w:t>
            </w:r>
            <w:r w:rsidRPr="00153F4D">
              <w:rPr>
                <w:rFonts w:cs="Arial"/>
                <w:sz w:val="16"/>
                <w:szCs w:val="16"/>
              </w:rPr>
              <w:br/>
              <w:t>US</w:t>
            </w:r>
            <w:r w:rsidRPr="00153F4D">
              <w:rPr>
                <w:rFonts w:cs="Arial"/>
                <w:sz w:val="16"/>
                <w:szCs w:val="16"/>
              </w:rPr>
              <w:br/>
              <w:t>Fair</w:t>
            </w:r>
          </w:p>
        </w:tc>
        <w:tc>
          <w:tcPr>
            <w:tcW w:w="572"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Treatment A: 53%</w:t>
            </w:r>
          </w:p>
          <w:p w:rsidR="00E47CF5" w:rsidRPr="00153F4D" w:rsidRDefault="00E47CF5" w:rsidP="00E47CF5">
            <w:pPr>
              <w:rPr>
                <w:rFonts w:cs="Arial"/>
                <w:sz w:val="16"/>
                <w:szCs w:val="16"/>
              </w:rPr>
            </w:pPr>
          </w:p>
          <w:p w:rsidR="00E47CF5" w:rsidRPr="00153F4D" w:rsidRDefault="00E47CF5" w:rsidP="00E47CF5">
            <w:pPr>
              <w:rPr>
                <w:rFonts w:cs="Arial"/>
                <w:sz w:val="16"/>
                <w:szCs w:val="16"/>
              </w:rPr>
            </w:pPr>
            <w:r w:rsidRPr="00153F4D">
              <w:rPr>
                <w:rFonts w:cs="Arial"/>
                <w:sz w:val="16"/>
                <w:szCs w:val="16"/>
              </w:rPr>
              <w:t>Treatment B:</w:t>
            </w:r>
          </w:p>
          <w:p w:rsidR="00E47CF5" w:rsidRPr="00153F4D" w:rsidRDefault="00E47CF5" w:rsidP="00E47CF5">
            <w:pPr>
              <w:rPr>
                <w:rFonts w:cs="Arial"/>
                <w:sz w:val="16"/>
                <w:szCs w:val="16"/>
              </w:rPr>
            </w:pPr>
            <w:r w:rsidRPr="00153F4D">
              <w:rPr>
                <w:rFonts w:cs="Arial"/>
                <w:sz w:val="16"/>
                <w:szCs w:val="16"/>
              </w:rPr>
              <w:t>43%</w:t>
            </w:r>
          </w:p>
        </w:tc>
        <w:tc>
          <w:tcPr>
            <w:tcW w:w="557"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w:t>
            </w:r>
          </w:p>
        </w:tc>
        <w:tc>
          <w:tcPr>
            <w:tcW w:w="539"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Mean linear rate of healing:</w:t>
            </w:r>
            <w:r w:rsidRPr="00153F4D">
              <w:rPr>
                <w:rFonts w:cs="Arial"/>
                <w:sz w:val="16"/>
                <w:szCs w:val="16"/>
              </w:rPr>
              <w:br/>
              <w:t>Treatment A: 0.012cm</w:t>
            </w:r>
            <w:r w:rsidRPr="00153F4D">
              <w:rPr>
                <w:rFonts w:cs="Arial"/>
                <w:sz w:val="16"/>
                <w:szCs w:val="16"/>
                <w:vertAlign w:val="superscript"/>
              </w:rPr>
              <w:t>2</w:t>
            </w:r>
            <w:r w:rsidRPr="00153F4D">
              <w:rPr>
                <w:rFonts w:cs="Arial"/>
                <w:sz w:val="16"/>
                <w:szCs w:val="16"/>
              </w:rPr>
              <w:t xml:space="preserve"> per day</w:t>
            </w:r>
          </w:p>
          <w:p w:rsidR="00E47CF5" w:rsidRPr="00153F4D" w:rsidRDefault="00E47CF5" w:rsidP="00E47CF5">
            <w:pPr>
              <w:rPr>
                <w:rFonts w:cs="Arial"/>
                <w:sz w:val="16"/>
                <w:szCs w:val="16"/>
              </w:rPr>
            </w:pPr>
          </w:p>
          <w:p w:rsidR="00E47CF5" w:rsidRPr="00153F4D" w:rsidRDefault="00E47CF5" w:rsidP="00E47CF5">
            <w:pPr>
              <w:rPr>
                <w:rFonts w:cs="Arial"/>
                <w:sz w:val="16"/>
                <w:szCs w:val="16"/>
              </w:rPr>
            </w:pPr>
            <w:r w:rsidRPr="00153F4D">
              <w:rPr>
                <w:rFonts w:cs="Arial"/>
                <w:sz w:val="16"/>
                <w:szCs w:val="16"/>
              </w:rPr>
              <w:t>Treatment B:</w:t>
            </w:r>
          </w:p>
          <w:p w:rsidR="00E47CF5" w:rsidRPr="00153F4D" w:rsidRDefault="00E47CF5" w:rsidP="00E47CF5">
            <w:pPr>
              <w:rPr>
                <w:rFonts w:cs="Arial"/>
                <w:sz w:val="16"/>
                <w:szCs w:val="16"/>
              </w:rPr>
            </w:pPr>
            <w:r w:rsidRPr="00153F4D">
              <w:rPr>
                <w:rFonts w:cs="Arial"/>
                <w:sz w:val="16"/>
                <w:szCs w:val="16"/>
              </w:rPr>
              <w:t>0.004 cm</w:t>
            </w:r>
            <w:r w:rsidRPr="00153F4D">
              <w:rPr>
                <w:rFonts w:cs="Arial"/>
                <w:sz w:val="16"/>
                <w:szCs w:val="16"/>
                <w:vertAlign w:val="superscript"/>
              </w:rPr>
              <w:t>2</w:t>
            </w:r>
            <w:r w:rsidRPr="00153F4D">
              <w:rPr>
                <w:rFonts w:cs="Arial"/>
                <w:sz w:val="16"/>
                <w:szCs w:val="16"/>
              </w:rPr>
              <w:t xml:space="preserve"> per day</w:t>
            </w:r>
          </w:p>
          <w:p w:rsidR="00E47CF5" w:rsidRPr="00153F4D" w:rsidRDefault="00E47CF5" w:rsidP="00E47CF5">
            <w:pPr>
              <w:rPr>
                <w:rFonts w:cs="Arial"/>
                <w:sz w:val="16"/>
                <w:szCs w:val="16"/>
              </w:rPr>
            </w:pPr>
            <w:r w:rsidRPr="00153F4D">
              <w:rPr>
                <w:rFonts w:cs="Arial"/>
                <w:sz w:val="16"/>
                <w:szCs w:val="16"/>
              </w:rPr>
              <w:t>(p=0.01)</w:t>
            </w:r>
          </w:p>
        </w:tc>
        <w:tc>
          <w:tcPr>
            <w:tcW w:w="554"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w:t>
            </w:r>
          </w:p>
        </w:tc>
        <w:tc>
          <w:tcPr>
            <w:tcW w:w="554" w:type="pct"/>
            <w:tcBorders>
              <w:top w:val="nil"/>
              <w:left w:val="nil"/>
              <w:bottom w:val="single" w:sz="4" w:space="0" w:color="auto"/>
              <w:right w:val="single" w:sz="4" w:space="0" w:color="auto"/>
            </w:tcBorders>
          </w:tcPr>
          <w:p w:rsidR="00E47CF5" w:rsidRPr="00153F4D" w:rsidRDefault="00E47CF5" w:rsidP="00E47CF5">
            <w:pPr>
              <w:rPr>
                <w:rFonts w:cs="Arial"/>
                <w:sz w:val="16"/>
                <w:szCs w:val="16"/>
              </w:rPr>
            </w:pPr>
            <w:r w:rsidRPr="00153F4D">
              <w:rPr>
                <w:rFonts w:cs="Arial"/>
                <w:sz w:val="16"/>
                <w:szCs w:val="16"/>
              </w:rPr>
              <w:t>NR</w:t>
            </w:r>
          </w:p>
        </w:tc>
        <w:tc>
          <w:tcPr>
            <w:tcW w:w="554" w:type="pct"/>
            <w:tcBorders>
              <w:top w:val="nil"/>
              <w:left w:val="nil"/>
              <w:bottom w:val="single" w:sz="4" w:space="0" w:color="auto"/>
              <w:right w:val="single" w:sz="4" w:space="0" w:color="auto"/>
            </w:tcBorders>
          </w:tcPr>
          <w:p w:rsidR="00E47CF5" w:rsidRPr="00153F4D" w:rsidRDefault="00E47CF5" w:rsidP="00E47CF5">
            <w:pPr>
              <w:rPr>
                <w:rFonts w:cs="Arial"/>
                <w:sz w:val="16"/>
                <w:szCs w:val="16"/>
              </w:rPr>
            </w:pPr>
            <w:r w:rsidRPr="00153F4D">
              <w:rPr>
                <w:rFonts w:cs="Arial"/>
                <w:sz w:val="16"/>
                <w:szCs w:val="16"/>
              </w:rPr>
              <w:t>NR</w:t>
            </w:r>
          </w:p>
        </w:tc>
        <w:tc>
          <w:tcPr>
            <w:tcW w:w="554" w:type="pct"/>
            <w:tcBorders>
              <w:top w:val="nil"/>
              <w:left w:val="nil"/>
              <w:bottom w:val="single" w:sz="4" w:space="0" w:color="auto"/>
              <w:right w:val="single" w:sz="4" w:space="0" w:color="auto"/>
            </w:tcBorders>
          </w:tcPr>
          <w:p w:rsidR="00E47CF5" w:rsidRPr="00153F4D" w:rsidRDefault="00E47CF5" w:rsidP="00E47CF5">
            <w:pPr>
              <w:rPr>
                <w:rFonts w:cs="Arial"/>
                <w:sz w:val="16"/>
                <w:szCs w:val="16"/>
              </w:rPr>
            </w:pPr>
            <w:r w:rsidRPr="00153F4D">
              <w:rPr>
                <w:rFonts w:cs="Arial"/>
                <w:sz w:val="16"/>
                <w:szCs w:val="16"/>
              </w:rPr>
              <w:t>NR</w:t>
            </w:r>
          </w:p>
        </w:tc>
        <w:tc>
          <w:tcPr>
            <w:tcW w:w="554" w:type="pct"/>
            <w:tcBorders>
              <w:top w:val="nil"/>
              <w:left w:val="nil"/>
              <w:bottom w:val="single" w:sz="4" w:space="0" w:color="auto"/>
              <w:right w:val="single" w:sz="4" w:space="0" w:color="auto"/>
            </w:tcBorders>
          </w:tcPr>
          <w:p w:rsidR="00E47CF5" w:rsidRPr="00153F4D" w:rsidRDefault="00E47CF5" w:rsidP="00E47CF5">
            <w:pPr>
              <w:rPr>
                <w:rFonts w:cs="Arial"/>
                <w:sz w:val="16"/>
                <w:szCs w:val="16"/>
              </w:rPr>
            </w:pPr>
            <w:r w:rsidRPr="00153F4D">
              <w:rPr>
                <w:rFonts w:cs="Arial"/>
                <w:sz w:val="16"/>
                <w:szCs w:val="16"/>
              </w:rPr>
              <w:t>NR</w:t>
            </w:r>
          </w:p>
        </w:tc>
      </w:tr>
      <w:tr w:rsidR="00E47CF5" w:rsidRPr="00153F4D" w:rsidTr="00E47CF5">
        <w:trPr>
          <w:cantSplit/>
        </w:trPr>
        <w:tc>
          <w:tcPr>
            <w:tcW w:w="562" w:type="pct"/>
            <w:tcBorders>
              <w:top w:val="nil"/>
              <w:left w:val="single" w:sz="4" w:space="0" w:color="auto"/>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Winter, 1990</w:t>
            </w:r>
            <w:r w:rsidRPr="009244CA">
              <w:rPr>
                <w:rFonts w:ascii="Times New Roman" w:hAnsi="Times New Roman"/>
                <w:noProof/>
                <w:sz w:val="16"/>
                <w:szCs w:val="16"/>
                <w:vertAlign w:val="superscript"/>
              </w:rPr>
              <w:t>84</w:t>
            </w:r>
            <w:r w:rsidRPr="00153F4D">
              <w:rPr>
                <w:rFonts w:cs="Arial"/>
                <w:sz w:val="16"/>
                <w:szCs w:val="16"/>
              </w:rPr>
              <w:br/>
              <w:t>UK</w:t>
            </w:r>
            <w:r w:rsidRPr="00153F4D">
              <w:rPr>
                <w:rFonts w:cs="Arial"/>
                <w:sz w:val="16"/>
                <w:szCs w:val="16"/>
              </w:rPr>
              <w:br/>
              <w:t>Poor</w:t>
            </w:r>
          </w:p>
        </w:tc>
        <w:tc>
          <w:tcPr>
            <w:tcW w:w="572" w:type="pct"/>
            <w:tcBorders>
              <w:top w:val="nil"/>
              <w:left w:val="nil"/>
              <w:bottom w:val="single" w:sz="4" w:space="0" w:color="auto"/>
              <w:right w:val="single" w:sz="4" w:space="0" w:color="auto"/>
            </w:tcBorders>
            <w:shd w:val="clear" w:color="auto" w:fill="auto"/>
            <w:hideMark/>
          </w:tcPr>
          <w:p w:rsidR="00E47CF5" w:rsidRPr="00153F4D" w:rsidRDefault="00E47CF5" w:rsidP="00E47CF5">
            <w:pPr>
              <w:spacing w:after="240"/>
              <w:rPr>
                <w:rFonts w:cs="Arial"/>
                <w:sz w:val="16"/>
                <w:szCs w:val="16"/>
              </w:rPr>
            </w:pPr>
            <w:r w:rsidRPr="00153F4D">
              <w:rPr>
                <w:rFonts w:cs="Arial"/>
                <w:sz w:val="16"/>
                <w:szCs w:val="16"/>
              </w:rPr>
              <w:t>Treatment A: 63% (n=12)</w:t>
            </w:r>
          </w:p>
          <w:p w:rsidR="00E47CF5" w:rsidRPr="00153F4D" w:rsidRDefault="00E47CF5" w:rsidP="00E47CF5">
            <w:pPr>
              <w:spacing w:after="240"/>
              <w:rPr>
                <w:rFonts w:cs="Arial"/>
                <w:sz w:val="16"/>
                <w:szCs w:val="16"/>
              </w:rPr>
            </w:pPr>
            <w:r w:rsidRPr="00153F4D">
              <w:rPr>
                <w:rFonts w:cs="Arial"/>
                <w:sz w:val="16"/>
                <w:szCs w:val="16"/>
              </w:rPr>
              <w:t>Treatment B: 19% (n=3)</w:t>
            </w:r>
          </w:p>
        </w:tc>
        <w:tc>
          <w:tcPr>
            <w:tcW w:w="557"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w:t>
            </w:r>
          </w:p>
        </w:tc>
        <w:tc>
          <w:tcPr>
            <w:tcW w:w="539"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w:t>
            </w:r>
          </w:p>
        </w:tc>
        <w:tc>
          <w:tcPr>
            <w:tcW w:w="554"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w:t>
            </w:r>
          </w:p>
        </w:tc>
        <w:tc>
          <w:tcPr>
            <w:tcW w:w="554" w:type="pct"/>
            <w:tcBorders>
              <w:top w:val="nil"/>
              <w:left w:val="nil"/>
              <w:bottom w:val="single" w:sz="4" w:space="0" w:color="auto"/>
              <w:right w:val="single" w:sz="4" w:space="0" w:color="auto"/>
            </w:tcBorders>
          </w:tcPr>
          <w:p w:rsidR="00E47CF5" w:rsidRPr="00153F4D" w:rsidRDefault="00E47CF5" w:rsidP="00E47CF5">
            <w:pPr>
              <w:rPr>
                <w:rFonts w:cs="Arial"/>
                <w:sz w:val="16"/>
                <w:szCs w:val="16"/>
              </w:rPr>
            </w:pPr>
            <w:r w:rsidRPr="00153F4D">
              <w:rPr>
                <w:rFonts w:cs="Arial"/>
                <w:sz w:val="16"/>
                <w:szCs w:val="16"/>
              </w:rPr>
              <w:t>NR</w:t>
            </w:r>
          </w:p>
        </w:tc>
        <w:tc>
          <w:tcPr>
            <w:tcW w:w="554" w:type="pct"/>
            <w:tcBorders>
              <w:top w:val="nil"/>
              <w:left w:val="nil"/>
              <w:bottom w:val="single" w:sz="4" w:space="0" w:color="auto"/>
              <w:right w:val="single" w:sz="4" w:space="0" w:color="auto"/>
            </w:tcBorders>
          </w:tcPr>
          <w:p w:rsidR="00E47CF5" w:rsidRPr="00153F4D" w:rsidRDefault="00E47CF5" w:rsidP="00E47CF5">
            <w:pPr>
              <w:rPr>
                <w:rFonts w:cs="Arial"/>
                <w:sz w:val="16"/>
                <w:szCs w:val="16"/>
              </w:rPr>
            </w:pPr>
            <w:r w:rsidRPr="00153F4D">
              <w:rPr>
                <w:rFonts w:cs="Arial"/>
                <w:sz w:val="16"/>
                <w:szCs w:val="16"/>
              </w:rPr>
              <w:t>NR</w:t>
            </w:r>
          </w:p>
        </w:tc>
        <w:tc>
          <w:tcPr>
            <w:tcW w:w="554" w:type="pct"/>
            <w:tcBorders>
              <w:top w:val="nil"/>
              <w:left w:val="nil"/>
              <w:bottom w:val="single" w:sz="4" w:space="0" w:color="auto"/>
              <w:right w:val="single" w:sz="4" w:space="0" w:color="auto"/>
            </w:tcBorders>
          </w:tcPr>
          <w:p w:rsidR="00E47CF5" w:rsidRPr="00153F4D" w:rsidRDefault="00E47CF5" w:rsidP="00E47CF5">
            <w:pPr>
              <w:rPr>
                <w:rFonts w:cs="Arial"/>
                <w:sz w:val="16"/>
                <w:szCs w:val="16"/>
              </w:rPr>
            </w:pPr>
            <w:r w:rsidRPr="00153F4D">
              <w:rPr>
                <w:rFonts w:cs="Arial"/>
                <w:sz w:val="16"/>
                <w:szCs w:val="16"/>
              </w:rPr>
              <w:t>NR</w:t>
            </w:r>
          </w:p>
        </w:tc>
        <w:tc>
          <w:tcPr>
            <w:tcW w:w="554" w:type="pct"/>
            <w:tcBorders>
              <w:top w:val="nil"/>
              <w:left w:val="nil"/>
              <w:bottom w:val="single" w:sz="4" w:space="0" w:color="auto"/>
              <w:right w:val="single" w:sz="4" w:space="0" w:color="auto"/>
            </w:tcBorders>
          </w:tcPr>
          <w:p w:rsidR="00E47CF5" w:rsidRPr="00153F4D" w:rsidRDefault="00E47CF5" w:rsidP="00E47CF5">
            <w:pPr>
              <w:rPr>
                <w:rFonts w:cs="Arial"/>
                <w:sz w:val="16"/>
                <w:szCs w:val="16"/>
              </w:rPr>
            </w:pPr>
            <w:r w:rsidRPr="00153F4D">
              <w:rPr>
                <w:rFonts w:cs="Arial"/>
                <w:sz w:val="16"/>
                <w:szCs w:val="16"/>
              </w:rPr>
              <w:t>NR</w:t>
            </w:r>
          </w:p>
        </w:tc>
      </w:tr>
      <w:tr w:rsidR="00E47CF5" w:rsidRPr="00153F4D" w:rsidTr="00E47CF5">
        <w:trPr>
          <w:cantSplit/>
        </w:trPr>
        <w:tc>
          <w:tcPr>
            <w:tcW w:w="562" w:type="pct"/>
            <w:tcBorders>
              <w:top w:val="nil"/>
              <w:left w:val="single" w:sz="4" w:space="0" w:color="auto"/>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lastRenderedPageBreak/>
              <w:t>Xakellis, 1992</w:t>
            </w:r>
            <w:r w:rsidRPr="009244CA">
              <w:rPr>
                <w:rFonts w:ascii="Times New Roman" w:hAnsi="Times New Roman"/>
                <w:noProof/>
                <w:sz w:val="16"/>
                <w:szCs w:val="16"/>
                <w:vertAlign w:val="superscript"/>
              </w:rPr>
              <w:t>85</w:t>
            </w:r>
            <w:r w:rsidRPr="00153F4D">
              <w:rPr>
                <w:rFonts w:cs="Arial"/>
                <w:sz w:val="16"/>
                <w:szCs w:val="16"/>
              </w:rPr>
              <w:br/>
              <w:t>US</w:t>
            </w:r>
            <w:r w:rsidRPr="00153F4D">
              <w:rPr>
                <w:rFonts w:cs="Arial"/>
                <w:sz w:val="16"/>
                <w:szCs w:val="16"/>
              </w:rPr>
              <w:br/>
              <w:t xml:space="preserve">Fair </w:t>
            </w:r>
          </w:p>
        </w:tc>
        <w:tc>
          <w:tcPr>
            <w:tcW w:w="572"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Treatment A: 89%</w:t>
            </w:r>
          </w:p>
          <w:p w:rsidR="00E47CF5" w:rsidRPr="00153F4D" w:rsidRDefault="00E47CF5" w:rsidP="00E47CF5">
            <w:pPr>
              <w:rPr>
                <w:rFonts w:cs="Arial"/>
                <w:sz w:val="16"/>
                <w:szCs w:val="16"/>
              </w:rPr>
            </w:pPr>
          </w:p>
          <w:p w:rsidR="00E47CF5" w:rsidRPr="00153F4D" w:rsidRDefault="00E47CF5" w:rsidP="00E47CF5">
            <w:pPr>
              <w:rPr>
                <w:rFonts w:cs="Arial"/>
                <w:sz w:val="16"/>
                <w:szCs w:val="16"/>
              </w:rPr>
            </w:pPr>
            <w:r w:rsidRPr="00153F4D">
              <w:rPr>
                <w:rFonts w:cs="Arial"/>
                <w:sz w:val="16"/>
                <w:szCs w:val="16"/>
              </w:rPr>
              <w:t>Treatment B: 86%</w:t>
            </w:r>
          </w:p>
        </w:tc>
        <w:tc>
          <w:tcPr>
            <w:tcW w:w="557"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w:t>
            </w:r>
          </w:p>
        </w:tc>
        <w:tc>
          <w:tcPr>
            <w:tcW w:w="539"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Treatment A:</w:t>
            </w:r>
            <w:r w:rsidRPr="00153F4D">
              <w:rPr>
                <w:rFonts w:cs="Arial"/>
                <w:sz w:val="16"/>
                <w:szCs w:val="16"/>
              </w:rPr>
              <w:br/>
              <w:t>9 days (median)</w:t>
            </w:r>
          </w:p>
          <w:p w:rsidR="00E47CF5" w:rsidRPr="00153F4D" w:rsidRDefault="00E47CF5" w:rsidP="00E47CF5">
            <w:pPr>
              <w:rPr>
                <w:rFonts w:cs="Arial"/>
                <w:sz w:val="16"/>
                <w:szCs w:val="16"/>
              </w:rPr>
            </w:pPr>
          </w:p>
          <w:p w:rsidR="00E47CF5" w:rsidRPr="00153F4D" w:rsidRDefault="00E47CF5" w:rsidP="00E47CF5">
            <w:pPr>
              <w:rPr>
                <w:rFonts w:cs="Arial"/>
                <w:sz w:val="16"/>
                <w:szCs w:val="16"/>
              </w:rPr>
            </w:pPr>
            <w:r w:rsidRPr="00153F4D">
              <w:rPr>
                <w:rFonts w:cs="Arial"/>
                <w:sz w:val="16"/>
                <w:szCs w:val="16"/>
              </w:rPr>
              <w:t>Treatment B: 11 days (median) (p=0.12)</w:t>
            </w:r>
          </w:p>
        </w:tc>
        <w:tc>
          <w:tcPr>
            <w:tcW w:w="554"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w:t>
            </w:r>
          </w:p>
        </w:tc>
        <w:tc>
          <w:tcPr>
            <w:tcW w:w="554" w:type="pct"/>
            <w:tcBorders>
              <w:top w:val="nil"/>
              <w:left w:val="nil"/>
              <w:bottom w:val="single" w:sz="4" w:space="0" w:color="auto"/>
              <w:right w:val="single" w:sz="4" w:space="0" w:color="auto"/>
            </w:tcBorders>
          </w:tcPr>
          <w:p w:rsidR="00E47CF5" w:rsidRPr="00153F4D" w:rsidRDefault="00E47CF5" w:rsidP="00E47CF5">
            <w:pPr>
              <w:rPr>
                <w:rFonts w:cs="Arial"/>
                <w:sz w:val="16"/>
                <w:szCs w:val="16"/>
              </w:rPr>
            </w:pPr>
            <w:r w:rsidRPr="00153F4D">
              <w:rPr>
                <w:rFonts w:cs="Arial"/>
                <w:sz w:val="16"/>
                <w:szCs w:val="16"/>
              </w:rPr>
              <w:t>NR</w:t>
            </w:r>
          </w:p>
        </w:tc>
        <w:tc>
          <w:tcPr>
            <w:tcW w:w="554" w:type="pct"/>
            <w:tcBorders>
              <w:top w:val="nil"/>
              <w:left w:val="nil"/>
              <w:bottom w:val="single" w:sz="4" w:space="0" w:color="auto"/>
              <w:right w:val="single" w:sz="4" w:space="0" w:color="auto"/>
            </w:tcBorders>
          </w:tcPr>
          <w:p w:rsidR="00E47CF5" w:rsidRPr="00153F4D" w:rsidRDefault="00E47CF5" w:rsidP="00E47CF5">
            <w:pPr>
              <w:rPr>
                <w:rFonts w:cs="Arial"/>
                <w:sz w:val="16"/>
                <w:szCs w:val="16"/>
              </w:rPr>
            </w:pPr>
            <w:r w:rsidRPr="00153F4D">
              <w:rPr>
                <w:rFonts w:cs="Arial"/>
                <w:sz w:val="16"/>
                <w:szCs w:val="16"/>
              </w:rPr>
              <w:t>NR</w:t>
            </w:r>
          </w:p>
        </w:tc>
        <w:tc>
          <w:tcPr>
            <w:tcW w:w="554" w:type="pct"/>
            <w:tcBorders>
              <w:top w:val="nil"/>
              <w:left w:val="nil"/>
              <w:bottom w:val="single" w:sz="4" w:space="0" w:color="auto"/>
              <w:right w:val="single" w:sz="4" w:space="0" w:color="auto"/>
            </w:tcBorders>
          </w:tcPr>
          <w:p w:rsidR="00E47CF5" w:rsidRPr="00153F4D" w:rsidRDefault="00E47CF5" w:rsidP="00E47CF5">
            <w:pPr>
              <w:rPr>
                <w:rFonts w:cs="Arial"/>
                <w:sz w:val="16"/>
                <w:szCs w:val="16"/>
              </w:rPr>
            </w:pPr>
            <w:r w:rsidRPr="00153F4D">
              <w:rPr>
                <w:rFonts w:cs="Arial"/>
                <w:sz w:val="16"/>
                <w:szCs w:val="16"/>
              </w:rPr>
              <w:t>NR</w:t>
            </w:r>
          </w:p>
        </w:tc>
        <w:tc>
          <w:tcPr>
            <w:tcW w:w="554" w:type="pct"/>
            <w:tcBorders>
              <w:top w:val="nil"/>
              <w:left w:val="nil"/>
              <w:bottom w:val="single" w:sz="4" w:space="0" w:color="auto"/>
              <w:right w:val="single" w:sz="4" w:space="0" w:color="auto"/>
            </w:tcBorders>
          </w:tcPr>
          <w:p w:rsidR="00E47CF5" w:rsidRPr="00153F4D" w:rsidRDefault="00E47CF5" w:rsidP="00E47CF5">
            <w:pPr>
              <w:rPr>
                <w:rFonts w:cs="Arial"/>
                <w:sz w:val="16"/>
                <w:szCs w:val="16"/>
              </w:rPr>
            </w:pPr>
            <w:r w:rsidRPr="00153F4D">
              <w:rPr>
                <w:rFonts w:cs="Arial"/>
                <w:sz w:val="16"/>
                <w:szCs w:val="16"/>
              </w:rPr>
              <w:t>NR</w:t>
            </w:r>
          </w:p>
        </w:tc>
      </w:tr>
      <w:tr w:rsidR="00E47CF5" w:rsidRPr="00153F4D" w:rsidTr="00E47CF5">
        <w:trPr>
          <w:cantSplit/>
        </w:trPr>
        <w:tc>
          <w:tcPr>
            <w:tcW w:w="562" w:type="pct"/>
            <w:tcBorders>
              <w:top w:val="nil"/>
              <w:left w:val="single" w:sz="4" w:space="0" w:color="auto"/>
              <w:bottom w:val="single" w:sz="4" w:space="0" w:color="auto"/>
              <w:right w:val="single" w:sz="4" w:space="0" w:color="auto"/>
            </w:tcBorders>
            <w:shd w:val="clear" w:color="auto" w:fill="auto"/>
            <w:hideMark/>
          </w:tcPr>
          <w:p w:rsidR="00E47CF5" w:rsidRPr="00153F4D" w:rsidRDefault="00E47CF5" w:rsidP="00E47CF5">
            <w:pPr>
              <w:rPr>
                <w:rFonts w:cs="Arial"/>
                <w:vanish/>
                <w:sz w:val="16"/>
                <w:szCs w:val="16"/>
                <w:specVanish/>
              </w:rPr>
            </w:pPr>
            <w:r w:rsidRPr="00153F4D">
              <w:rPr>
                <w:rFonts w:cs="Arial"/>
                <w:sz w:val="16"/>
                <w:szCs w:val="16"/>
              </w:rPr>
              <w:t>Yapucu Gunes, 2007</w:t>
            </w:r>
            <w:r w:rsidRPr="009244CA">
              <w:rPr>
                <w:rFonts w:ascii="Times New Roman" w:hAnsi="Times New Roman"/>
                <w:noProof/>
                <w:sz w:val="16"/>
                <w:szCs w:val="16"/>
                <w:vertAlign w:val="superscript"/>
              </w:rPr>
              <w:t>86</w:t>
            </w:r>
            <w:r w:rsidRPr="00153F4D">
              <w:rPr>
                <w:rFonts w:cs="Arial"/>
                <w:sz w:val="16"/>
                <w:szCs w:val="16"/>
              </w:rPr>
              <w:br/>
              <w:t>Turkey</w:t>
            </w:r>
          </w:p>
          <w:p w:rsidR="00E47CF5" w:rsidRPr="00153F4D" w:rsidRDefault="00E47CF5" w:rsidP="00E47CF5">
            <w:pPr>
              <w:rPr>
                <w:rFonts w:cs="Arial"/>
                <w:sz w:val="16"/>
                <w:szCs w:val="16"/>
              </w:rPr>
            </w:pPr>
            <w:r w:rsidRPr="00153F4D">
              <w:rPr>
                <w:rFonts w:cs="Arial"/>
                <w:sz w:val="16"/>
                <w:szCs w:val="16"/>
              </w:rPr>
              <w:t xml:space="preserve"> Fair</w:t>
            </w:r>
          </w:p>
          <w:p w:rsidR="00E47CF5" w:rsidRPr="00153F4D" w:rsidRDefault="00E47CF5" w:rsidP="00E47CF5">
            <w:pPr>
              <w:rPr>
                <w:rFonts w:cs="Arial"/>
                <w:sz w:val="16"/>
                <w:szCs w:val="16"/>
              </w:rPr>
            </w:pPr>
          </w:p>
        </w:tc>
        <w:tc>
          <w:tcPr>
            <w:tcW w:w="572"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Treatment A: 20%</w:t>
            </w:r>
          </w:p>
          <w:p w:rsidR="00E47CF5" w:rsidRPr="00153F4D" w:rsidRDefault="00E47CF5" w:rsidP="00E47CF5">
            <w:pPr>
              <w:rPr>
                <w:rFonts w:cs="Arial"/>
                <w:sz w:val="16"/>
                <w:szCs w:val="16"/>
              </w:rPr>
            </w:pPr>
          </w:p>
          <w:p w:rsidR="00E47CF5" w:rsidRPr="00153F4D" w:rsidRDefault="00E47CF5" w:rsidP="00E47CF5">
            <w:pPr>
              <w:rPr>
                <w:rFonts w:cs="Arial"/>
                <w:sz w:val="16"/>
                <w:szCs w:val="16"/>
              </w:rPr>
            </w:pPr>
            <w:r w:rsidRPr="00153F4D">
              <w:rPr>
                <w:rFonts w:cs="Arial"/>
                <w:sz w:val="16"/>
                <w:szCs w:val="16"/>
              </w:rPr>
              <w:t>Treatment B:</w:t>
            </w:r>
          </w:p>
          <w:p w:rsidR="00E47CF5" w:rsidRPr="00153F4D" w:rsidRDefault="00E47CF5" w:rsidP="00E47CF5">
            <w:pPr>
              <w:rPr>
                <w:rFonts w:cs="Arial"/>
                <w:sz w:val="16"/>
                <w:szCs w:val="16"/>
              </w:rPr>
            </w:pPr>
            <w:r w:rsidRPr="00153F4D">
              <w:rPr>
                <w:rFonts w:cs="Arial"/>
                <w:sz w:val="16"/>
                <w:szCs w:val="16"/>
              </w:rPr>
              <w:t>0% (p&lt;0.05 )</w:t>
            </w:r>
          </w:p>
        </w:tc>
        <w:tc>
          <w:tcPr>
            <w:tcW w:w="557"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Decrease in ulcer size: (mean)</w:t>
            </w:r>
            <w:r w:rsidRPr="00153F4D">
              <w:rPr>
                <w:rFonts w:cs="Arial"/>
                <w:sz w:val="16"/>
                <w:szCs w:val="16"/>
              </w:rPr>
              <w:br/>
              <w:t>Treatment A: 56% reduction</w:t>
            </w:r>
          </w:p>
          <w:p w:rsidR="00E47CF5" w:rsidRPr="00153F4D" w:rsidRDefault="00E47CF5" w:rsidP="00E47CF5">
            <w:pPr>
              <w:rPr>
                <w:rFonts w:cs="Arial"/>
                <w:sz w:val="16"/>
                <w:szCs w:val="16"/>
              </w:rPr>
            </w:pPr>
          </w:p>
          <w:p w:rsidR="00E47CF5" w:rsidRPr="00153F4D" w:rsidRDefault="00E47CF5" w:rsidP="00E47CF5">
            <w:pPr>
              <w:rPr>
                <w:rFonts w:cs="Arial"/>
                <w:sz w:val="16"/>
                <w:szCs w:val="16"/>
              </w:rPr>
            </w:pPr>
            <w:r w:rsidRPr="00153F4D">
              <w:rPr>
                <w:rFonts w:cs="Arial"/>
                <w:sz w:val="16"/>
                <w:szCs w:val="16"/>
              </w:rPr>
              <w:t>Treatment B: 13% (p&lt;0.001 )</w:t>
            </w:r>
          </w:p>
        </w:tc>
        <w:tc>
          <w:tcPr>
            <w:tcW w:w="539"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w:t>
            </w:r>
          </w:p>
        </w:tc>
        <w:tc>
          <w:tcPr>
            <w:tcW w:w="554"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w:t>
            </w:r>
          </w:p>
        </w:tc>
        <w:tc>
          <w:tcPr>
            <w:tcW w:w="554" w:type="pct"/>
            <w:tcBorders>
              <w:top w:val="nil"/>
              <w:left w:val="nil"/>
              <w:bottom w:val="single" w:sz="4" w:space="0" w:color="auto"/>
              <w:right w:val="single" w:sz="4" w:space="0" w:color="auto"/>
            </w:tcBorders>
          </w:tcPr>
          <w:p w:rsidR="00E47CF5" w:rsidRPr="00153F4D" w:rsidRDefault="00E47CF5" w:rsidP="00E47CF5">
            <w:pPr>
              <w:rPr>
                <w:rFonts w:cs="Arial"/>
                <w:sz w:val="16"/>
                <w:szCs w:val="16"/>
              </w:rPr>
            </w:pPr>
            <w:r w:rsidRPr="00153F4D">
              <w:rPr>
                <w:rFonts w:cs="Arial"/>
                <w:sz w:val="16"/>
                <w:szCs w:val="16"/>
              </w:rPr>
              <w:t>NR</w:t>
            </w:r>
          </w:p>
        </w:tc>
        <w:tc>
          <w:tcPr>
            <w:tcW w:w="554" w:type="pct"/>
            <w:tcBorders>
              <w:top w:val="nil"/>
              <w:left w:val="nil"/>
              <w:bottom w:val="single" w:sz="4" w:space="0" w:color="auto"/>
              <w:right w:val="single" w:sz="4" w:space="0" w:color="auto"/>
            </w:tcBorders>
          </w:tcPr>
          <w:p w:rsidR="00E47CF5" w:rsidRPr="00153F4D" w:rsidRDefault="00E47CF5" w:rsidP="00E47CF5">
            <w:pPr>
              <w:rPr>
                <w:rFonts w:cs="Arial"/>
                <w:sz w:val="16"/>
                <w:szCs w:val="16"/>
              </w:rPr>
            </w:pPr>
            <w:r w:rsidRPr="00153F4D">
              <w:rPr>
                <w:rFonts w:cs="Arial"/>
                <w:sz w:val="16"/>
                <w:szCs w:val="16"/>
              </w:rPr>
              <w:t>NR</w:t>
            </w:r>
          </w:p>
        </w:tc>
        <w:tc>
          <w:tcPr>
            <w:tcW w:w="554" w:type="pct"/>
            <w:tcBorders>
              <w:top w:val="nil"/>
              <w:left w:val="nil"/>
              <w:bottom w:val="single" w:sz="4" w:space="0" w:color="auto"/>
              <w:right w:val="single" w:sz="4" w:space="0" w:color="auto"/>
            </w:tcBorders>
          </w:tcPr>
          <w:p w:rsidR="00E47CF5" w:rsidRPr="00153F4D" w:rsidRDefault="00E47CF5" w:rsidP="00E47CF5">
            <w:pPr>
              <w:rPr>
                <w:rFonts w:cs="Arial"/>
                <w:sz w:val="16"/>
                <w:szCs w:val="16"/>
              </w:rPr>
            </w:pPr>
            <w:r w:rsidRPr="00153F4D">
              <w:rPr>
                <w:rFonts w:cs="Arial"/>
                <w:sz w:val="16"/>
                <w:szCs w:val="16"/>
              </w:rPr>
              <w:t>NR</w:t>
            </w:r>
          </w:p>
        </w:tc>
        <w:tc>
          <w:tcPr>
            <w:tcW w:w="554" w:type="pct"/>
            <w:tcBorders>
              <w:top w:val="nil"/>
              <w:left w:val="nil"/>
              <w:bottom w:val="single" w:sz="4" w:space="0" w:color="auto"/>
              <w:right w:val="single" w:sz="4" w:space="0" w:color="auto"/>
            </w:tcBorders>
          </w:tcPr>
          <w:p w:rsidR="00E47CF5" w:rsidRPr="00153F4D" w:rsidRDefault="00E47CF5" w:rsidP="00E47CF5">
            <w:pPr>
              <w:rPr>
                <w:rFonts w:cs="Arial"/>
                <w:sz w:val="16"/>
                <w:szCs w:val="16"/>
              </w:rPr>
            </w:pPr>
            <w:r w:rsidRPr="00153F4D">
              <w:rPr>
                <w:rFonts w:cs="Arial"/>
                <w:sz w:val="16"/>
                <w:szCs w:val="16"/>
              </w:rPr>
              <w:t>Improved PUSH tool scores:</w:t>
            </w:r>
            <w:r w:rsidRPr="00153F4D">
              <w:rPr>
                <w:rFonts w:cs="Arial"/>
                <w:sz w:val="16"/>
                <w:szCs w:val="16"/>
              </w:rPr>
              <w:br/>
              <w:t xml:space="preserve">Treatment A:6.55 </w:t>
            </w:r>
            <w:r w:rsidRPr="00153F4D">
              <w:rPr>
                <w:rFonts w:cs="Arial"/>
                <w:sz w:val="16"/>
                <w:szCs w:val="16"/>
              </w:rPr>
              <w:br/>
              <w:t xml:space="preserve">Treatment B:12.62 </w:t>
            </w:r>
            <w:r w:rsidRPr="00153F4D">
              <w:rPr>
                <w:rFonts w:cs="Arial"/>
                <w:sz w:val="16"/>
                <w:szCs w:val="16"/>
              </w:rPr>
              <w:br/>
              <w:t>(p&lt;0.001 )</w:t>
            </w:r>
          </w:p>
        </w:tc>
      </w:tr>
      <w:tr w:rsidR="00E47CF5" w:rsidRPr="00153F4D" w:rsidTr="00E47CF5">
        <w:trPr>
          <w:cantSplit/>
        </w:trPr>
        <w:tc>
          <w:tcPr>
            <w:tcW w:w="562" w:type="pct"/>
            <w:tcBorders>
              <w:top w:val="nil"/>
              <w:left w:val="single" w:sz="4" w:space="0" w:color="auto"/>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Yastrub, 2004</w:t>
            </w:r>
            <w:r w:rsidRPr="009244CA">
              <w:rPr>
                <w:rFonts w:ascii="Times New Roman" w:hAnsi="Times New Roman"/>
                <w:noProof/>
                <w:sz w:val="16"/>
                <w:szCs w:val="16"/>
                <w:vertAlign w:val="superscript"/>
              </w:rPr>
              <w:t>87</w:t>
            </w:r>
            <w:r w:rsidRPr="00153F4D">
              <w:rPr>
                <w:rFonts w:cs="Arial"/>
                <w:sz w:val="16"/>
                <w:szCs w:val="16"/>
              </w:rPr>
              <w:br/>
              <w:t>US</w:t>
            </w:r>
          </w:p>
          <w:p w:rsidR="00E47CF5" w:rsidRPr="00153F4D" w:rsidRDefault="00E47CF5" w:rsidP="00E47CF5">
            <w:pPr>
              <w:rPr>
                <w:rFonts w:cs="Arial"/>
                <w:sz w:val="16"/>
                <w:szCs w:val="16"/>
              </w:rPr>
            </w:pPr>
            <w:r w:rsidRPr="00153F4D">
              <w:rPr>
                <w:rFonts w:cs="Arial"/>
                <w:sz w:val="16"/>
                <w:szCs w:val="16"/>
              </w:rPr>
              <w:t>Poor</w:t>
            </w:r>
          </w:p>
          <w:p w:rsidR="00E47CF5" w:rsidRPr="00153F4D" w:rsidRDefault="00E47CF5" w:rsidP="00E47CF5">
            <w:pPr>
              <w:rPr>
                <w:rFonts w:cs="Arial"/>
                <w:sz w:val="16"/>
                <w:szCs w:val="16"/>
              </w:rPr>
            </w:pPr>
          </w:p>
        </w:tc>
        <w:tc>
          <w:tcPr>
            <w:tcW w:w="572"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w:t>
            </w:r>
          </w:p>
        </w:tc>
        <w:tc>
          <w:tcPr>
            <w:tcW w:w="557"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improvement in wound healing:</w:t>
            </w:r>
          </w:p>
          <w:p w:rsidR="00E47CF5" w:rsidRPr="00153F4D" w:rsidRDefault="00E47CF5" w:rsidP="00E47CF5">
            <w:pPr>
              <w:rPr>
                <w:rFonts w:cs="Arial"/>
                <w:sz w:val="16"/>
                <w:szCs w:val="16"/>
              </w:rPr>
            </w:pPr>
            <w:r w:rsidRPr="00153F4D">
              <w:rPr>
                <w:rFonts w:cs="Arial"/>
                <w:sz w:val="16"/>
                <w:szCs w:val="16"/>
              </w:rPr>
              <w:t>Treatment A: 87%</w:t>
            </w:r>
          </w:p>
          <w:p w:rsidR="00E47CF5" w:rsidRPr="00153F4D" w:rsidRDefault="00E47CF5" w:rsidP="00E47CF5">
            <w:pPr>
              <w:rPr>
                <w:rFonts w:cs="Arial"/>
                <w:sz w:val="16"/>
                <w:szCs w:val="16"/>
              </w:rPr>
            </w:pPr>
          </w:p>
          <w:p w:rsidR="00E47CF5" w:rsidRPr="00153F4D" w:rsidRDefault="00E47CF5" w:rsidP="00E47CF5">
            <w:pPr>
              <w:rPr>
                <w:rFonts w:cs="Arial"/>
                <w:sz w:val="16"/>
                <w:szCs w:val="16"/>
              </w:rPr>
            </w:pPr>
            <w:r w:rsidRPr="00153F4D">
              <w:rPr>
                <w:rFonts w:cs="Arial"/>
                <w:sz w:val="16"/>
                <w:szCs w:val="16"/>
              </w:rPr>
              <w:t>Treatment B: 65.2%</w:t>
            </w:r>
          </w:p>
        </w:tc>
        <w:tc>
          <w:tcPr>
            <w:tcW w:w="539"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w:t>
            </w:r>
          </w:p>
        </w:tc>
        <w:tc>
          <w:tcPr>
            <w:tcW w:w="554"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w:t>
            </w:r>
          </w:p>
        </w:tc>
        <w:tc>
          <w:tcPr>
            <w:tcW w:w="554" w:type="pct"/>
            <w:tcBorders>
              <w:top w:val="nil"/>
              <w:left w:val="nil"/>
              <w:bottom w:val="single" w:sz="4" w:space="0" w:color="auto"/>
              <w:right w:val="single" w:sz="4" w:space="0" w:color="auto"/>
            </w:tcBorders>
          </w:tcPr>
          <w:p w:rsidR="00E47CF5" w:rsidRPr="00153F4D" w:rsidRDefault="00E47CF5" w:rsidP="00E47CF5">
            <w:pPr>
              <w:rPr>
                <w:rFonts w:cs="Arial"/>
                <w:sz w:val="16"/>
                <w:szCs w:val="16"/>
              </w:rPr>
            </w:pPr>
            <w:r w:rsidRPr="00153F4D">
              <w:rPr>
                <w:rFonts w:cs="Arial"/>
                <w:sz w:val="16"/>
                <w:szCs w:val="16"/>
              </w:rPr>
              <w:t>NR</w:t>
            </w:r>
          </w:p>
        </w:tc>
        <w:tc>
          <w:tcPr>
            <w:tcW w:w="554" w:type="pct"/>
            <w:tcBorders>
              <w:top w:val="nil"/>
              <w:left w:val="nil"/>
              <w:bottom w:val="single" w:sz="4" w:space="0" w:color="auto"/>
              <w:right w:val="single" w:sz="4" w:space="0" w:color="auto"/>
            </w:tcBorders>
          </w:tcPr>
          <w:p w:rsidR="00E47CF5" w:rsidRPr="00153F4D" w:rsidRDefault="00E47CF5" w:rsidP="00E47CF5">
            <w:pPr>
              <w:rPr>
                <w:rFonts w:cs="Arial"/>
                <w:sz w:val="16"/>
                <w:szCs w:val="16"/>
              </w:rPr>
            </w:pPr>
            <w:r w:rsidRPr="00153F4D">
              <w:rPr>
                <w:rFonts w:cs="Arial"/>
                <w:sz w:val="16"/>
                <w:szCs w:val="16"/>
              </w:rPr>
              <w:t>NR</w:t>
            </w:r>
          </w:p>
        </w:tc>
        <w:tc>
          <w:tcPr>
            <w:tcW w:w="554" w:type="pct"/>
            <w:tcBorders>
              <w:top w:val="nil"/>
              <w:left w:val="nil"/>
              <w:bottom w:val="single" w:sz="4" w:space="0" w:color="auto"/>
              <w:right w:val="single" w:sz="4" w:space="0" w:color="auto"/>
            </w:tcBorders>
          </w:tcPr>
          <w:p w:rsidR="00E47CF5" w:rsidRPr="00153F4D" w:rsidRDefault="00E47CF5" w:rsidP="00E47CF5">
            <w:pPr>
              <w:rPr>
                <w:rFonts w:cs="Arial"/>
                <w:sz w:val="16"/>
                <w:szCs w:val="16"/>
              </w:rPr>
            </w:pPr>
            <w:r w:rsidRPr="00153F4D">
              <w:rPr>
                <w:rFonts w:cs="Arial"/>
                <w:sz w:val="16"/>
                <w:szCs w:val="16"/>
              </w:rPr>
              <w:t>NR</w:t>
            </w:r>
          </w:p>
        </w:tc>
        <w:tc>
          <w:tcPr>
            <w:tcW w:w="554" w:type="pct"/>
            <w:tcBorders>
              <w:top w:val="nil"/>
              <w:left w:val="nil"/>
              <w:bottom w:val="single" w:sz="4" w:space="0" w:color="auto"/>
              <w:right w:val="single" w:sz="4" w:space="0" w:color="auto"/>
            </w:tcBorders>
          </w:tcPr>
          <w:p w:rsidR="00E47CF5" w:rsidRPr="00153F4D" w:rsidRDefault="00E47CF5" w:rsidP="00E47CF5">
            <w:pPr>
              <w:rPr>
                <w:rFonts w:cs="Arial"/>
                <w:sz w:val="16"/>
                <w:szCs w:val="16"/>
              </w:rPr>
            </w:pPr>
            <w:r w:rsidRPr="00153F4D">
              <w:rPr>
                <w:rFonts w:cs="Arial"/>
                <w:sz w:val="16"/>
                <w:szCs w:val="16"/>
              </w:rPr>
              <w:t>NR</w:t>
            </w:r>
          </w:p>
        </w:tc>
      </w:tr>
    </w:tbl>
    <w:p w:rsidR="00E47CF5" w:rsidRPr="00153F4D" w:rsidRDefault="00E47CF5" w:rsidP="00E47CF5">
      <w:pPr>
        <w:rPr>
          <w:sz w:val="8"/>
          <w:szCs w:val="8"/>
        </w:rPr>
      </w:pPr>
    </w:p>
    <w:p w:rsidR="00E47CF5" w:rsidRPr="00153F4D" w:rsidRDefault="00E47CF5" w:rsidP="00E47CF5">
      <w:pPr>
        <w:rPr>
          <w:sz w:val="8"/>
          <w:szCs w:val="8"/>
        </w:rPr>
      </w:pPr>
      <w:r w:rsidRPr="00153F4D">
        <w:rPr>
          <w:sz w:val="8"/>
          <w:szCs w:val="8"/>
        </w:rPr>
        <w:br w:type="page"/>
      </w:r>
    </w:p>
    <w:p w:rsidR="00E47CF5" w:rsidRPr="00153F4D" w:rsidRDefault="00E47CF5" w:rsidP="00E47CF5">
      <w:pPr>
        <w:rPr>
          <w:sz w:val="8"/>
          <w:szCs w:val="8"/>
        </w:rPr>
      </w:pPr>
    </w:p>
    <w:tbl>
      <w:tblPr>
        <w:tblW w:w="5000" w:type="pct"/>
        <w:tblLook w:val="04A0"/>
      </w:tblPr>
      <w:tblGrid>
        <w:gridCol w:w="1680"/>
        <w:gridCol w:w="2488"/>
        <w:gridCol w:w="1912"/>
        <w:gridCol w:w="1339"/>
        <w:gridCol w:w="1339"/>
        <w:gridCol w:w="1640"/>
        <w:gridCol w:w="1552"/>
        <w:gridCol w:w="1336"/>
        <w:gridCol w:w="1330"/>
      </w:tblGrid>
      <w:tr w:rsidR="00E47CF5" w:rsidRPr="00153F4D" w:rsidTr="00E47CF5">
        <w:trPr>
          <w:cantSplit/>
          <w:tblHeader/>
        </w:trPr>
        <w:tc>
          <w:tcPr>
            <w:tcW w:w="575" w:type="pct"/>
            <w:tcBorders>
              <w:top w:val="single" w:sz="4" w:space="0" w:color="auto"/>
              <w:left w:val="single" w:sz="4" w:space="0" w:color="auto"/>
              <w:bottom w:val="single" w:sz="4" w:space="0" w:color="auto"/>
            </w:tcBorders>
            <w:shd w:val="clear" w:color="000000" w:fill="FFFFFF"/>
            <w:vAlign w:val="bottom"/>
            <w:hideMark/>
          </w:tcPr>
          <w:p w:rsidR="00735C26" w:rsidRDefault="00E47CF5" w:rsidP="00E47CF5">
            <w:pPr>
              <w:rPr>
                <w:b/>
                <w:sz w:val="16"/>
                <w:szCs w:val="16"/>
              </w:rPr>
            </w:pPr>
            <w:r w:rsidRPr="00153F4D">
              <w:rPr>
                <w:b/>
                <w:sz w:val="16"/>
                <w:szCs w:val="16"/>
              </w:rPr>
              <w:t xml:space="preserve">Evidence Table </w:t>
            </w:r>
          </w:p>
          <w:p w:rsidR="00E47CF5" w:rsidRPr="00153F4D" w:rsidRDefault="00735C26" w:rsidP="00E47CF5">
            <w:pPr>
              <w:rPr>
                <w:rFonts w:cs="Arial"/>
                <w:b/>
                <w:bCs/>
                <w:sz w:val="16"/>
                <w:szCs w:val="16"/>
              </w:rPr>
            </w:pPr>
            <w:r>
              <w:rPr>
                <w:b/>
                <w:sz w:val="16"/>
                <w:szCs w:val="16"/>
              </w:rPr>
              <w:t>H-</w:t>
            </w:r>
            <w:r w:rsidR="00E47CF5" w:rsidRPr="00153F4D">
              <w:rPr>
                <w:b/>
                <w:sz w:val="16"/>
                <w:szCs w:val="16"/>
              </w:rPr>
              <w:t>5a: Dressings Trials, continued</w:t>
            </w:r>
          </w:p>
        </w:tc>
        <w:tc>
          <w:tcPr>
            <w:tcW w:w="851" w:type="pct"/>
            <w:tcBorders>
              <w:top w:val="single" w:sz="4" w:space="0" w:color="auto"/>
              <w:bottom w:val="single" w:sz="4" w:space="0" w:color="auto"/>
            </w:tcBorders>
            <w:shd w:val="clear" w:color="000000" w:fill="FFFFFF"/>
            <w:vAlign w:val="bottom"/>
            <w:hideMark/>
          </w:tcPr>
          <w:p w:rsidR="00E47CF5" w:rsidRPr="00153F4D" w:rsidRDefault="00E47CF5" w:rsidP="00E47CF5">
            <w:pPr>
              <w:rPr>
                <w:rFonts w:cs="Arial"/>
                <w:b/>
                <w:bCs/>
                <w:sz w:val="16"/>
                <w:szCs w:val="16"/>
              </w:rPr>
            </w:pPr>
          </w:p>
        </w:tc>
        <w:tc>
          <w:tcPr>
            <w:tcW w:w="654" w:type="pct"/>
            <w:tcBorders>
              <w:top w:val="single" w:sz="4" w:space="0" w:color="auto"/>
              <w:bottom w:val="single" w:sz="4" w:space="0" w:color="auto"/>
            </w:tcBorders>
            <w:shd w:val="clear" w:color="000000" w:fill="FFFFFF"/>
            <w:vAlign w:val="bottom"/>
            <w:hideMark/>
          </w:tcPr>
          <w:p w:rsidR="00E47CF5" w:rsidRPr="00153F4D" w:rsidRDefault="00E47CF5" w:rsidP="00E47CF5">
            <w:pPr>
              <w:rPr>
                <w:rFonts w:cs="Arial"/>
                <w:b/>
                <w:bCs/>
                <w:sz w:val="16"/>
                <w:szCs w:val="16"/>
              </w:rPr>
            </w:pPr>
          </w:p>
        </w:tc>
        <w:tc>
          <w:tcPr>
            <w:tcW w:w="458" w:type="pct"/>
            <w:tcBorders>
              <w:top w:val="single" w:sz="4" w:space="0" w:color="auto"/>
              <w:bottom w:val="single" w:sz="4" w:space="0" w:color="auto"/>
            </w:tcBorders>
            <w:shd w:val="clear" w:color="000000" w:fill="FFFFFF"/>
            <w:vAlign w:val="bottom"/>
            <w:hideMark/>
          </w:tcPr>
          <w:p w:rsidR="00E47CF5" w:rsidRPr="00153F4D" w:rsidRDefault="00E47CF5" w:rsidP="00E47CF5">
            <w:pPr>
              <w:rPr>
                <w:rFonts w:cs="Arial"/>
                <w:b/>
                <w:bCs/>
                <w:sz w:val="16"/>
                <w:szCs w:val="16"/>
              </w:rPr>
            </w:pPr>
          </w:p>
        </w:tc>
        <w:tc>
          <w:tcPr>
            <w:tcW w:w="458" w:type="pct"/>
            <w:tcBorders>
              <w:top w:val="single" w:sz="4" w:space="0" w:color="auto"/>
              <w:bottom w:val="single" w:sz="4" w:space="0" w:color="auto"/>
            </w:tcBorders>
            <w:shd w:val="clear" w:color="000000" w:fill="FFFFFF"/>
            <w:vAlign w:val="bottom"/>
          </w:tcPr>
          <w:p w:rsidR="00E47CF5" w:rsidRPr="00153F4D" w:rsidRDefault="00E47CF5" w:rsidP="00E47CF5">
            <w:pPr>
              <w:rPr>
                <w:rFonts w:cs="Arial"/>
                <w:b/>
                <w:bCs/>
                <w:sz w:val="16"/>
                <w:szCs w:val="16"/>
              </w:rPr>
            </w:pPr>
          </w:p>
        </w:tc>
        <w:tc>
          <w:tcPr>
            <w:tcW w:w="561" w:type="pct"/>
            <w:tcBorders>
              <w:top w:val="single" w:sz="4" w:space="0" w:color="auto"/>
              <w:bottom w:val="single" w:sz="4" w:space="0" w:color="auto"/>
            </w:tcBorders>
            <w:shd w:val="clear" w:color="000000" w:fill="FFFFFF"/>
            <w:vAlign w:val="bottom"/>
          </w:tcPr>
          <w:p w:rsidR="00E47CF5" w:rsidRPr="00153F4D" w:rsidRDefault="00E47CF5" w:rsidP="00E47CF5">
            <w:pPr>
              <w:rPr>
                <w:rFonts w:cs="Arial"/>
                <w:b/>
                <w:bCs/>
                <w:sz w:val="16"/>
                <w:szCs w:val="16"/>
              </w:rPr>
            </w:pPr>
          </w:p>
        </w:tc>
        <w:tc>
          <w:tcPr>
            <w:tcW w:w="531" w:type="pct"/>
            <w:tcBorders>
              <w:top w:val="single" w:sz="4" w:space="0" w:color="auto"/>
              <w:bottom w:val="single" w:sz="4" w:space="0" w:color="auto"/>
            </w:tcBorders>
            <w:shd w:val="clear" w:color="000000" w:fill="FFFFFF"/>
            <w:vAlign w:val="bottom"/>
          </w:tcPr>
          <w:p w:rsidR="00E47CF5" w:rsidRPr="00153F4D" w:rsidRDefault="00E47CF5" w:rsidP="00E47CF5">
            <w:pPr>
              <w:rPr>
                <w:rFonts w:cs="Arial"/>
                <w:b/>
                <w:bCs/>
                <w:sz w:val="16"/>
                <w:szCs w:val="16"/>
              </w:rPr>
            </w:pPr>
          </w:p>
        </w:tc>
        <w:tc>
          <w:tcPr>
            <w:tcW w:w="457" w:type="pct"/>
            <w:tcBorders>
              <w:top w:val="single" w:sz="4" w:space="0" w:color="auto"/>
              <w:bottom w:val="single" w:sz="4" w:space="0" w:color="auto"/>
            </w:tcBorders>
            <w:shd w:val="clear" w:color="000000" w:fill="FFFFFF"/>
            <w:vAlign w:val="bottom"/>
          </w:tcPr>
          <w:p w:rsidR="00E47CF5" w:rsidRPr="00153F4D" w:rsidRDefault="00E47CF5" w:rsidP="00E47CF5">
            <w:pPr>
              <w:rPr>
                <w:rFonts w:cs="Arial"/>
                <w:b/>
                <w:bCs/>
                <w:sz w:val="16"/>
                <w:szCs w:val="16"/>
              </w:rPr>
            </w:pPr>
          </w:p>
        </w:tc>
        <w:tc>
          <w:tcPr>
            <w:tcW w:w="455" w:type="pct"/>
            <w:tcBorders>
              <w:top w:val="single" w:sz="4" w:space="0" w:color="auto"/>
              <w:bottom w:val="single" w:sz="4" w:space="0" w:color="auto"/>
              <w:right w:val="single" w:sz="4" w:space="0" w:color="auto"/>
            </w:tcBorders>
            <w:shd w:val="clear" w:color="000000" w:fill="FFFFFF"/>
            <w:vAlign w:val="bottom"/>
          </w:tcPr>
          <w:p w:rsidR="00E47CF5" w:rsidRPr="00153F4D" w:rsidRDefault="00E47CF5" w:rsidP="00E47CF5">
            <w:pPr>
              <w:rPr>
                <w:rFonts w:cs="Arial"/>
                <w:b/>
                <w:bCs/>
                <w:sz w:val="16"/>
                <w:szCs w:val="16"/>
              </w:rPr>
            </w:pPr>
          </w:p>
        </w:tc>
      </w:tr>
      <w:tr w:rsidR="00E47CF5" w:rsidRPr="00153F4D" w:rsidTr="00E47CF5">
        <w:trPr>
          <w:cantSplit/>
          <w:tblHeader/>
        </w:trPr>
        <w:tc>
          <w:tcPr>
            <w:tcW w:w="575"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E47CF5" w:rsidRPr="00153F4D" w:rsidRDefault="00E47CF5" w:rsidP="00E47CF5">
            <w:pPr>
              <w:rPr>
                <w:rFonts w:cs="Arial"/>
                <w:b/>
                <w:bCs/>
                <w:sz w:val="16"/>
                <w:szCs w:val="16"/>
              </w:rPr>
            </w:pPr>
            <w:r w:rsidRPr="00153F4D">
              <w:rPr>
                <w:rFonts w:cs="Arial"/>
                <w:b/>
                <w:bCs/>
                <w:sz w:val="16"/>
                <w:szCs w:val="16"/>
              </w:rPr>
              <w:t>Author, year</w:t>
            </w:r>
            <w:r w:rsidRPr="00153F4D">
              <w:rPr>
                <w:rFonts w:cs="Arial"/>
                <w:b/>
                <w:bCs/>
                <w:sz w:val="16"/>
                <w:szCs w:val="16"/>
              </w:rPr>
              <w:br/>
              <w:t>Country</w:t>
            </w:r>
            <w:r w:rsidRPr="00153F4D">
              <w:rPr>
                <w:rFonts w:cs="Arial"/>
                <w:b/>
                <w:bCs/>
                <w:sz w:val="16"/>
                <w:szCs w:val="16"/>
              </w:rPr>
              <w:br/>
              <w:t>Overall Quality Rating</w:t>
            </w:r>
          </w:p>
        </w:tc>
        <w:tc>
          <w:tcPr>
            <w:tcW w:w="851" w:type="pct"/>
            <w:tcBorders>
              <w:top w:val="single" w:sz="4" w:space="0" w:color="auto"/>
              <w:left w:val="nil"/>
              <w:bottom w:val="single" w:sz="4" w:space="0" w:color="auto"/>
              <w:right w:val="single" w:sz="4" w:space="0" w:color="auto"/>
            </w:tcBorders>
            <w:shd w:val="clear" w:color="auto" w:fill="auto"/>
            <w:vAlign w:val="bottom"/>
            <w:hideMark/>
          </w:tcPr>
          <w:p w:rsidR="00E47CF5" w:rsidRPr="00153F4D" w:rsidRDefault="00E47CF5" w:rsidP="00E47CF5">
            <w:pPr>
              <w:rPr>
                <w:rFonts w:cs="Arial"/>
                <w:b/>
                <w:bCs/>
                <w:sz w:val="16"/>
                <w:szCs w:val="16"/>
              </w:rPr>
            </w:pPr>
            <w:r w:rsidRPr="00153F4D">
              <w:rPr>
                <w:rFonts w:cs="Arial"/>
                <w:b/>
                <w:bCs/>
                <w:sz w:val="16"/>
                <w:szCs w:val="16"/>
              </w:rPr>
              <w:t xml:space="preserve">Harms: Pain </w:t>
            </w:r>
          </w:p>
        </w:tc>
        <w:tc>
          <w:tcPr>
            <w:tcW w:w="654" w:type="pct"/>
            <w:tcBorders>
              <w:top w:val="single" w:sz="4" w:space="0" w:color="auto"/>
              <w:left w:val="nil"/>
              <w:bottom w:val="single" w:sz="4" w:space="0" w:color="auto"/>
              <w:right w:val="single" w:sz="4" w:space="0" w:color="auto"/>
            </w:tcBorders>
            <w:shd w:val="clear" w:color="000000" w:fill="FFFFFF"/>
            <w:vAlign w:val="bottom"/>
            <w:hideMark/>
          </w:tcPr>
          <w:p w:rsidR="00E47CF5" w:rsidRPr="00153F4D" w:rsidRDefault="00E47CF5" w:rsidP="00E47CF5">
            <w:pPr>
              <w:keepNext/>
              <w:keepLines/>
              <w:spacing w:before="200"/>
              <w:outlineLvl w:val="1"/>
              <w:rPr>
                <w:rFonts w:cs="Arial"/>
                <w:b/>
                <w:bCs/>
                <w:sz w:val="16"/>
                <w:szCs w:val="16"/>
              </w:rPr>
            </w:pPr>
            <w:r w:rsidRPr="00153F4D">
              <w:rPr>
                <w:rFonts w:cs="Arial"/>
                <w:b/>
                <w:bCs/>
                <w:sz w:val="16"/>
                <w:szCs w:val="16"/>
              </w:rPr>
              <w:t>Harms: Dermatologic Complications</w:t>
            </w:r>
          </w:p>
        </w:tc>
        <w:tc>
          <w:tcPr>
            <w:tcW w:w="458" w:type="pct"/>
            <w:tcBorders>
              <w:top w:val="single" w:sz="4" w:space="0" w:color="auto"/>
              <w:left w:val="nil"/>
              <w:bottom w:val="single" w:sz="4" w:space="0" w:color="auto"/>
              <w:right w:val="single" w:sz="4" w:space="0" w:color="auto"/>
            </w:tcBorders>
            <w:shd w:val="clear" w:color="000000" w:fill="FFFFFF"/>
            <w:vAlign w:val="bottom"/>
            <w:hideMark/>
          </w:tcPr>
          <w:p w:rsidR="00E47CF5" w:rsidRPr="00153F4D" w:rsidRDefault="00E47CF5" w:rsidP="00E47CF5">
            <w:pPr>
              <w:keepNext/>
              <w:keepLines/>
              <w:spacing w:before="200"/>
              <w:outlineLvl w:val="1"/>
              <w:rPr>
                <w:rFonts w:cs="Arial"/>
                <w:b/>
                <w:bCs/>
                <w:sz w:val="16"/>
                <w:szCs w:val="16"/>
              </w:rPr>
            </w:pPr>
            <w:r w:rsidRPr="00153F4D">
              <w:rPr>
                <w:rFonts w:cs="Arial"/>
                <w:b/>
                <w:bCs/>
                <w:sz w:val="16"/>
                <w:szCs w:val="16"/>
              </w:rPr>
              <w:t>Harms: Bleeding</w:t>
            </w:r>
          </w:p>
        </w:tc>
        <w:tc>
          <w:tcPr>
            <w:tcW w:w="458" w:type="pct"/>
            <w:tcBorders>
              <w:top w:val="single" w:sz="4" w:space="0" w:color="auto"/>
              <w:left w:val="nil"/>
              <w:bottom w:val="single" w:sz="4" w:space="0" w:color="auto"/>
              <w:right w:val="single" w:sz="4" w:space="0" w:color="auto"/>
            </w:tcBorders>
            <w:shd w:val="clear" w:color="000000" w:fill="FFFFFF"/>
            <w:vAlign w:val="bottom"/>
          </w:tcPr>
          <w:p w:rsidR="00E47CF5" w:rsidRPr="00153F4D" w:rsidRDefault="00E47CF5" w:rsidP="00E47CF5">
            <w:pPr>
              <w:rPr>
                <w:rFonts w:cs="Arial"/>
                <w:b/>
                <w:bCs/>
                <w:sz w:val="16"/>
                <w:szCs w:val="16"/>
              </w:rPr>
            </w:pPr>
            <w:r w:rsidRPr="00153F4D">
              <w:rPr>
                <w:rFonts w:cs="Arial"/>
                <w:b/>
                <w:bCs/>
                <w:sz w:val="16"/>
                <w:szCs w:val="16"/>
              </w:rPr>
              <w:t>Harms: Infection</w:t>
            </w:r>
          </w:p>
        </w:tc>
        <w:tc>
          <w:tcPr>
            <w:tcW w:w="561" w:type="pct"/>
            <w:tcBorders>
              <w:top w:val="single" w:sz="4" w:space="0" w:color="auto"/>
              <w:left w:val="nil"/>
              <w:bottom w:val="single" w:sz="4" w:space="0" w:color="auto"/>
              <w:right w:val="single" w:sz="4" w:space="0" w:color="auto"/>
            </w:tcBorders>
            <w:shd w:val="clear" w:color="000000" w:fill="FFFFFF"/>
            <w:vAlign w:val="bottom"/>
          </w:tcPr>
          <w:p w:rsidR="00E47CF5" w:rsidRPr="00153F4D" w:rsidRDefault="00E47CF5" w:rsidP="00E47CF5">
            <w:pPr>
              <w:rPr>
                <w:rFonts w:cs="Arial"/>
                <w:b/>
                <w:bCs/>
                <w:sz w:val="16"/>
                <w:szCs w:val="16"/>
              </w:rPr>
            </w:pPr>
            <w:r w:rsidRPr="00153F4D">
              <w:rPr>
                <w:rFonts w:cs="Arial"/>
                <w:b/>
                <w:bCs/>
                <w:sz w:val="16"/>
                <w:szCs w:val="16"/>
              </w:rPr>
              <w:t>Other Harms: Specify</w:t>
            </w:r>
          </w:p>
        </w:tc>
        <w:tc>
          <w:tcPr>
            <w:tcW w:w="531" w:type="pct"/>
            <w:tcBorders>
              <w:top w:val="single" w:sz="4" w:space="0" w:color="auto"/>
              <w:left w:val="nil"/>
              <w:bottom w:val="single" w:sz="4" w:space="0" w:color="auto"/>
              <w:right w:val="single" w:sz="4" w:space="0" w:color="auto"/>
            </w:tcBorders>
            <w:shd w:val="clear" w:color="000000" w:fill="FFFFFF"/>
            <w:vAlign w:val="bottom"/>
          </w:tcPr>
          <w:p w:rsidR="00E47CF5" w:rsidRPr="00153F4D" w:rsidRDefault="00E47CF5" w:rsidP="00E47CF5">
            <w:pPr>
              <w:rPr>
                <w:rFonts w:cs="Arial"/>
                <w:b/>
                <w:bCs/>
                <w:sz w:val="16"/>
                <w:szCs w:val="16"/>
              </w:rPr>
            </w:pPr>
            <w:r w:rsidRPr="00153F4D">
              <w:rPr>
                <w:rFonts w:cs="Arial"/>
                <w:b/>
                <w:bCs/>
                <w:sz w:val="16"/>
                <w:szCs w:val="16"/>
              </w:rPr>
              <w:t>Severe Adverse Events</w:t>
            </w:r>
          </w:p>
        </w:tc>
        <w:tc>
          <w:tcPr>
            <w:tcW w:w="457" w:type="pct"/>
            <w:tcBorders>
              <w:top w:val="single" w:sz="4" w:space="0" w:color="auto"/>
              <w:left w:val="nil"/>
              <w:bottom w:val="single" w:sz="4" w:space="0" w:color="auto"/>
              <w:right w:val="single" w:sz="4" w:space="0" w:color="auto"/>
            </w:tcBorders>
            <w:shd w:val="clear" w:color="000000" w:fill="FFFFFF"/>
            <w:vAlign w:val="bottom"/>
          </w:tcPr>
          <w:p w:rsidR="00E47CF5" w:rsidRPr="00153F4D" w:rsidRDefault="00E47CF5" w:rsidP="00E47CF5">
            <w:pPr>
              <w:rPr>
                <w:rFonts w:cs="Arial"/>
                <w:b/>
                <w:bCs/>
                <w:sz w:val="16"/>
                <w:szCs w:val="16"/>
              </w:rPr>
            </w:pPr>
            <w:r w:rsidRPr="00153F4D">
              <w:rPr>
                <w:rFonts w:cs="Arial"/>
                <w:b/>
                <w:bCs/>
                <w:sz w:val="16"/>
                <w:szCs w:val="16"/>
              </w:rPr>
              <w:t>Withdrawal Due to Adverse Events</w:t>
            </w:r>
          </w:p>
        </w:tc>
        <w:tc>
          <w:tcPr>
            <w:tcW w:w="455" w:type="pct"/>
            <w:tcBorders>
              <w:top w:val="single" w:sz="4" w:space="0" w:color="auto"/>
              <w:left w:val="nil"/>
              <w:bottom w:val="single" w:sz="4" w:space="0" w:color="auto"/>
              <w:right w:val="single" w:sz="4" w:space="0" w:color="auto"/>
            </w:tcBorders>
            <w:shd w:val="clear" w:color="000000" w:fill="FFFFFF"/>
            <w:vAlign w:val="bottom"/>
          </w:tcPr>
          <w:p w:rsidR="00E47CF5" w:rsidRPr="00153F4D" w:rsidRDefault="00E47CF5" w:rsidP="00E47CF5">
            <w:pPr>
              <w:rPr>
                <w:rFonts w:cs="Arial"/>
                <w:b/>
                <w:bCs/>
                <w:sz w:val="16"/>
                <w:szCs w:val="16"/>
              </w:rPr>
            </w:pPr>
            <w:r w:rsidRPr="00153F4D">
              <w:rPr>
                <w:rFonts w:cs="Arial"/>
                <w:b/>
                <w:bCs/>
                <w:sz w:val="16"/>
                <w:szCs w:val="16"/>
              </w:rPr>
              <w:t>Overall Adverse Events Rate</w:t>
            </w:r>
          </w:p>
        </w:tc>
      </w:tr>
      <w:tr w:rsidR="00E47CF5" w:rsidRPr="00153F4D" w:rsidTr="00E47CF5">
        <w:trPr>
          <w:cantSplit/>
        </w:trPr>
        <w:tc>
          <w:tcPr>
            <w:tcW w:w="575" w:type="pct"/>
            <w:tcBorders>
              <w:top w:val="nil"/>
              <w:left w:val="single" w:sz="4" w:space="0" w:color="auto"/>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Alm, 1989</w:t>
            </w:r>
            <w:r w:rsidRPr="009244CA">
              <w:rPr>
                <w:rFonts w:ascii="Times New Roman" w:hAnsi="Times New Roman"/>
                <w:noProof/>
                <w:sz w:val="16"/>
                <w:szCs w:val="16"/>
                <w:vertAlign w:val="superscript"/>
              </w:rPr>
              <w:t>43</w:t>
            </w:r>
            <w:r w:rsidRPr="00153F4D">
              <w:rPr>
                <w:rFonts w:cs="Arial"/>
                <w:sz w:val="16"/>
                <w:szCs w:val="16"/>
              </w:rPr>
              <w:br/>
              <w:t>Sweden</w:t>
            </w:r>
            <w:r w:rsidRPr="00153F4D">
              <w:rPr>
                <w:rFonts w:cs="Arial"/>
                <w:sz w:val="16"/>
                <w:szCs w:val="16"/>
              </w:rPr>
              <w:br/>
              <w:t>Fair</w:t>
            </w:r>
          </w:p>
        </w:tc>
        <w:tc>
          <w:tcPr>
            <w:tcW w:w="851"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Treatment A:</w:t>
            </w:r>
          </w:p>
          <w:p w:rsidR="00E47CF5" w:rsidRPr="00153F4D" w:rsidRDefault="00E47CF5" w:rsidP="00E47CF5">
            <w:pPr>
              <w:rPr>
                <w:rFonts w:cs="Arial"/>
                <w:sz w:val="16"/>
                <w:szCs w:val="16"/>
              </w:rPr>
            </w:pPr>
            <w:r w:rsidRPr="00153F4D">
              <w:rPr>
                <w:rFonts w:cs="Arial"/>
                <w:sz w:val="16"/>
                <w:szCs w:val="16"/>
              </w:rPr>
              <w:br/>
              <w:t xml:space="preserve">No pain reported on dressing removal </w:t>
            </w:r>
            <w:r w:rsidRPr="00153F4D">
              <w:rPr>
                <w:rFonts w:cs="Arial"/>
                <w:sz w:val="16"/>
                <w:szCs w:val="16"/>
              </w:rPr>
              <w:br/>
            </w:r>
            <w:r w:rsidRPr="00153F4D">
              <w:rPr>
                <w:rFonts w:cs="Arial"/>
                <w:sz w:val="16"/>
                <w:szCs w:val="16"/>
              </w:rPr>
              <w:br/>
              <w:t>(Although, it later says one patient withdrew due to pain.)</w:t>
            </w:r>
          </w:p>
          <w:p w:rsidR="00E47CF5" w:rsidRPr="00153F4D" w:rsidRDefault="00E47CF5" w:rsidP="00E47CF5">
            <w:pPr>
              <w:rPr>
                <w:rFonts w:cs="Arial"/>
                <w:sz w:val="16"/>
                <w:szCs w:val="16"/>
              </w:rPr>
            </w:pPr>
          </w:p>
          <w:p w:rsidR="00E47CF5" w:rsidRPr="00153F4D" w:rsidRDefault="00E47CF5" w:rsidP="00E47CF5">
            <w:pPr>
              <w:rPr>
                <w:rFonts w:cs="Arial"/>
                <w:sz w:val="16"/>
                <w:szCs w:val="16"/>
              </w:rPr>
            </w:pPr>
            <w:r w:rsidRPr="00153F4D">
              <w:rPr>
                <w:rFonts w:cs="Arial"/>
                <w:sz w:val="16"/>
                <w:szCs w:val="16"/>
              </w:rPr>
              <w:t xml:space="preserve">Treatment B: </w:t>
            </w:r>
          </w:p>
          <w:p w:rsidR="00E47CF5" w:rsidRPr="00153F4D" w:rsidRDefault="00E47CF5" w:rsidP="00E47CF5">
            <w:pPr>
              <w:rPr>
                <w:rFonts w:cs="Arial"/>
                <w:sz w:val="16"/>
                <w:szCs w:val="16"/>
              </w:rPr>
            </w:pPr>
            <w:r w:rsidRPr="00153F4D">
              <w:rPr>
                <w:rFonts w:cs="Arial"/>
                <w:sz w:val="16"/>
                <w:szCs w:val="16"/>
              </w:rPr>
              <w:t>No pain reported on dressing removal</w:t>
            </w:r>
          </w:p>
        </w:tc>
        <w:tc>
          <w:tcPr>
            <w:tcW w:w="654"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w:t>
            </w:r>
          </w:p>
        </w:tc>
        <w:tc>
          <w:tcPr>
            <w:tcW w:w="458"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w:t>
            </w:r>
          </w:p>
        </w:tc>
        <w:tc>
          <w:tcPr>
            <w:tcW w:w="458" w:type="pct"/>
            <w:tcBorders>
              <w:top w:val="nil"/>
              <w:left w:val="nil"/>
              <w:bottom w:val="single" w:sz="4" w:space="0" w:color="auto"/>
              <w:right w:val="single" w:sz="4" w:space="0" w:color="auto"/>
            </w:tcBorders>
          </w:tcPr>
          <w:p w:rsidR="00E47CF5" w:rsidRPr="00153F4D" w:rsidRDefault="00E47CF5" w:rsidP="00E47CF5">
            <w:pPr>
              <w:rPr>
                <w:rFonts w:cs="Arial"/>
                <w:sz w:val="16"/>
                <w:szCs w:val="16"/>
              </w:rPr>
            </w:pPr>
            <w:r w:rsidRPr="00153F4D">
              <w:rPr>
                <w:rFonts w:cs="Arial"/>
                <w:sz w:val="16"/>
                <w:szCs w:val="16"/>
              </w:rPr>
              <w:t>NR</w:t>
            </w:r>
          </w:p>
        </w:tc>
        <w:tc>
          <w:tcPr>
            <w:tcW w:w="561" w:type="pct"/>
            <w:tcBorders>
              <w:top w:val="nil"/>
              <w:left w:val="nil"/>
              <w:bottom w:val="single" w:sz="4" w:space="0" w:color="auto"/>
              <w:right w:val="single" w:sz="4" w:space="0" w:color="auto"/>
            </w:tcBorders>
          </w:tcPr>
          <w:p w:rsidR="00E47CF5" w:rsidRPr="00153F4D" w:rsidRDefault="00E47CF5" w:rsidP="00E47CF5">
            <w:pPr>
              <w:rPr>
                <w:rFonts w:cs="Arial"/>
                <w:sz w:val="16"/>
                <w:szCs w:val="16"/>
              </w:rPr>
            </w:pPr>
            <w:r w:rsidRPr="00153F4D">
              <w:rPr>
                <w:rFonts w:cs="Arial"/>
                <w:sz w:val="16"/>
                <w:szCs w:val="16"/>
              </w:rPr>
              <w:t>NR</w:t>
            </w:r>
          </w:p>
        </w:tc>
        <w:tc>
          <w:tcPr>
            <w:tcW w:w="531" w:type="pct"/>
            <w:tcBorders>
              <w:top w:val="nil"/>
              <w:left w:val="nil"/>
              <w:bottom w:val="single" w:sz="4" w:space="0" w:color="auto"/>
              <w:right w:val="single" w:sz="4" w:space="0" w:color="auto"/>
            </w:tcBorders>
          </w:tcPr>
          <w:p w:rsidR="00E47CF5" w:rsidRPr="00153F4D" w:rsidRDefault="00E47CF5" w:rsidP="00E47CF5">
            <w:pPr>
              <w:rPr>
                <w:rFonts w:cs="Arial"/>
                <w:sz w:val="16"/>
                <w:szCs w:val="16"/>
              </w:rPr>
            </w:pPr>
            <w:r w:rsidRPr="00153F4D">
              <w:rPr>
                <w:rFonts w:cs="Arial"/>
                <w:sz w:val="16"/>
                <w:szCs w:val="16"/>
              </w:rPr>
              <w:t>NR</w:t>
            </w:r>
          </w:p>
        </w:tc>
        <w:tc>
          <w:tcPr>
            <w:tcW w:w="457" w:type="pct"/>
            <w:tcBorders>
              <w:top w:val="nil"/>
              <w:left w:val="nil"/>
              <w:bottom w:val="single" w:sz="4" w:space="0" w:color="auto"/>
              <w:right w:val="single" w:sz="4" w:space="0" w:color="auto"/>
            </w:tcBorders>
          </w:tcPr>
          <w:p w:rsidR="00E47CF5" w:rsidRPr="00153F4D" w:rsidRDefault="00E47CF5" w:rsidP="00E47CF5">
            <w:pPr>
              <w:rPr>
                <w:rFonts w:cs="Arial"/>
                <w:sz w:val="16"/>
                <w:szCs w:val="16"/>
              </w:rPr>
            </w:pPr>
            <w:r w:rsidRPr="00153F4D">
              <w:rPr>
                <w:rFonts w:cs="Arial"/>
                <w:sz w:val="16"/>
                <w:szCs w:val="16"/>
              </w:rPr>
              <w:t>1 patient withdrawn from hydrocolloid due to pain from changing the dressings</w:t>
            </w:r>
          </w:p>
        </w:tc>
        <w:tc>
          <w:tcPr>
            <w:tcW w:w="455" w:type="pct"/>
            <w:tcBorders>
              <w:top w:val="nil"/>
              <w:left w:val="nil"/>
              <w:bottom w:val="single" w:sz="4" w:space="0" w:color="auto"/>
              <w:right w:val="single" w:sz="4" w:space="0" w:color="auto"/>
            </w:tcBorders>
          </w:tcPr>
          <w:p w:rsidR="00E47CF5" w:rsidRPr="00153F4D" w:rsidRDefault="00E47CF5" w:rsidP="00E47CF5">
            <w:pPr>
              <w:rPr>
                <w:rFonts w:cs="Arial"/>
                <w:sz w:val="16"/>
                <w:szCs w:val="16"/>
              </w:rPr>
            </w:pPr>
            <w:r w:rsidRPr="00153F4D">
              <w:rPr>
                <w:rFonts w:cs="Arial"/>
                <w:sz w:val="16"/>
                <w:szCs w:val="16"/>
              </w:rPr>
              <w:t>Hydrocolloid dressing: N=1</w:t>
            </w:r>
            <w:r w:rsidRPr="00153F4D">
              <w:rPr>
                <w:rFonts w:cs="Arial"/>
                <w:sz w:val="16"/>
                <w:szCs w:val="16"/>
              </w:rPr>
              <w:br/>
            </w:r>
            <w:r w:rsidRPr="00153F4D">
              <w:rPr>
                <w:rFonts w:cs="Arial"/>
                <w:sz w:val="16"/>
                <w:szCs w:val="16"/>
              </w:rPr>
              <w:br/>
              <w:t>Wet saline gauze: N=0</w:t>
            </w:r>
          </w:p>
        </w:tc>
      </w:tr>
      <w:tr w:rsidR="00E47CF5" w:rsidRPr="00153F4D" w:rsidTr="00E47CF5">
        <w:trPr>
          <w:cantSplit/>
        </w:trPr>
        <w:tc>
          <w:tcPr>
            <w:tcW w:w="575" w:type="pct"/>
            <w:tcBorders>
              <w:top w:val="nil"/>
              <w:left w:val="single" w:sz="4" w:space="0" w:color="auto"/>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Bale, 1997</w:t>
            </w:r>
            <w:r w:rsidRPr="009244CA">
              <w:rPr>
                <w:rFonts w:ascii="Times New Roman" w:hAnsi="Times New Roman"/>
                <w:noProof/>
                <w:sz w:val="16"/>
                <w:szCs w:val="16"/>
                <w:vertAlign w:val="superscript"/>
              </w:rPr>
              <w:t>44</w:t>
            </w:r>
          </w:p>
          <w:p w:rsidR="00E47CF5" w:rsidRPr="00153F4D" w:rsidRDefault="00E47CF5" w:rsidP="00E47CF5">
            <w:pPr>
              <w:rPr>
                <w:rFonts w:cs="Arial"/>
                <w:sz w:val="16"/>
                <w:szCs w:val="16"/>
              </w:rPr>
            </w:pPr>
            <w:r w:rsidRPr="00153F4D">
              <w:rPr>
                <w:rFonts w:cs="Arial"/>
                <w:sz w:val="16"/>
                <w:szCs w:val="16"/>
              </w:rPr>
              <w:t>UK</w:t>
            </w:r>
          </w:p>
          <w:p w:rsidR="00E47CF5" w:rsidRPr="00153F4D" w:rsidRDefault="00E47CF5" w:rsidP="00E47CF5">
            <w:pPr>
              <w:rPr>
                <w:rFonts w:cs="Arial"/>
                <w:sz w:val="16"/>
                <w:szCs w:val="16"/>
              </w:rPr>
            </w:pPr>
            <w:r w:rsidRPr="00153F4D">
              <w:rPr>
                <w:rFonts w:cs="Arial"/>
                <w:sz w:val="16"/>
                <w:szCs w:val="16"/>
              </w:rPr>
              <w:t>Fair</w:t>
            </w:r>
          </w:p>
          <w:p w:rsidR="00E47CF5" w:rsidRPr="00153F4D" w:rsidRDefault="00E47CF5" w:rsidP="00E47CF5">
            <w:pPr>
              <w:rPr>
                <w:rFonts w:cs="Arial"/>
                <w:sz w:val="16"/>
                <w:szCs w:val="16"/>
              </w:rPr>
            </w:pPr>
          </w:p>
        </w:tc>
        <w:tc>
          <w:tcPr>
            <w:tcW w:w="851"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w:t>
            </w:r>
          </w:p>
        </w:tc>
        <w:tc>
          <w:tcPr>
            <w:tcW w:w="654"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Treatment A:</w:t>
            </w:r>
          </w:p>
          <w:p w:rsidR="00E47CF5" w:rsidRPr="00153F4D" w:rsidRDefault="00E47CF5" w:rsidP="00E47CF5">
            <w:pPr>
              <w:rPr>
                <w:rFonts w:cs="Arial"/>
                <w:sz w:val="16"/>
                <w:szCs w:val="16"/>
              </w:rPr>
            </w:pPr>
            <w:r w:rsidRPr="00153F4D">
              <w:rPr>
                <w:rFonts w:cs="Arial"/>
                <w:sz w:val="16"/>
                <w:szCs w:val="16"/>
              </w:rPr>
              <w:t>Skin rash, N=1</w:t>
            </w:r>
          </w:p>
          <w:p w:rsidR="00E47CF5" w:rsidRPr="00153F4D" w:rsidRDefault="00E47CF5" w:rsidP="00E47CF5">
            <w:pPr>
              <w:rPr>
                <w:rFonts w:cs="Arial"/>
                <w:sz w:val="16"/>
                <w:szCs w:val="16"/>
              </w:rPr>
            </w:pPr>
          </w:p>
          <w:p w:rsidR="00E47CF5" w:rsidRPr="00153F4D" w:rsidRDefault="00E47CF5" w:rsidP="00E47CF5">
            <w:pPr>
              <w:rPr>
                <w:rFonts w:cs="Arial"/>
                <w:sz w:val="16"/>
                <w:szCs w:val="16"/>
              </w:rPr>
            </w:pPr>
            <w:r w:rsidRPr="00153F4D">
              <w:rPr>
                <w:rFonts w:cs="Arial"/>
                <w:sz w:val="16"/>
                <w:szCs w:val="16"/>
              </w:rPr>
              <w:t>Treatment B:</w:t>
            </w:r>
          </w:p>
          <w:p w:rsidR="00E47CF5" w:rsidRPr="00153F4D" w:rsidRDefault="00E47CF5" w:rsidP="00E47CF5">
            <w:pPr>
              <w:rPr>
                <w:rFonts w:cs="Arial"/>
                <w:sz w:val="16"/>
                <w:szCs w:val="16"/>
              </w:rPr>
            </w:pPr>
            <w:r w:rsidRPr="00153F4D">
              <w:rPr>
                <w:rFonts w:cs="Arial"/>
                <w:sz w:val="16"/>
                <w:szCs w:val="16"/>
              </w:rPr>
              <w:t>Skin rash, N=0</w:t>
            </w:r>
          </w:p>
        </w:tc>
        <w:tc>
          <w:tcPr>
            <w:tcW w:w="458"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w:t>
            </w:r>
          </w:p>
        </w:tc>
        <w:tc>
          <w:tcPr>
            <w:tcW w:w="458" w:type="pct"/>
            <w:tcBorders>
              <w:top w:val="nil"/>
              <w:left w:val="nil"/>
              <w:bottom w:val="single" w:sz="4" w:space="0" w:color="auto"/>
              <w:right w:val="single" w:sz="4" w:space="0" w:color="auto"/>
            </w:tcBorders>
            <w:shd w:val="clear" w:color="auto" w:fill="auto"/>
          </w:tcPr>
          <w:p w:rsidR="00E47CF5" w:rsidRPr="00153F4D" w:rsidRDefault="00E47CF5" w:rsidP="00E47CF5">
            <w:pPr>
              <w:rPr>
                <w:rFonts w:cs="Arial"/>
                <w:sz w:val="16"/>
                <w:szCs w:val="16"/>
              </w:rPr>
            </w:pPr>
            <w:r w:rsidRPr="00153F4D">
              <w:rPr>
                <w:rFonts w:cs="Arial"/>
                <w:sz w:val="16"/>
                <w:szCs w:val="16"/>
              </w:rPr>
              <w:t>NR</w:t>
            </w:r>
          </w:p>
        </w:tc>
        <w:tc>
          <w:tcPr>
            <w:tcW w:w="561" w:type="pct"/>
            <w:tcBorders>
              <w:top w:val="nil"/>
              <w:left w:val="nil"/>
              <w:bottom w:val="single" w:sz="4" w:space="0" w:color="auto"/>
              <w:right w:val="single" w:sz="4" w:space="0" w:color="auto"/>
            </w:tcBorders>
            <w:shd w:val="clear" w:color="auto" w:fill="auto"/>
          </w:tcPr>
          <w:p w:rsidR="00E47CF5" w:rsidRPr="00153F4D" w:rsidRDefault="00E47CF5" w:rsidP="00E47CF5">
            <w:pPr>
              <w:rPr>
                <w:rFonts w:cs="Arial"/>
                <w:sz w:val="16"/>
                <w:szCs w:val="16"/>
              </w:rPr>
            </w:pPr>
            <w:r w:rsidRPr="00153F4D">
              <w:rPr>
                <w:rFonts w:cs="Arial"/>
                <w:sz w:val="16"/>
                <w:szCs w:val="16"/>
              </w:rPr>
              <w:t>NR</w:t>
            </w:r>
          </w:p>
        </w:tc>
        <w:tc>
          <w:tcPr>
            <w:tcW w:w="531" w:type="pct"/>
            <w:tcBorders>
              <w:top w:val="nil"/>
              <w:left w:val="nil"/>
              <w:bottom w:val="single" w:sz="4" w:space="0" w:color="auto"/>
              <w:right w:val="single" w:sz="4" w:space="0" w:color="auto"/>
            </w:tcBorders>
            <w:shd w:val="clear" w:color="auto" w:fill="auto"/>
          </w:tcPr>
          <w:p w:rsidR="00E47CF5" w:rsidRPr="00153F4D" w:rsidRDefault="00E47CF5" w:rsidP="00E47CF5">
            <w:pPr>
              <w:rPr>
                <w:rFonts w:cs="Arial"/>
                <w:sz w:val="16"/>
                <w:szCs w:val="16"/>
              </w:rPr>
            </w:pPr>
            <w:r w:rsidRPr="00153F4D">
              <w:rPr>
                <w:rFonts w:cs="Arial"/>
                <w:sz w:val="16"/>
                <w:szCs w:val="16"/>
              </w:rPr>
              <w:t>NR</w:t>
            </w:r>
          </w:p>
        </w:tc>
        <w:tc>
          <w:tcPr>
            <w:tcW w:w="457" w:type="pct"/>
            <w:tcBorders>
              <w:top w:val="nil"/>
              <w:left w:val="nil"/>
              <w:bottom w:val="single" w:sz="4" w:space="0" w:color="auto"/>
              <w:right w:val="single" w:sz="4" w:space="0" w:color="auto"/>
            </w:tcBorders>
            <w:shd w:val="clear" w:color="auto" w:fill="auto"/>
          </w:tcPr>
          <w:p w:rsidR="00E47CF5" w:rsidRPr="00153F4D" w:rsidRDefault="00E47CF5" w:rsidP="00E47CF5">
            <w:pPr>
              <w:rPr>
                <w:rFonts w:cs="Arial"/>
                <w:sz w:val="16"/>
                <w:szCs w:val="16"/>
              </w:rPr>
            </w:pPr>
            <w:r w:rsidRPr="00153F4D">
              <w:rPr>
                <w:rFonts w:cs="Arial"/>
                <w:sz w:val="16"/>
                <w:szCs w:val="16"/>
              </w:rPr>
              <w:t>NR</w:t>
            </w:r>
          </w:p>
        </w:tc>
        <w:tc>
          <w:tcPr>
            <w:tcW w:w="455" w:type="pct"/>
            <w:tcBorders>
              <w:top w:val="nil"/>
              <w:left w:val="nil"/>
              <w:bottom w:val="single" w:sz="4" w:space="0" w:color="auto"/>
              <w:right w:val="single" w:sz="4" w:space="0" w:color="auto"/>
            </w:tcBorders>
            <w:shd w:val="clear" w:color="auto" w:fill="auto"/>
          </w:tcPr>
          <w:p w:rsidR="00E47CF5" w:rsidRPr="00153F4D" w:rsidRDefault="00E47CF5" w:rsidP="00E47CF5">
            <w:pPr>
              <w:rPr>
                <w:rFonts w:cs="Arial"/>
                <w:sz w:val="16"/>
                <w:szCs w:val="16"/>
              </w:rPr>
            </w:pPr>
            <w:r w:rsidRPr="00153F4D">
              <w:rPr>
                <w:rFonts w:cs="Arial"/>
                <w:sz w:val="16"/>
                <w:szCs w:val="16"/>
              </w:rPr>
              <w:t>NR</w:t>
            </w:r>
          </w:p>
        </w:tc>
      </w:tr>
      <w:tr w:rsidR="00E47CF5" w:rsidRPr="00153F4D" w:rsidTr="00E47CF5">
        <w:trPr>
          <w:cantSplit/>
        </w:trPr>
        <w:tc>
          <w:tcPr>
            <w:tcW w:w="575" w:type="pct"/>
            <w:tcBorders>
              <w:top w:val="nil"/>
              <w:left w:val="single" w:sz="4" w:space="0" w:color="auto"/>
              <w:bottom w:val="single" w:sz="4" w:space="0" w:color="auto"/>
              <w:right w:val="single" w:sz="4" w:space="0" w:color="auto"/>
            </w:tcBorders>
            <w:shd w:val="clear" w:color="auto" w:fill="auto"/>
            <w:hideMark/>
          </w:tcPr>
          <w:p w:rsidR="00E47CF5" w:rsidRPr="00153F4D" w:rsidRDefault="00E47CF5" w:rsidP="00E47CF5">
            <w:pPr>
              <w:rPr>
                <w:rFonts w:cs="Arial"/>
                <w:sz w:val="18"/>
                <w:szCs w:val="18"/>
              </w:rPr>
            </w:pPr>
            <w:r w:rsidRPr="00153F4D">
              <w:rPr>
                <w:rFonts w:cs="Arial"/>
                <w:sz w:val="18"/>
                <w:szCs w:val="18"/>
              </w:rPr>
              <w:t>Bale, 1998(b)</w:t>
            </w:r>
            <w:r w:rsidRPr="009244CA">
              <w:rPr>
                <w:rFonts w:ascii="Times New Roman" w:hAnsi="Times New Roman"/>
                <w:noProof/>
                <w:sz w:val="18"/>
                <w:szCs w:val="18"/>
                <w:vertAlign w:val="superscript"/>
              </w:rPr>
              <w:t>45</w:t>
            </w:r>
          </w:p>
          <w:p w:rsidR="00E47CF5" w:rsidRPr="00153F4D" w:rsidRDefault="00E47CF5" w:rsidP="00E47CF5">
            <w:pPr>
              <w:rPr>
                <w:rStyle w:val="CommentReference"/>
                <w:rFonts w:eastAsia="Calibri" w:cs="Arial"/>
                <w:sz w:val="18"/>
                <w:szCs w:val="18"/>
              </w:rPr>
            </w:pPr>
            <w:r w:rsidRPr="00153F4D">
              <w:rPr>
                <w:rFonts w:cs="Arial"/>
                <w:sz w:val="18"/>
                <w:szCs w:val="18"/>
              </w:rPr>
              <w:t>UK</w:t>
            </w:r>
            <w:r w:rsidRPr="00153F4D">
              <w:rPr>
                <w:rStyle w:val="CommentReference"/>
                <w:rFonts w:eastAsia="Calibri" w:cs="Arial"/>
                <w:sz w:val="18"/>
                <w:szCs w:val="18"/>
              </w:rPr>
              <w:t xml:space="preserve"> </w:t>
            </w:r>
          </w:p>
          <w:p w:rsidR="00E47CF5" w:rsidRPr="00153F4D" w:rsidRDefault="00E47CF5" w:rsidP="00E47CF5">
            <w:pPr>
              <w:rPr>
                <w:rStyle w:val="CommentReference"/>
                <w:rFonts w:eastAsia="Calibri" w:cs="Arial"/>
                <w:sz w:val="18"/>
                <w:szCs w:val="18"/>
              </w:rPr>
            </w:pPr>
            <w:r w:rsidRPr="00153F4D">
              <w:rPr>
                <w:rStyle w:val="CommentReference"/>
                <w:rFonts w:eastAsia="Calibri" w:cs="Arial"/>
                <w:sz w:val="18"/>
                <w:szCs w:val="18"/>
              </w:rPr>
              <w:t>Poor</w:t>
            </w:r>
          </w:p>
          <w:p w:rsidR="00E47CF5" w:rsidRPr="00153F4D" w:rsidRDefault="00E47CF5" w:rsidP="00E47CF5">
            <w:pPr>
              <w:rPr>
                <w:rFonts w:cs="Arial"/>
                <w:sz w:val="16"/>
                <w:szCs w:val="16"/>
              </w:rPr>
            </w:pPr>
          </w:p>
        </w:tc>
        <w:tc>
          <w:tcPr>
            <w:tcW w:w="851"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Patients who found the dressing "uncomfortable" are reported, but only in aggregate with the other types of wounds</w:t>
            </w:r>
          </w:p>
        </w:tc>
        <w:tc>
          <w:tcPr>
            <w:tcW w:w="654"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w:t>
            </w:r>
          </w:p>
        </w:tc>
        <w:tc>
          <w:tcPr>
            <w:tcW w:w="458"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w:t>
            </w:r>
          </w:p>
        </w:tc>
        <w:tc>
          <w:tcPr>
            <w:tcW w:w="458" w:type="pct"/>
            <w:tcBorders>
              <w:top w:val="nil"/>
              <w:left w:val="nil"/>
              <w:bottom w:val="single" w:sz="4" w:space="0" w:color="auto"/>
              <w:right w:val="single" w:sz="4" w:space="0" w:color="auto"/>
            </w:tcBorders>
            <w:shd w:val="clear" w:color="auto" w:fill="auto"/>
          </w:tcPr>
          <w:p w:rsidR="00E47CF5" w:rsidRPr="00153F4D" w:rsidRDefault="00E47CF5" w:rsidP="00E47CF5">
            <w:pPr>
              <w:rPr>
                <w:rFonts w:cs="Arial"/>
                <w:sz w:val="16"/>
                <w:szCs w:val="16"/>
              </w:rPr>
            </w:pPr>
            <w:r w:rsidRPr="00153F4D">
              <w:rPr>
                <w:rFonts w:cs="Arial"/>
                <w:sz w:val="16"/>
                <w:szCs w:val="16"/>
              </w:rPr>
              <w:t>NR</w:t>
            </w:r>
          </w:p>
        </w:tc>
        <w:tc>
          <w:tcPr>
            <w:tcW w:w="561" w:type="pct"/>
            <w:tcBorders>
              <w:top w:val="nil"/>
              <w:left w:val="nil"/>
              <w:bottom w:val="single" w:sz="4" w:space="0" w:color="auto"/>
              <w:right w:val="single" w:sz="4" w:space="0" w:color="auto"/>
            </w:tcBorders>
            <w:shd w:val="clear" w:color="auto" w:fill="auto"/>
          </w:tcPr>
          <w:p w:rsidR="00E47CF5" w:rsidRPr="00153F4D" w:rsidRDefault="00E47CF5" w:rsidP="00E47CF5">
            <w:pPr>
              <w:rPr>
                <w:rFonts w:cs="Arial"/>
                <w:sz w:val="16"/>
                <w:szCs w:val="16"/>
              </w:rPr>
            </w:pPr>
            <w:r w:rsidRPr="00153F4D">
              <w:rPr>
                <w:rFonts w:cs="Arial"/>
                <w:sz w:val="16"/>
                <w:szCs w:val="16"/>
              </w:rPr>
              <w:t>NR</w:t>
            </w:r>
          </w:p>
        </w:tc>
        <w:tc>
          <w:tcPr>
            <w:tcW w:w="531" w:type="pct"/>
            <w:tcBorders>
              <w:top w:val="nil"/>
              <w:left w:val="nil"/>
              <w:bottom w:val="single" w:sz="4" w:space="0" w:color="auto"/>
              <w:right w:val="single" w:sz="4" w:space="0" w:color="auto"/>
            </w:tcBorders>
            <w:shd w:val="clear" w:color="auto" w:fill="auto"/>
          </w:tcPr>
          <w:p w:rsidR="00E47CF5" w:rsidRPr="00153F4D" w:rsidRDefault="00E47CF5" w:rsidP="00E47CF5">
            <w:pPr>
              <w:rPr>
                <w:rFonts w:cs="Arial"/>
                <w:sz w:val="16"/>
                <w:szCs w:val="16"/>
              </w:rPr>
            </w:pPr>
            <w:r w:rsidRPr="00153F4D">
              <w:rPr>
                <w:rFonts w:cs="Arial"/>
                <w:sz w:val="16"/>
                <w:szCs w:val="16"/>
              </w:rPr>
              <w:t>NR</w:t>
            </w:r>
          </w:p>
        </w:tc>
        <w:tc>
          <w:tcPr>
            <w:tcW w:w="457" w:type="pct"/>
            <w:tcBorders>
              <w:top w:val="nil"/>
              <w:left w:val="nil"/>
              <w:bottom w:val="single" w:sz="4" w:space="0" w:color="auto"/>
              <w:right w:val="single" w:sz="4" w:space="0" w:color="auto"/>
            </w:tcBorders>
            <w:shd w:val="clear" w:color="auto" w:fill="auto"/>
          </w:tcPr>
          <w:p w:rsidR="00E47CF5" w:rsidRPr="00153F4D" w:rsidRDefault="00E47CF5" w:rsidP="00E47CF5">
            <w:pPr>
              <w:rPr>
                <w:rFonts w:cs="Arial"/>
                <w:sz w:val="16"/>
                <w:szCs w:val="16"/>
              </w:rPr>
            </w:pPr>
            <w:r w:rsidRPr="00153F4D">
              <w:rPr>
                <w:rFonts w:cs="Arial"/>
                <w:sz w:val="16"/>
                <w:szCs w:val="16"/>
              </w:rPr>
              <w:t>NR</w:t>
            </w:r>
          </w:p>
        </w:tc>
        <w:tc>
          <w:tcPr>
            <w:tcW w:w="455" w:type="pct"/>
            <w:tcBorders>
              <w:top w:val="nil"/>
              <w:left w:val="nil"/>
              <w:bottom w:val="single" w:sz="4" w:space="0" w:color="auto"/>
              <w:right w:val="single" w:sz="4" w:space="0" w:color="auto"/>
            </w:tcBorders>
            <w:shd w:val="clear" w:color="auto" w:fill="auto"/>
          </w:tcPr>
          <w:p w:rsidR="00E47CF5" w:rsidRPr="00153F4D" w:rsidRDefault="00E47CF5" w:rsidP="00E47CF5">
            <w:pPr>
              <w:rPr>
                <w:rFonts w:cs="Arial"/>
                <w:sz w:val="16"/>
                <w:szCs w:val="16"/>
              </w:rPr>
            </w:pPr>
            <w:r w:rsidRPr="00153F4D">
              <w:rPr>
                <w:rFonts w:cs="Arial"/>
                <w:sz w:val="16"/>
                <w:szCs w:val="16"/>
              </w:rPr>
              <w:t>NR</w:t>
            </w:r>
          </w:p>
        </w:tc>
      </w:tr>
      <w:tr w:rsidR="00E47CF5" w:rsidRPr="00153F4D" w:rsidTr="00E47CF5">
        <w:trPr>
          <w:cantSplit/>
        </w:trPr>
        <w:tc>
          <w:tcPr>
            <w:tcW w:w="575" w:type="pct"/>
            <w:tcBorders>
              <w:top w:val="nil"/>
              <w:left w:val="single" w:sz="4" w:space="0" w:color="auto"/>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Bale, 1998(a)</w:t>
            </w:r>
            <w:r w:rsidRPr="009244CA">
              <w:rPr>
                <w:rFonts w:ascii="Times New Roman" w:hAnsi="Times New Roman"/>
                <w:noProof/>
                <w:sz w:val="16"/>
                <w:szCs w:val="16"/>
                <w:vertAlign w:val="superscript"/>
              </w:rPr>
              <w:t>46</w:t>
            </w:r>
            <w:r w:rsidRPr="00153F4D">
              <w:rPr>
                <w:rFonts w:cs="Arial"/>
                <w:sz w:val="16"/>
                <w:szCs w:val="16"/>
              </w:rPr>
              <w:br/>
              <w:t>UK</w:t>
            </w:r>
            <w:r w:rsidRPr="00153F4D">
              <w:rPr>
                <w:rFonts w:cs="Arial"/>
                <w:sz w:val="16"/>
                <w:szCs w:val="16"/>
              </w:rPr>
              <w:br/>
              <w:t>Poor</w:t>
            </w:r>
          </w:p>
        </w:tc>
        <w:tc>
          <w:tcPr>
            <w:tcW w:w="851"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Patients who found the dressing "uncomfortable" are reported, but only in aggregate with the other types of wounds</w:t>
            </w:r>
          </w:p>
        </w:tc>
        <w:tc>
          <w:tcPr>
            <w:tcW w:w="654"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w:t>
            </w:r>
          </w:p>
        </w:tc>
        <w:tc>
          <w:tcPr>
            <w:tcW w:w="458"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w:t>
            </w:r>
          </w:p>
        </w:tc>
        <w:tc>
          <w:tcPr>
            <w:tcW w:w="458" w:type="pct"/>
            <w:tcBorders>
              <w:top w:val="nil"/>
              <w:left w:val="nil"/>
              <w:bottom w:val="single" w:sz="4" w:space="0" w:color="auto"/>
              <w:right w:val="single" w:sz="4" w:space="0" w:color="auto"/>
            </w:tcBorders>
            <w:shd w:val="clear" w:color="auto" w:fill="auto"/>
          </w:tcPr>
          <w:p w:rsidR="00E47CF5" w:rsidRPr="00153F4D" w:rsidRDefault="00E47CF5" w:rsidP="00E47CF5">
            <w:pPr>
              <w:rPr>
                <w:rFonts w:cs="Arial"/>
                <w:sz w:val="16"/>
                <w:szCs w:val="16"/>
              </w:rPr>
            </w:pPr>
            <w:r w:rsidRPr="00153F4D">
              <w:rPr>
                <w:rFonts w:cs="Arial"/>
                <w:sz w:val="16"/>
                <w:szCs w:val="16"/>
              </w:rPr>
              <w:t>NR</w:t>
            </w:r>
          </w:p>
        </w:tc>
        <w:tc>
          <w:tcPr>
            <w:tcW w:w="561" w:type="pct"/>
            <w:tcBorders>
              <w:top w:val="nil"/>
              <w:left w:val="nil"/>
              <w:bottom w:val="single" w:sz="4" w:space="0" w:color="auto"/>
              <w:right w:val="single" w:sz="4" w:space="0" w:color="auto"/>
            </w:tcBorders>
            <w:shd w:val="clear" w:color="auto" w:fill="auto"/>
          </w:tcPr>
          <w:p w:rsidR="00E47CF5" w:rsidRPr="00153F4D" w:rsidRDefault="00E47CF5" w:rsidP="00E47CF5">
            <w:pPr>
              <w:rPr>
                <w:rFonts w:cs="Arial"/>
                <w:sz w:val="16"/>
                <w:szCs w:val="16"/>
              </w:rPr>
            </w:pPr>
            <w:r w:rsidRPr="00153F4D">
              <w:rPr>
                <w:rFonts w:cs="Arial"/>
                <w:sz w:val="16"/>
                <w:szCs w:val="16"/>
              </w:rPr>
              <w:t>NR</w:t>
            </w:r>
          </w:p>
        </w:tc>
        <w:tc>
          <w:tcPr>
            <w:tcW w:w="531" w:type="pct"/>
            <w:tcBorders>
              <w:top w:val="nil"/>
              <w:left w:val="nil"/>
              <w:bottom w:val="single" w:sz="4" w:space="0" w:color="auto"/>
              <w:right w:val="single" w:sz="4" w:space="0" w:color="auto"/>
            </w:tcBorders>
            <w:shd w:val="clear" w:color="auto" w:fill="auto"/>
          </w:tcPr>
          <w:p w:rsidR="00E47CF5" w:rsidRPr="00153F4D" w:rsidRDefault="00E47CF5" w:rsidP="00E47CF5">
            <w:pPr>
              <w:rPr>
                <w:rFonts w:cs="Arial"/>
                <w:sz w:val="16"/>
                <w:szCs w:val="16"/>
              </w:rPr>
            </w:pPr>
            <w:r w:rsidRPr="00153F4D">
              <w:rPr>
                <w:rFonts w:cs="Arial"/>
                <w:sz w:val="16"/>
                <w:szCs w:val="16"/>
              </w:rPr>
              <w:t>NR</w:t>
            </w:r>
          </w:p>
        </w:tc>
        <w:tc>
          <w:tcPr>
            <w:tcW w:w="457" w:type="pct"/>
            <w:tcBorders>
              <w:top w:val="nil"/>
              <w:left w:val="nil"/>
              <w:bottom w:val="single" w:sz="4" w:space="0" w:color="auto"/>
              <w:right w:val="single" w:sz="4" w:space="0" w:color="auto"/>
            </w:tcBorders>
            <w:shd w:val="clear" w:color="auto" w:fill="auto"/>
          </w:tcPr>
          <w:p w:rsidR="00E47CF5" w:rsidRPr="00153F4D" w:rsidRDefault="00E47CF5" w:rsidP="00E47CF5">
            <w:pPr>
              <w:rPr>
                <w:rFonts w:cs="Arial"/>
                <w:sz w:val="16"/>
                <w:szCs w:val="16"/>
              </w:rPr>
            </w:pPr>
            <w:r w:rsidRPr="00153F4D">
              <w:rPr>
                <w:rFonts w:cs="Arial"/>
                <w:sz w:val="16"/>
                <w:szCs w:val="16"/>
              </w:rPr>
              <w:t>NR</w:t>
            </w:r>
          </w:p>
        </w:tc>
        <w:tc>
          <w:tcPr>
            <w:tcW w:w="455" w:type="pct"/>
            <w:tcBorders>
              <w:top w:val="nil"/>
              <w:left w:val="nil"/>
              <w:bottom w:val="single" w:sz="4" w:space="0" w:color="auto"/>
              <w:right w:val="single" w:sz="4" w:space="0" w:color="auto"/>
            </w:tcBorders>
            <w:shd w:val="clear" w:color="auto" w:fill="auto"/>
          </w:tcPr>
          <w:p w:rsidR="00E47CF5" w:rsidRPr="00153F4D" w:rsidRDefault="00E47CF5" w:rsidP="00E47CF5">
            <w:pPr>
              <w:rPr>
                <w:rFonts w:cs="Arial"/>
                <w:sz w:val="16"/>
                <w:szCs w:val="16"/>
              </w:rPr>
            </w:pPr>
            <w:r w:rsidRPr="00153F4D">
              <w:rPr>
                <w:rFonts w:cs="Arial"/>
                <w:sz w:val="16"/>
                <w:szCs w:val="16"/>
              </w:rPr>
              <w:t>NR</w:t>
            </w:r>
          </w:p>
        </w:tc>
      </w:tr>
      <w:tr w:rsidR="00E47CF5" w:rsidRPr="00153F4D" w:rsidTr="00E47CF5">
        <w:trPr>
          <w:cantSplit/>
        </w:trPr>
        <w:tc>
          <w:tcPr>
            <w:tcW w:w="575" w:type="pct"/>
            <w:tcBorders>
              <w:top w:val="nil"/>
              <w:left w:val="single" w:sz="4" w:space="0" w:color="auto"/>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Banks, 1994(a)</w:t>
            </w:r>
            <w:r w:rsidRPr="00153F4D">
              <w:rPr>
                <w:rFonts w:ascii="Times New Roman" w:hAnsi="Times New Roman"/>
                <w:sz w:val="16"/>
                <w:szCs w:val="16"/>
                <w:vertAlign w:val="superscript"/>
              </w:rPr>
              <w:t>50</w:t>
            </w:r>
            <w:r>
              <w:rPr>
                <w:rFonts w:cs="Arial"/>
                <w:sz w:val="16"/>
                <w:szCs w:val="16"/>
              </w:rPr>
              <w:br/>
              <w:t>UK</w:t>
            </w:r>
            <w:r>
              <w:rPr>
                <w:rFonts w:cs="Arial"/>
                <w:sz w:val="16"/>
                <w:szCs w:val="16"/>
              </w:rPr>
              <w:br/>
              <w:t>Poor</w:t>
            </w:r>
            <w:r w:rsidRPr="00153F4D">
              <w:rPr>
                <w:rFonts w:cs="Arial"/>
                <w:sz w:val="16"/>
                <w:szCs w:val="16"/>
              </w:rPr>
              <w:br/>
            </w:r>
          </w:p>
        </w:tc>
        <w:tc>
          <w:tcPr>
            <w:tcW w:w="851"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Treatment A: NR</w:t>
            </w:r>
          </w:p>
          <w:p w:rsidR="00E47CF5" w:rsidRPr="00153F4D" w:rsidRDefault="00E47CF5" w:rsidP="00E47CF5">
            <w:pPr>
              <w:rPr>
                <w:rFonts w:cs="Arial"/>
                <w:sz w:val="16"/>
                <w:szCs w:val="16"/>
              </w:rPr>
            </w:pPr>
          </w:p>
          <w:p w:rsidR="00E47CF5" w:rsidRPr="00153F4D" w:rsidRDefault="00E47CF5" w:rsidP="00E47CF5">
            <w:pPr>
              <w:rPr>
                <w:rFonts w:cs="Arial"/>
                <w:sz w:val="16"/>
                <w:szCs w:val="16"/>
              </w:rPr>
            </w:pPr>
            <w:r w:rsidRPr="00153F4D">
              <w:rPr>
                <w:rFonts w:cs="Arial"/>
                <w:sz w:val="16"/>
                <w:szCs w:val="16"/>
              </w:rPr>
              <w:t>Treatment B: Two patients were withdrawn at their own request because of the discomfort they experienced using the dressing.</w:t>
            </w:r>
          </w:p>
        </w:tc>
        <w:tc>
          <w:tcPr>
            <w:tcW w:w="654"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w:t>
            </w:r>
          </w:p>
        </w:tc>
        <w:tc>
          <w:tcPr>
            <w:tcW w:w="458"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w:t>
            </w:r>
          </w:p>
        </w:tc>
        <w:tc>
          <w:tcPr>
            <w:tcW w:w="458" w:type="pct"/>
            <w:tcBorders>
              <w:top w:val="nil"/>
              <w:left w:val="nil"/>
              <w:bottom w:val="single" w:sz="4" w:space="0" w:color="auto"/>
              <w:right w:val="single" w:sz="4" w:space="0" w:color="auto"/>
            </w:tcBorders>
          </w:tcPr>
          <w:p w:rsidR="00E47CF5" w:rsidRPr="00153F4D" w:rsidRDefault="00E47CF5" w:rsidP="00E47CF5">
            <w:pPr>
              <w:rPr>
                <w:rFonts w:cs="Arial"/>
                <w:sz w:val="16"/>
                <w:szCs w:val="16"/>
              </w:rPr>
            </w:pPr>
            <w:r w:rsidRPr="00153F4D">
              <w:rPr>
                <w:rFonts w:cs="Arial"/>
                <w:sz w:val="16"/>
                <w:szCs w:val="16"/>
              </w:rPr>
              <w:t>NR</w:t>
            </w:r>
          </w:p>
        </w:tc>
        <w:tc>
          <w:tcPr>
            <w:tcW w:w="561" w:type="pct"/>
            <w:tcBorders>
              <w:top w:val="nil"/>
              <w:left w:val="nil"/>
              <w:bottom w:val="single" w:sz="4" w:space="0" w:color="auto"/>
              <w:right w:val="single" w:sz="4" w:space="0" w:color="auto"/>
            </w:tcBorders>
          </w:tcPr>
          <w:p w:rsidR="00E47CF5" w:rsidRPr="00153F4D" w:rsidRDefault="00E47CF5" w:rsidP="00E47CF5">
            <w:pPr>
              <w:rPr>
                <w:rFonts w:cs="Arial"/>
                <w:sz w:val="16"/>
                <w:szCs w:val="16"/>
              </w:rPr>
            </w:pPr>
            <w:r w:rsidRPr="00153F4D">
              <w:rPr>
                <w:rFonts w:cs="Arial"/>
                <w:sz w:val="16"/>
                <w:szCs w:val="16"/>
              </w:rPr>
              <w:t>NR</w:t>
            </w:r>
          </w:p>
        </w:tc>
        <w:tc>
          <w:tcPr>
            <w:tcW w:w="531" w:type="pct"/>
            <w:tcBorders>
              <w:top w:val="nil"/>
              <w:left w:val="nil"/>
              <w:bottom w:val="single" w:sz="4" w:space="0" w:color="auto"/>
              <w:right w:val="single" w:sz="4" w:space="0" w:color="auto"/>
            </w:tcBorders>
          </w:tcPr>
          <w:p w:rsidR="00E47CF5" w:rsidRPr="00153F4D" w:rsidRDefault="00E47CF5" w:rsidP="00E47CF5">
            <w:pPr>
              <w:rPr>
                <w:rFonts w:cs="Arial"/>
                <w:sz w:val="16"/>
                <w:szCs w:val="16"/>
              </w:rPr>
            </w:pPr>
            <w:r w:rsidRPr="00153F4D">
              <w:rPr>
                <w:rFonts w:cs="Arial"/>
                <w:sz w:val="16"/>
                <w:szCs w:val="16"/>
              </w:rPr>
              <w:t>NR</w:t>
            </w:r>
          </w:p>
        </w:tc>
        <w:tc>
          <w:tcPr>
            <w:tcW w:w="457" w:type="pct"/>
            <w:tcBorders>
              <w:top w:val="nil"/>
              <w:left w:val="nil"/>
              <w:bottom w:val="single" w:sz="4" w:space="0" w:color="auto"/>
              <w:right w:val="single" w:sz="4" w:space="0" w:color="auto"/>
            </w:tcBorders>
          </w:tcPr>
          <w:p w:rsidR="00E47CF5" w:rsidRPr="00153F4D" w:rsidRDefault="00E47CF5" w:rsidP="00E47CF5">
            <w:pPr>
              <w:rPr>
                <w:rFonts w:cs="Arial"/>
                <w:sz w:val="16"/>
                <w:szCs w:val="16"/>
              </w:rPr>
            </w:pPr>
            <w:r w:rsidRPr="00153F4D">
              <w:rPr>
                <w:rFonts w:cs="Arial"/>
                <w:sz w:val="16"/>
                <w:szCs w:val="16"/>
              </w:rPr>
              <w:t>NR</w:t>
            </w:r>
          </w:p>
        </w:tc>
        <w:tc>
          <w:tcPr>
            <w:tcW w:w="455" w:type="pct"/>
            <w:tcBorders>
              <w:top w:val="nil"/>
              <w:left w:val="nil"/>
              <w:bottom w:val="single" w:sz="4" w:space="0" w:color="auto"/>
              <w:right w:val="single" w:sz="4" w:space="0" w:color="auto"/>
            </w:tcBorders>
          </w:tcPr>
          <w:p w:rsidR="00E47CF5" w:rsidRPr="00153F4D" w:rsidRDefault="00E47CF5" w:rsidP="00E47CF5">
            <w:pPr>
              <w:rPr>
                <w:rFonts w:cs="Arial"/>
                <w:sz w:val="16"/>
                <w:szCs w:val="16"/>
              </w:rPr>
            </w:pPr>
            <w:r w:rsidRPr="00153F4D">
              <w:rPr>
                <w:rFonts w:cs="Arial"/>
                <w:sz w:val="16"/>
                <w:szCs w:val="16"/>
              </w:rPr>
              <w:t>NR</w:t>
            </w:r>
          </w:p>
        </w:tc>
      </w:tr>
      <w:tr w:rsidR="00E47CF5" w:rsidRPr="00153F4D" w:rsidTr="00E47CF5">
        <w:trPr>
          <w:cantSplit/>
        </w:trPr>
        <w:tc>
          <w:tcPr>
            <w:tcW w:w="575" w:type="pct"/>
            <w:tcBorders>
              <w:top w:val="nil"/>
              <w:left w:val="single" w:sz="4" w:space="0" w:color="auto"/>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Banks, 1994(b)</w:t>
            </w:r>
            <w:r w:rsidRPr="009244CA">
              <w:rPr>
                <w:rFonts w:ascii="Times New Roman" w:hAnsi="Times New Roman"/>
                <w:noProof/>
                <w:sz w:val="16"/>
                <w:szCs w:val="16"/>
                <w:vertAlign w:val="superscript"/>
              </w:rPr>
              <w:t>48</w:t>
            </w:r>
            <w:r w:rsidRPr="00153F4D">
              <w:rPr>
                <w:rFonts w:cs="Arial"/>
                <w:sz w:val="16"/>
                <w:szCs w:val="16"/>
              </w:rPr>
              <w:br/>
              <w:t>UK (Wales)</w:t>
            </w:r>
            <w:r w:rsidRPr="00153F4D">
              <w:rPr>
                <w:rFonts w:cs="Arial"/>
                <w:sz w:val="16"/>
                <w:szCs w:val="16"/>
              </w:rPr>
              <w:br/>
              <w:t>Poor</w:t>
            </w:r>
          </w:p>
        </w:tc>
        <w:tc>
          <w:tcPr>
            <w:tcW w:w="851"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w:t>
            </w:r>
          </w:p>
        </w:tc>
        <w:tc>
          <w:tcPr>
            <w:tcW w:w="654"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w:t>
            </w:r>
          </w:p>
        </w:tc>
        <w:tc>
          <w:tcPr>
            <w:tcW w:w="458"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w:t>
            </w:r>
          </w:p>
        </w:tc>
        <w:tc>
          <w:tcPr>
            <w:tcW w:w="458" w:type="pct"/>
            <w:tcBorders>
              <w:top w:val="nil"/>
              <w:left w:val="nil"/>
              <w:bottom w:val="single" w:sz="4" w:space="0" w:color="auto"/>
              <w:right w:val="single" w:sz="4" w:space="0" w:color="auto"/>
            </w:tcBorders>
          </w:tcPr>
          <w:p w:rsidR="00E47CF5" w:rsidRPr="00153F4D" w:rsidRDefault="00E47CF5" w:rsidP="00E47CF5">
            <w:pPr>
              <w:rPr>
                <w:rFonts w:cs="Arial"/>
                <w:sz w:val="16"/>
                <w:szCs w:val="16"/>
              </w:rPr>
            </w:pPr>
            <w:r w:rsidRPr="00153F4D">
              <w:rPr>
                <w:rFonts w:cs="Arial"/>
                <w:sz w:val="16"/>
                <w:szCs w:val="16"/>
              </w:rPr>
              <w:t>NR</w:t>
            </w:r>
          </w:p>
        </w:tc>
        <w:tc>
          <w:tcPr>
            <w:tcW w:w="561" w:type="pct"/>
            <w:tcBorders>
              <w:top w:val="nil"/>
              <w:left w:val="nil"/>
              <w:bottom w:val="single" w:sz="4" w:space="0" w:color="auto"/>
              <w:right w:val="single" w:sz="4" w:space="0" w:color="auto"/>
            </w:tcBorders>
          </w:tcPr>
          <w:p w:rsidR="00E47CF5" w:rsidRPr="00153F4D" w:rsidRDefault="00E47CF5" w:rsidP="00E47CF5">
            <w:pPr>
              <w:rPr>
                <w:rFonts w:cs="Arial"/>
                <w:sz w:val="16"/>
                <w:szCs w:val="16"/>
              </w:rPr>
            </w:pPr>
            <w:r w:rsidRPr="00153F4D">
              <w:rPr>
                <w:rFonts w:cs="Arial"/>
                <w:sz w:val="16"/>
                <w:szCs w:val="16"/>
              </w:rPr>
              <w:t>Treatment A: Wound deterioration, n=1</w:t>
            </w:r>
          </w:p>
          <w:p w:rsidR="00E47CF5" w:rsidRPr="00153F4D" w:rsidRDefault="00E47CF5" w:rsidP="00E47CF5">
            <w:pPr>
              <w:rPr>
                <w:rFonts w:cs="Arial"/>
                <w:sz w:val="16"/>
                <w:szCs w:val="16"/>
              </w:rPr>
            </w:pPr>
            <w:r w:rsidRPr="00153F4D">
              <w:rPr>
                <w:rFonts w:cs="Arial"/>
                <w:sz w:val="16"/>
                <w:szCs w:val="16"/>
              </w:rPr>
              <w:t>Wound/dressing-related problems n=1</w:t>
            </w:r>
          </w:p>
          <w:p w:rsidR="00E47CF5" w:rsidRPr="00153F4D" w:rsidRDefault="00E47CF5" w:rsidP="00E47CF5">
            <w:pPr>
              <w:rPr>
                <w:rFonts w:cs="Arial"/>
                <w:sz w:val="16"/>
                <w:szCs w:val="16"/>
              </w:rPr>
            </w:pPr>
          </w:p>
          <w:p w:rsidR="00E47CF5" w:rsidRPr="00153F4D" w:rsidRDefault="00E47CF5" w:rsidP="00E47CF5">
            <w:pPr>
              <w:rPr>
                <w:rFonts w:cs="Arial"/>
                <w:sz w:val="16"/>
                <w:szCs w:val="16"/>
              </w:rPr>
            </w:pPr>
            <w:r w:rsidRPr="00153F4D">
              <w:rPr>
                <w:rFonts w:cs="Arial"/>
                <w:sz w:val="16"/>
                <w:szCs w:val="16"/>
              </w:rPr>
              <w:t>Treatment B:</w:t>
            </w:r>
          </w:p>
          <w:p w:rsidR="00E47CF5" w:rsidRPr="00153F4D" w:rsidRDefault="00E47CF5" w:rsidP="00E47CF5">
            <w:pPr>
              <w:rPr>
                <w:rFonts w:cs="Arial"/>
                <w:sz w:val="16"/>
                <w:szCs w:val="16"/>
              </w:rPr>
            </w:pPr>
            <w:r w:rsidRPr="00153F4D">
              <w:rPr>
                <w:rFonts w:cs="Arial"/>
                <w:sz w:val="16"/>
                <w:szCs w:val="16"/>
              </w:rPr>
              <w:t>Wound deterioration, n=3</w:t>
            </w:r>
          </w:p>
          <w:p w:rsidR="00E47CF5" w:rsidRPr="00153F4D" w:rsidRDefault="00E47CF5" w:rsidP="00E47CF5">
            <w:pPr>
              <w:rPr>
                <w:rFonts w:cs="Arial"/>
                <w:sz w:val="16"/>
                <w:szCs w:val="16"/>
              </w:rPr>
            </w:pPr>
            <w:r w:rsidRPr="00153F4D">
              <w:rPr>
                <w:rFonts w:cs="Arial"/>
                <w:sz w:val="16"/>
                <w:szCs w:val="16"/>
              </w:rPr>
              <w:t>Wound/dressing related problems, n=1</w:t>
            </w:r>
          </w:p>
        </w:tc>
        <w:tc>
          <w:tcPr>
            <w:tcW w:w="531" w:type="pct"/>
            <w:tcBorders>
              <w:top w:val="nil"/>
              <w:left w:val="nil"/>
              <w:bottom w:val="single" w:sz="4" w:space="0" w:color="auto"/>
              <w:right w:val="single" w:sz="4" w:space="0" w:color="auto"/>
            </w:tcBorders>
          </w:tcPr>
          <w:p w:rsidR="00E47CF5" w:rsidRPr="00153F4D" w:rsidRDefault="00E47CF5" w:rsidP="00E47CF5">
            <w:pPr>
              <w:rPr>
                <w:rFonts w:cs="Arial"/>
                <w:sz w:val="16"/>
                <w:szCs w:val="16"/>
              </w:rPr>
            </w:pPr>
            <w:r w:rsidRPr="00153F4D">
              <w:rPr>
                <w:rFonts w:cs="Arial"/>
                <w:sz w:val="16"/>
                <w:szCs w:val="16"/>
              </w:rPr>
              <w:t>NR</w:t>
            </w:r>
          </w:p>
        </w:tc>
        <w:tc>
          <w:tcPr>
            <w:tcW w:w="457" w:type="pct"/>
            <w:tcBorders>
              <w:top w:val="nil"/>
              <w:left w:val="nil"/>
              <w:bottom w:val="single" w:sz="4" w:space="0" w:color="auto"/>
              <w:right w:val="single" w:sz="4" w:space="0" w:color="auto"/>
            </w:tcBorders>
          </w:tcPr>
          <w:p w:rsidR="00E47CF5" w:rsidRPr="00153F4D" w:rsidRDefault="00E47CF5" w:rsidP="00E47CF5">
            <w:pPr>
              <w:rPr>
                <w:rFonts w:cs="Arial"/>
                <w:sz w:val="16"/>
                <w:szCs w:val="16"/>
              </w:rPr>
            </w:pPr>
            <w:r w:rsidRPr="00153F4D">
              <w:rPr>
                <w:rFonts w:cs="Arial"/>
                <w:sz w:val="16"/>
                <w:szCs w:val="16"/>
              </w:rPr>
              <w:t>Treatment A:</w:t>
            </w:r>
          </w:p>
          <w:p w:rsidR="00E47CF5" w:rsidRPr="00153F4D" w:rsidRDefault="00E47CF5" w:rsidP="00E47CF5">
            <w:pPr>
              <w:rPr>
                <w:rFonts w:cs="Arial"/>
                <w:sz w:val="16"/>
                <w:szCs w:val="16"/>
              </w:rPr>
            </w:pPr>
            <w:r w:rsidRPr="00153F4D">
              <w:rPr>
                <w:rFonts w:cs="Arial"/>
                <w:sz w:val="16"/>
                <w:szCs w:val="16"/>
              </w:rPr>
              <w:t>3</w:t>
            </w:r>
          </w:p>
          <w:p w:rsidR="00E47CF5" w:rsidRPr="00153F4D" w:rsidRDefault="00E47CF5" w:rsidP="00E47CF5">
            <w:pPr>
              <w:rPr>
                <w:rFonts w:cs="Arial"/>
                <w:sz w:val="16"/>
                <w:szCs w:val="16"/>
              </w:rPr>
            </w:pPr>
            <w:r w:rsidRPr="00153F4D">
              <w:rPr>
                <w:rFonts w:cs="Arial"/>
                <w:sz w:val="16"/>
                <w:szCs w:val="16"/>
              </w:rPr>
              <w:t>Treatment B:</w:t>
            </w:r>
          </w:p>
          <w:p w:rsidR="00E47CF5" w:rsidRPr="00153F4D" w:rsidRDefault="00E47CF5" w:rsidP="00E47CF5">
            <w:pPr>
              <w:rPr>
                <w:rFonts w:cs="Arial"/>
                <w:sz w:val="16"/>
                <w:szCs w:val="16"/>
              </w:rPr>
            </w:pPr>
            <w:r w:rsidRPr="00153F4D">
              <w:rPr>
                <w:rFonts w:cs="Arial"/>
                <w:sz w:val="16"/>
                <w:szCs w:val="16"/>
              </w:rPr>
              <w:t xml:space="preserve">4 </w:t>
            </w:r>
          </w:p>
        </w:tc>
        <w:tc>
          <w:tcPr>
            <w:tcW w:w="455" w:type="pct"/>
            <w:tcBorders>
              <w:top w:val="nil"/>
              <w:left w:val="nil"/>
              <w:bottom w:val="single" w:sz="4" w:space="0" w:color="auto"/>
              <w:right w:val="single" w:sz="4" w:space="0" w:color="auto"/>
            </w:tcBorders>
          </w:tcPr>
          <w:p w:rsidR="00E47CF5" w:rsidRPr="00153F4D" w:rsidRDefault="00E47CF5" w:rsidP="00E47CF5">
            <w:pPr>
              <w:rPr>
                <w:rFonts w:cs="Arial"/>
                <w:sz w:val="16"/>
                <w:szCs w:val="16"/>
              </w:rPr>
            </w:pPr>
            <w:r w:rsidRPr="00153F4D">
              <w:rPr>
                <w:rFonts w:cs="Arial"/>
                <w:sz w:val="16"/>
                <w:szCs w:val="16"/>
              </w:rPr>
              <w:t>20.6%</w:t>
            </w:r>
          </w:p>
        </w:tc>
      </w:tr>
      <w:tr w:rsidR="00E47CF5" w:rsidRPr="00153F4D" w:rsidTr="00E47CF5">
        <w:trPr>
          <w:cantSplit/>
        </w:trPr>
        <w:tc>
          <w:tcPr>
            <w:tcW w:w="575" w:type="pct"/>
            <w:tcBorders>
              <w:top w:val="nil"/>
              <w:left w:val="single" w:sz="4" w:space="0" w:color="auto"/>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lastRenderedPageBreak/>
              <w:t>Belmin, 2002</w:t>
            </w:r>
            <w:r w:rsidRPr="009244CA">
              <w:rPr>
                <w:rFonts w:ascii="Times New Roman" w:hAnsi="Times New Roman"/>
                <w:noProof/>
                <w:sz w:val="16"/>
                <w:szCs w:val="16"/>
                <w:vertAlign w:val="superscript"/>
              </w:rPr>
              <w:t>49</w:t>
            </w:r>
            <w:r w:rsidRPr="00153F4D">
              <w:rPr>
                <w:rFonts w:cs="Arial"/>
                <w:sz w:val="16"/>
                <w:szCs w:val="16"/>
              </w:rPr>
              <w:br/>
              <w:t xml:space="preserve">France </w:t>
            </w:r>
            <w:r w:rsidRPr="00153F4D">
              <w:rPr>
                <w:rFonts w:cs="Arial"/>
                <w:sz w:val="16"/>
                <w:szCs w:val="16"/>
              </w:rPr>
              <w:br/>
              <w:t>Fair</w:t>
            </w:r>
            <w:r w:rsidRPr="00153F4D">
              <w:rPr>
                <w:rFonts w:cs="Arial"/>
                <w:sz w:val="16"/>
                <w:szCs w:val="16"/>
              </w:rPr>
              <w:br/>
            </w:r>
          </w:p>
        </w:tc>
        <w:tc>
          <w:tcPr>
            <w:tcW w:w="851"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Treatment A: 31.3% reported pain during the removal of the dressings.</w:t>
            </w:r>
          </w:p>
          <w:p w:rsidR="00E47CF5" w:rsidRPr="00153F4D" w:rsidRDefault="00E47CF5" w:rsidP="00E47CF5">
            <w:pPr>
              <w:rPr>
                <w:rFonts w:cs="Arial"/>
                <w:sz w:val="16"/>
                <w:szCs w:val="16"/>
              </w:rPr>
            </w:pPr>
          </w:p>
          <w:p w:rsidR="00E47CF5" w:rsidRPr="00153F4D" w:rsidRDefault="00E47CF5" w:rsidP="00E47CF5">
            <w:pPr>
              <w:rPr>
                <w:rFonts w:cs="Arial"/>
                <w:sz w:val="16"/>
                <w:szCs w:val="16"/>
              </w:rPr>
            </w:pPr>
            <w:r w:rsidRPr="00153F4D">
              <w:rPr>
                <w:rFonts w:cs="Arial"/>
                <w:sz w:val="16"/>
                <w:szCs w:val="16"/>
              </w:rPr>
              <w:t>Treatment B: 35.6% reported pain during the removal of the dressings.</w:t>
            </w:r>
          </w:p>
          <w:p w:rsidR="00E47CF5" w:rsidRPr="00153F4D" w:rsidRDefault="00E47CF5" w:rsidP="00E47CF5">
            <w:pPr>
              <w:rPr>
                <w:rFonts w:cs="Arial"/>
                <w:sz w:val="16"/>
                <w:szCs w:val="16"/>
              </w:rPr>
            </w:pPr>
            <w:r w:rsidRPr="00153F4D">
              <w:rPr>
                <w:rFonts w:cs="Arial"/>
                <w:sz w:val="16"/>
                <w:szCs w:val="16"/>
              </w:rPr>
              <w:t>p=.03</w:t>
            </w:r>
          </w:p>
        </w:tc>
        <w:tc>
          <w:tcPr>
            <w:tcW w:w="654"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Treatment A: Erythema of surrounding skin 3.5%, Maceration 1.8%</w:t>
            </w:r>
          </w:p>
          <w:p w:rsidR="00E47CF5" w:rsidRPr="00153F4D" w:rsidRDefault="00E47CF5" w:rsidP="00E47CF5">
            <w:pPr>
              <w:rPr>
                <w:rFonts w:cs="Arial"/>
                <w:sz w:val="16"/>
                <w:szCs w:val="16"/>
              </w:rPr>
            </w:pPr>
          </w:p>
          <w:p w:rsidR="00E47CF5" w:rsidRPr="00153F4D" w:rsidRDefault="00E47CF5" w:rsidP="00E47CF5">
            <w:pPr>
              <w:rPr>
                <w:rFonts w:cs="Arial"/>
                <w:sz w:val="16"/>
                <w:szCs w:val="16"/>
              </w:rPr>
            </w:pPr>
            <w:r w:rsidRPr="00153F4D">
              <w:rPr>
                <w:rFonts w:cs="Arial"/>
                <w:sz w:val="16"/>
                <w:szCs w:val="16"/>
              </w:rPr>
              <w:t>Treatment B: Erythema of surrounding skin 0%, Maceration 0%</w:t>
            </w:r>
          </w:p>
        </w:tc>
        <w:tc>
          <w:tcPr>
            <w:tcW w:w="458"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Treatment A: N=1</w:t>
            </w:r>
          </w:p>
          <w:p w:rsidR="00E47CF5" w:rsidRPr="00153F4D" w:rsidRDefault="00E47CF5" w:rsidP="00E47CF5">
            <w:pPr>
              <w:rPr>
                <w:rFonts w:cs="Arial"/>
                <w:sz w:val="16"/>
                <w:szCs w:val="16"/>
              </w:rPr>
            </w:pPr>
          </w:p>
          <w:p w:rsidR="00E47CF5" w:rsidRPr="00153F4D" w:rsidRDefault="00E47CF5" w:rsidP="00E47CF5">
            <w:pPr>
              <w:rPr>
                <w:rFonts w:cs="Arial"/>
                <w:sz w:val="16"/>
                <w:szCs w:val="16"/>
              </w:rPr>
            </w:pPr>
            <w:r w:rsidRPr="00153F4D">
              <w:rPr>
                <w:rFonts w:cs="Arial"/>
                <w:sz w:val="16"/>
                <w:szCs w:val="16"/>
              </w:rPr>
              <w:t>Treatment B: N=0</w:t>
            </w:r>
          </w:p>
        </w:tc>
        <w:tc>
          <w:tcPr>
            <w:tcW w:w="458" w:type="pct"/>
            <w:tcBorders>
              <w:top w:val="nil"/>
              <w:left w:val="nil"/>
              <w:bottom w:val="single" w:sz="4" w:space="0" w:color="auto"/>
              <w:right w:val="single" w:sz="4" w:space="0" w:color="auto"/>
            </w:tcBorders>
          </w:tcPr>
          <w:p w:rsidR="00E47CF5" w:rsidRPr="00153F4D" w:rsidRDefault="00E47CF5" w:rsidP="00E47CF5">
            <w:pPr>
              <w:rPr>
                <w:rFonts w:cs="Arial"/>
                <w:sz w:val="16"/>
                <w:szCs w:val="16"/>
              </w:rPr>
            </w:pPr>
            <w:r w:rsidRPr="00153F4D">
              <w:rPr>
                <w:rFonts w:cs="Arial"/>
                <w:sz w:val="16"/>
                <w:szCs w:val="16"/>
              </w:rPr>
              <w:t>Treatment A: n=1</w:t>
            </w:r>
          </w:p>
          <w:p w:rsidR="00E47CF5" w:rsidRPr="00153F4D" w:rsidRDefault="00E47CF5" w:rsidP="00E47CF5">
            <w:pPr>
              <w:rPr>
                <w:rFonts w:cs="Arial"/>
                <w:sz w:val="16"/>
                <w:szCs w:val="16"/>
              </w:rPr>
            </w:pPr>
          </w:p>
          <w:p w:rsidR="00E47CF5" w:rsidRPr="00153F4D" w:rsidRDefault="00E47CF5" w:rsidP="00E47CF5">
            <w:pPr>
              <w:rPr>
                <w:rFonts w:cs="Arial"/>
                <w:sz w:val="16"/>
                <w:szCs w:val="16"/>
              </w:rPr>
            </w:pPr>
            <w:r w:rsidRPr="00153F4D">
              <w:rPr>
                <w:rFonts w:cs="Arial"/>
                <w:sz w:val="16"/>
                <w:szCs w:val="16"/>
              </w:rPr>
              <w:t>Treatment B: n=0</w:t>
            </w:r>
          </w:p>
        </w:tc>
        <w:tc>
          <w:tcPr>
            <w:tcW w:w="561" w:type="pct"/>
            <w:tcBorders>
              <w:top w:val="nil"/>
              <w:left w:val="nil"/>
              <w:bottom w:val="single" w:sz="4" w:space="0" w:color="auto"/>
              <w:right w:val="single" w:sz="4" w:space="0" w:color="auto"/>
            </w:tcBorders>
          </w:tcPr>
          <w:p w:rsidR="00E47CF5" w:rsidRPr="00153F4D" w:rsidRDefault="00E47CF5" w:rsidP="00E47CF5">
            <w:pPr>
              <w:rPr>
                <w:rFonts w:cs="Arial"/>
                <w:sz w:val="16"/>
                <w:szCs w:val="16"/>
              </w:rPr>
            </w:pPr>
            <w:r w:rsidRPr="00153F4D">
              <w:rPr>
                <w:rFonts w:cs="Arial"/>
                <w:sz w:val="16"/>
                <w:szCs w:val="16"/>
              </w:rPr>
              <w:t xml:space="preserve">Hypergranulation: </w:t>
            </w:r>
          </w:p>
          <w:p w:rsidR="00E47CF5" w:rsidRPr="00153F4D" w:rsidRDefault="00E47CF5" w:rsidP="00E47CF5">
            <w:pPr>
              <w:rPr>
                <w:rFonts w:cs="Arial"/>
                <w:sz w:val="16"/>
                <w:szCs w:val="16"/>
              </w:rPr>
            </w:pPr>
            <w:r w:rsidRPr="00153F4D">
              <w:rPr>
                <w:rFonts w:cs="Arial"/>
                <w:sz w:val="16"/>
                <w:szCs w:val="16"/>
              </w:rPr>
              <w:t xml:space="preserve">Treatment A: n=1, </w:t>
            </w:r>
          </w:p>
          <w:p w:rsidR="00E47CF5" w:rsidRPr="00153F4D" w:rsidRDefault="00E47CF5" w:rsidP="00E47CF5">
            <w:pPr>
              <w:rPr>
                <w:rFonts w:cs="Arial"/>
                <w:sz w:val="16"/>
                <w:szCs w:val="16"/>
              </w:rPr>
            </w:pPr>
          </w:p>
          <w:p w:rsidR="00E47CF5" w:rsidRPr="00153F4D" w:rsidRDefault="00E47CF5" w:rsidP="00E47CF5">
            <w:pPr>
              <w:rPr>
                <w:rFonts w:cs="Arial"/>
                <w:sz w:val="16"/>
                <w:szCs w:val="16"/>
              </w:rPr>
            </w:pPr>
            <w:r w:rsidRPr="00153F4D">
              <w:rPr>
                <w:rFonts w:cs="Arial"/>
                <w:sz w:val="16"/>
                <w:szCs w:val="16"/>
              </w:rPr>
              <w:t>Treatment B: n=5</w:t>
            </w:r>
          </w:p>
        </w:tc>
        <w:tc>
          <w:tcPr>
            <w:tcW w:w="531" w:type="pct"/>
            <w:tcBorders>
              <w:top w:val="nil"/>
              <w:left w:val="nil"/>
              <w:bottom w:val="single" w:sz="4" w:space="0" w:color="auto"/>
              <w:right w:val="single" w:sz="4" w:space="0" w:color="auto"/>
            </w:tcBorders>
          </w:tcPr>
          <w:p w:rsidR="00E47CF5" w:rsidRPr="00153F4D" w:rsidRDefault="00E47CF5" w:rsidP="00E47CF5">
            <w:pPr>
              <w:rPr>
                <w:rFonts w:cs="Arial"/>
                <w:sz w:val="16"/>
                <w:szCs w:val="16"/>
              </w:rPr>
            </w:pPr>
            <w:r w:rsidRPr="00153F4D">
              <w:rPr>
                <w:rFonts w:cs="Arial"/>
                <w:sz w:val="16"/>
                <w:szCs w:val="16"/>
              </w:rPr>
              <w:t>NR</w:t>
            </w:r>
          </w:p>
        </w:tc>
        <w:tc>
          <w:tcPr>
            <w:tcW w:w="457" w:type="pct"/>
            <w:tcBorders>
              <w:top w:val="nil"/>
              <w:left w:val="nil"/>
              <w:bottom w:val="single" w:sz="4" w:space="0" w:color="auto"/>
              <w:right w:val="single" w:sz="4" w:space="0" w:color="auto"/>
            </w:tcBorders>
          </w:tcPr>
          <w:p w:rsidR="00E47CF5" w:rsidRPr="00153F4D" w:rsidRDefault="00E47CF5" w:rsidP="00E47CF5">
            <w:pPr>
              <w:rPr>
                <w:rFonts w:cs="Arial"/>
                <w:sz w:val="16"/>
                <w:szCs w:val="16"/>
              </w:rPr>
            </w:pPr>
            <w:r w:rsidRPr="00153F4D">
              <w:rPr>
                <w:rFonts w:cs="Arial"/>
                <w:sz w:val="16"/>
                <w:szCs w:val="16"/>
              </w:rPr>
              <w:t xml:space="preserve">Treatment A: n=1 </w:t>
            </w:r>
          </w:p>
          <w:p w:rsidR="00E47CF5" w:rsidRPr="00153F4D" w:rsidRDefault="00E47CF5" w:rsidP="00E47CF5">
            <w:pPr>
              <w:rPr>
                <w:rFonts w:cs="Arial"/>
                <w:sz w:val="16"/>
                <w:szCs w:val="16"/>
              </w:rPr>
            </w:pPr>
          </w:p>
          <w:p w:rsidR="00E47CF5" w:rsidRPr="00153F4D" w:rsidRDefault="00E47CF5" w:rsidP="00E47CF5">
            <w:pPr>
              <w:rPr>
                <w:rFonts w:cs="Arial"/>
                <w:sz w:val="16"/>
                <w:szCs w:val="16"/>
              </w:rPr>
            </w:pPr>
            <w:r w:rsidRPr="00153F4D">
              <w:rPr>
                <w:rFonts w:cs="Arial"/>
                <w:sz w:val="16"/>
                <w:szCs w:val="16"/>
              </w:rPr>
              <w:t xml:space="preserve">Treatment B: n=3 </w:t>
            </w:r>
          </w:p>
        </w:tc>
        <w:tc>
          <w:tcPr>
            <w:tcW w:w="455" w:type="pct"/>
            <w:tcBorders>
              <w:top w:val="nil"/>
              <w:left w:val="nil"/>
              <w:bottom w:val="single" w:sz="4" w:space="0" w:color="auto"/>
              <w:right w:val="single" w:sz="4" w:space="0" w:color="auto"/>
            </w:tcBorders>
          </w:tcPr>
          <w:p w:rsidR="00E47CF5" w:rsidRPr="00153F4D" w:rsidRDefault="00E47CF5" w:rsidP="00E47CF5">
            <w:pPr>
              <w:rPr>
                <w:rFonts w:cs="Arial"/>
                <w:sz w:val="16"/>
                <w:szCs w:val="16"/>
              </w:rPr>
            </w:pPr>
            <w:r w:rsidRPr="00153F4D">
              <w:rPr>
                <w:rFonts w:cs="Arial"/>
                <w:sz w:val="16"/>
                <w:szCs w:val="16"/>
              </w:rPr>
              <w:t xml:space="preserve">Treatment A: local adverse events n=6 </w:t>
            </w:r>
          </w:p>
          <w:p w:rsidR="00E47CF5" w:rsidRPr="00153F4D" w:rsidRDefault="00E47CF5" w:rsidP="00E47CF5">
            <w:pPr>
              <w:rPr>
                <w:rFonts w:cs="Arial"/>
                <w:sz w:val="16"/>
                <w:szCs w:val="16"/>
              </w:rPr>
            </w:pPr>
          </w:p>
          <w:p w:rsidR="00E47CF5" w:rsidRPr="00153F4D" w:rsidRDefault="00E47CF5" w:rsidP="00E47CF5">
            <w:pPr>
              <w:rPr>
                <w:rFonts w:cs="Arial"/>
                <w:sz w:val="16"/>
                <w:szCs w:val="16"/>
              </w:rPr>
            </w:pPr>
            <w:r w:rsidRPr="00153F4D">
              <w:rPr>
                <w:rFonts w:cs="Arial"/>
                <w:sz w:val="16"/>
                <w:szCs w:val="16"/>
              </w:rPr>
              <w:t>Treatment B: local adverse events n=5</w:t>
            </w:r>
          </w:p>
        </w:tc>
      </w:tr>
      <w:tr w:rsidR="00E47CF5" w:rsidRPr="00153F4D" w:rsidTr="00E47CF5">
        <w:trPr>
          <w:cantSplit/>
        </w:trPr>
        <w:tc>
          <w:tcPr>
            <w:tcW w:w="575" w:type="pct"/>
            <w:tcBorders>
              <w:top w:val="nil"/>
              <w:left w:val="single" w:sz="4" w:space="0" w:color="auto"/>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Bito, 2012</w:t>
            </w:r>
            <w:r w:rsidRPr="009244CA">
              <w:rPr>
                <w:rFonts w:ascii="Times New Roman" w:hAnsi="Times New Roman"/>
                <w:noProof/>
                <w:sz w:val="16"/>
                <w:szCs w:val="16"/>
                <w:vertAlign w:val="superscript"/>
              </w:rPr>
              <w:t>50</w:t>
            </w:r>
          </w:p>
          <w:p w:rsidR="00E47CF5" w:rsidRPr="00153F4D" w:rsidRDefault="00E47CF5" w:rsidP="00E47CF5">
            <w:pPr>
              <w:rPr>
                <w:rFonts w:cs="Arial"/>
                <w:sz w:val="16"/>
                <w:szCs w:val="16"/>
              </w:rPr>
            </w:pPr>
            <w:r w:rsidRPr="00153F4D">
              <w:rPr>
                <w:rFonts w:cs="Arial"/>
                <w:sz w:val="16"/>
                <w:szCs w:val="16"/>
              </w:rPr>
              <w:t>Japan</w:t>
            </w:r>
          </w:p>
          <w:p w:rsidR="00E47CF5" w:rsidRPr="00153F4D" w:rsidRDefault="00E47CF5" w:rsidP="00E47CF5">
            <w:pPr>
              <w:rPr>
                <w:rFonts w:cs="Arial"/>
                <w:sz w:val="16"/>
                <w:szCs w:val="16"/>
              </w:rPr>
            </w:pPr>
            <w:r w:rsidRPr="00153F4D">
              <w:rPr>
                <w:rFonts w:cs="Arial"/>
                <w:sz w:val="16"/>
                <w:szCs w:val="16"/>
              </w:rPr>
              <w:t>Good</w:t>
            </w:r>
          </w:p>
        </w:tc>
        <w:tc>
          <w:tcPr>
            <w:tcW w:w="851"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w:t>
            </w:r>
          </w:p>
        </w:tc>
        <w:tc>
          <w:tcPr>
            <w:tcW w:w="654"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Treatment A: 6 cases of eczema, maceration, or rash with the covered skin</w:t>
            </w:r>
          </w:p>
          <w:p w:rsidR="00E47CF5" w:rsidRPr="00153F4D" w:rsidRDefault="00E47CF5" w:rsidP="00E47CF5">
            <w:pPr>
              <w:rPr>
                <w:rFonts w:cs="Arial"/>
                <w:sz w:val="16"/>
                <w:szCs w:val="16"/>
              </w:rPr>
            </w:pPr>
          </w:p>
          <w:p w:rsidR="00E47CF5" w:rsidRPr="00153F4D" w:rsidRDefault="00E47CF5" w:rsidP="00E47CF5">
            <w:pPr>
              <w:rPr>
                <w:rFonts w:cs="Arial"/>
                <w:sz w:val="16"/>
                <w:szCs w:val="16"/>
              </w:rPr>
            </w:pPr>
            <w:r w:rsidRPr="00153F4D">
              <w:rPr>
                <w:rFonts w:cs="Arial"/>
                <w:sz w:val="16"/>
                <w:szCs w:val="16"/>
              </w:rPr>
              <w:t>Treatment B:</w:t>
            </w:r>
          </w:p>
          <w:p w:rsidR="00E47CF5" w:rsidRPr="00153F4D" w:rsidRDefault="00E47CF5" w:rsidP="00E47CF5">
            <w:pPr>
              <w:rPr>
                <w:rFonts w:cs="Arial"/>
                <w:sz w:val="16"/>
                <w:szCs w:val="16"/>
              </w:rPr>
            </w:pPr>
            <w:r w:rsidRPr="00153F4D">
              <w:rPr>
                <w:rFonts w:cs="Arial"/>
                <w:sz w:val="16"/>
                <w:szCs w:val="16"/>
              </w:rPr>
              <w:t xml:space="preserve">Cases of eczema, maceration, and rash reported N not given </w:t>
            </w:r>
          </w:p>
        </w:tc>
        <w:tc>
          <w:tcPr>
            <w:tcW w:w="458"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w:t>
            </w:r>
          </w:p>
        </w:tc>
        <w:tc>
          <w:tcPr>
            <w:tcW w:w="458" w:type="pct"/>
            <w:tcBorders>
              <w:top w:val="nil"/>
              <w:left w:val="nil"/>
              <w:bottom w:val="single" w:sz="4" w:space="0" w:color="auto"/>
              <w:right w:val="single" w:sz="4" w:space="0" w:color="auto"/>
            </w:tcBorders>
          </w:tcPr>
          <w:p w:rsidR="00E47CF5" w:rsidRPr="00153F4D" w:rsidRDefault="00E47CF5" w:rsidP="00E47CF5">
            <w:pPr>
              <w:rPr>
                <w:rFonts w:cs="Arial"/>
                <w:sz w:val="16"/>
                <w:szCs w:val="16"/>
              </w:rPr>
            </w:pPr>
            <w:r w:rsidRPr="00153F4D">
              <w:rPr>
                <w:rFonts w:cs="Arial"/>
                <w:sz w:val="16"/>
                <w:szCs w:val="16"/>
              </w:rPr>
              <w:t>NR</w:t>
            </w:r>
          </w:p>
        </w:tc>
        <w:tc>
          <w:tcPr>
            <w:tcW w:w="561" w:type="pct"/>
            <w:tcBorders>
              <w:top w:val="nil"/>
              <w:left w:val="nil"/>
              <w:bottom w:val="single" w:sz="4" w:space="0" w:color="auto"/>
              <w:right w:val="single" w:sz="4" w:space="0" w:color="auto"/>
            </w:tcBorders>
          </w:tcPr>
          <w:p w:rsidR="00E47CF5" w:rsidRPr="00153F4D" w:rsidRDefault="00E47CF5" w:rsidP="00E47CF5">
            <w:pPr>
              <w:rPr>
                <w:rFonts w:cs="Arial"/>
                <w:sz w:val="16"/>
                <w:szCs w:val="16"/>
              </w:rPr>
            </w:pPr>
            <w:r w:rsidRPr="00153F4D">
              <w:rPr>
                <w:rFonts w:cs="Arial"/>
                <w:sz w:val="16"/>
                <w:szCs w:val="16"/>
              </w:rPr>
              <w:t>NR</w:t>
            </w:r>
          </w:p>
        </w:tc>
        <w:tc>
          <w:tcPr>
            <w:tcW w:w="531" w:type="pct"/>
            <w:tcBorders>
              <w:top w:val="nil"/>
              <w:left w:val="nil"/>
              <w:bottom w:val="single" w:sz="4" w:space="0" w:color="auto"/>
              <w:right w:val="single" w:sz="4" w:space="0" w:color="auto"/>
            </w:tcBorders>
          </w:tcPr>
          <w:p w:rsidR="00E47CF5" w:rsidRPr="00153F4D" w:rsidRDefault="00E47CF5" w:rsidP="00E47CF5">
            <w:pPr>
              <w:rPr>
                <w:rFonts w:cs="Arial"/>
                <w:sz w:val="16"/>
                <w:szCs w:val="16"/>
              </w:rPr>
            </w:pPr>
            <w:r w:rsidRPr="00153F4D">
              <w:rPr>
                <w:rFonts w:cs="Arial"/>
                <w:sz w:val="16"/>
                <w:szCs w:val="16"/>
              </w:rPr>
              <w:t>None related to treatment</w:t>
            </w:r>
          </w:p>
        </w:tc>
        <w:tc>
          <w:tcPr>
            <w:tcW w:w="457" w:type="pct"/>
            <w:tcBorders>
              <w:top w:val="nil"/>
              <w:left w:val="nil"/>
              <w:bottom w:val="single" w:sz="4" w:space="0" w:color="auto"/>
              <w:right w:val="single" w:sz="4" w:space="0" w:color="auto"/>
            </w:tcBorders>
          </w:tcPr>
          <w:p w:rsidR="00E47CF5" w:rsidRPr="00153F4D" w:rsidRDefault="00E47CF5" w:rsidP="00E47CF5">
            <w:pPr>
              <w:rPr>
                <w:rFonts w:cs="Arial"/>
                <w:sz w:val="16"/>
                <w:szCs w:val="16"/>
              </w:rPr>
            </w:pPr>
            <w:r w:rsidRPr="00153F4D">
              <w:rPr>
                <w:rFonts w:cs="Arial"/>
                <w:sz w:val="16"/>
                <w:szCs w:val="16"/>
              </w:rPr>
              <w:t>NR</w:t>
            </w:r>
          </w:p>
        </w:tc>
        <w:tc>
          <w:tcPr>
            <w:tcW w:w="455" w:type="pct"/>
            <w:tcBorders>
              <w:top w:val="nil"/>
              <w:left w:val="nil"/>
              <w:bottom w:val="single" w:sz="4" w:space="0" w:color="auto"/>
              <w:right w:val="single" w:sz="4" w:space="0" w:color="auto"/>
            </w:tcBorders>
          </w:tcPr>
          <w:p w:rsidR="00E47CF5" w:rsidRPr="00153F4D" w:rsidRDefault="00E47CF5" w:rsidP="00E47CF5">
            <w:pPr>
              <w:rPr>
                <w:rFonts w:cs="Arial"/>
                <w:sz w:val="16"/>
                <w:szCs w:val="16"/>
              </w:rPr>
            </w:pPr>
            <w:r w:rsidRPr="00153F4D">
              <w:rPr>
                <w:rFonts w:cs="Arial"/>
                <w:sz w:val="16"/>
                <w:szCs w:val="16"/>
              </w:rPr>
              <w:t>NR</w:t>
            </w:r>
          </w:p>
        </w:tc>
      </w:tr>
      <w:tr w:rsidR="00E47CF5" w:rsidRPr="00153F4D" w:rsidTr="00E47CF5">
        <w:trPr>
          <w:cantSplit/>
        </w:trPr>
        <w:tc>
          <w:tcPr>
            <w:tcW w:w="575" w:type="pct"/>
            <w:tcBorders>
              <w:top w:val="nil"/>
              <w:left w:val="single" w:sz="4" w:space="0" w:color="auto"/>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Brod, 1990</w:t>
            </w:r>
            <w:r w:rsidRPr="009244CA">
              <w:rPr>
                <w:rFonts w:ascii="Times New Roman" w:hAnsi="Times New Roman"/>
                <w:noProof/>
                <w:sz w:val="16"/>
                <w:szCs w:val="16"/>
                <w:vertAlign w:val="superscript"/>
              </w:rPr>
              <w:t>51</w:t>
            </w:r>
            <w:r w:rsidRPr="00153F4D">
              <w:rPr>
                <w:rFonts w:cs="Arial"/>
                <w:sz w:val="16"/>
                <w:szCs w:val="16"/>
              </w:rPr>
              <w:br/>
              <w:t>US</w:t>
            </w:r>
          </w:p>
          <w:p w:rsidR="00E47CF5" w:rsidRPr="00153F4D" w:rsidRDefault="00E47CF5" w:rsidP="00E47CF5">
            <w:pPr>
              <w:rPr>
                <w:rFonts w:cs="Arial"/>
                <w:sz w:val="16"/>
                <w:szCs w:val="16"/>
              </w:rPr>
            </w:pPr>
            <w:r w:rsidRPr="00153F4D">
              <w:rPr>
                <w:rFonts w:cs="Arial"/>
                <w:sz w:val="16"/>
                <w:szCs w:val="16"/>
              </w:rPr>
              <w:t>Poor</w:t>
            </w:r>
          </w:p>
        </w:tc>
        <w:tc>
          <w:tcPr>
            <w:tcW w:w="851"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w:t>
            </w:r>
          </w:p>
        </w:tc>
        <w:tc>
          <w:tcPr>
            <w:tcW w:w="654"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w:t>
            </w:r>
          </w:p>
        </w:tc>
        <w:tc>
          <w:tcPr>
            <w:tcW w:w="458"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w:t>
            </w:r>
          </w:p>
        </w:tc>
        <w:tc>
          <w:tcPr>
            <w:tcW w:w="458" w:type="pct"/>
            <w:tcBorders>
              <w:top w:val="nil"/>
              <w:left w:val="nil"/>
              <w:bottom w:val="single" w:sz="4" w:space="0" w:color="auto"/>
              <w:right w:val="single" w:sz="4" w:space="0" w:color="auto"/>
            </w:tcBorders>
          </w:tcPr>
          <w:p w:rsidR="00E47CF5" w:rsidRPr="00153F4D" w:rsidRDefault="00E47CF5" w:rsidP="00E47CF5">
            <w:pPr>
              <w:rPr>
                <w:rFonts w:cs="Arial"/>
                <w:sz w:val="16"/>
                <w:szCs w:val="16"/>
              </w:rPr>
            </w:pPr>
            <w:r w:rsidRPr="00153F4D">
              <w:rPr>
                <w:rFonts w:cs="Arial"/>
                <w:sz w:val="16"/>
                <w:szCs w:val="16"/>
              </w:rPr>
              <w:t>NR</w:t>
            </w:r>
          </w:p>
        </w:tc>
        <w:tc>
          <w:tcPr>
            <w:tcW w:w="561" w:type="pct"/>
            <w:tcBorders>
              <w:top w:val="nil"/>
              <w:left w:val="nil"/>
              <w:bottom w:val="single" w:sz="4" w:space="0" w:color="auto"/>
              <w:right w:val="single" w:sz="4" w:space="0" w:color="auto"/>
            </w:tcBorders>
          </w:tcPr>
          <w:p w:rsidR="00E47CF5" w:rsidRPr="00153F4D" w:rsidRDefault="00E47CF5" w:rsidP="00E47CF5">
            <w:pPr>
              <w:rPr>
                <w:rFonts w:cs="Arial"/>
                <w:sz w:val="16"/>
                <w:szCs w:val="16"/>
              </w:rPr>
            </w:pPr>
            <w:r w:rsidRPr="00153F4D">
              <w:rPr>
                <w:rFonts w:cs="Arial"/>
                <w:sz w:val="16"/>
                <w:szCs w:val="16"/>
              </w:rPr>
              <w:t>NR</w:t>
            </w:r>
          </w:p>
        </w:tc>
        <w:tc>
          <w:tcPr>
            <w:tcW w:w="531" w:type="pct"/>
            <w:tcBorders>
              <w:top w:val="nil"/>
              <w:left w:val="nil"/>
              <w:bottom w:val="single" w:sz="4" w:space="0" w:color="auto"/>
              <w:right w:val="single" w:sz="4" w:space="0" w:color="auto"/>
            </w:tcBorders>
          </w:tcPr>
          <w:p w:rsidR="00E47CF5" w:rsidRPr="00153F4D" w:rsidRDefault="00E47CF5" w:rsidP="00E47CF5">
            <w:pPr>
              <w:rPr>
                <w:rFonts w:cs="Arial"/>
                <w:sz w:val="16"/>
                <w:szCs w:val="16"/>
              </w:rPr>
            </w:pPr>
            <w:r w:rsidRPr="00153F4D">
              <w:rPr>
                <w:rFonts w:cs="Arial"/>
                <w:sz w:val="16"/>
                <w:szCs w:val="16"/>
              </w:rPr>
              <w:t>NR</w:t>
            </w:r>
          </w:p>
        </w:tc>
        <w:tc>
          <w:tcPr>
            <w:tcW w:w="457" w:type="pct"/>
            <w:tcBorders>
              <w:top w:val="nil"/>
              <w:left w:val="nil"/>
              <w:bottom w:val="single" w:sz="4" w:space="0" w:color="auto"/>
              <w:right w:val="single" w:sz="4" w:space="0" w:color="auto"/>
            </w:tcBorders>
          </w:tcPr>
          <w:p w:rsidR="00E47CF5" w:rsidRPr="00153F4D" w:rsidRDefault="00E47CF5" w:rsidP="00E47CF5">
            <w:pPr>
              <w:rPr>
                <w:rFonts w:cs="Arial"/>
                <w:sz w:val="16"/>
                <w:szCs w:val="16"/>
              </w:rPr>
            </w:pPr>
            <w:r w:rsidRPr="00153F4D">
              <w:rPr>
                <w:rFonts w:cs="Arial"/>
                <w:sz w:val="16"/>
                <w:szCs w:val="16"/>
              </w:rPr>
              <w:t>Treatment A: NR</w:t>
            </w:r>
          </w:p>
          <w:p w:rsidR="00E47CF5" w:rsidRPr="00153F4D" w:rsidRDefault="00E47CF5" w:rsidP="00E47CF5">
            <w:pPr>
              <w:rPr>
                <w:rFonts w:cs="Arial"/>
                <w:sz w:val="16"/>
                <w:szCs w:val="16"/>
              </w:rPr>
            </w:pPr>
          </w:p>
          <w:p w:rsidR="00E47CF5" w:rsidRPr="00153F4D" w:rsidRDefault="00E47CF5" w:rsidP="00E47CF5">
            <w:pPr>
              <w:rPr>
                <w:rFonts w:cs="Arial"/>
                <w:sz w:val="16"/>
                <w:szCs w:val="16"/>
              </w:rPr>
            </w:pPr>
            <w:r w:rsidRPr="00153F4D">
              <w:rPr>
                <w:rFonts w:cs="Arial"/>
                <w:sz w:val="16"/>
                <w:szCs w:val="16"/>
              </w:rPr>
              <w:t xml:space="preserve">Treatment B: n=1 </w:t>
            </w:r>
          </w:p>
        </w:tc>
        <w:tc>
          <w:tcPr>
            <w:tcW w:w="455" w:type="pct"/>
            <w:tcBorders>
              <w:top w:val="nil"/>
              <w:left w:val="nil"/>
              <w:bottom w:val="single" w:sz="4" w:space="0" w:color="auto"/>
              <w:right w:val="single" w:sz="4" w:space="0" w:color="auto"/>
            </w:tcBorders>
          </w:tcPr>
          <w:p w:rsidR="00E47CF5" w:rsidRPr="00153F4D" w:rsidRDefault="00E47CF5" w:rsidP="00E47CF5">
            <w:pPr>
              <w:rPr>
                <w:rFonts w:cs="Arial"/>
                <w:sz w:val="16"/>
                <w:szCs w:val="16"/>
              </w:rPr>
            </w:pPr>
            <w:r w:rsidRPr="00153F4D">
              <w:rPr>
                <w:rFonts w:cs="Arial"/>
                <w:sz w:val="16"/>
                <w:szCs w:val="16"/>
              </w:rPr>
              <w:t>2.3%</w:t>
            </w:r>
          </w:p>
        </w:tc>
      </w:tr>
      <w:tr w:rsidR="00E47CF5" w:rsidRPr="00153F4D" w:rsidTr="00E47CF5">
        <w:trPr>
          <w:cantSplit/>
        </w:trPr>
        <w:tc>
          <w:tcPr>
            <w:tcW w:w="575" w:type="pct"/>
            <w:tcBorders>
              <w:top w:val="nil"/>
              <w:left w:val="single" w:sz="4" w:space="0" w:color="auto"/>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Brown-Etris, 2008</w:t>
            </w:r>
            <w:r w:rsidRPr="009244CA">
              <w:rPr>
                <w:rFonts w:ascii="Times New Roman" w:hAnsi="Times New Roman"/>
                <w:noProof/>
                <w:sz w:val="16"/>
                <w:szCs w:val="16"/>
                <w:vertAlign w:val="superscript"/>
              </w:rPr>
              <w:t>52</w:t>
            </w:r>
            <w:r w:rsidRPr="00153F4D">
              <w:rPr>
                <w:rFonts w:cs="Arial"/>
                <w:sz w:val="16"/>
                <w:szCs w:val="16"/>
              </w:rPr>
              <w:br/>
              <w:t>US</w:t>
            </w:r>
            <w:r w:rsidRPr="00153F4D">
              <w:rPr>
                <w:rFonts w:cs="Arial"/>
                <w:sz w:val="16"/>
                <w:szCs w:val="16"/>
              </w:rPr>
              <w:br/>
              <w:t>Fair</w:t>
            </w:r>
          </w:p>
        </w:tc>
        <w:tc>
          <w:tcPr>
            <w:tcW w:w="851"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w:t>
            </w:r>
          </w:p>
        </w:tc>
        <w:tc>
          <w:tcPr>
            <w:tcW w:w="654"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 xml:space="preserve">NR </w:t>
            </w:r>
          </w:p>
        </w:tc>
        <w:tc>
          <w:tcPr>
            <w:tcW w:w="458"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w:t>
            </w:r>
          </w:p>
        </w:tc>
        <w:tc>
          <w:tcPr>
            <w:tcW w:w="458" w:type="pct"/>
            <w:tcBorders>
              <w:top w:val="nil"/>
              <w:left w:val="nil"/>
              <w:bottom w:val="single" w:sz="4" w:space="0" w:color="auto"/>
              <w:right w:val="single" w:sz="4" w:space="0" w:color="auto"/>
            </w:tcBorders>
          </w:tcPr>
          <w:p w:rsidR="00E47CF5" w:rsidRPr="00153F4D" w:rsidRDefault="00E47CF5" w:rsidP="00E47CF5">
            <w:pPr>
              <w:rPr>
                <w:rFonts w:cs="Arial"/>
                <w:sz w:val="16"/>
                <w:szCs w:val="16"/>
              </w:rPr>
            </w:pPr>
            <w:r w:rsidRPr="00153F4D">
              <w:rPr>
                <w:rFonts w:cs="Arial"/>
                <w:sz w:val="16"/>
                <w:szCs w:val="16"/>
              </w:rPr>
              <w:t>NR</w:t>
            </w:r>
          </w:p>
        </w:tc>
        <w:tc>
          <w:tcPr>
            <w:tcW w:w="561" w:type="pct"/>
            <w:tcBorders>
              <w:top w:val="nil"/>
              <w:left w:val="nil"/>
              <w:bottom w:val="single" w:sz="4" w:space="0" w:color="auto"/>
              <w:right w:val="single" w:sz="4" w:space="0" w:color="auto"/>
            </w:tcBorders>
          </w:tcPr>
          <w:p w:rsidR="00E47CF5" w:rsidRPr="00153F4D" w:rsidRDefault="00E47CF5" w:rsidP="00E47CF5">
            <w:pPr>
              <w:rPr>
                <w:rFonts w:cs="Arial"/>
                <w:sz w:val="16"/>
                <w:szCs w:val="16"/>
              </w:rPr>
            </w:pPr>
            <w:r w:rsidRPr="00153F4D">
              <w:rPr>
                <w:rFonts w:cs="Arial"/>
                <w:sz w:val="16"/>
                <w:szCs w:val="16"/>
              </w:rPr>
              <w:t>NR</w:t>
            </w:r>
          </w:p>
        </w:tc>
        <w:tc>
          <w:tcPr>
            <w:tcW w:w="531" w:type="pct"/>
            <w:tcBorders>
              <w:top w:val="nil"/>
              <w:left w:val="nil"/>
              <w:bottom w:val="single" w:sz="4" w:space="0" w:color="auto"/>
              <w:right w:val="single" w:sz="4" w:space="0" w:color="auto"/>
            </w:tcBorders>
          </w:tcPr>
          <w:p w:rsidR="00E47CF5" w:rsidRPr="00153F4D" w:rsidRDefault="00E47CF5" w:rsidP="00E47CF5">
            <w:pPr>
              <w:rPr>
                <w:rFonts w:cs="Arial"/>
                <w:sz w:val="16"/>
                <w:szCs w:val="16"/>
              </w:rPr>
            </w:pPr>
            <w:r w:rsidRPr="00153F4D">
              <w:rPr>
                <w:rFonts w:cs="Arial"/>
                <w:sz w:val="16"/>
                <w:szCs w:val="16"/>
              </w:rPr>
              <w:t>NR</w:t>
            </w:r>
          </w:p>
        </w:tc>
        <w:tc>
          <w:tcPr>
            <w:tcW w:w="457" w:type="pct"/>
            <w:tcBorders>
              <w:top w:val="nil"/>
              <w:left w:val="nil"/>
              <w:bottom w:val="single" w:sz="4" w:space="0" w:color="auto"/>
              <w:right w:val="single" w:sz="4" w:space="0" w:color="auto"/>
            </w:tcBorders>
          </w:tcPr>
          <w:p w:rsidR="00E47CF5" w:rsidRPr="00153F4D" w:rsidRDefault="00E47CF5" w:rsidP="00E47CF5">
            <w:pPr>
              <w:rPr>
                <w:rFonts w:cs="Arial"/>
                <w:sz w:val="16"/>
                <w:szCs w:val="16"/>
              </w:rPr>
            </w:pPr>
            <w:r w:rsidRPr="00153F4D">
              <w:rPr>
                <w:rFonts w:cs="Arial"/>
                <w:sz w:val="16"/>
                <w:szCs w:val="16"/>
              </w:rPr>
              <w:t>NR</w:t>
            </w:r>
          </w:p>
        </w:tc>
        <w:tc>
          <w:tcPr>
            <w:tcW w:w="455" w:type="pct"/>
            <w:tcBorders>
              <w:top w:val="nil"/>
              <w:left w:val="nil"/>
              <w:bottom w:val="single" w:sz="4" w:space="0" w:color="auto"/>
              <w:right w:val="single" w:sz="4" w:space="0" w:color="auto"/>
            </w:tcBorders>
          </w:tcPr>
          <w:p w:rsidR="00E47CF5" w:rsidRPr="00153F4D" w:rsidRDefault="00E47CF5" w:rsidP="00E47CF5">
            <w:pPr>
              <w:rPr>
                <w:rFonts w:cs="Arial"/>
                <w:sz w:val="16"/>
                <w:szCs w:val="16"/>
              </w:rPr>
            </w:pPr>
            <w:r w:rsidRPr="00153F4D">
              <w:rPr>
                <w:rFonts w:cs="Arial"/>
                <w:sz w:val="16"/>
                <w:szCs w:val="16"/>
              </w:rPr>
              <w:t>NR</w:t>
            </w:r>
          </w:p>
        </w:tc>
      </w:tr>
      <w:tr w:rsidR="00E47CF5" w:rsidRPr="00153F4D" w:rsidTr="00E47CF5">
        <w:trPr>
          <w:cantSplit/>
        </w:trPr>
        <w:tc>
          <w:tcPr>
            <w:tcW w:w="575" w:type="pct"/>
            <w:tcBorders>
              <w:top w:val="nil"/>
              <w:left w:val="single" w:sz="4" w:space="0" w:color="auto"/>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Chang, 1998</w:t>
            </w:r>
            <w:r w:rsidRPr="009244CA">
              <w:rPr>
                <w:rFonts w:ascii="Times New Roman" w:hAnsi="Times New Roman"/>
                <w:noProof/>
                <w:sz w:val="16"/>
                <w:szCs w:val="16"/>
                <w:vertAlign w:val="superscript"/>
              </w:rPr>
              <w:t>53</w:t>
            </w:r>
            <w:r w:rsidRPr="00153F4D">
              <w:rPr>
                <w:rFonts w:cs="Arial"/>
                <w:sz w:val="16"/>
                <w:szCs w:val="16"/>
              </w:rPr>
              <w:br/>
              <w:t>Malaysia</w:t>
            </w:r>
          </w:p>
          <w:p w:rsidR="00E47CF5" w:rsidRPr="00153F4D" w:rsidRDefault="00E47CF5" w:rsidP="00E47CF5">
            <w:pPr>
              <w:rPr>
                <w:rFonts w:cs="Arial"/>
                <w:sz w:val="16"/>
                <w:szCs w:val="16"/>
              </w:rPr>
            </w:pPr>
            <w:r w:rsidRPr="00153F4D">
              <w:rPr>
                <w:rFonts w:cs="Arial"/>
                <w:sz w:val="16"/>
                <w:szCs w:val="16"/>
              </w:rPr>
              <w:t>Poor</w:t>
            </w:r>
          </w:p>
        </w:tc>
        <w:tc>
          <w:tcPr>
            <w:tcW w:w="851"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Treatment A:</w:t>
            </w:r>
            <w:r w:rsidRPr="00153F4D">
              <w:rPr>
                <w:rFonts w:cs="Arial"/>
                <w:sz w:val="16"/>
                <w:szCs w:val="16"/>
              </w:rPr>
              <w:br/>
              <w:t xml:space="preserve">Pain during dressing removal moderate/severe 0% </w:t>
            </w:r>
          </w:p>
          <w:p w:rsidR="00E47CF5" w:rsidRPr="00153F4D" w:rsidRDefault="00E47CF5" w:rsidP="00E47CF5">
            <w:pPr>
              <w:rPr>
                <w:rFonts w:cs="Arial"/>
                <w:sz w:val="16"/>
                <w:szCs w:val="16"/>
              </w:rPr>
            </w:pPr>
          </w:p>
          <w:p w:rsidR="00E47CF5" w:rsidRPr="00153F4D" w:rsidRDefault="00E47CF5" w:rsidP="00E47CF5">
            <w:pPr>
              <w:rPr>
                <w:rFonts w:cs="Arial"/>
                <w:sz w:val="16"/>
                <w:szCs w:val="16"/>
              </w:rPr>
            </w:pPr>
            <w:r w:rsidRPr="00153F4D">
              <w:rPr>
                <w:rFonts w:cs="Arial"/>
                <w:sz w:val="16"/>
                <w:szCs w:val="16"/>
              </w:rPr>
              <w:t>Treatment B: Pain during dressing removal moderate/severe, 44%</w:t>
            </w:r>
            <w:r w:rsidRPr="00153F4D">
              <w:rPr>
                <w:rFonts w:cs="Arial"/>
                <w:sz w:val="16"/>
                <w:szCs w:val="16"/>
              </w:rPr>
              <w:br/>
              <w:t>p&lt;0.01</w:t>
            </w:r>
            <w:r w:rsidRPr="00153F4D">
              <w:rPr>
                <w:rFonts w:cs="Arial"/>
                <w:sz w:val="16"/>
                <w:szCs w:val="16"/>
              </w:rPr>
              <w:br/>
            </w:r>
          </w:p>
        </w:tc>
        <w:tc>
          <w:tcPr>
            <w:tcW w:w="654"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Treatment A:</w:t>
            </w:r>
            <w:r w:rsidRPr="00153F4D">
              <w:rPr>
                <w:rFonts w:cs="Arial"/>
                <w:sz w:val="16"/>
                <w:szCs w:val="16"/>
              </w:rPr>
              <w:br/>
              <w:t>Adherence to surrounding skin, non-adherent 44%</w:t>
            </w:r>
          </w:p>
          <w:p w:rsidR="00E47CF5" w:rsidRPr="00153F4D" w:rsidRDefault="00E47CF5" w:rsidP="00E47CF5">
            <w:pPr>
              <w:rPr>
                <w:rFonts w:cs="Arial"/>
                <w:sz w:val="16"/>
                <w:szCs w:val="16"/>
              </w:rPr>
            </w:pPr>
            <w:r w:rsidRPr="00153F4D">
              <w:rPr>
                <w:rFonts w:cs="Arial"/>
                <w:sz w:val="16"/>
                <w:szCs w:val="16"/>
              </w:rPr>
              <w:br/>
            </w:r>
          </w:p>
          <w:p w:rsidR="00E47CF5" w:rsidRPr="00153F4D" w:rsidRDefault="00E47CF5" w:rsidP="00E47CF5">
            <w:pPr>
              <w:rPr>
                <w:rFonts w:cs="Arial"/>
                <w:sz w:val="16"/>
                <w:szCs w:val="16"/>
              </w:rPr>
            </w:pPr>
            <w:r w:rsidRPr="00153F4D">
              <w:rPr>
                <w:rFonts w:cs="Arial"/>
                <w:sz w:val="16"/>
                <w:szCs w:val="16"/>
              </w:rPr>
              <w:t xml:space="preserve">Treatment B: </w:t>
            </w:r>
          </w:p>
          <w:p w:rsidR="00E47CF5" w:rsidRPr="00153F4D" w:rsidRDefault="00E47CF5" w:rsidP="00E47CF5">
            <w:pPr>
              <w:rPr>
                <w:rFonts w:cs="Arial"/>
                <w:sz w:val="16"/>
                <w:szCs w:val="16"/>
              </w:rPr>
            </w:pPr>
            <w:r w:rsidRPr="00153F4D">
              <w:rPr>
                <w:rFonts w:cs="Arial"/>
                <w:sz w:val="16"/>
                <w:szCs w:val="16"/>
              </w:rPr>
              <w:t>Adherence to surrounding skin non adherent, 94%</w:t>
            </w:r>
            <w:r w:rsidRPr="00153F4D">
              <w:rPr>
                <w:rFonts w:cs="Arial"/>
                <w:sz w:val="16"/>
                <w:szCs w:val="16"/>
              </w:rPr>
              <w:br/>
              <w:t>p&lt;0.01</w:t>
            </w:r>
          </w:p>
        </w:tc>
        <w:tc>
          <w:tcPr>
            <w:tcW w:w="458"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w:t>
            </w:r>
          </w:p>
        </w:tc>
        <w:tc>
          <w:tcPr>
            <w:tcW w:w="458" w:type="pct"/>
            <w:tcBorders>
              <w:top w:val="nil"/>
              <w:left w:val="nil"/>
              <w:bottom w:val="single" w:sz="4" w:space="0" w:color="auto"/>
              <w:right w:val="single" w:sz="4" w:space="0" w:color="auto"/>
            </w:tcBorders>
          </w:tcPr>
          <w:p w:rsidR="00E47CF5" w:rsidRPr="00153F4D" w:rsidRDefault="00E47CF5" w:rsidP="00E47CF5">
            <w:pPr>
              <w:rPr>
                <w:rFonts w:cs="Arial"/>
                <w:sz w:val="16"/>
                <w:szCs w:val="16"/>
              </w:rPr>
            </w:pPr>
            <w:r w:rsidRPr="00153F4D">
              <w:rPr>
                <w:rFonts w:cs="Arial"/>
                <w:sz w:val="16"/>
                <w:szCs w:val="16"/>
              </w:rPr>
              <w:t>Treatment A: No infection reported</w:t>
            </w:r>
          </w:p>
          <w:p w:rsidR="00E47CF5" w:rsidRPr="00153F4D" w:rsidRDefault="00E47CF5" w:rsidP="00E47CF5">
            <w:pPr>
              <w:rPr>
                <w:rFonts w:cs="Arial"/>
                <w:sz w:val="16"/>
                <w:szCs w:val="16"/>
              </w:rPr>
            </w:pPr>
          </w:p>
          <w:p w:rsidR="00E47CF5" w:rsidRPr="00153F4D" w:rsidRDefault="00E47CF5" w:rsidP="00E47CF5">
            <w:pPr>
              <w:rPr>
                <w:rFonts w:cs="Arial"/>
                <w:sz w:val="16"/>
                <w:szCs w:val="16"/>
              </w:rPr>
            </w:pPr>
            <w:r w:rsidRPr="00153F4D">
              <w:rPr>
                <w:rFonts w:cs="Arial"/>
                <w:sz w:val="16"/>
                <w:szCs w:val="16"/>
              </w:rPr>
              <w:t>Treatment B: 1 infection reported</w:t>
            </w:r>
          </w:p>
        </w:tc>
        <w:tc>
          <w:tcPr>
            <w:tcW w:w="561" w:type="pct"/>
            <w:tcBorders>
              <w:top w:val="nil"/>
              <w:left w:val="nil"/>
              <w:bottom w:val="single" w:sz="4" w:space="0" w:color="auto"/>
              <w:right w:val="single" w:sz="4" w:space="0" w:color="auto"/>
            </w:tcBorders>
          </w:tcPr>
          <w:p w:rsidR="00E47CF5" w:rsidRPr="00153F4D" w:rsidRDefault="00E47CF5" w:rsidP="00E47CF5">
            <w:pPr>
              <w:rPr>
                <w:rFonts w:cs="Arial"/>
                <w:sz w:val="16"/>
                <w:szCs w:val="16"/>
              </w:rPr>
            </w:pPr>
            <w:r w:rsidRPr="00153F4D">
              <w:rPr>
                <w:rFonts w:cs="Arial"/>
                <w:sz w:val="16"/>
                <w:szCs w:val="16"/>
              </w:rPr>
              <w:t xml:space="preserve">Adherence to wound bed: </w:t>
            </w:r>
            <w:r w:rsidRPr="00153F4D">
              <w:rPr>
                <w:rFonts w:cs="Arial"/>
                <w:sz w:val="16"/>
                <w:szCs w:val="16"/>
              </w:rPr>
              <w:br/>
              <w:t>Treatment A: 100%</w:t>
            </w:r>
            <w:r w:rsidRPr="00153F4D">
              <w:rPr>
                <w:rFonts w:cs="Arial"/>
                <w:sz w:val="16"/>
                <w:szCs w:val="16"/>
              </w:rPr>
              <w:br/>
            </w:r>
          </w:p>
          <w:p w:rsidR="00E47CF5" w:rsidRPr="00153F4D" w:rsidRDefault="00E47CF5" w:rsidP="00E47CF5">
            <w:pPr>
              <w:rPr>
                <w:rFonts w:cs="Arial"/>
                <w:sz w:val="16"/>
                <w:szCs w:val="16"/>
              </w:rPr>
            </w:pPr>
            <w:r w:rsidRPr="00153F4D">
              <w:rPr>
                <w:rFonts w:cs="Arial"/>
                <w:sz w:val="16"/>
                <w:szCs w:val="16"/>
              </w:rPr>
              <w:t>Treatment B: 44%</w:t>
            </w:r>
            <w:r w:rsidRPr="00153F4D">
              <w:rPr>
                <w:rFonts w:cs="Arial"/>
                <w:sz w:val="16"/>
                <w:szCs w:val="16"/>
              </w:rPr>
              <w:br/>
              <w:t>(p&lt;0.01)</w:t>
            </w:r>
          </w:p>
        </w:tc>
        <w:tc>
          <w:tcPr>
            <w:tcW w:w="531" w:type="pct"/>
            <w:tcBorders>
              <w:top w:val="nil"/>
              <w:left w:val="nil"/>
              <w:bottom w:val="single" w:sz="4" w:space="0" w:color="auto"/>
              <w:right w:val="single" w:sz="4" w:space="0" w:color="auto"/>
            </w:tcBorders>
          </w:tcPr>
          <w:p w:rsidR="00E47CF5" w:rsidRPr="00153F4D" w:rsidRDefault="00E47CF5" w:rsidP="00E47CF5">
            <w:pPr>
              <w:rPr>
                <w:rFonts w:cs="Arial"/>
                <w:sz w:val="16"/>
                <w:szCs w:val="16"/>
              </w:rPr>
            </w:pPr>
            <w:r w:rsidRPr="00153F4D">
              <w:rPr>
                <w:rFonts w:cs="Arial"/>
                <w:sz w:val="16"/>
                <w:szCs w:val="16"/>
              </w:rPr>
              <w:t>NR</w:t>
            </w:r>
          </w:p>
        </w:tc>
        <w:tc>
          <w:tcPr>
            <w:tcW w:w="457" w:type="pct"/>
            <w:tcBorders>
              <w:top w:val="nil"/>
              <w:left w:val="nil"/>
              <w:bottom w:val="single" w:sz="4" w:space="0" w:color="auto"/>
              <w:right w:val="single" w:sz="4" w:space="0" w:color="auto"/>
            </w:tcBorders>
          </w:tcPr>
          <w:p w:rsidR="00E47CF5" w:rsidRPr="00153F4D" w:rsidRDefault="00E47CF5" w:rsidP="00E47CF5">
            <w:pPr>
              <w:rPr>
                <w:rFonts w:cs="Arial"/>
                <w:sz w:val="16"/>
                <w:szCs w:val="16"/>
              </w:rPr>
            </w:pPr>
            <w:r w:rsidRPr="00153F4D">
              <w:rPr>
                <w:rFonts w:cs="Arial"/>
                <w:sz w:val="16"/>
                <w:szCs w:val="16"/>
              </w:rPr>
              <w:t>Treatment A: NR</w:t>
            </w:r>
          </w:p>
          <w:p w:rsidR="00E47CF5" w:rsidRPr="00153F4D" w:rsidRDefault="00E47CF5" w:rsidP="00E47CF5">
            <w:pPr>
              <w:rPr>
                <w:rFonts w:cs="Arial"/>
                <w:sz w:val="16"/>
                <w:szCs w:val="16"/>
              </w:rPr>
            </w:pPr>
          </w:p>
          <w:p w:rsidR="00E47CF5" w:rsidRPr="00153F4D" w:rsidRDefault="00E47CF5" w:rsidP="00E47CF5">
            <w:pPr>
              <w:rPr>
                <w:rFonts w:cs="Arial"/>
                <w:sz w:val="16"/>
                <w:szCs w:val="16"/>
              </w:rPr>
            </w:pPr>
            <w:r w:rsidRPr="00153F4D">
              <w:rPr>
                <w:rFonts w:cs="Arial"/>
                <w:sz w:val="16"/>
                <w:szCs w:val="16"/>
              </w:rPr>
              <w:t>Treatment B: 1 subject in gauze group developed wound infection and withdrew</w:t>
            </w:r>
          </w:p>
        </w:tc>
        <w:tc>
          <w:tcPr>
            <w:tcW w:w="455" w:type="pct"/>
            <w:tcBorders>
              <w:top w:val="nil"/>
              <w:left w:val="nil"/>
              <w:bottom w:val="single" w:sz="4" w:space="0" w:color="auto"/>
              <w:right w:val="single" w:sz="4" w:space="0" w:color="auto"/>
            </w:tcBorders>
          </w:tcPr>
          <w:p w:rsidR="00E47CF5" w:rsidRPr="00153F4D" w:rsidRDefault="00E47CF5" w:rsidP="00E47CF5">
            <w:pPr>
              <w:rPr>
                <w:rFonts w:cs="Arial"/>
                <w:sz w:val="16"/>
                <w:szCs w:val="16"/>
              </w:rPr>
            </w:pPr>
            <w:r w:rsidRPr="00153F4D">
              <w:rPr>
                <w:rFonts w:cs="Arial"/>
                <w:sz w:val="16"/>
                <w:szCs w:val="16"/>
              </w:rPr>
              <w:t>NR</w:t>
            </w:r>
          </w:p>
        </w:tc>
      </w:tr>
      <w:tr w:rsidR="00E47CF5" w:rsidRPr="00153F4D" w:rsidTr="00E47CF5">
        <w:trPr>
          <w:cantSplit/>
        </w:trPr>
        <w:tc>
          <w:tcPr>
            <w:tcW w:w="575" w:type="pct"/>
            <w:tcBorders>
              <w:top w:val="nil"/>
              <w:left w:val="single" w:sz="4" w:space="0" w:color="auto"/>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Chuangsuwanich,</w:t>
            </w:r>
            <w:r w:rsidRPr="00153F4D">
              <w:rPr>
                <w:rFonts w:cs="Arial"/>
                <w:sz w:val="16"/>
                <w:szCs w:val="16"/>
                <w:shd w:val="clear" w:color="auto" w:fill="92D050"/>
              </w:rPr>
              <w:t xml:space="preserve"> </w:t>
            </w:r>
            <w:r w:rsidRPr="00153F4D">
              <w:rPr>
                <w:rFonts w:cs="Arial"/>
                <w:sz w:val="16"/>
                <w:szCs w:val="16"/>
              </w:rPr>
              <w:t>2011</w:t>
            </w:r>
            <w:r w:rsidRPr="009244CA">
              <w:rPr>
                <w:rFonts w:ascii="Times New Roman" w:hAnsi="Times New Roman"/>
                <w:noProof/>
                <w:sz w:val="16"/>
                <w:szCs w:val="16"/>
                <w:vertAlign w:val="superscript"/>
              </w:rPr>
              <w:t>54</w:t>
            </w:r>
          </w:p>
          <w:p w:rsidR="00E47CF5" w:rsidRPr="00153F4D" w:rsidRDefault="00E47CF5" w:rsidP="00E47CF5">
            <w:pPr>
              <w:rPr>
                <w:rFonts w:cs="Arial"/>
                <w:sz w:val="16"/>
                <w:szCs w:val="16"/>
              </w:rPr>
            </w:pPr>
            <w:r w:rsidRPr="00153F4D">
              <w:rPr>
                <w:rFonts w:cs="Arial"/>
                <w:sz w:val="16"/>
                <w:szCs w:val="16"/>
              </w:rPr>
              <w:t>Thailand</w:t>
            </w:r>
          </w:p>
          <w:p w:rsidR="00E47CF5" w:rsidRPr="00153F4D" w:rsidRDefault="00E47CF5" w:rsidP="00E47CF5">
            <w:pPr>
              <w:rPr>
                <w:rFonts w:cs="Arial"/>
                <w:sz w:val="16"/>
                <w:szCs w:val="16"/>
              </w:rPr>
            </w:pPr>
            <w:r w:rsidRPr="00153F4D">
              <w:rPr>
                <w:rFonts w:cs="Arial"/>
                <w:sz w:val="16"/>
                <w:szCs w:val="16"/>
              </w:rPr>
              <w:t xml:space="preserve">Fair </w:t>
            </w:r>
          </w:p>
        </w:tc>
        <w:tc>
          <w:tcPr>
            <w:tcW w:w="851"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w:t>
            </w:r>
          </w:p>
        </w:tc>
        <w:tc>
          <w:tcPr>
            <w:tcW w:w="654"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w:t>
            </w:r>
          </w:p>
        </w:tc>
        <w:tc>
          <w:tcPr>
            <w:tcW w:w="458"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w:t>
            </w:r>
          </w:p>
        </w:tc>
        <w:tc>
          <w:tcPr>
            <w:tcW w:w="458" w:type="pct"/>
            <w:tcBorders>
              <w:top w:val="nil"/>
              <w:left w:val="nil"/>
              <w:bottom w:val="single" w:sz="4" w:space="0" w:color="auto"/>
              <w:right w:val="single" w:sz="4" w:space="0" w:color="auto"/>
            </w:tcBorders>
          </w:tcPr>
          <w:p w:rsidR="00E47CF5" w:rsidRPr="00153F4D" w:rsidRDefault="00E47CF5" w:rsidP="00E47CF5">
            <w:pPr>
              <w:rPr>
                <w:rFonts w:cs="Arial"/>
                <w:sz w:val="16"/>
                <w:szCs w:val="16"/>
              </w:rPr>
            </w:pPr>
            <w:r w:rsidRPr="00153F4D">
              <w:rPr>
                <w:rFonts w:cs="Arial"/>
                <w:sz w:val="16"/>
                <w:szCs w:val="16"/>
              </w:rPr>
              <w:t>NR</w:t>
            </w:r>
          </w:p>
        </w:tc>
        <w:tc>
          <w:tcPr>
            <w:tcW w:w="561" w:type="pct"/>
            <w:tcBorders>
              <w:top w:val="nil"/>
              <w:left w:val="nil"/>
              <w:bottom w:val="single" w:sz="4" w:space="0" w:color="auto"/>
              <w:right w:val="single" w:sz="4" w:space="0" w:color="auto"/>
            </w:tcBorders>
          </w:tcPr>
          <w:p w:rsidR="00E47CF5" w:rsidRPr="00153F4D" w:rsidRDefault="00E47CF5" w:rsidP="00E47CF5">
            <w:pPr>
              <w:rPr>
                <w:rFonts w:cs="Arial"/>
                <w:sz w:val="16"/>
                <w:szCs w:val="16"/>
              </w:rPr>
            </w:pPr>
            <w:r w:rsidRPr="00153F4D">
              <w:rPr>
                <w:rFonts w:cs="Arial"/>
                <w:sz w:val="16"/>
                <w:szCs w:val="16"/>
              </w:rPr>
              <w:t>NR</w:t>
            </w:r>
          </w:p>
        </w:tc>
        <w:tc>
          <w:tcPr>
            <w:tcW w:w="531" w:type="pct"/>
            <w:tcBorders>
              <w:top w:val="nil"/>
              <w:left w:val="nil"/>
              <w:bottom w:val="single" w:sz="4" w:space="0" w:color="auto"/>
              <w:right w:val="single" w:sz="4" w:space="0" w:color="auto"/>
            </w:tcBorders>
          </w:tcPr>
          <w:p w:rsidR="00E47CF5" w:rsidRPr="00153F4D" w:rsidRDefault="00E47CF5" w:rsidP="00E47CF5">
            <w:pPr>
              <w:rPr>
                <w:rFonts w:cs="Arial"/>
                <w:sz w:val="16"/>
                <w:szCs w:val="16"/>
              </w:rPr>
            </w:pPr>
            <w:r w:rsidRPr="00153F4D">
              <w:rPr>
                <w:rFonts w:cs="Arial"/>
                <w:sz w:val="16"/>
                <w:szCs w:val="16"/>
              </w:rPr>
              <w:t>NR</w:t>
            </w:r>
          </w:p>
        </w:tc>
        <w:tc>
          <w:tcPr>
            <w:tcW w:w="457" w:type="pct"/>
            <w:tcBorders>
              <w:top w:val="nil"/>
              <w:left w:val="nil"/>
              <w:bottom w:val="single" w:sz="4" w:space="0" w:color="auto"/>
              <w:right w:val="single" w:sz="4" w:space="0" w:color="auto"/>
            </w:tcBorders>
          </w:tcPr>
          <w:p w:rsidR="00E47CF5" w:rsidRPr="00153F4D" w:rsidRDefault="00E47CF5" w:rsidP="00E47CF5">
            <w:pPr>
              <w:rPr>
                <w:rFonts w:cs="Arial"/>
                <w:sz w:val="16"/>
                <w:szCs w:val="16"/>
              </w:rPr>
            </w:pPr>
            <w:r w:rsidRPr="00153F4D">
              <w:rPr>
                <w:rFonts w:cs="Arial"/>
                <w:sz w:val="16"/>
                <w:szCs w:val="16"/>
              </w:rPr>
              <w:t>NR</w:t>
            </w:r>
          </w:p>
        </w:tc>
        <w:tc>
          <w:tcPr>
            <w:tcW w:w="455" w:type="pct"/>
            <w:tcBorders>
              <w:top w:val="nil"/>
              <w:left w:val="nil"/>
              <w:bottom w:val="single" w:sz="4" w:space="0" w:color="auto"/>
              <w:right w:val="single" w:sz="4" w:space="0" w:color="auto"/>
            </w:tcBorders>
          </w:tcPr>
          <w:p w:rsidR="00E47CF5" w:rsidRPr="00153F4D" w:rsidRDefault="00E47CF5" w:rsidP="00E47CF5">
            <w:pPr>
              <w:rPr>
                <w:rFonts w:cs="Arial"/>
                <w:sz w:val="16"/>
                <w:szCs w:val="16"/>
              </w:rPr>
            </w:pPr>
            <w:r w:rsidRPr="00153F4D">
              <w:rPr>
                <w:rFonts w:cs="Arial"/>
                <w:sz w:val="16"/>
                <w:szCs w:val="16"/>
              </w:rPr>
              <w:t>NR</w:t>
            </w:r>
          </w:p>
        </w:tc>
      </w:tr>
      <w:tr w:rsidR="00E47CF5" w:rsidRPr="00153F4D" w:rsidTr="00E47CF5">
        <w:trPr>
          <w:cantSplit/>
        </w:trPr>
        <w:tc>
          <w:tcPr>
            <w:tcW w:w="575" w:type="pct"/>
            <w:tcBorders>
              <w:top w:val="nil"/>
              <w:left w:val="single" w:sz="4" w:space="0" w:color="auto"/>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Colin, 1996</w:t>
            </w:r>
            <w:r w:rsidRPr="009244CA">
              <w:rPr>
                <w:rFonts w:ascii="Times New Roman" w:hAnsi="Times New Roman"/>
                <w:noProof/>
                <w:sz w:val="16"/>
                <w:szCs w:val="16"/>
                <w:vertAlign w:val="superscript"/>
              </w:rPr>
              <w:t>55</w:t>
            </w:r>
            <w:r w:rsidRPr="00153F4D">
              <w:rPr>
                <w:rFonts w:cs="Arial"/>
                <w:sz w:val="16"/>
                <w:szCs w:val="16"/>
              </w:rPr>
              <w:br/>
              <w:t>Multinational</w:t>
            </w:r>
            <w:r w:rsidRPr="00153F4D">
              <w:rPr>
                <w:rFonts w:cs="Arial"/>
                <w:sz w:val="16"/>
                <w:szCs w:val="16"/>
              </w:rPr>
              <w:br/>
              <w:t>Poor</w:t>
            </w:r>
          </w:p>
        </w:tc>
        <w:tc>
          <w:tcPr>
            <w:tcW w:w="851"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Treatment A: No pain reported</w:t>
            </w:r>
          </w:p>
          <w:p w:rsidR="00E47CF5" w:rsidRPr="00153F4D" w:rsidRDefault="00E47CF5" w:rsidP="00E47CF5">
            <w:pPr>
              <w:rPr>
                <w:rFonts w:cs="Arial"/>
                <w:sz w:val="16"/>
                <w:szCs w:val="16"/>
              </w:rPr>
            </w:pPr>
          </w:p>
          <w:p w:rsidR="00E47CF5" w:rsidRPr="00153F4D" w:rsidRDefault="00E47CF5" w:rsidP="00E47CF5">
            <w:pPr>
              <w:rPr>
                <w:rFonts w:cs="Arial"/>
                <w:sz w:val="16"/>
                <w:szCs w:val="16"/>
              </w:rPr>
            </w:pPr>
            <w:r w:rsidRPr="00153F4D">
              <w:rPr>
                <w:rFonts w:cs="Arial"/>
                <w:sz w:val="16"/>
                <w:szCs w:val="16"/>
              </w:rPr>
              <w:t>Treatment B: One patient reported pain when dressing was removed</w:t>
            </w:r>
          </w:p>
        </w:tc>
        <w:tc>
          <w:tcPr>
            <w:tcW w:w="654"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w:t>
            </w:r>
          </w:p>
        </w:tc>
        <w:tc>
          <w:tcPr>
            <w:tcW w:w="458"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w:t>
            </w:r>
          </w:p>
        </w:tc>
        <w:tc>
          <w:tcPr>
            <w:tcW w:w="458" w:type="pct"/>
            <w:tcBorders>
              <w:top w:val="nil"/>
              <w:left w:val="nil"/>
              <w:bottom w:val="single" w:sz="4" w:space="0" w:color="auto"/>
              <w:right w:val="single" w:sz="4" w:space="0" w:color="auto"/>
            </w:tcBorders>
          </w:tcPr>
          <w:p w:rsidR="00E47CF5" w:rsidRPr="00153F4D" w:rsidRDefault="00E47CF5" w:rsidP="00E47CF5">
            <w:pPr>
              <w:rPr>
                <w:rFonts w:cs="Arial"/>
                <w:sz w:val="16"/>
                <w:szCs w:val="16"/>
              </w:rPr>
            </w:pPr>
            <w:r w:rsidRPr="00153F4D">
              <w:rPr>
                <w:rFonts w:cs="Arial"/>
                <w:sz w:val="16"/>
                <w:szCs w:val="16"/>
              </w:rPr>
              <w:t>NR</w:t>
            </w:r>
          </w:p>
        </w:tc>
        <w:tc>
          <w:tcPr>
            <w:tcW w:w="561" w:type="pct"/>
            <w:tcBorders>
              <w:top w:val="nil"/>
              <w:left w:val="nil"/>
              <w:bottom w:val="single" w:sz="4" w:space="0" w:color="auto"/>
              <w:right w:val="single" w:sz="4" w:space="0" w:color="auto"/>
            </w:tcBorders>
          </w:tcPr>
          <w:p w:rsidR="00E47CF5" w:rsidRPr="00153F4D" w:rsidRDefault="00E47CF5" w:rsidP="00E47CF5">
            <w:pPr>
              <w:rPr>
                <w:rFonts w:cs="Arial"/>
                <w:sz w:val="16"/>
                <w:szCs w:val="16"/>
              </w:rPr>
            </w:pPr>
            <w:r w:rsidRPr="00153F4D">
              <w:rPr>
                <w:rFonts w:cs="Arial"/>
                <w:sz w:val="16"/>
                <w:szCs w:val="16"/>
              </w:rPr>
              <w:t>Treatment A: Only dressing related adverse event was pain upon application of dressing, n=1</w:t>
            </w:r>
          </w:p>
          <w:p w:rsidR="00E47CF5" w:rsidRPr="00153F4D" w:rsidRDefault="00E47CF5" w:rsidP="00E47CF5">
            <w:pPr>
              <w:rPr>
                <w:rFonts w:cs="Arial"/>
                <w:sz w:val="16"/>
                <w:szCs w:val="16"/>
              </w:rPr>
            </w:pPr>
            <w:r w:rsidRPr="00153F4D">
              <w:rPr>
                <w:rFonts w:cs="Arial"/>
                <w:sz w:val="16"/>
                <w:szCs w:val="16"/>
              </w:rPr>
              <w:t>Treatment B: NR</w:t>
            </w:r>
          </w:p>
        </w:tc>
        <w:tc>
          <w:tcPr>
            <w:tcW w:w="531" w:type="pct"/>
            <w:tcBorders>
              <w:top w:val="nil"/>
              <w:left w:val="nil"/>
              <w:bottom w:val="single" w:sz="4" w:space="0" w:color="auto"/>
              <w:right w:val="single" w:sz="4" w:space="0" w:color="auto"/>
            </w:tcBorders>
          </w:tcPr>
          <w:p w:rsidR="00E47CF5" w:rsidRPr="00153F4D" w:rsidRDefault="00E47CF5" w:rsidP="00E47CF5">
            <w:pPr>
              <w:rPr>
                <w:rFonts w:cs="Arial"/>
                <w:sz w:val="16"/>
                <w:szCs w:val="16"/>
              </w:rPr>
            </w:pPr>
            <w:r w:rsidRPr="00153F4D">
              <w:rPr>
                <w:rFonts w:cs="Arial"/>
                <w:sz w:val="16"/>
                <w:szCs w:val="16"/>
              </w:rPr>
              <w:t>NR</w:t>
            </w:r>
          </w:p>
        </w:tc>
        <w:tc>
          <w:tcPr>
            <w:tcW w:w="457" w:type="pct"/>
            <w:tcBorders>
              <w:top w:val="nil"/>
              <w:left w:val="nil"/>
              <w:bottom w:val="single" w:sz="4" w:space="0" w:color="auto"/>
              <w:right w:val="single" w:sz="4" w:space="0" w:color="auto"/>
            </w:tcBorders>
          </w:tcPr>
          <w:p w:rsidR="00E47CF5" w:rsidRPr="00153F4D" w:rsidRDefault="00E47CF5" w:rsidP="00E47CF5">
            <w:pPr>
              <w:rPr>
                <w:rFonts w:cs="Arial"/>
                <w:sz w:val="16"/>
                <w:szCs w:val="16"/>
              </w:rPr>
            </w:pPr>
            <w:r w:rsidRPr="00153F4D">
              <w:rPr>
                <w:rFonts w:cs="Arial"/>
                <w:sz w:val="16"/>
                <w:szCs w:val="16"/>
              </w:rPr>
              <w:t>NR</w:t>
            </w:r>
          </w:p>
        </w:tc>
        <w:tc>
          <w:tcPr>
            <w:tcW w:w="455" w:type="pct"/>
            <w:tcBorders>
              <w:top w:val="nil"/>
              <w:left w:val="nil"/>
              <w:bottom w:val="single" w:sz="4" w:space="0" w:color="auto"/>
              <w:right w:val="single" w:sz="4" w:space="0" w:color="auto"/>
            </w:tcBorders>
          </w:tcPr>
          <w:p w:rsidR="00E47CF5" w:rsidRPr="00153F4D" w:rsidRDefault="00E47CF5" w:rsidP="00E47CF5">
            <w:pPr>
              <w:rPr>
                <w:rFonts w:cs="Arial"/>
                <w:sz w:val="16"/>
                <w:szCs w:val="16"/>
              </w:rPr>
            </w:pPr>
            <w:r w:rsidRPr="00153F4D">
              <w:rPr>
                <w:rFonts w:cs="Arial"/>
                <w:sz w:val="16"/>
                <w:szCs w:val="16"/>
              </w:rPr>
              <w:t>NR</w:t>
            </w:r>
          </w:p>
        </w:tc>
      </w:tr>
      <w:tr w:rsidR="00E47CF5" w:rsidRPr="00153F4D" w:rsidTr="00E47CF5">
        <w:trPr>
          <w:cantSplit/>
        </w:trPr>
        <w:tc>
          <w:tcPr>
            <w:tcW w:w="575" w:type="pct"/>
            <w:tcBorders>
              <w:top w:val="nil"/>
              <w:left w:val="single" w:sz="4" w:space="0" w:color="auto"/>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lastRenderedPageBreak/>
              <w:t>Colwell, 1993</w:t>
            </w:r>
            <w:r w:rsidRPr="009244CA">
              <w:rPr>
                <w:rFonts w:ascii="Times New Roman" w:hAnsi="Times New Roman"/>
                <w:noProof/>
                <w:sz w:val="16"/>
                <w:szCs w:val="16"/>
                <w:vertAlign w:val="superscript"/>
              </w:rPr>
              <w:t>56</w:t>
            </w:r>
            <w:r w:rsidRPr="00153F4D">
              <w:rPr>
                <w:rFonts w:cs="Arial"/>
                <w:sz w:val="16"/>
                <w:szCs w:val="16"/>
              </w:rPr>
              <w:br/>
              <w:t>US</w:t>
            </w:r>
            <w:r w:rsidRPr="00153F4D">
              <w:rPr>
                <w:rFonts w:cs="Arial"/>
                <w:sz w:val="16"/>
                <w:szCs w:val="16"/>
              </w:rPr>
              <w:br/>
              <w:t>Poor</w:t>
            </w:r>
          </w:p>
        </w:tc>
        <w:tc>
          <w:tcPr>
            <w:tcW w:w="851"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w:t>
            </w:r>
          </w:p>
        </w:tc>
        <w:tc>
          <w:tcPr>
            <w:tcW w:w="654"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w:t>
            </w:r>
          </w:p>
        </w:tc>
        <w:tc>
          <w:tcPr>
            <w:tcW w:w="458"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w:t>
            </w:r>
          </w:p>
        </w:tc>
        <w:tc>
          <w:tcPr>
            <w:tcW w:w="458" w:type="pct"/>
            <w:tcBorders>
              <w:top w:val="nil"/>
              <w:left w:val="nil"/>
              <w:bottom w:val="single" w:sz="4" w:space="0" w:color="auto"/>
              <w:right w:val="single" w:sz="4" w:space="0" w:color="auto"/>
            </w:tcBorders>
          </w:tcPr>
          <w:p w:rsidR="00E47CF5" w:rsidRPr="00153F4D" w:rsidRDefault="00E47CF5" w:rsidP="00E47CF5">
            <w:pPr>
              <w:rPr>
                <w:rFonts w:cs="Arial"/>
                <w:sz w:val="16"/>
                <w:szCs w:val="16"/>
              </w:rPr>
            </w:pPr>
            <w:r w:rsidRPr="00153F4D">
              <w:rPr>
                <w:rFonts w:cs="Arial"/>
                <w:sz w:val="16"/>
                <w:szCs w:val="16"/>
              </w:rPr>
              <w:t>NR</w:t>
            </w:r>
          </w:p>
        </w:tc>
        <w:tc>
          <w:tcPr>
            <w:tcW w:w="561" w:type="pct"/>
            <w:tcBorders>
              <w:top w:val="nil"/>
              <w:left w:val="nil"/>
              <w:bottom w:val="single" w:sz="4" w:space="0" w:color="auto"/>
              <w:right w:val="single" w:sz="4" w:space="0" w:color="auto"/>
            </w:tcBorders>
          </w:tcPr>
          <w:p w:rsidR="00E47CF5" w:rsidRPr="00153F4D" w:rsidRDefault="00E47CF5" w:rsidP="00E47CF5">
            <w:pPr>
              <w:rPr>
                <w:rFonts w:cs="Arial"/>
                <w:sz w:val="16"/>
                <w:szCs w:val="16"/>
              </w:rPr>
            </w:pPr>
            <w:r w:rsidRPr="00153F4D">
              <w:rPr>
                <w:rFonts w:cs="Arial"/>
                <w:sz w:val="16"/>
                <w:szCs w:val="16"/>
              </w:rPr>
              <w:t>NR</w:t>
            </w:r>
          </w:p>
        </w:tc>
        <w:tc>
          <w:tcPr>
            <w:tcW w:w="531" w:type="pct"/>
            <w:tcBorders>
              <w:top w:val="nil"/>
              <w:left w:val="nil"/>
              <w:bottom w:val="single" w:sz="4" w:space="0" w:color="auto"/>
              <w:right w:val="single" w:sz="4" w:space="0" w:color="auto"/>
            </w:tcBorders>
          </w:tcPr>
          <w:p w:rsidR="00E47CF5" w:rsidRPr="00153F4D" w:rsidRDefault="00E47CF5" w:rsidP="00E47CF5">
            <w:pPr>
              <w:rPr>
                <w:rFonts w:cs="Arial"/>
                <w:sz w:val="16"/>
                <w:szCs w:val="16"/>
              </w:rPr>
            </w:pPr>
            <w:r w:rsidRPr="00153F4D">
              <w:rPr>
                <w:rFonts w:cs="Arial"/>
                <w:sz w:val="16"/>
                <w:szCs w:val="16"/>
              </w:rPr>
              <w:t>NR</w:t>
            </w:r>
          </w:p>
        </w:tc>
        <w:tc>
          <w:tcPr>
            <w:tcW w:w="457" w:type="pct"/>
            <w:tcBorders>
              <w:top w:val="nil"/>
              <w:left w:val="nil"/>
              <w:bottom w:val="single" w:sz="4" w:space="0" w:color="auto"/>
              <w:right w:val="single" w:sz="4" w:space="0" w:color="auto"/>
            </w:tcBorders>
          </w:tcPr>
          <w:p w:rsidR="00E47CF5" w:rsidRPr="00153F4D" w:rsidRDefault="00E47CF5" w:rsidP="00E47CF5">
            <w:pPr>
              <w:rPr>
                <w:rFonts w:cs="Arial"/>
                <w:sz w:val="16"/>
                <w:szCs w:val="16"/>
              </w:rPr>
            </w:pPr>
            <w:r w:rsidRPr="00153F4D">
              <w:rPr>
                <w:rFonts w:cs="Arial"/>
                <w:sz w:val="16"/>
                <w:szCs w:val="16"/>
              </w:rPr>
              <w:t>NR</w:t>
            </w:r>
          </w:p>
        </w:tc>
        <w:tc>
          <w:tcPr>
            <w:tcW w:w="455" w:type="pct"/>
            <w:tcBorders>
              <w:top w:val="nil"/>
              <w:left w:val="nil"/>
              <w:bottom w:val="single" w:sz="4" w:space="0" w:color="auto"/>
              <w:right w:val="single" w:sz="4" w:space="0" w:color="auto"/>
            </w:tcBorders>
          </w:tcPr>
          <w:p w:rsidR="00E47CF5" w:rsidRPr="00153F4D" w:rsidRDefault="00E47CF5" w:rsidP="00E47CF5">
            <w:pPr>
              <w:rPr>
                <w:rFonts w:cs="Arial"/>
                <w:sz w:val="16"/>
                <w:szCs w:val="16"/>
              </w:rPr>
            </w:pPr>
            <w:r w:rsidRPr="00153F4D">
              <w:rPr>
                <w:rFonts w:cs="Arial"/>
                <w:sz w:val="16"/>
                <w:szCs w:val="16"/>
              </w:rPr>
              <w:t>NR</w:t>
            </w:r>
          </w:p>
        </w:tc>
      </w:tr>
      <w:tr w:rsidR="00E47CF5" w:rsidRPr="00153F4D" w:rsidTr="00E47CF5">
        <w:trPr>
          <w:cantSplit/>
        </w:trPr>
        <w:tc>
          <w:tcPr>
            <w:tcW w:w="575" w:type="pct"/>
            <w:tcBorders>
              <w:top w:val="nil"/>
              <w:left w:val="single" w:sz="4" w:space="0" w:color="auto"/>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Darkovich, 1990</w:t>
            </w:r>
            <w:r>
              <w:t xml:space="preserve"> </w:t>
            </w:r>
            <w:r w:rsidRPr="009244CA">
              <w:rPr>
                <w:rFonts w:ascii="Times New Roman" w:hAnsi="Times New Roman"/>
                <w:noProof/>
                <w:sz w:val="16"/>
                <w:szCs w:val="16"/>
                <w:vertAlign w:val="superscript"/>
              </w:rPr>
              <w:t>57</w:t>
            </w:r>
            <w:r w:rsidRPr="00153F4D">
              <w:rPr>
                <w:rFonts w:cs="Arial"/>
                <w:sz w:val="16"/>
                <w:szCs w:val="16"/>
              </w:rPr>
              <w:br/>
              <w:t>US</w:t>
            </w:r>
            <w:r w:rsidRPr="00153F4D">
              <w:rPr>
                <w:rFonts w:cs="Arial"/>
                <w:sz w:val="16"/>
                <w:szCs w:val="16"/>
              </w:rPr>
              <w:br/>
              <w:t xml:space="preserve">Poor </w:t>
            </w:r>
          </w:p>
        </w:tc>
        <w:tc>
          <w:tcPr>
            <w:tcW w:w="851"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w:t>
            </w:r>
          </w:p>
        </w:tc>
        <w:tc>
          <w:tcPr>
            <w:tcW w:w="654"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w:t>
            </w:r>
          </w:p>
        </w:tc>
        <w:tc>
          <w:tcPr>
            <w:tcW w:w="458"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w:t>
            </w:r>
          </w:p>
        </w:tc>
        <w:tc>
          <w:tcPr>
            <w:tcW w:w="458" w:type="pct"/>
            <w:tcBorders>
              <w:top w:val="nil"/>
              <w:left w:val="nil"/>
              <w:bottom w:val="single" w:sz="4" w:space="0" w:color="auto"/>
              <w:right w:val="single" w:sz="4" w:space="0" w:color="auto"/>
            </w:tcBorders>
          </w:tcPr>
          <w:p w:rsidR="00E47CF5" w:rsidRPr="00153F4D" w:rsidRDefault="00E47CF5" w:rsidP="00E47CF5">
            <w:pPr>
              <w:rPr>
                <w:rFonts w:cs="Arial"/>
                <w:sz w:val="16"/>
                <w:szCs w:val="16"/>
              </w:rPr>
            </w:pPr>
            <w:r w:rsidRPr="00153F4D">
              <w:rPr>
                <w:rFonts w:cs="Arial"/>
                <w:sz w:val="16"/>
                <w:szCs w:val="16"/>
              </w:rPr>
              <w:t>NR</w:t>
            </w:r>
          </w:p>
        </w:tc>
        <w:tc>
          <w:tcPr>
            <w:tcW w:w="561" w:type="pct"/>
            <w:tcBorders>
              <w:top w:val="nil"/>
              <w:left w:val="nil"/>
              <w:bottom w:val="single" w:sz="4" w:space="0" w:color="auto"/>
              <w:right w:val="single" w:sz="4" w:space="0" w:color="auto"/>
            </w:tcBorders>
          </w:tcPr>
          <w:p w:rsidR="00E47CF5" w:rsidRPr="00153F4D" w:rsidRDefault="00E47CF5" w:rsidP="00E47CF5">
            <w:pPr>
              <w:rPr>
                <w:rFonts w:cs="Arial"/>
                <w:sz w:val="16"/>
                <w:szCs w:val="16"/>
              </w:rPr>
            </w:pPr>
            <w:r w:rsidRPr="00153F4D">
              <w:rPr>
                <w:rFonts w:cs="Arial"/>
                <w:sz w:val="16"/>
                <w:szCs w:val="16"/>
              </w:rPr>
              <w:t xml:space="preserve">Wound deterioration: </w:t>
            </w:r>
          </w:p>
          <w:p w:rsidR="00E47CF5" w:rsidRPr="00153F4D" w:rsidRDefault="00E47CF5" w:rsidP="00E47CF5">
            <w:pPr>
              <w:rPr>
                <w:rFonts w:cs="Arial"/>
                <w:sz w:val="16"/>
                <w:szCs w:val="16"/>
              </w:rPr>
            </w:pPr>
            <w:r w:rsidRPr="00153F4D">
              <w:rPr>
                <w:rFonts w:cs="Arial"/>
                <w:sz w:val="16"/>
                <w:szCs w:val="16"/>
              </w:rPr>
              <w:t>Treatment A: 1.5%</w:t>
            </w:r>
          </w:p>
          <w:p w:rsidR="00E47CF5" w:rsidRPr="00153F4D" w:rsidRDefault="00E47CF5" w:rsidP="00E47CF5">
            <w:pPr>
              <w:rPr>
                <w:rFonts w:cs="Arial"/>
                <w:sz w:val="16"/>
                <w:szCs w:val="16"/>
              </w:rPr>
            </w:pPr>
            <w:r w:rsidRPr="00153F4D">
              <w:rPr>
                <w:rFonts w:cs="Arial"/>
                <w:sz w:val="16"/>
                <w:szCs w:val="16"/>
              </w:rPr>
              <w:t>Treatment B: 10%</w:t>
            </w:r>
          </w:p>
        </w:tc>
        <w:tc>
          <w:tcPr>
            <w:tcW w:w="531" w:type="pct"/>
            <w:tcBorders>
              <w:top w:val="nil"/>
              <w:left w:val="nil"/>
              <w:bottom w:val="single" w:sz="4" w:space="0" w:color="auto"/>
              <w:right w:val="single" w:sz="4" w:space="0" w:color="auto"/>
            </w:tcBorders>
          </w:tcPr>
          <w:p w:rsidR="00E47CF5" w:rsidRPr="00153F4D" w:rsidRDefault="00E47CF5" w:rsidP="00E47CF5">
            <w:pPr>
              <w:rPr>
                <w:rFonts w:cs="Arial"/>
                <w:sz w:val="16"/>
                <w:szCs w:val="16"/>
              </w:rPr>
            </w:pPr>
            <w:r w:rsidRPr="00153F4D">
              <w:rPr>
                <w:rFonts w:cs="Arial"/>
                <w:sz w:val="16"/>
                <w:szCs w:val="16"/>
              </w:rPr>
              <w:t>NR</w:t>
            </w:r>
          </w:p>
        </w:tc>
        <w:tc>
          <w:tcPr>
            <w:tcW w:w="457" w:type="pct"/>
            <w:tcBorders>
              <w:top w:val="nil"/>
              <w:left w:val="nil"/>
              <w:bottom w:val="single" w:sz="4" w:space="0" w:color="auto"/>
              <w:right w:val="single" w:sz="4" w:space="0" w:color="auto"/>
            </w:tcBorders>
          </w:tcPr>
          <w:p w:rsidR="00E47CF5" w:rsidRPr="00153F4D" w:rsidRDefault="00E47CF5" w:rsidP="00E47CF5">
            <w:pPr>
              <w:rPr>
                <w:rFonts w:cs="Arial"/>
                <w:sz w:val="16"/>
                <w:szCs w:val="16"/>
              </w:rPr>
            </w:pPr>
            <w:r w:rsidRPr="00153F4D">
              <w:rPr>
                <w:rFonts w:cs="Arial"/>
                <w:sz w:val="16"/>
                <w:szCs w:val="16"/>
              </w:rPr>
              <w:t>NR</w:t>
            </w:r>
          </w:p>
        </w:tc>
        <w:tc>
          <w:tcPr>
            <w:tcW w:w="455" w:type="pct"/>
            <w:tcBorders>
              <w:top w:val="nil"/>
              <w:left w:val="nil"/>
              <w:bottom w:val="single" w:sz="4" w:space="0" w:color="auto"/>
              <w:right w:val="single" w:sz="4" w:space="0" w:color="auto"/>
            </w:tcBorders>
          </w:tcPr>
          <w:p w:rsidR="00E47CF5" w:rsidRPr="00153F4D" w:rsidRDefault="00E47CF5" w:rsidP="00E47CF5">
            <w:pPr>
              <w:rPr>
                <w:rFonts w:cs="Arial"/>
                <w:sz w:val="16"/>
                <w:szCs w:val="16"/>
              </w:rPr>
            </w:pPr>
            <w:r w:rsidRPr="00153F4D">
              <w:rPr>
                <w:rFonts w:cs="Arial"/>
                <w:sz w:val="16"/>
                <w:szCs w:val="16"/>
              </w:rPr>
              <w:t>NR</w:t>
            </w:r>
          </w:p>
        </w:tc>
      </w:tr>
      <w:tr w:rsidR="00E47CF5" w:rsidRPr="00153F4D" w:rsidTr="00E47CF5">
        <w:trPr>
          <w:cantSplit/>
        </w:trPr>
        <w:tc>
          <w:tcPr>
            <w:tcW w:w="575" w:type="pct"/>
            <w:tcBorders>
              <w:top w:val="nil"/>
              <w:left w:val="single" w:sz="4" w:space="0" w:color="auto"/>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Day, 1995</w:t>
            </w:r>
            <w:r w:rsidRPr="009244CA">
              <w:rPr>
                <w:rFonts w:ascii="Times New Roman" w:hAnsi="Times New Roman"/>
                <w:noProof/>
                <w:sz w:val="16"/>
                <w:szCs w:val="16"/>
                <w:vertAlign w:val="superscript"/>
              </w:rPr>
              <w:t>58</w:t>
            </w:r>
            <w:r w:rsidRPr="00153F4D">
              <w:rPr>
                <w:rFonts w:cs="Arial"/>
                <w:sz w:val="16"/>
                <w:szCs w:val="16"/>
              </w:rPr>
              <w:br/>
              <w:t>US, UK, Canada</w:t>
            </w:r>
            <w:r w:rsidRPr="00153F4D">
              <w:rPr>
                <w:rFonts w:cs="Arial"/>
                <w:sz w:val="16"/>
                <w:szCs w:val="16"/>
              </w:rPr>
              <w:br/>
              <w:t xml:space="preserve">Fair </w:t>
            </w:r>
          </w:p>
        </w:tc>
        <w:tc>
          <w:tcPr>
            <w:tcW w:w="851"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Treatment A: Mean pain score at dressing change 3.8 (range 1-10)</w:t>
            </w:r>
          </w:p>
          <w:p w:rsidR="00E47CF5" w:rsidRPr="00153F4D" w:rsidRDefault="00E47CF5" w:rsidP="00E47CF5">
            <w:pPr>
              <w:rPr>
                <w:rFonts w:cs="Arial"/>
                <w:sz w:val="16"/>
                <w:szCs w:val="16"/>
              </w:rPr>
            </w:pPr>
          </w:p>
          <w:p w:rsidR="00E47CF5" w:rsidRPr="00153F4D" w:rsidRDefault="00E47CF5" w:rsidP="00E47CF5">
            <w:pPr>
              <w:rPr>
                <w:rFonts w:cs="Arial"/>
                <w:sz w:val="16"/>
                <w:szCs w:val="16"/>
              </w:rPr>
            </w:pPr>
            <w:r w:rsidRPr="00153F4D">
              <w:rPr>
                <w:rFonts w:cs="Arial"/>
                <w:sz w:val="16"/>
                <w:szCs w:val="16"/>
              </w:rPr>
              <w:t>Treatment B: Mean pain score at dressing changes 4.3 (range 2-9)</w:t>
            </w:r>
          </w:p>
        </w:tc>
        <w:tc>
          <w:tcPr>
            <w:tcW w:w="654"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Hydrocolloid triangle Wound Deterioration</w:t>
            </w:r>
          </w:p>
          <w:p w:rsidR="00E47CF5" w:rsidRPr="00153F4D" w:rsidRDefault="00E47CF5" w:rsidP="00E47CF5">
            <w:pPr>
              <w:rPr>
                <w:rFonts w:cs="Arial"/>
                <w:sz w:val="16"/>
                <w:szCs w:val="16"/>
              </w:rPr>
            </w:pPr>
            <w:r w:rsidRPr="00153F4D">
              <w:rPr>
                <w:rFonts w:cs="Arial"/>
                <w:sz w:val="16"/>
                <w:szCs w:val="16"/>
              </w:rPr>
              <w:t>Treatment A: 4%</w:t>
            </w:r>
          </w:p>
          <w:p w:rsidR="00E47CF5" w:rsidRPr="00153F4D" w:rsidRDefault="00E47CF5" w:rsidP="00E47CF5">
            <w:pPr>
              <w:rPr>
                <w:rFonts w:cs="Arial"/>
                <w:sz w:val="16"/>
                <w:szCs w:val="16"/>
              </w:rPr>
            </w:pPr>
          </w:p>
          <w:p w:rsidR="00E47CF5" w:rsidRPr="00153F4D" w:rsidRDefault="00E47CF5" w:rsidP="00E47CF5">
            <w:pPr>
              <w:rPr>
                <w:rFonts w:cs="Arial"/>
                <w:sz w:val="16"/>
                <w:szCs w:val="16"/>
              </w:rPr>
            </w:pPr>
            <w:r w:rsidRPr="00153F4D">
              <w:rPr>
                <w:rFonts w:cs="Arial"/>
                <w:sz w:val="16"/>
                <w:szCs w:val="16"/>
              </w:rPr>
              <w:t>Treatment B: 31%</w:t>
            </w:r>
          </w:p>
        </w:tc>
        <w:tc>
          <w:tcPr>
            <w:tcW w:w="458"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Treatment A: NR</w:t>
            </w:r>
          </w:p>
          <w:p w:rsidR="00E47CF5" w:rsidRPr="00153F4D" w:rsidRDefault="00E47CF5" w:rsidP="00E47CF5">
            <w:pPr>
              <w:rPr>
                <w:rFonts w:cs="Arial"/>
                <w:sz w:val="16"/>
                <w:szCs w:val="16"/>
              </w:rPr>
            </w:pPr>
          </w:p>
          <w:p w:rsidR="00E47CF5" w:rsidRPr="00153F4D" w:rsidRDefault="00E47CF5" w:rsidP="00E47CF5">
            <w:pPr>
              <w:rPr>
                <w:rFonts w:cs="Arial"/>
                <w:sz w:val="16"/>
                <w:szCs w:val="16"/>
              </w:rPr>
            </w:pPr>
            <w:r w:rsidRPr="00153F4D">
              <w:rPr>
                <w:rFonts w:cs="Arial"/>
                <w:sz w:val="16"/>
                <w:szCs w:val="16"/>
              </w:rPr>
              <w:t>Treatment B: Minor bleeding reported</w:t>
            </w:r>
          </w:p>
        </w:tc>
        <w:tc>
          <w:tcPr>
            <w:tcW w:w="458" w:type="pct"/>
            <w:tcBorders>
              <w:top w:val="nil"/>
              <w:left w:val="nil"/>
              <w:bottom w:val="single" w:sz="4" w:space="0" w:color="auto"/>
              <w:right w:val="single" w:sz="4" w:space="0" w:color="auto"/>
            </w:tcBorders>
          </w:tcPr>
          <w:p w:rsidR="00E47CF5" w:rsidRPr="00153F4D" w:rsidRDefault="00E47CF5" w:rsidP="00E47CF5">
            <w:pPr>
              <w:rPr>
                <w:rFonts w:cs="Arial"/>
                <w:sz w:val="16"/>
                <w:szCs w:val="16"/>
              </w:rPr>
            </w:pPr>
            <w:r w:rsidRPr="00153F4D">
              <w:rPr>
                <w:rFonts w:cs="Arial"/>
                <w:sz w:val="16"/>
                <w:szCs w:val="16"/>
              </w:rPr>
              <w:t>NR</w:t>
            </w:r>
          </w:p>
        </w:tc>
        <w:tc>
          <w:tcPr>
            <w:tcW w:w="561" w:type="pct"/>
            <w:tcBorders>
              <w:top w:val="nil"/>
              <w:left w:val="nil"/>
              <w:bottom w:val="single" w:sz="4" w:space="0" w:color="auto"/>
              <w:right w:val="single" w:sz="4" w:space="0" w:color="auto"/>
            </w:tcBorders>
          </w:tcPr>
          <w:p w:rsidR="00E47CF5" w:rsidRPr="00153F4D" w:rsidRDefault="00E47CF5" w:rsidP="00E47CF5">
            <w:pPr>
              <w:rPr>
                <w:rFonts w:cs="Arial"/>
                <w:sz w:val="16"/>
                <w:szCs w:val="16"/>
              </w:rPr>
            </w:pPr>
            <w:r w:rsidRPr="00153F4D">
              <w:rPr>
                <w:rFonts w:cs="Arial"/>
                <w:sz w:val="16"/>
                <w:szCs w:val="16"/>
              </w:rPr>
              <w:t>Erythema, severe pain, increase in necrotic tissue, wound size, and depth:</w:t>
            </w:r>
            <w:r w:rsidRPr="00153F4D">
              <w:rPr>
                <w:rFonts w:cs="Arial"/>
                <w:sz w:val="16"/>
                <w:szCs w:val="16"/>
              </w:rPr>
              <w:br/>
              <w:t>Treatment A: 4%</w:t>
            </w:r>
            <w:r w:rsidRPr="00153F4D">
              <w:rPr>
                <w:rFonts w:cs="Arial"/>
                <w:sz w:val="16"/>
                <w:szCs w:val="16"/>
              </w:rPr>
              <w:br/>
            </w:r>
          </w:p>
          <w:p w:rsidR="00E47CF5" w:rsidRPr="00153F4D" w:rsidRDefault="00E47CF5" w:rsidP="00E47CF5">
            <w:pPr>
              <w:rPr>
                <w:rFonts w:cs="Arial"/>
                <w:sz w:val="16"/>
                <w:szCs w:val="16"/>
              </w:rPr>
            </w:pPr>
            <w:r w:rsidRPr="00153F4D">
              <w:rPr>
                <w:rFonts w:cs="Arial"/>
                <w:sz w:val="16"/>
                <w:szCs w:val="16"/>
              </w:rPr>
              <w:t>Treatment B: 31%</w:t>
            </w:r>
          </w:p>
        </w:tc>
        <w:tc>
          <w:tcPr>
            <w:tcW w:w="531" w:type="pct"/>
            <w:tcBorders>
              <w:top w:val="nil"/>
              <w:left w:val="nil"/>
              <w:bottom w:val="single" w:sz="4" w:space="0" w:color="auto"/>
              <w:right w:val="single" w:sz="4" w:space="0" w:color="auto"/>
            </w:tcBorders>
          </w:tcPr>
          <w:p w:rsidR="00E47CF5" w:rsidRPr="00153F4D" w:rsidRDefault="00E47CF5" w:rsidP="00E47CF5">
            <w:pPr>
              <w:rPr>
                <w:rFonts w:cs="Arial"/>
                <w:sz w:val="16"/>
                <w:szCs w:val="16"/>
              </w:rPr>
            </w:pPr>
            <w:r w:rsidRPr="00153F4D">
              <w:rPr>
                <w:rFonts w:cs="Arial"/>
                <w:sz w:val="16"/>
                <w:szCs w:val="16"/>
              </w:rPr>
              <w:t>Treatment A: NR</w:t>
            </w:r>
          </w:p>
          <w:p w:rsidR="00E47CF5" w:rsidRPr="00153F4D" w:rsidRDefault="00E47CF5" w:rsidP="00E47CF5">
            <w:pPr>
              <w:rPr>
                <w:rFonts w:cs="Arial"/>
                <w:sz w:val="16"/>
                <w:szCs w:val="16"/>
              </w:rPr>
            </w:pPr>
          </w:p>
          <w:p w:rsidR="00E47CF5" w:rsidRPr="00153F4D" w:rsidRDefault="00E47CF5" w:rsidP="00E47CF5">
            <w:pPr>
              <w:rPr>
                <w:rFonts w:cs="Arial"/>
                <w:sz w:val="16"/>
                <w:szCs w:val="16"/>
              </w:rPr>
            </w:pPr>
            <w:r w:rsidRPr="00153F4D">
              <w:rPr>
                <w:rFonts w:cs="Arial"/>
                <w:sz w:val="16"/>
                <w:szCs w:val="16"/>
              </w:rPr>
              <w:t xml:space="preserve">Treatment B: Deteriorating wound appearance, inflammation of surrounding skin, severe pain upon dressing removal/redness of the surrounding skin, minor bleeding at the wound site </w:t>
            </w:r>
          </w:p>
        </w:tc>
        <w:tc>
          <w:tcPr>
            <w:tcW w:w="457" w:type="pct"/>
            <w:tcBorders>
              <w:top w:val="nil"/>
              <w:left w:val="nil"/>
              <w:bottom w:val="single" w:sz="4" w:space="0" w:color="auto"/>
              <w:right w:val="single" w:sz="4" w:space="0" w:color="auto"/>
            </w:tcBorders>
          </w:tcPr>
          <w:p w:rsidR="00E47CF5" w:rsidRPr="00153F4D" w:rsidRDefault="00E47CF5" w:rsidP="00E47CF5">
            <w:pPr>
              <w:rPr>
                <w:rFonts w:cs="Arial"/>
                <w:sz w:val="16"/>
                <w:szCs w:val="16"/>
              </w:rPr>
            </w:pPr>
            <w:r w:rsidRPr="00153F4D">
              <w:rPr>
                <w:rFonts w:cs="Arial"/>
                <w:sz w:val="16"/>
                <w:szCs w:val="16"/>
              </w:rPr>
              <w:t>Treatment A: NR</w:t>
            </w:r>
          </w:p>
          <w:p w:rsidR="00E47CF5" w:rsidRPr="00153F4D" w:rsidRDefault="00E47CF5" w:rsidP="00E47CF5">
            <w:pPr>
              <w:rPr>
                <w:rFonts w:cs="Arial"/>
                <w:sz w:val="16"/>
                <w:szCs w:val="16"/>
              </w:rPr>
            </w:pPr>
          </w:p>
          <w:p w:rsidR="00E47CF5" w:rsidRPr="00153F4D" w:rsidRDefault="00E47CF5" w:rsidP="00E47CF5">
            <w:pPr>
              <w:rPr>
                <w:rFonts w:cs="Arial"/>
                <w:sz w:val="16"/>
                <w:szCs w:val="16"/>
              </w:rPr>
            </w:pPr>
            <w:r w:rsidRPr="00153F4D">
              <w:rPr>
                <w:rFonts w:cs="Arial"/>
                <w:sz w:val="16"/>
                <w:szCs w:val="16"/>
              </w:rPr>
              <w:t>Treatment B: n=7 patients</w:t>
            </w:r>
          </w:p>
        </w:tc>
        <w:tc>
          <w:tcPr>
            <w:tcW w:w="455" w:type="pct"/>
            <w:tcBorders>
              <w:top w:val="nil"/>
              <w:left w:val="nil"/>
              <w:bottom w:val="single" w:sz="4" w:space="0" w:color="auto"/>
              <w:right w:val="single" w:sz="4" w:space="0" w:color="auto"/>
            </w:tcBorders>
          </w:tcPr>
          <w:p w:rsidR="00E47CF5" w:rsidRPr="00153F4D" w:rsidRDefault="00E47CF5" w:rsidP="00E47CF5">
            <w:pPr>
              <w:rPr>
                <w:rFonts w:cs="Arial"/>
                <w:sz w:val="16"/>
                <w:szCs w:val="16"/>
              </w:rPr>
            </w:pPr>
            <w:r w:rsidRPr="00153F4D">
              <w:rPr>
                <w:rFonts w:cs="Arial"/>
                <w:sz w:val="16"/>
                <w:szCs w:val="16"/>
              </w:rPr>
              <w:t>10%</w:t>
            </w:r>
          </w:p>
        </w:tc>
      </w:tr>
      <w:tr w:rsidR="00E47CF5" w:rsidRPr="00153F4D" w:rsidTr="00E47CF5">
        <w:trPr>
          <w:cantSplit/>
        </w:trPr>
        <w:tc>
          <w:tcPr>
            <w:tcW w:w="575" w:type="pct"/>
            <w:tcBorders>
              <w:top w:val="nil"/>
              <w:left w:val="single" w:sz="4" w:space="0" w:color="auto"/>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Gorse, 1987</w:t>
            </w:r>
            <w:r w:rsidRPr="009244CA">
              <w:rPr>
                <w:rFonts w:ascii="Times New Roman" w:hAnsi="Times New Roman"/>
                <w:noProof/>
                <w:sz w:val="16"/>
                <w:szCs w:val="16"/>
                <w:vertAlign w:val="superscript"/>
              </w:rPr>
              <w:t>59</w:t>
            </w:r>
            <w:r w:rsidRPr="00153F4D">
              <w:rPr>
                <w:rFonts w:cs="Arial"/>
                <w:sz w:val="16"/>
                <w:szCs w:val="16"/>
              </w:rPr>
              <w:br/>
              <w:t>US</w:t>
            </w:r>
            <w:r w:rsidRPr="00153F4D">
              <w:rPr>
                <w:rFonts w:cs="Arial"/>
                <w:sz w:val="16"/>
                <w:szCs w:val="16"/>
              </w:rPr>
              <w:br/>
              <w:t>Poor</w:t>
            </w:r>
          </w:p>
        </w:tc>
        <w:tc>
          <w:tcPr>
            <w:tcW w:w="851"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w:t>
            </w:r>
          </w:p>
        </w:tc>
        <w:tc>
          <w:tcPr>
            <w:tcW w:w="654"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w:t>
            </w:r>
          </w:p>
        </w:tc>
        <w:tc>
          <w:tcPr>
            <w:tcW w:w="458"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w:t>
            </w:r>
          </w:p>
        </w:tc>
        <w:tc>
          <w:tcPr>
            <w:tcW w:w="458" w:type="pct"/>
            <w:tcBorders>
              <w:top w:val="nil"/>
              <w:left w:val="nil"/>
              <w:bottom w:val="single" w:sz="4" w:space="0" w:color="auto"/>
              <w:right w:val="single" w:sz="4" w:space="0" w:color="auto"/>
            </w:tcBorders>
          </w:tcPr>
          <w:p w:rsidR="00E47CF5" w:rsidRPr="00153F4D" w:rsidRDefault="00E47CF5" w:rsidP="00E47CF5">
            <w:pPr>
              <w:rPr>
                <w:rFonts w:cs="Arial"/>
                <w:sz w:val="16"/>
                <w:szCs w:val="16"/>
              </w:rPr>
            </w:pPr>
            <w:r w:rsidRPr="00153F4D">
              <w:rPr>
                <w:rFonts w:cs="Arial"/>
                <w:sz w:val="16"/>
                <w:szCs w:val="16"/>
              </w:rPr>
              <w:t>Treatment A: Rate of wound increase: 2.89cm</w:t>
            </w:r>
            <w:r w:rsidRPr="00153F4D">
              <w:rPr>
                <w:rFonts w:cs="Arial"/>
                <w:sz w:val="16"/>
                <w:szCs w:val="16"/>
                <w:vertAlign w:val="superscript"/>
              </w:rPr>
              <w:t>2</w:t>
            </w:r>
            <w:r w:rsidRPr="00153F4D">
              <w:rPr>
                <w:rFonts w:cs="Arial"/>
                <w:sz w:val="16"/>
                <w:szCs w:val="16"/>
              </w:rPr>
              <w:t>/day</w:t>
            </w:r>
          </w:p>
          <w:p w:rsidR="00E47CF5" w:rsidRPr="00153F4D" w:rsidRDefault="00E47CF5" w:rsidP="00E47CF5">
            <w:pPr>
              <w:rPr>
                <w:rFonts w:cs="Arial"/>
                <w:sz w:val="16"/>
                <w:szCs w:val="16"/>
              </w:rPr>
            </w:pPr>
          </w:p>
          <w:p w:rsidR="00E47CF5" w:rsidRPr="00153F4D" w:rsidRDefault="00E47CF5" w:rsidP="00E47CF5">
            <w:pPr>
              <w:rPr>
                <w:rFonts w:cs="Arial"/>
                <w:sz w:val="16"/>
                <w:szCs w:val="16"/>
              </w:rPr>
            </w:pPr>
            <w:r w:rsidRPr="00153F4D">
              <w:rPr>
                <w:rFonts w:cs="Arial"/>
                <w:sz w:val="16"/>
                <w:szCs w:val="16"/>
              </w:rPr>
              <w:t>Treatment B: Rate of wound increase: 0.75cm</w:t>
            </w:r>
            <w:r w:rsidRPr="00153F4D">
              <w:rPr>
                <w:rFonts w:cs="Arial"/>
                <w:sz w:val="16"/>
                <w:szCs w:val="16"/>
                <w:vertAlign w:val="superscript"/>
              </w:rPr>
              <w:t>2</w:t>
            </w:r>
            <w:r w:rsidRPr="00153F4D">
              <w:rPr>
                <w:rFonts w:cs="Arial"/>
                <w:sz w:val="16"/>
                <w:szCs w:val="16"/>
              </w:rPr>
              <w:t>/day</w:t>
            </w:r>
          </w:p>
        </w:tc>
        <w:tc>
          <w:tcPr>
            <w:tcW w:w="561" w:type="pct"/>
            <w:tcBorders>
              <w:top w:val="nil"/>
              <w:left w:val="nil"/>
              <w:bottom w:val="single" w:sz="4" w:space="0" w:color="auto"/>
              <w:right w:val="single" w:sz="4" w:space="0" w:color="auto"/>
            </w:tcBorders>
          </w:tcPr>
          <w:p w:rsidR="00E47CF5" w:rsidRPr="00153F4D" w:rsidRDefault="00E47CF5" w:rsidP="00E47CF5">
            <w:pPr>
              <w:rPr>
                <w:rFonts w:cs="Arial"/>
                <w:sz w:val="16"/>
                <w:szCs w:val="16"/>
              </w:rPr>
            </w:pPr>
            <w:r w:rsidRPr="00153F4D">
              <w:rPr>
                <w:rFonts w:cs="Arial"/>
                <w:sz w:val="16"/>
                <w:szCs w:val="16"/>
              </w:rPr>
              <w:t>NR</w:t>
            </w:r>
          </w:p>
        </w:tc>
        <w:tc>
          <w:tcPr>
            <w:tcW w:w="531" w:type="pct"/>
            <w:tcBorders>
              <w:top w:val="nil"/>
              <w:left w:val="nil"/>
              <w:bottom w:val="single" w:sz="4" w:space="0" w:color="auto"/>
              <w:right w:val="single" w:sz="4" w:space="0" w:color="auto"/>
            </w:tcBorders>
          </w:tcPr>
          <w:p w:rsidR="00E47CF5" w:rsidRPr="00153F4D" w:rsidRDefault="00E47CF5" w:rsidP="00E47CF5">
            <w:pPr>
              <w:rPr>
                <w:rFonts w:cs="Arial"/>
                <w:sz w:val="16"/>
                <w:szCs w:val="16"/>
              </w:rPr>
            </w:pPr>
            <w:r w:rsidRPr="00153F4D">
              <w:rPr>
                <w:rFonts w:cs="Arial"/>
                <w:sz w:val="16"/>
                <w:szCs w:val="16"/>
              </w:rPr>
              <w:t>NR</w:t>
            </w:r>
          </w:p>
        </w:tc>
        <w:tc>
          <w:tcPr>
            <w:tcW w:w="457" w:type="pct"/>
            <w:tcBorders>
              <w:top w:val="nil"/>
              <w:left w:val="nil"/>
              <w:bottom w:val="single" w:sz="4" w:space="0" w:color="auto"/>
              <w:right w:val="single" w:sz="4" w:space="0" w:color="auto"/>
            </w:tcBorders>
          </w:tcPr>
          <w:p w:rsidR="00E47CF5" w:rsidRPr="00153F4D" w:rsidRDefault="00E47CF5" w:rsidP="00E47CF5">
            <w:pPr>
              <w:rPr>
                <w:rFonts w:cs="Arial"/>
                <w:sz w:val="16"/>
                <w:szCs w:val="16"/>
              </w:rPr>
            </w:pPr>
            <w:r w:rsidRPr="00153F4D">
              <w:rPr>
                <w:rFonts w:cs="Arial"/>
                <w:sz w:val="16"/>
                <w:szCs w:val="16"/>
              </w:rPr>
              <w:t>NR</w:t>
            </w:r>
          </w:p>
        </w:tc>
        <w:tc>
          <w:tcPr>
            <w:tcW w:w="455" w:type="pct"/>
            <w:tcBorders>
              <w:top w:val="nil"/>
              <w:left w:val="nil"/>
              <w:bottom w:val="single" w:sz="4" w:space="0" w:color="auto"/>
              <w:right w:val="single" w:sz="4" w:space="0" w:color="auto"/>
            </w:tcBorders>
          </w:tcPr>
          <w:p w:rsidR="00E47CF5" w:rsidRPr="00153F4D" w:rsidRDefault="00E47CF5" w:rsidP="00E47CF5">
            <w:pPr>
              <w:rPr>
                <w:rFonts w:cs="Arial"/>
                <w:sz w:val="16"/>
                <w:szCs w:val="16"/>
              </w:rPr>
            </w:pPr>
            <w:r w:rsidRPr="00153F4D">
              <w:rPr>
                <w:rFonts w:cs="Arial"/>
                <w:sz w:val="16"/>
                <w:szCs w:val="16"/>
              </w:rPr>
              <w:t>NR</w:t>
            </w:r>
          </w:p>
        </w:tc>
      </w:tr>
      <w:tr w:rsidR="00E47CF5" w:rsidRPr="00153F4D" w:rsidTr="00E47CF5">
        <w:trPr>
          <w:cantSplit/>
        </w:trPr>
        <w:tc>
          <w:tcPr>
            <w:tcW w:w="575" w:type="pct"/>
            <w:tcBorders>
              <w:top w:val="nil"/>
              <w:left w:val="single" w:sz="4" w:space="0" w:color="auto"/>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Honde, 1994</w:t>
            </w:r>
            <w:r w:rsidRPr="009244CA">
              <w:rPr>
                <w:rFonts w:ascii="Times New Roman" w:hAnsi="Times New Roman"/>
                <w:noProof/>
                <w:sz w:val="16"/>
                <w:szCs w:val="16"/>
                <w:vertAlign w:val="superscript"/>
              </w:rPr>
              <w:t>60</w:t>
            </w:r>
            <w:r w:rsidRPr="00153F4D">
              <w:rPr>
                <w:rFonts w:cs="Arial"/>
                <w:sz w:val="16"/>
                <w:szCs w:val="16"/>
              </w:rPr>
              <w:br/>
              <w:t>France</w:t>
            </w:r>
            <w:r w:rsidRPr="00153F4D">
              <w:rPr>
                <w:rFonts w:cs="Arial"/>
                <w:sz w:val="16"/>
                <w:szCs w:val="16"/>
              </w:rPr>
              <w:br/>
              <w:t>Fair</w:t>
            </w:r>
          </w:p>
        </w:tc>
        <w:tc>
          <w:tcPr>
            <w:tcW w:w="851"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w:t>
            </w:r>
          </w:p>
        </w:tc>
        <w:tc>
          <w:tcPr>
            <w:tcW w:w="654"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 xml:space="preserve">Ten withdrew from the study for emergent reasons (4 Treatment A and 6 </w:t>
            </w:r>
          </w:p>
          <w:p w:rsidR="00E47CF5" w:rsidRPr="00153F4D" w:rsidRDefault="00E47CF5" w:rsidP="00E47CF5">
            <w:pPr>
              <w:rPr>
                <w:rFonts w:cs="Arial"/>
                <w:sz w:val="16"/>
                <w:szCs w:val="16"/>
              </w:rPr>
            </w:pPr>
            <w:r w:rsidRPr="00153F4D">
              <w:rPr>
                <w:rFonts w:cs="Arial"/>
                <w:sz w:val="16"/>
                <w:szCs w:val="16"/>
              </w:rPr>
              <w:t>Treatment B) because of local complication (mainly necrosis)</w:t>
            </w:r>
          </w:p>
        </w:tc>
        <w:tc>
          <w:tcPr>
            <w:tcW w:w="458"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w:t>
            </w:r>
          </w:p>
        </w:tc>
        <w:tc>
          <w:tcPr>
            <w:tcW w:w="458" w:type="pct"/>
            <w:tcBorders>
              <w:top w:val="nil"/>
              <w:left w:val="nil"/>
              <w:bottom w:val="single" w:sz="4" w:space="0" w:color="auto"/>
              <w:right w:val="single" w:sz="4" w:space="0" w:color="auto"/>
            </w:tcBorders>
          </w:tcPr>
          <w:p w:rsidR="00E47CF5" w:rsidRPr="00153F4D" w:rsidRDefault="00E47CF5" w:rsidP="00E47CF5">
            <w:pPr>
              <w:rPr>
                <w:rFonts w:cs="Arial"/>
                <w:sz w:val="16"/>
                <w:szCs w:val="16"/>
              </w:rPr>
            </w:pPr>
            <w:r w:rsidRPr="00153F4D">
              <w:rPr>
                <w:rFonts w:cs="Arial"/>
                <w:sz w:val="16"/>
                <w:szCs w:val="16"/>
              </w:rPr>
              <w:t>NR</w:t>
            </w:r>
          </w:p>
        </w:tc>
        <w:tc>
          <w:tcPr>
            <w:tcW w:w="561" w:type="pct"/>
            <w:tcBorders>
              <w:top w:val="nil"/>
              <w:left w:val="nil"/>
              <w:bottom w:val="single" w:sz="4" w:space="0" w:color="auto"/>
              <w:right w:val="single" w:sz="4" w:space="0" w:color="auto"/>
            </w:tcBorders>
          </w:tcPr>
          <w:p w:rsidR="00E47CF5" w:rsidRPr="00153F4D" w:rsidRDefault="00E47CF5" w:rsidP="00E47CF5">
            <w:pPr>
              <w:rPr>
                <w:rFonts w:cs="Arial"/>
                <w:sz w:val="16"/>
                <w:szCs w:val="16"/>
              </w:rPr>
            </w:pPr>
            <w:r w:rsidRPr="00153F4D">
              <w:rPr>
                <w:rFonts w:cs="Arial"/>
                <w:sz w:val="16"/>
                <w:szCs w:val="16"/>
              </w:rPr>
              <w:t>NR</w:t>
            </w:r>
          </w:p>
        </w:tc>
        <w:tc>
          <w:tcPr>
            <w:tcW w:w="531" w:type="pct"/>
            <w:tcBorders>
              <w:top w:val="nil"/>
              <w:left w:val="nil"/>
              <w:bottom w:val="single" w:sz="4" w:space="0" w:color="auto"/>
              <w:right w:val="single" w:sz="4" w:space="0" w:color="auto"/>
            </w:tcBorders>
          </w:tcPr>
          <w:p w:rsidR="00E47CF5" w:rsidRPr="00153F4D" w:rsidRDefault="00E47CF5" w:rsidP="00E47CF5">
            <w:pPr>
              <w:rPr>
                <w:rFonts w:cs="Arial"/>
                <w:sz w:val="16"/>
                <w:szCs w:val="16"/>
              </w:rPr>
            </w:pPr>
            <w:r w:rsidRPr="00153F4D">
              <w:rPr>
                <w:rFonts w:cs="Arial"/>
                <w:sz w:val="16"/>
                <w:szCs w:val="16"/>
              </w:rPr>
              <w:t>Local complications (mainly necrosis)</w:t>
            </w:r>
          </w:p>
        </w:tc>
        <w:tc>
          <w:tcPr>
            <w:tcW w:w="457" w:type="pct"/>
            <w:tcBorders>
              <w:top w:val="nil"/>
              <w:left w:val="nil"/>
              <w:bottom w:val="single" w:sz="4" w:space="0" w:color="auto"/>
              <w:right w:val="single" w:sz="4" w:space="0" w:color="auto"/>
            </w:tcBorders>
          </w:tcPr>
          <w:p w:rsidR="00E47CF5" w:rsidRPr="00153F4D" w:rsidRDefault="00E47CF5" w:rsidP="00E47CF5">
            <w:pPr>
              <w:rPr>
                <w:rFonts w:cs="Arial"/>
                <w:sz w:val="16"/>
                <w:szCs w:val="16"/>
              </w:rPr>
            </w:pPr>
            <w:r w:rsidRPr="00153F4D">
              <w:rPr>
                <w:rFonts w:cs="Arial"/>
                <w:sz w:val="16"/>
                <w:szCs w:val="16"/>
              </w:rPr>
              <w:t>10</w:t>
            </w:r>
          </w:p>
        </w:tc>
        <w:tc>
          <w:tcPr>
            <w:tcW w:w="455" w:type="pct"/>
            <w:tcBorders>
              <w:top w:val="nil"/>
              <w:left w:val="nil"/>
              <w:bottom w:val="single" w:sz="4" w:space="0" w:color="auto"/>
              <w:right w:val="single" w:sz="4" w:space="0" w:color="auto"/>
            </w:tcBorders>
          </w:tcPr>
          <w:p w:rsidR="00E47CF5" w:rsidRPr="00153F4D" w:rsidRDefault="00E47CF5" w:rsidP="00E47CF5">
            <w:pPr>
              <w:rPr>
                <w:rFonts w:cs="Arial"/>
                <w:sz w:val="16"/>
                <w:szCs w:val="16"/>
              </w:rPr>
            </w:pPr>
            <w:r w:rsidRPr="00153F4D">
              <w:rPr>
                <w:rFonts w:cs="Arial"/>
                <w:sz w:val="16"/>
                <w:szCs w:val="16"/>
              </w:rPr>
              <w:t>5.9%</w:t>
            </w:r>
          </w:p>
        </w:tc>
      </w:tr>
      <w:tr w:rsidR="00E47CF5" w:rsidRPr="00153F4D" w:rsidTr="00E47CF5">
        <w:trPr>
          <w:cantSplit/>
        </w:trPr>
        <w:tc>
          <w:tcPr>
            <w:tcW w:w="575" w:type="pct"/>
            <w:tcBorders>
              <w:top w:val="nil"/>
              <w:left w:val="single" w:sz="4" w:space="0" w:color="auto"/>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Kaya, 2005</w:t>
            </w:r>
            <w:r w:rsidRPr="009244CA">
              <w:rPr>
                <w:rFonts w:ascii="Times New Roman" w:hAnsi="Times New Roman"/>
                <w:noProof/>
                <w:sz w:val="16"/>
                <w:szCs w:val="16"/>
                <w:vertAlign w:val="superscript"/>
              </w:rPr>
              <w:t>61</w:t>
            </w:r>
            <w:r w:rsidRPr="00153F4D">
              <w:rPr>
                <w:rFonts w:cs="Arial"/>
                <w:sz w:val="16"/>
                <w:szCs w:val="16"/>
              </w:rPr>
              <w:br/>
              <w:t>Turkey</w:t>
            </w:r>
            <w:r w:rsidRPr="00153F4D">
              <w:rPr>
                <w:rFonts w:cs="Arial"/>
                <w:sz w:val="16"/>
                <w:szCs w:val="16"/>
              </w:rPr>
              <w:br/>
              <w:t>Poor</w:t>
            </w:r>
            <w:r w:rsidRPr="00153F4D">
              <w:rPr>
                <w:rFonts w:cs="Arial"/>
                <w:sz w:val="16"/>
                <w:szCs w:val="16"/>
              </w:rPr>
              <w:br/>
            </w:r>
          </w:p>
        </w:tc>
        <w:tc>
          <w:tcPr>
            <w:tcW w:w="851"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w:t>
            </w:r>
          </w:p>
        </w:tc>
        <w:tc>
          <w:tcPr>
            <w:tcW w:w="654"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w:t>
            </w:r>
          </w:p>
        </w:tc>
        <w:tc>
          <w:tcPr>
            <w:tcW w:w="458"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w:t>
            </w:r>
          </w:p>
        </w:tc>
        <w:tc>
          <w:tcPr>
            <w:tcW w:w="458" w:type="pct"/>
            <w:tcBorders>
              <w:top w:val="nil"/>
              <w:left w:val="nil"/>
              <w:bottom w:val="single" w:sz="4" w:space="0" w:color="auto"/>
              <w:right w:val="single" w:sz="4" w:space="0" w:color="auto"/>
            </w:tcBorders>
          </w:tcPr>
          <w:p w:rsidR="00E47CF5" w:rsidRPr="00153F4D" w:rsidRDefault="00E47CF5" w:rsidP="00E47CF5">
            <w:pPr>
              <w:rPr>
                <w:rFonts w:cs="Arial"/>
                <w:sz w:val="16"/>
                <w:szCs w:val="16"/>
              </w:rPr>
            </w:pPr>
            <w:r w:rsidRPr="00153F4D">
              <w:rPr>
                <w:rFonts w:cs="Arial"/>
                <w:sz w:val="16"/>
                <w:szCs w:val="16"/>
              </w:rPr>
              <w:t>NR</w:t>
            </w:r>
          </w:p>
        </w:tc>
        <w:tc>
          <w:tcPr>
            <w:tcW w:w="561" w:type="pct"/>
            <w:tcBorders>
              <w:top w:val="nil"/>
              <w:left w:val="nil"/>
              <w:bottom w:val="single" w:sz="4" w:space="0" w:color="auto"/>
              <w:right w:val="single" w:sz="4" w:space="0" w:color="auto"/>
            </w:tcBorders>
          </w:tcPr>
          <w:p w:rsidR="00E47CF5" w:rsidRPr="00153F4D" w:rsidRDefault="00E47CF5" w:rsidP="00E47CF5">
            <w:pPr>
              <w:rPr>
                <w:rFonts w:cs="Arial"/>
                <w:sz w:val="16"/>
                <w:szCs w:val="16"/>
              </w:rPr>
            </w:pPr>
            <w:r w:rsidRPr="00153F4D">
              <w:rPr>
                <w:rFonts w:cs="Arial"/>
                <w:sz w:val="16"/>
                <w:szCs w:val="16"/>
              </w:rPr>
              <w:t>NR</w:t>
            </w:r>
          </w:p>
        </w:tc>
        <w:tc>
          <w:tcPr>
            <w:tcW w:w="531" w:type="pct"/>
            <w:tcBorders>
              <w:top w:val="nil"/>
              <w:left w:val="nil"/>
              <w:bottom w:val="single" w:sz="4" w:space="0" w:color="auto"/>
              <w:right w:val="single" w:sz="4" w:space="0" w:color="auto"/>
            </w:tcBorders>
          </w:tcPr>
          <w:p w:rsidR="00E47CF5" w:rsidRPr="00153F4D" w:rsidRDefault="00E47CF5" w:rsidP="00E47CF5">
            <w:pPr>
              <w:rPr>
                <w:rFonts w:cs="Arial"/>
                <w:sz w:val="16"/>
                <w:szCs w:val="16"/>
              </w:rPr>
            </w:pPr>
            <w:r w:rsidRPr="00153F4D">
              <w:rPr>
                <w:rFonts w:cs="Arial"/>
                <w:sz w:val="16"/>
                <w:szCs w:val="16"/>
              </w:rPr>
              <w:t>NR</w:t>
            </w:r>
          </w:p>
        </w:tc>
        <w:tc>
          <w:tcPr>
            <w:tcW w:w="457" w:type="pct"/>
            <w:tcBorders>
              <w:top w:val="nil"/>
              <w:left w:val="nil"/>
              <w:bottom w:val="single" w:sz="4" w:space="0" w:color="auto"/>
              <w:right w:val="single" w:sz="4" w:space="0" w:color="auto"/>
            </w:tcBorders>
          </w:tcPr>
          <w:p w:rsidR="00E47CF5" w:rsidRPr="00153F4D" w:rsidRDefault="00E47CF5" w:rsidP="00E47CF5">
            <w:pPr>
              <w:rPr>
                <w:rFonts w:cs="Arial"/>
                <w:sz w:val="16"/>
                <w:szCs w:val="16"/>
              </w:rPr>
            </w:pPr>
            <w:r w:rsidRPr="00153F4D">
              <w:rPr>
                <w:rFonts w:cs="Arial"/>
                <w:sz w:val="16"/>
                <w:szCs w:val="16"/>
              </w:rPr>
              <w:t>NR</w:t>
            </w:r>
          </w:p>
        </w:tc>
        <w:tc>
          <w:tcPr>
            <w:tcW w:w="455" w:type="pct"/>
            <w:tcBorders>
              <w:top w:val="nil"/>
              <w:left w:val="nil"/>
              <w:bottom w:val="single" w:sz="4" w:space="0" w:color="auto"/>
              <w:right w:val="single" w:sz="4" w:space="0" w:color="auto"/>
            </w:tcBorders>
          </w:tcPr>
          <w:p w:rsidR="00E47CF5" w:rsidRPr="00153F4D" w:rsidRDefault="00E47CF5" w:rsidP="00E47CF5">
            <w:pPr>
              <w:rPr>
                <w:rFonts w:cs="Arial"/>
                <w:sz w:val="16"/>
                <w:szCs w:val="16"/>
              </w:rPr>
            </w:pPr>
            <w:r w:rsidRPr="00153F4D">
              <w:rPr>
                <w:rFonts w:cs="Arial"/>
                <w:sz w:val="16"/>
                <w:szCs w:val="16"/>
              </w:rPr>
              <w:t>NR</w:t>
            </w:r>
          </w:p>
        </w:tc>
      </w:tr>
      <w:tr w:rsidR="00E47CF5" w:rsidRPr="00153F4D" w:rsidTr="00E47CF5">
        <w:trPr>
          <w:cantSplit/>
        </w:trPr>
        <w:tc>
          <w:tcPr>
            <w:tcW w:w="575" w:type="pct"/>
            <w:tcBorders>
              <w:top w:val="nil"/>
              <w:left w:val="single" w:sz="4" w:space="0" w:color="auto"/>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lastRenderedPageBreak/>
              <w:t>Kerihuel, 2010</w:t>
            </w:r>
            <w:r w:rsidRPr="009244CA">
              <w:rPr>
                <w:rFonts w:ascii="Times New Roman" w:hAnsi="Times New Roman"/>
                <w:noProof/>
                <w:sz w:val="16"/>
                <w:szCs w:val="16"/>
                <w:vertAlign w:val="superscript"/>
              </w:rPr>
              <w:t>62</w:t>
            </w:r>
            <w:r w:rsidRPr="00153F4D">
              <w:rPr>
                <w:rFonts w:cs="Arial"/>
                <w:sz w:val="16"/>
                <w:szCs w:val="16"/>
              </w:rPr>
              <w:br/>
              <w:t>France</w:t>
            </w:r>
            <w:r w:rsidRPr="00153F4D">
              <w:rPr>
                <w:rFonts w:cs="Arial"/>
                <w:sz w:val="16"/>
                <w:szCs w:val="16"/>
              </w:rPr>
              <w:br/>
              <w:t>Good</w:t>
            </w:r>
            <w:r w:rsidRPr="00153F4D">
              <w:rPr>
                <w:rFonts w:cs="Arial"/>
                <w:sz w:val="16"/>
                <w:szCs w:val="16"/>
              </w:rPr>
              <w:br/>
              <w:t xml:space="preserve"> </w:t>
            </w:r>
          </w:p>
        </w:tc>
        <w:tc>
          <w:tcPr>
            <w:tcW w:w="851" w:type="pct"/>
            <w:tcBorders>
              <w:top w:val="nil"/>
              <w:left w:val="nil"/>
              <w:bottom w:val="single" w:sz="4" w:space="0" w:color="auto"/>
              <w:right w:val="single" w:sz="4" w:space="0" w:color="auto"/>
            </w:tcBorders>
            <w:shd w:val="clear" w:color="auto" w:fill="auto"/>
            <w:hideMark/>
          </w:tcPr>
          <w:p w:rsidR="00E47CF5" w:rsidRPr="005E0DF2" w:rsidRDefault="002B6377" w:rsidP="00E47CF5">
            <w:pPr>
              <w:keepNext/>
              <w:autoSpaceDE w:val="0"/>
              <w:autoSpaceDN w:val="0"/>
              <w:adjustRightInd w:val="0"/>
              <w:outlineLvl w:val="1"/>
              <w:rPr>
                <w:rFonts w:cs="Arial"/>
                <w:sz w:val="16"/>
                <w:szCs w:val="16"/>
              </w:rPr>
            </w:pPr>
            <w:r w:rsidRPr="002B6377">
              <w:rPr>
                <w:rFonts w:cs="Arial"/>
                <w:sz w:val="16"/>
                <w:szCs w:val="16"/>
              </w:rPr>
              <w:t>Harms:</w:t>
            </w:r>
          </w:p>
          <w:p w:rsidR="00E47CF5" w:rsidRPr="005E0DF2" w:rsidRDefault="002B6377" w:rsidP="00E47CF5">
            <w:pPr>
              <w:keepNext/>
              <w:autoSpaceDE w:val="0"/>
              <w:autoSpaceDN w:val="0"/>
              <w:adjustRightInd w:val="0"/>
              <w:outlineLvl w:val="1"/>
              <w:rPr>
                <w:rFonts w:cs="Arial"/>
                <w:sz w:val="16"/>
                <w:szCs w:val="16"/>
              </w:rPr>
            </w:pPr>
            <w:r w:rsidRPr="002B6377">
              <w:rPr>
                <w:rFonts w:cs="Arial"/>
                <w:sz w:val="16"/>
                <w:szCs w:val="16"/>
              </w:rPr>
              <w:t>A: 7% (infection, pruritus)</w:t>
            </w:r>
          </w:p>
          <w:p w:rsidR="00E47CF5" w:rsidRPr="00153F4D" w:rsidRDefault="002B6377" w:rsidP="00E47CF5">
            <w:pPr>
              <w:rPr>
                <w:rFonts w:cs="Arial"/>
                <w:sz w:val="16"/>
                <w:szCs w:val="16"/>
              </w:rPr>
            </w:pPr>
            <w:r w:rsidRPr="002B6377">
              <w:rPr>
                <w:rFonts w:cs="Arial"/>
                <w:sz w:val="16"/>
                <w:szCs w:val="16"/>
              </w:rPr>
              <w:t>B: 16% (maceration/exudation, infection, wound aggravation, overgranulation, eczema)</w:t>
            </w:r>
          </w:p>
        </w:tc>
        <w:tc>
          <w:tcPr>
            <w:tcW w:w="654"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None</w:t>
            </w:r>
          </w:p>
        </w:tc>
        <w:tc>
          <w:tcPr>
            <w:tcW w:w="458"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None</w:t>
            </w:r>
          </w:p>
        </w:tc>
        <w:tc>
          <w:tcPr>
            <w:tcW w:w="458" w:type="pct"/>
            <w:tcBorders>
              <w:top w:val="nil"/>
              <w:left w:val="nil"/>
              <w:bottom w:val="single" w:sz="4" w:space="0" w:color="auto"/>
              <w:right w:val="single" w:sz="4" w:space="0" w:color="auto"/>
            </w:tcBorders>
          </w:tcPr>
          <w:p w:rsidR="00E47CF5" w:rsidRPr="00153F4D" w:rsidRDefault="00E47CF5" w:rsidP="00E47CF5">
            <w:pPr>
              <w:rPr>
                <w:rFonts w:cs="Arial"/>
                <w:sz w:val="16"/>
                <w:szCs w:val="16"/>
              </w:rPr>
            </w:pPr>
            <w:r w:rsidRPr="00153F4D">
              <w:rPr>
                <w:rFonts w:cs="Arial"/>
                <w:sz w:val="16"/>
                <w:szCs w:val="16"/>
              </w:rPr>
              <w:t xml:space="preserve">Treatment A: 1 patient </w:t>
            </w:r>
          </w:p>
          <w:p w:rsidR="00E47CF5" w:rsidRPr="00153F4D" w:rsidRDefault="00E47CF5" w:rsidP="00E47CF5">
            <w:pPr>
              <w:rPr>
                <w:rFonts w:cs="Arial"/>
                <w:sz w:val="16"/>
                <w:szCs w:val="16"/>
              </w:rPr>
            </w:pPr>
          </w:p>
          <w:p w:rsidR="00E47CF5" w:rsidRPr="00153F4D" w:rsidRDefault="00E47CF5" w:rsidP="00E47CF5">
            <w:pPr>
              <w:rPr>
                <w:rFonts w:cs="Arial"/>
                <w:sz w:val="16"/>
                <w:szCs w:val="16"/>
              </w:rPr>
            </w:pPr>
            <w:r w:rsidRPr="00153F4D">
              <w:rPr>
                <w:rFonts w:cs="Arial"/>
                <w:sz w:val="16"/>
                <w:szCs w:val="16"/>
              </w:rPr>
              <w:t>Treatment B: 2 patients</w:t>
            </w:r>
          </w:p>
        </w:tc>
        <w:tc>
          <w:tcPr>
            <w:tcW w:w="561" w:type="pct"/>
            <w:tcBorders>
              <w:top w:val="nil"/>
              <w:left w:val="nil"/>
              <w:bottom w:val="single" w:sz="4" w:space="0" w:color="auto"/>
              <w:right w:val="single" w:sz="4" w:space="0" w:color="auto"/>
            </w:tcBorders>
          </w:tcPr>
          <w:p w:rsidR="00E47CF5" w:rsidRPr="00153F4D" w:rsidRDefault="00E47CF5" w:rsidP="00E47CF5">
            <w:pPr>
              <w:rPr>
                <w:rFonts w:cs="Arial"/>
                <w:sz w:val="16"/>
                <w:szCs w:val="16"/>
              </w:rPr>
            </w:pPr>
            <w:r w:rsidRPr="00153F4D">
              <w:rPr>
                <w:rFonts w:cs="Arial"/>
                <w:sz w:val="16"/>
                <w:szCs w:val="16"/>
              </w:rPr>
              <w:t>NR</w:t>
            </w:r>
          </w:p>
        </w:tc>
        <w:tc>
          <w:tcPr>
            <w:tcW w:w="531" w:type="pct"/>
            <w:tcBorders>
              <w:top w:val="nil"/>
              <w:left w:val="nil"/>
              <w:bottom w:val="single" w:sz="4" w:space="0" w:color="auto"/>
              <w:right w:val="single" w:sz="4" w:space="0" w:color="auto"/>
            </w:tcBorders>
          </w:tcPr>
          <w:p w:rsidR="00E47CF5" w:rsidRPr="00153F4D" w:rsidRDefault="00E47CF5" w:rsidP="00E47CF5">
            <w:pPr>
              <w:rPr>
                <w:rFonts w:cs="Arial"/>
                <w:sz w:val="16"/>
                <w:szCs w:val="16"/>
              </w:rPr>
            </w:pPr>
            <w:r w:rsidRPr="00153F4D">
              <w:rPr>
                <w:rFonts w:cs="Arial"/>
                <w:sz w:val="16"/>
                <w:szCs w:val="16"/>
              </w:rPr>
              <w:t>Maceration/high exudation; wound infection; wound aggravation; overgranulation; eczema; pruritus</w:t>
            </w:r>
          </w:p>
        </w:tc>
        <w:tc>
          <w:tcPr>
            <w:tcW w:w="457" w:type="pct"/>
            <w:tcBorders>
              <w:top w:val="nil"/>
              <w:left w:val="nil"/>
              <w:bottom w:val="single" w:sz="4" w:space="0" w:color="auto"/>
              <w:right w:val="single" w:sz="4" w:space="0" w:color="auto"/>
            </w:tcBorders>
          </w:tcPr>
          <w:p w:rsidR="00E47CF5" w:rsidRPr="00153F4D" w:rsidRDefault="00E47CF5" w:rsidP="00E47CF5">
            <w:pPr>
              <w:rPr>
                <w:rFonts w:cs="Arial"/>
                <w:sz w:val="16"/>
                <w:szCs w:val="16"/>
              </w:rPr>
            </w:pPr>
            <w:r w:rsidRPr="00153F4D">
              <w:rPr>
                <w:rFonts w:cs="Arial"/>
                <w:sz w:val="16"/>
                <w:szCs w:val="16"/>
              </w:rPr>
              <w:t>1 from hydrocolloid group</w:t>
            </w:r>
          </w:p>
        </w:tc>
        <w:tc>
          <w:tcPr>
            <w:tcW w:w="455" w:type="pct"/>
            <w:tcBorders>
              <w:top w:val="nil"/>
              <w:left w:val="nil"/>
              <w:bottom w:val="single" w:sz="4" w:space="0" w:color="auto"/>
              <w:right w:val="single" w:sz="4" w:space="0" w:color="auto"/>
            </w:tcBorders>
          </w:tcPr>
          <w:p w:rsidR="00E47CF5" w:rsidRPr="00153F4D" w:rsidRDefault="00E47CF5" w:rsidP="00E47CF5">
            <w:pPr>
              <w:rPr>
                <w:rFonts w:cs="Arial"/>
                <w:sz w:val="16"/>
                <w:szCs w:val="16"/>
              </w:rPr>
            </w:pPr>
            <w:r w:rsidRPr="00153F4D">
              <w:rPr>
                <w:rFonts w:cs="Arial"/>
                <w:sz w:val="16"/>
                <w:szCs w:val="16"/>
              </w:rPr>
              <w:t>16.9%</w:t>
            </w:r>
          </w:p>
        </w:tc>
      </w:tr>
      <w:tr w:rsidR="00E47CF5" w:rsidRPr="00153F4D" w:rsidTr="00E47CF5">
        <w:trPr>
          <w:cantSplit/>
        </w:trPr>
        <w:tc>
          <w:tcPr>
            <w:tcW w:w="575" w:type="pct"/>
            <w:tcBorders>
              <w:top w:val="nil"/>
              <w:left w:val="single" w:sz="4" w:space="0" w:color="auto"/>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Kim, 1996</w:t>
            </w:r>
            <w:r w:rsidRPr="009244CA">
              <w:rPr>
                <w:rFonts w:ascii="Times New Roman" w:hAnsi="Times New Roman"/>
                <w:noProof/>
                <w:sz w:val="16"/>
                <w:szCs w:val="16"/>
                <w:vertAlign w:val="superscript"/>
              </w:rPr>
              <w:t>63</w:t>
            </w:r>
            <w:r w:rsidRPr="00153F4D">
              <w:rPr>
                <w:rFonts w:cs="Arial"/>
                <w:sz w:val="16"/>
                <w:szCs w:val="16"/>
              </w:rPr>
              <w:br/>
              <w:t>Korea</w:t>
            </w:r>
          </w:p>
          <w:p w:rsidR="00E47CF5" w:rsidRPr="00153F4D" w:rsidRDefault="00E47CF5" w:rsidP="00E47CF5">
            <w:pPr>
              <w:rPr>
                <w:rFonts w:cs="Arial"/>
                <w:sz w:val="16"/>
                <w:szCs w:val="16"/>
              </w:rPr>
            </w:pPr>
            <w:r w:rsidRPr="00153F4D">
              <w:rPr>
                <w:rFonts w:cs="Arial"/>
                <w:sz w:val="16"/>
                <w:szCs w:val="16"/>
              </w:rPr>
              <w:t>Poor</w:t>
            </w:r>
          </w:p>
        </w:tc>
        <w:tc>
          <w:tcPr>
            <w:tcW w:w="851"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w:t>
            </w:r>
          </w:p>
        </w:tc>
        <w:tc>
          <w:tcPr>
            <w:tcW w:w="654"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w:t>
            </w:r>
          </w:p>
        </w:tc>
        <w:tc>
          <w:tcPr>
            <w:tcW w:w="458"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w:t>
            </w:r>
          </w:p>
        </w:tc>
        <w:tc>
          <w:tcPr>
            <w:tcW w:w="458" w:type="pct"/>
            <w:tcBorders>
              <w:top w:val="nil"/>
              <w:left w:val="nil"/>
              <w:bottom w:val="single" w:sz="4" w:space="0" w:color="auto"/>
              <w:right w:val="single" w:sz="4" w:space="0" w:color="auto"/>
            </w:tcBorders>
          </w:tcPr>
          <w:p w:rsidR="00E47CF5" w:rsidRPr="00153F4D" w:rsidRDefault="00E47CF5" w:rsidP="00E47CF5">
            <w:pPr>
              <w:rPr>
                <w:rFonts w:cs="Arial"/>
                <w:sz w:val="16"/>
                <w:szCs w:val="16"/>
              </w:rPr>
            </w:pPr>
            <w:r w:rsidRPr="00153F4D">
              <w:rPr>
                <w:rFonts w:cs="Arial"/>
                <w:sz w:val="16"/>
                <w:szCs w:val="16"/>
              </w:rPr>
              <w:t>NR</w:t>
            </w:r>
          </w:p>
        </w:tc>
        <w:tc>
          <w:tcPr>
            <w:tcW w:w="561" w:type="pct"/>
            <w:tcBorders>
              <w:top w:val="nil"/>
              <w:left w:val="nil"/>
              <w:bottom w:val="single" w:sz="4" w:space="0" w:color="auto"/>
              <w:right w:val="single" w:sz="4" w:space="0" w:color="auto"/>
            </w:tcBorders>
          </w:tcPr>
          <w:p w:rsidR="00E47CF5" w:rsidRPr="00153F4D" w:rsidRDefault="00E47CF5" w:rsidP="00E47CF5">
            <w:pPr>
              <w:rPr>
                <w:rFonts w:cs="Arial"/>
                <w:sz w:val="16"/>
                <w:szCs w:val="16"/>
              </w:rPr>
            </w:pPr>
            <w:r w:rsidRPr="00153F4D">
              <w:rPr>
                <w:rFonts w:cs="Arial"/>
                <w:sz w:val="16"/>
                <w:szCs w:val="16"/>
              </w:rPr>
              <w:t>NR</w:t>
            </w:r>
          </w:p>
        </w:tc>
        <w:tc>
          <w:tcPr>
            <w:tcW w:w="531" w:type="pct"/>
            <w:tcBorders>
              <w:top w:val="nil"/>
              <w:left w:val="nil"/>
              <w:bottom w:val="single" w:sz="4" w:space="0" w:color="auto"/>
              <w:right w:val="single" w:sz="4" w:space="0" w:color="auto"/>
            </w:tcBorders>
          </w:tcPr>
          <w:p w:rsidR="00E47CF5" w:rsidRPr="00153F4D" w:rsidRDefault="00E47CF5" w:rsidP="00E47CF5">
            <w:pPr>
              <w:rPr>
                <w:rFonts w:cs="Arial"/>
                <w:sz w:val="16"/>
                <w:szCs w:val="16"/>
              </w:rPr>
            </w:pPr>
            <w:r w:rsidRPr="00153F4D">
              <w:rPr>
                <w:rFonts w:cs="Arial"/>
                <w:sz w:val="16"/>
                <w:szCs w:val="16"/>
              </w:rPr>
              <w:t>NR</w:t>
            </w:r>
          </w:p>
        </w:tc>
        <w:tc>
          <w:tcPr>
            <w:tcW w:w="457" w:type="pct"/>
            <w:tcBorders>
              <w:top w:val="nil"/>
              <w:left w:val="nil"/>
              <w:bottom w:val="single" w:sz="4" w:space="0" w:color="auto"/>
              <w:right w:val="single" w:sz="4" w:space="0" w:color="auto"/>
            </w:tcBorders>
          </w:tcPr>
          <w:p w:rsidR="00E47CF5" w:rsidRPr="00153F4D" w:rsidRDefault="00E47CF5" w:rsidP="00E47CF5">
            <w:pPr>
              <w:rPr>
                <w:rFonts w:cs="Arial"/>
                <w:sz w:val="16"/>
                <w:szCs w:val="16"/>
              </w:rPr>
            </w:pPr>
            <w:r w:rsidRPr="00153F4D">
              <w:rPr>
                <w:rFonts w:cs="Arial"/>
                <w:sz w:val="16"/>
                <w:szCs w:val="16"/>
              </w:rPr>
              <w:t>NR</w:t>
            </w:r>
          </w:p>
        </w:tc>
        <w:tc>
          <w:tcPr>
            <w:tcW w:w="455" w:type="pct"/>
            <w:tcBorders>
              <w:top w:val="nil"/>
              <w:left w:val="nil"/>
              <w:bottom w:val="single" w:sz="4" w:space="0" w:color="auto"/>
              <w:right w:val="single" w:sz="4" w:space="0" w:color="auto"/>
            </w:tcBorders>
          </w:tcPr>
          <w:p w:rsidR="00E47CF5" w:rsidRPr="00153F4D" w:rsidRDefault="00E47CF5" w:rsidP="00E47CF5">
            <w:pPr>
              <w:rPr>
                <w:rFonts w:cs="Arial"/>
                <w:sz w:val="16"/>
                <w:szCs w:val="16"/>
              </w:rPr>
            </w:pPr>
            <w:r w:rsidRPr="00153F4D">
              <w:rPr>
                <w:rFonts w:cs="Arial"/>
                <w:sz w:val="16"/>
                <w:szCs w:val="16"/>
              </w:rPr>
              <w:t>NR</w:t>
            </w:r>
          </w:p>
        </w:tc>
      </w:tr>
      <w:tr w:rsidR="00E47CF5" w:rsidRPr="00153F4D" w:rsidTr="00E47CF5">
        <w:trPr>
          <w:cantSplit/>
        </w:trPr>
        <w:tc>
          <w:tcPr>
            <w:tcW w:w="575" w:type="pct"/>
            <w:tcBorders>
              <w:top w:val="nil"/>
              <w:left w:val="single" w:sz="4" w:space="0" w:color="auto"/>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Kloth, 2002</w:t>
            </w:r>
            <w:r w:rsidRPr="009244CA">
              <w:rPr>
                <w:rFonts w:ascii="Times New Roman" w:hAnsi="Times New Roman"/>
                <w:noProof/>
                <w:sz w:val="16"/>
                <w:szCs w:val="16"/>
                <w:vertAlign w:val="superscript"/>
              </w:rPr>
              <w:t>64</w:t>
            </w:r>
            <w:r w:rsidRPr="00153F4D">
              <w:rPr>
                <w:rFonts w:cs="Arial"/>
                <w:sz w:val="16"/>
                <w:szCs w:val="16"/>
              </w:rPr>
              <w:br/>
              <w:t>US</w:t>
            </w:r>
          </w:p>
          <w:p w:rsidR="00E47CF5" w:rsidRPr="00153F4D" w:rsidRDefault="00E47CF5" w:rsidP="00E47CF5">
            <w:pPr>
              <w:rPr>
                <w:rFonts w:cs="Arial"/>
                <w:sz w:val="16"/>
                <w:szCs w:val="16"/>
              </w:rPr>
            </w:pPr>
            <w:r w:rsidRPr="00153F4D">
              <w:rPr>
                <w:rFonts w:cs="Arial"/>
                <w:sz w:val="16"/>
                <w:szCs w:val="16"/>
              </w:rPr>
              <w:t>Fair</w:t>
            </w:r>
          </w:p>
        </w:tc>
        <w:tc>
          <w:tcPr>
            <w:tcW w:w="851"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w:t>
            </w:r>
          </w:p>
        </w:tc>
        <w:tc>
          <w:tcPr>
            <w:tcW w:w="654"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w:t>
            </w:r>
          </w:p>
        </w:tc>
        <w:tc>
          <w:tcPr>
            <w:tcW w:w="458"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w:t>
            </w:r>
          </w:p>
        </w:tc>
        <w:tc>
          <w:tcPr>
            <w:tcW w:w="458" w:type="pct"/>
            <w:tcBorders>
              <w:top w:val="nil"/>
              <w:left w:val="nil"/>
              <w:bottom w:val="single" w:sz="4" w:space="0" w:color="auto"/>
              <w:right w:val="single" w:sz="4" w:space="0" w:color="auto"/>
            </w:tcBorders>
          </w:tcPr>
          <w:p w:rsidR="00E47CF5" w:rsidRPr="00153F4D" w:rsidRDefault="00E47CF5" w:rsidP="00E47CF5">
            <w:pPr>
              <w:rPr>
                <w:rFonts w:cs="Arial"/>
                <w:sz w:val="16"/>
                <w:szCs w:val="16"/>
              </w:rPr>
            </w:pPr>
            <w:r w:rsidRPr="00153F4D">
              <w:rPr>
                <w:rFonts w:cs="Arial"/>
                <w:sz w:val="16"/>
                <w:szCs w:val="16"/>
              </w:rPr>
              <w:t>NR</w:t>
            </w:r>
          </w:p>
        </w:tc>
        <w:tc>
          <w:tcPr>
            <w:tcW w:w="561" w:type="pct"/>
            <w:tcBorders>
              <w:top w:val="nil"/>
              <w:left w:val="nil"/>
              <w:bottom w:val="single" w:sz="4" w:space="0" w:color="auto"/>
              <w:right w:val="single" w:sz="4" w:space="0" w:color="auto"/>
            </w:tcBorders>
          </w:tcPr>
          <w:p w:rsidR="00E47CF5" w:rsidRPr="00153F4D" w:rsidRDefault="00E47CF5" w:rsidP="00E47CF5">
            <w:pPr>
              <w:rPr>
                <w:rFonts w:cs="Arial"/>
                <w:sz w:val="16"/>
                <w:szCs w:val="16"/>
              </w:rPr>
            </w:pPr>
            <w:r w:rsidRPr="00153F4D">
              <w:rPr>
                <w:rFonts w:cs="Arial"/>
                <w:sz w:val="16"/>
                <w:szCs w:val="16"/>
              </w:rPr>
              <w:t>NR</w:t>
            </w:r>
          </w:p>
        </w:tc>
        <w:tc>
          <w:tcPr>
            <w:tcW w:w="531" w:type="pct"/>
            <w:tcBorders>
              <w:top w:val="nil"/>
              <w:left w:val="nil"/>
              <w:bottom w:val="single" w:sz="4" w:space="0" w:color="auto"/>
              <w:right w:val="single" w:sz="4" w:space="0" w:color="auto"/>
            </w:tcBorders>
          </w:tcPr>
          <w:p w:rsidR="00E47CF5" w:rsidRPr="00153F4D" w:rsidRDefault="00E47CF5" w:rsidP="00E47CF5">
            <w:pPr>
              <w:rPr>
                <w:rFonts w:cs="Arial"/>
                <w:sz w:val="16"/>
                <w:szCs w:val="16"/>
              </w:rPr>
            </w:pPr>
            <w:r w:rsidRPr="00153F4D">
              <w:rPr>
                <w:rFonts w:cs="Arial"/>
                <w:sz w:val="16"/>
                <w:szCs w:val="16"/>
              </w:rPr>
              <w:t>NR</w:t>
            </w:r>
          </w:p>
        </w:tc>
        <w:tc>
          <w:tcPr>
            <w:tcW w:w="457" w:type="pct"/>
            <w:tcBorders>
              <w:top w:val="nil"/>
              <w:left w:val="nil"/>
              <w:bottom w:val="single" w:sz="4" w:space="0" w:color="auto"/>
              <w:right w:val="single" w:sz="4" w:space="0" w:color="auto"/>
            </w:tcBorders>
          </w:tcPr>
          <w:p w:rsidR="00E47CF5" w:rsidRPr="00153F4D" w:rsidRDefault="00E47CF5" w:rsidP="00E47CF5">
            <w:pPr>
              <w:rPr>
                <w:rFonts w:cs="Arial"/>
                <w:sz w:val="16"/>
                <w:szCs w:val="16"/>
              </w:rPr>
            </w:pPr>
            <w:r w:rsidRPr="00153F4D">
              <w:rPr>
                <w:rFonts w:cs="Arial"/>
                <w:sz w:val="16"/>
                <w:szCs w:val="16"/>
              </w:rPr>
              <w:t>NR</w:t>
            </w:r>
          </w:p>
        </w:tc>
        <w:tc>
          <w:tcPr>
            <w:tcW w:w="455" w:type="pct"/>
            <w:tcBorders>
              <w:top w:val="nil"/>
              <w:left w:val="nil"/>
              <w:bottom w:val="single" w:sz="4" w:space="0" w:color="auto"/>
              <w:right w:val="single" w:sz="4" w:space="0" w:color="auto"/>
            </w:tcBorders>
          </w:tcPr>
          <w:p w:rsidR="00E47CF5" w:rsidRPr="00153F4D" w:rsidRDefault="00E47CF5" w:rsidP="00E47CF5">
            <w:pPr>
              <w:rPr>
                <w:rFonts w:cs="Arial"/>
                <w:sz w:val="16"/>
                <w:szCs w:val="16"/>
              </w:rPr>
            </w:pPr>
            <w:r w:rsidRPr="00153F4D">
              <w:rPr>
                <w:rFonts w:cs="Arial"/>
                <w:sz w:val="16"/>
                <w:szCs w:val="16"/>
              </w:rPr>
              <w:t>NR</w:t>
            </w:r>
          </w:p>
        </w:tc>
      </w:tr>
      <w:tr w:rsidR="00E47CF5" w:rsidRPr="00153F4D" w:rsidTr="00E47CF5">
        <w:trPr>
          <w:cantSplit/>
        </w:trPr>
        <w:tc>
          <w:tcPr>
            <w:tcW w:w="575" w:type="pct"/>
            <w:tcBorders>
              <w:top w:val="nil"/>
              <w:left w:val="single" w:sz="4" w:space="0" w:color="auto"/>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Kraft, 1993</w:t>
            </w:r>
            <w:r w:rsidRPr="009244CA">
              <w:rPr>
                <w:rFonts w:ascii="Times New Roman" w:hAnsi="Times New Roman"/>
                <w:noProof/>
                <w:sz w:val="16"/>
                <w:szCs w:val="16"/>
                <w:vertAlign w:val="superscript"/>
              </w:rPr>
              <w:t>65</w:t>
            </w:r>
            <w:r w:rsidRPr="00153F4D">
              <w:rPr>
                <w:rFonts w:cs="Arial"/>
                <w:sz w:val="16"/>
                <w:szCs w:val="16"/>
              </w:rPr>
              <w:br/>
              <w:t>US</w:t>
            </w:r>
            <w:r w:rsidRPr="00153F4D">
              <w:rPr>
                <w:rFonts w:cs="Arial"/>
                <w:sz w:val="16"/>
                <w:szCs w:val="16"/>
              </w:rPr>
              <w:br/>
              <w:t>Poor</w:t>
            </w:r>
          </w:p>
        </w:tc>
        <w:tc>
          <w:tcPr>
            <w:tcW w:w="851"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w:t>
            </w:r>
          </w:p>
        </w:tc>
        <w:tc>
          <w:tcPr>
            <w:tcW w:w="654"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w:t>
            </w:r>
          </w:p>
        </w:tc>
        <w:tc>
          <w:tcPr>
            <w:tcW w:w="458"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w:t>
            </w:r>
          </w:p>
        </w:tc>
        <w:tc>
          <w:tcPr>
            <w:tcW w:w="458" w:type="pct"/>
            <w:tcBorders>
              <w:top w:val="nil"/>
              <w:left w:val="nil"/>
              <w:bottom w:val="single" w:sz="4" w:space="0" w:color="auto"/>
              <w:right w:val="single" w:sz="4" w:space="0" w:color="auto"/>
            </w:tcBorders>
          </w:tcPr>
          <w:p w:rsidR="00E47CF5" w:rsidRPr="00153F4D" w:rsidRDefault="00E47CF5" w:rsidP="00E47CF5">
            <w:pPr>
              <w:rPr>
                <w:rFonts w:cs="Arial"/>
                <w:sz w:val="16"/>
                <w:szCs w:val="16"/>
              </w:rPr>
            </w:pPr>
            <w:r w:rsidRPr="00153F4D">
              <w:rPr>
                <w:rFonts w:cs="Arial"/>
                <w:sz w:val="16"/>
                <w:szCs w:val="16"/>
              </w:rPr>
              <w:t>NR</w:t>
            </w:r>
          </w:p>
        </w:tc>
        <w:tc>
          <w:tcPr>
            <w:tcW w:w="561" w:type="pct"/>
            <w:tcBorders>
              <w:top w:val="nil"/>
              <w:left w:val="nil"/>
              <w:bottom w:val="single" w:sz="4" w:space="0" w:color="auto"/>
              <w:right w:val="single" w:sz="4" w:space="0" w:color="auto"/>
            </w:tcBorders>
          </w:tcPr>
          <w:p w:rsidR="00E47CF5" w:rsidRPr="00153F4D" w:rsidRDefault="00E47CF5" w:rsidP="00E47CF5">
            <w:pPr>
              <w:rPr>
                <w:rFonts w:cs="Arial"/>
                <w:sz w:val="16"/>
                <w:szCs w:val="16"/>
              </w:rPr>
            </w:pPr>
            <w:r w:rsidRPr="00153F4D">
              <w:rPr>
                <w:rFonts w:cs="Arial"/>
                <w:sz w:val="16"/>
                <w:szCs w:val="16"/>
              </w:rPr>
              <w:t>NR</w:t>
            </w:r>
          </w:p>
        </w:tc>
        <w:tc>
          <w:tcPr>
            <w:tcW w:w="531" w:type="pct"/>
            <w:tcBorders>
              <w:top w:val="nil"/>
              <w:left w:val="nil"/>
              <w:bottom w:val="single" w:sz="4" w:space="0" w:color="auto"/>
              <w:right w:val="single" w:sz="4" w:space="0" w:color="auto"/>
            </w:tcBorders>
          </w:tcPr>
          <w:p w:rsidR="00E47CF5" w:rsidRPr="00153F4D" w:rsidRDefault="00E47CF5" w:rsidP="00E47CF5">
            <w:pPr>
              <w:rPr>
                <w:rFonts w:cs="Arial"/>
                <w:sz w:val="16"/>
                <w:szCs w:val="16"/>
              </w:rPr>
            </w:pPr>
            <w:r w:rsidRPr="00153F4D">
              <w:rPr>
                <w:rFonts w:cs="Arial"/>
                <w:sz w:val="16"/>
                <w:szCs w:val="16"/>
              </w:rPr>
              <w:t>NR</w:t>
            </w:r>
          </w:p>
        </w:tc>
        <w:tc>
          <w:tcPr>
            <w:tcW w:w="457" w:type="pct"/>
            <w:tcBorders>
              <w:top w:val="nil"/>
              <w:left w:val="nil"/>
              <w:bottom w:val="single" w:sz="4" w:space="0" w:color="auto"/>
              <w:right w:val="single" w:sz="4" w:space="0" w:color="auto"/>
            </w:tcBorders>
          </w:tcPr>
          <w:p w:rsidR="00E47CF5" w:rsidRPr="00153F4D" w:rsidRDefault="00E47CF5" w:rsidP="00E47CF5">
            <w:pPr>
              <w:rPr>
                <w:rFonts w:cs="Arial"/>
                <w:sz w:val="16"/>
                <w:szCs w:val="16"/>
              </w:rPr>
            </w:pPr>
            <w:r w:rsidRPr="00153F4D">
              <w:rPr>
                <w:rFonts w:cs="Arial"/>
                <w:sz w:val="16"/>
                <w:szCs w:val="16"/>
              </w:rPr>
              <w:t>NR</w:t>
            </w:r>
          </w:p>
        </w:tc>
        <w:tc>
          <w:tcPr>
            <w:tcW w:w="455" w:type="pct"/>
            <w:tcBorders>
              <w:top w:val="nil"/>
              <w:left w:val="nil"/>
              <w:bottom w:val="single" w:sz="4" w:space="0" w:color="auto"/>
              <w:right w:val="single" w:sz="4" w:space="0" w:color="auto"/>
            </w:tcBorders>
          </w:tcPr>
          <w:p w:rsidR="00E47CF5" w:rsidRPr="00153F4D" w:rsidRDefault="00E47CF5" w:rsidP="00E47CF5">
            <w:pPr>
              <w:rPr>
                <w:rFonts w:cs="Arial"/>
                <w:sz w:val="16"/>
                <w:szCs w:val="16"/>
              </w:rPr>
            </w:pPr>
            <w:r w:rsidRPr="00153F4D">
              <w:rPr>
                <w:rFonts w:cs="Arial"/>
                <w:sz w:val="16"/>
                <w:szCs w:val="16"/>
              </w:rPr>
              <w:t>NR</w:t>
            </w:r>
          </w:p>
        </w:tc>
      </w:tr>
      <w:tr w:rsidR="00E47CF5" w:rsidRPr="00153F4D" w:rsidTr="00E47CF5">
        <w:trPr>
          <w:cantSplit/>
        </w:trPr>
        <w:tc>
          <w:tcPr>
            <w:tcW w:w="575" w:type="pct"/>
            <w:tcBorders>
              <w:top w:val="nil"/>
              <w:left w:val="single" w:sz="4" w:space="0" w:color="auto"/>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Kurzuk-Howard, 1985</w:t>
            </w:r>
            <w:r w:rsidRPr="009244CA">
              <w:rPr>
                <w:rFonts w:ascii="Times New Roman" w:hAnsi="Times New Roman"/>
                <w:noProof/>
                <w:sz w:val="16"/>
                <w:szCs w:val="16"/>
                <w:vertAlign w:val="superscript"/>
              </w:rPr>
              <w:t>66</w:t>
            </w:r>
            <w:r w:rsidRPr="00153F4D">
              <w:rPr>
                <w:rFonts w:cs="Arial"/>
                <w:sz w:val="16"/>
                <w:szCs w:val="16"/>
              </w:rPr>
              <w:br/>
              <w:t>US</w:t>
            </w:r>
          </w:p>
          <w:p w:rsidR="00E47CF5" w:rsidRPr="00153F4D" w:rsidRDefault="00E47CF5" w:rsidP="00E47CF5">
            <w:pPr>
              <w:rPr>
                <w:rFonts w:cs="Arial"/>
                <w:sz w:val="16"/>
                <w:szCs w:val="16"/>
              </w:rPr>
            </w:pPr>
            <w:r w:rsidRPr="00153F4D">
              <w:rPr>
                <w:rFonts w:cs="Arial"/>
                <w:sz w:val="16"/>
                <w:szCs w:val="16"/>
              </w:rPr>
              <w:t>Poor</w:t>
            </w:r>
          </w:p>
        </w:tc>
        <w:tc>
          <w:tcPr>
            <w:tcW w:w="851"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w:t>
            </w:r>
          </w:p>
        </w:tc>
        <w:tc>
          <w:tcPr>
            <w:tcW w:w="654"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w:t>
            </w:r>
          </w:p>
        </w:tc>
        <w:tc>
          <w:tcPr>
            <w:tcW w:w="458"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w:t>
            </w:r>
          </w:p>
        </w:tc>
        <w:tc>
          <w:tcPr>
            <w:tcW w:w="458" w:type="pct"/>
            <w:tcBorders>
              <w:top w:val="nil"/>
              <w:left w:val="nil"/>
              <w:bottom w:val="single" w:sz="4" w:space="0" w:color="auto"/>
              <w:right w:val="single" w:sz="4" w:space="0" w:color="auto"/>
            </w:tcBorders>
          </w:tcPr>
          <w:p w:rsidR="00E47CF5" w:rsidRPr="00153F4D" w:rsidRDefault="00E47CF5" w:rsidP="00E47CF5">
            <w:pPr>
              <w:rPr>
                <w:rFonts w:cs="Arial"/>
                <w:sz w:val="16"/>
                <w:szCs w:val="16"/>
              </w:rPr>
            </w:pPr>
            <w:r w:rsidRPr="00153F4D">
              <w:rPr>
                <w:rFonts w:cs="Arial"/>
                <w:sz w:val="16"/>
                <w:szCs w:val="16"/>
              </w:rPr>
              <w:t>Treatment A: 1 patient</w:t>
            </w:r>
          </w:p>
          <w:p w:rsidR="00E47CF5" w:rsidRPr="00153F4D" w:rsidRDefault="00E47CF5" w:rsidP="00E47CF5">
            <w:pPr>
              <w:rPr>
                <w:rFonts w:cs="Arial"/>
                <w:sz w:val="16"/>
                <w:szCs w:val="16"/>
              </w:rPr>
            </w:pPr>
          </w:p>
          <w:p w:rsidR="00E47CF5" w:rsidRPr="00153F4D" w:rsidRDefault="00E47CF5" w:rsidP="00E47CF5">
            <w:pPr>
              <w:rPr>
                <w:rFonts w:cs="Arial"/>
                <w:sz w:val="16"/>
                <w:szCs w:val="16"/>
              </w:rPr>
            </w:pPr>
            <w:r w:rsidRPr="00153F4D">
              <w:rPr>
                <w:rFonts w:cs="Arial"/>
                <w:sz w:val="16"/>
                <w:szCs w:val="16"/>
              </w:rPr>
              <w:t>Treatment B: NR</w:t>
            </w:r>
          </w:p>
        </w:tc>
        <w:tc>
          <w:tcPr>
            <w:tcW w:w="561" w:type="pct"/>
            <w:tcBorders>
              <w:top w:val="nil"/>
              <w:left w:val="nil"/>
              <w:bottom w:val="single" w:sz="4" w:space="0" w:color="auto"/>
              <w:right w:val="single" w:sz="4" w:space="0" w:color="auto"/>
            </w:tcBorders>
          </w:tcPr>
          <w:p w:rsidR="00E47CF5" w:rsidRPr="00153F4D" w:rsidRDefault="00E47CF5" w:rsidP="00E47CF5">
            <w:pPr>
              <w:rPr>
                <w:rFonts w:cs="Arial"/>
                <w:sz w:val="16"/>
                <w:szCs w:val="16"/>
              </w:rPr>
            </w:pPr>
            <w:r w:rsidRPr="00153F4D">
              <w:rPr>
                <w:rFonts w:cs="Arial"/>
                <w:sz w:val="16"/>
                <w:szCs w:val="16"/>
              </w:rPr>
              <w:t>NR</w:t>
            </w:r>
          </w:p>
        </w:tc>
        <w:tc>
          <w:tcPr>
            <w:tcW w:w="531" w:type="pct"/>
            <w:tcBorders>
              <w:top w:val="nil"/>
              <w:left w:val="nil"/>
              <w:bottom w:val="single" w:sz="4" w:space="0" w:color="auto"/>
              <w:right w:val="single" w:sz="4" w:space="0" w:color="auto"/>
            </w:tcBorders>
          </w:tcPr>
          <w:p w:rsidR="00E47CF5" w:rsidRPr="00153F4D" w:rsidRDefault="00E47CF5" w:rsidP="00E47CF5">
            <w:pPr>
              <w:rPr>
                <w:rFonts w:cs="Arial"/>
                <w:sz w:val="16"/>
                <w:szCs w:val="16"/>
              </w:rPr>
            </w:pPr>
            <w:r w:rsidRPr="00153F4D">
              <w:rPr>
                <w:rFonts w:cs="Arial"/>
                <w:sz w:val="16"/>
                <w:szCs w:val="16"/>
              </w:rPr>
              <w:t>NR</w:t>
            </w:r>
          </w:p>
        </w:tc>
        <w:tc>
          <w:tcPr>
            <w:tcW w:w="457" w:type="pct"/>
            <w:tcBorders>
              <w:top w:val="nil"/>
              <w:left w:val="nil"/>
              <w:bottom w:val="single" w:sz="4" w:space="0" w:color="auto"/>
              <w:right w:val="single" w:sz="4" w:space="0" w:color="auto"/>
            </w:tcBorders>
          </w:tcPr>
          <w:p w:rsidR="00E47CF5" w:rsidRPr="00153F4D" w:rsidRDefault="00E47CF5" w:rsidP="00E47CF5">
            <w:pPr>
              <w:rPr>
                <w:rFonts w:cs="Arial"/>
                <w:sz w:val="16"/>
                <w:szCs w:val="16"/>
              </w:rPr>
            </w:pPr>
            <w:r w:rsidRPr="00153F4D">
              <w:rPr>
                <w:rFonts w:cs="Arial"/>
                <w:sz w:val="16"/>
                <w:szCs w:val="16"/>
              </w:rPr>
              <w:t>NR</w:t>
            </w:r>
          </w:p>
        </w:tc>
        <w:tc>
          <w:tcPr>
            <w:tcW w:w="455" w:type="pct"/>
            <w:tcBorders>
              <w:top w:val="nil"/>
              <w:left w:val="nil"/>
              <w:bottom w:val="single" w:sz="4" w:space="0" w:color="auto"/>
              <w:right w:val="single" w:sz="4" w:space="0" w:color="auto"/>
            </w:tcBorders>
          </w:tcPr>
          <w:p w:rsidR="00E47CF5" w:rsidRPr="00153F4D" w:rsidRDefault="00E47CF5" w:rsidP="00E47CF5">
            <w:pPr>
              <w:rPr>
                <w:rFonts w:cs="Arial"/>
                <w:sz w:val="16"/>
                <w:szCs w:val="16"/>
              </w:rPr>
            </w:pPr>
            <w:r w:rsidRPr="00153F4D">
              <w:rPr>
                <w:rFonts w:cs="Arial"/>
                <w:sz w:val="16"/>
                <w:szCs w:val="16"/>
              </w:rPr>
              <w:t>NR</w:t>
            </w:r>
          </w:p>
        </w:tc>
      </w:tr>
      <w:tr w:rsidR="00E47CF5" w:rsidRPr="00153F4D" w:rsidTr="00E47CF5">
        <w:trPr>
          <w:cantSplit/>
        </w:trPr>
        <w:tc>
          <w:tcPr>
            <w:tcW w:w="575" w:type="pct"/>
            <w:tcBorders>
              <w:top w:val="nil"/>
              <w:left w:val="single" w:sz="4" w:space="0" w:color="auto"/>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Matzen, 1999</w:t>
            </w:r>
            <w:r w:rsidRPr="009244CA">
              <w:rPr>
                <w:rFonts w:ascii="Times New Roman" w:hAnsi="Times New Roman"/>
                <w:noProof/>
                <w:sz w:val="16"/>
                <w:szCs w:val="16"/>
                <w:vertAlign w:val="superscript"/>
              </w:rPr>
              <w:t>67</w:t>
            </w:r>
            <w:r w:rsidRPr="00153F4D">
              <w:rPr>
                <w:rFonts w:cs="Arial"/>
                <w:sz w:val="16"/>
                <w:szCs w:val="16"/>
              </w:rPr>
              <w:br/>
              <w:t>Denmark</w:t>
            </w:r>
            <w:r w:rsidRPr="00153F4D">
              <w:rPr>
                <w:rFonts w:cs="Arial"/>
                <w:sz w:val="16"/>
                <w:szCs w:val="16"/>
              </w:rPr>
              <w:br/>
              <w:t>Poor</w:t>
            </w:r>
          </w:p>
        </w:tc>
        <w:tc>
          <w:tcPr>
            <w:tcW w:w="851"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w:t>
            </w:r>
          </w:p>
        </w:tc>
        <w:tc>
          <w:tcPr>
            <w:tcW w:w="654"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w:t>
            </w:r>
          </w:p>
        </w:tc>
        <w:tc>
          <w:tcPr>
            <w:tcW w:w="458"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w:t>
            </w:r>
          </w:p>
        </w:tc>
        <w:tc>
          <w:tcPr>
            <w:tcW w:w="458" w:type="pct"/>
            <w:tcBorders>
              <w:top w:val="nil"/>
              <w:left w:val="nil"/>
              <w:bottom w:val="single" w:sz="4" w:space="0" w:color="auto"/>
              <w:right w:val="single" w:sz="4" w:space="0" w:color="auto"/>
            </w:tcBorders>
          </w:tcPr>
          <w:p w:rsidR="00E47CF5" w:rsidRPr="00153F4D" w:rsidRDefault="00E47CF5" w:rsidP="00E47CF5">
            <w:pPr>
              <w:rPr>
                <w:rFonts w:cs="Arial"/>
                <w:sz w:val="16"/>
                <w:szCs w:val="16"/>
              </w:rPr>
            </w:pPr>
            <w:r w:rsidRPr="00153F4D">
              <w:rPr>
                <w:rFonts w:cs="Arial"/>
                <w:sz w:val="16"/>
                <w:szCs w:val="16"/>
              </w:rPr>
              <w:t>NR</w:t>
            </w:r>
          </w:p>
        </w:tc>
        <w:tc>
          <w:tcPr>
            <w:tcW w:w="561" w:type="pct"/>
            <w:tcBorders>
              <w:top w:val="nil"/>
              <w:left w:val="nil"/>
              <w:bottom w:val="single" w:sz="4" w:space="0" w:color="auto"/>
              <w:right w:val="single" w:sz="4" w:space="0" w:color="auto"/>
            </w:tcBorders>
          </w:tcPr>
          <w:p w:rsidR="00E47CF5" w:rsidRPr="00153F4D" w:rsidRDefault="00E47CF5" w:rsidP="00E47CF5">
            <w:pPr>
              <w:rPr>
                <w:rFonts w:cs="Arial"/>
                <w:sz w:val="16"/>
                <w:szCs w:val="16"/>
              </w:rPr>
            </w:pPr>
            <w:r w:rsidRPr="00153F4D">
              <w:rPr>
                <w:rFonts w:cs="Arial"/>
                <w:sz w:val="16"/>
                <w:szCs w:val="16"/>
              </w:rPr>
              <w:t xml:space="preserve">NR </w:t>
            </w:r>
          </w:p>
        </w:tc>
        <w:tc>
          <w:tcPr>
            <w:tcW w:w="531" w:type="pct"/>
            <w:tcBorders>
              <w:top w:val="nil"/>
              <w:left w:val="nil"/>
              <w:bottom w:val="single" w:sz="4" w:space="0" w:color="auto"/>
              <w:right w:val="single" w:sz="4" w:space="0" w:color="auto"/>
            </w:tcBorders>
          </w:tcPr>
          <w:p w:rsidR="00E47CF5" w:rsidRPr="00153F4D" w:rsidRDefault="00E47CF5" w:rsidP="00E47CF5">
            <w:pPr>
              <w:rPr>
                <w:rFonts w:cs="Arial"/>
                <w:sz w:val="16"/>
                <w:szCs w:val="16"/>
              </w:rPr>
            </w:pPr>
            <w:r w:rsidRPr="00153F4D">
              <w:rPr>
                <w:rFonts w:cs="Arial"/>
                <w:sz w:val="16"/>
                <w:szCs w:val="16"/>
              </w:rPr>
              <w:t>NR</w:t>
            </w:r>
          </w:p>
        </w:tc>
        <w:tc>
          <w:tcPr>
            <w:tcW w:w="457" w:type="pct"/>
            <w:tcBorders>
              <w:top w:val="nil"/>
              <w:left w:val="nil"/>
              <w:bottom w:val="single" w:sz="4" w:space="0" w:color="auto"/>
              <w:right w:val="single" w:sz="4" w:space="0" w:color="auto"/>
            </w:tcBorders>
          </w:tcPr>
          <w:p w:rsidR="00E47CF5" w:rsidRPr="00153F4D" w:rsidRDefault="00E47CF5" w:rsidP="00E47CF5">
            <w:pPr>
              <w:rPr>
                <w:rFonts w:cs="Arial"/>
                <w:sz w:val="16"/>
                <w:szCs w:val="16"/>
              </w:rPr>
            </w:pPr>
            <w:r w:rsidRPr="00153F4D">
              <w:rPr>
                <w:rFonts w:cs="Arial"/>
                <w:sz w:val="16"/>
                <w:szCs w:val="16"/>
              </w:rPr>
              <w:t>9</w:t>
            </w:r>
          </w:p>
        </w:tc>
        <w:tc>
          <w:tcPr>
            <w:tcW w:w="455" w:type="pct"/>
            <w:tcBorders>
              <w:top w:val="nil"/>
              <w:left w:val="nil"/>
              <w:bottom w:val="single" w:sz="4" w:space="0" w:color="auto"/>
              <w:right w:val="single" w:sz="4" w:space="0" w:color="auto"/>
            </w:tcBorders>
          </w:tcPr>
          <w:p w:rsidR="00E47CF5" w:rsidRPr="00153F4D" w:rsidRDefault="00E47CF5" w:rsidP="00E47CF5">
            <w:pPr>
              <w:rPr>
                <w:rFonts w:cs="Arial"/>
                <w:sz w:val="16"/>
                <w:szCs w:val="16"/>
              </w:rPr>
            </w:pPr>
            <w:r w:rsidRPr="00153F4D">
              <w:rPr>
                <w:rFonts w:cs="Arial"/>
                <w:sz w:val="16"/>
                <w:szCs w:val="16"/>
              </w:rPr>
              <w:t>28.1%</w:t>
            </w:r>
          </w:p>
        </w:tc>
      </w:tr>
      <w:tr w:rsidR="00E47CF5" w:rsidRPr="00153F4D" w:rsidTr="00E47CF5">
        <w:trPr>
          <w:cantSplit/>
        </w:trPr>
        <w:tc>
          <w:tcPr>
            <w:tcW w:w="575" w:type="pct"/>
            <w:tcBorders>
              <w:top w:val="nil"/>
              <w:left w:val="single" w:sz="4" w:space="0" w:color="auto"/>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Meaume, 2005</w:t>
            </w:r>
            <w:r w:rsidRPr="009244CA">
              <w:rPr>
                <w:rFonts w:ascii="Times New Roman" w:hAnsi="Times New Roman"/>
                <w:noProof/>
                <w:sz w:val="16"/>
                <w:szCs w:val="16"/>
                <w:vertAlign w:val="superscript"/>
              </w:rPr>
              <w:t>68</w:t>
            </w:r>
            <w:r w:rsidRPr="00153F4D">
              <w:rPr>
                <w:rFonts w:cs="Arial"/>
                <w:sz w:val="16"/>
                <w:szCs w:val="16"/>
              </w:rPr>
              <w:br/>
              <w:t>France</w:t>
            </w:r>
          </w:p>
          <w:p w:rsidR="00E47CF5" w:rsidRPr="00153F4D" w:rsidRDefault="00E47CF5" w:rsidP="00E47CF5">
            <w:pPr>
              <w:rPr>
                <w:rFonts w:cs="Arial"/>
                <w:sz w:val="16"/>
                <w:szCs w:val="16"/>
              </w:rPr>
            </w:pPr>
            <w:r w:rsidRPr="00153F4D">
              <w:rPr>
                <w:rFonts w:cs="Arial"/>
                <w:sz w:val="16"/>
                <w:szCs w:val="16"/>
              </w:rPr>
              <w:t>Fair</w:t>
            </w:r>
          </w:p>
        </w:tc>
        <w:tc>
          <w:tcPr>
            <w:tcW w:w="851"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w:t>
            </w:r>
          </w:p>
        </w:tc>
        <w:tc>
          <w:tcPr>
            <w:tcW w:w="654"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w:t>
            </w:r>
          </w:p>
        </w:tc>
        <w:tc>
          <w:tcPr>
            <w:tcW w:w="458"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w:t>
            </w:r>
          </w:p>
        </w:tc>
        <w:tc>
          <w:tcPr>
            <w:tcW w:w="458" w:type="pct"/>
            <w:tcBorders>
              <w:top w:val="nil"/>
              <w:left w:val="nil"/>
              <w:bottom w:val="single" w:sz="4" w:space="0" w:color="auto"/>
              <w:right w:val="single" w:sz="4" w:space="0" w:color="auto"/>
            </w:tcBorders>
          </w:tcPr>
          <w:p w:rsidR="00E47CF5" w:rsidRPr="00153F4D" w:rsidRDefault="00E47CF5" w:rsidP="00E47CF5">
            <w:pPr>
              <w:rPr>
                <w:rFonts w:cs="Arial"/>
                <w:sz w:val="16"/>
                <w:szCs w:val="16"/>
              </w:rPr>
            </w:pPr>
            <w:r w:rsidRPr="00153F4D">
              <w:rPr>
                <w:rFonts w:cs="Arial"/>
                <w:sz w:val="16"/>
                <w:szCs w:val="16"/>
              </w:rPr>
              <w:t>NR</w:t>
            </w:r>
          </w:p>
        </w:tc>
        <w:tc>
          <w:tcPr>
            <w:tcW w:w="561" w:type="pct"/>
            <w:tcBorders>
              <w:top w:val="nil"/>
              <w:left w:val="nil"/>
              <w:bottom w:val="single" w:sz="4" w:space="0" w:color="auto"/>
              <w:right w:val="single" w:sz="4" w:space="0" w:color="auto"/>
            </w:tcBorders>
          </w:tcPr>
          <w:p w:rsidR="00E47CF5" w:rsidRPr="00153F4D" w:rsidRDefault="00E47CF5" w:rsidP="00E47CF5">
            <w:pPr>
              <w:rPr>
                <w:rFonts w:cs="Arial"/>
                <w:sz w:val="16"/>
                <w:szCs w:val="16"/>
              </w:rPr>
            </w:pPr>
            <w:r w:rsidRPr="00153F4D">
              <w:rPr>
                <w:rFonts w:cs="Arial"/>
                <w:sz w:val="16"/>
                <w:szCs w:val="16"/>
              </w:rPr>
              <w:t>Poor local acceptability and/or tolerability was noted in 1 PU case in the treatment A group</w:t>
            </w:r>
          </w:p>
        </w:tc>
        <w:tc>
          <w:tcPr>
            <w:tcW w:w="531" w:type="pct"/>
            <w:tcBorders>
              <w:top w:val="nil"/>
              <w:left w:val="nil"/>
              <w:bottom w:val="single" w:sz="4" w:space="0" w:color="auto"/>
              <w:right w:val="single" w:sz="4" w:space="0" w:color="auto"/>
            </w:tcBorders>
          </w:tcPr>
          <w:p w:rsidR="00E47CF5" w:rsidRPr="00153F4D" w:rsidRDefault="00E47CF5" w:rsidP="00E47CF5">
            <w:pPr>
              <w:rPr>
                <w:rFonts w:cs="Arial"/>
                <w:sz w:val="16"/>
                <w:szCs w:val="16"/>
              </w:rPr>
            </w:pPr>
            <w:r w:rsidRPr="00153F4D">
              <w:rPr>
                <w:rFonts w:cs="Arial"/>
                <w:sz w:val="16"/>
                <w:szCs w:val="16"/>
              </w:rPr>
              <w:t>Dry wound; pain; peri-wound eczema</w:t>
            </w:r>
          </w:p>
        </w:tc>
        <w:tc>
          <w:tcPr>
            <w:tcW w:w="457" w:type="pct"/>
            <w:tcBorders>
              <w:top w:val="nil"/>
              <w:left w:val="nil"/>
              <w:bottom w:val="single" w:sz="4" w:space="0" w:color="auto"/>
              <w:right w:val="single" w:sz="4" w:space="0" w:color="auto"/>
            </w:tcBorders>
          </w:tcPr>
          <w:p w:rsidR="00E47CF5" w:rsidRPr="00153F4D" w:rsidRDefault="00E47CF5" w:rsidP="00E47CF5">
            <w:pPr>
              <w:rPr>
                <w:rFonts w:cs="Arial"/>
                <w:sz w:val="16"/>
                <w:szCs w:val="16"/>
              </w:rPr>
            </w:pPr>
            <w:r w:rsidRPr="00153F4D">
              <w:rPr>
                <w:rFonts w:cs="Arial"/>
                <w:sz w:val="16"/>
                <w:szCs w:val="16"/>
              </w:rPr>
              <w:t>19 withdrawals: 10 vs. 9</w:t>
            </w:r>
          </w:p>
        </w:tc>
        <w:tc>
          <w:tcPr>
            <w:tcW w:w="455" w:type="pct"/>
            <w:tcBorders>
              <w:top w:val="nil"/>
              <w:left w:val="nil"/>
              <w:bottom w:val="single" w:sz="4" w:space="0" w:color="auto"/>
              <w:right w:val="single" w:sz="4" w:space="0" w:color="auto"/>
            </w:tcBorders>
          </w:tcPr>
          <w:p w:rsidR="00E47CF5" w:rsidRPr="00153F4D" w:rsidRDefault="00E47CF5" w:rsidP="00E47CF5">
            <w:pPr>
              <w:rPr>
                <w:rFonts w:cs="Arial"/>
                <w:sz w:val="16"/>
                <w:szCs w:val="16"/>
              </w:rPr>
            </w:pPr>
            <w:r w:rsidRPr="00153F4D">
              <w:rPr>
                <w:rFonts w:cs="Arial"/>
                <w:sz w:val="16"/>
                <w:szCs w:val="16"/>
              </w:rPr>
              <w:t>19.2%</w:t>
            </w:r>
          </w:p>
        </w:tc>
      </w:tr>
      <w:tr w:rsidR="00E47CF5" w:rsidRPr="00153F4D" w:rsidTr="00E47CF5">
        <w:trPr>
          <w:cantSplit/>
        </w:trPr>
        <w:tc>
          <w:tcPr>
            <w:tcW w:w="575" w:type="pct"/>
            <w:tcBorders>
              <w:top w:val="nil"/>
              <w:left w:val="single" w:sz="4" w:space="0" w:color="auto"/>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Meaume, 2003</w:t>
            </w:r>
            <w:r w:rsidRPr="009244CA">
              <w:rPr>
                <w:rFonts w:ascii="Times New Roman" w:hAnsi="Times New Roman"/>
                <w:noProof/>
                <w:sz w:val="16"/>
                <w:szCs w:val="16"/>
                <w:vertAlign w:val="superscript"/>
              </w:rPr>
              <w:t>69</w:t>
            </w:r>
            <w:r w:rsidRPr="00153F4D">
              <w:rPr>
                <w:rFonts w:cs="Arial"/>
                <w:sz w:val="16"/>
                <w:szCs w:val="16"/>
              </w:rPr>
              <w:br/>
              <w:t>Finland</w:t>
            </w:r>
            <w:r w:rsidRPr="00153F4D">
              <w:rPr>
                <w:rFonts w:cs="Arial"/>
                <w:sz w:val="16"/>
                <w:szCs w:val="16"/>
              </w:rPr>
              <w:br/>
              <w:t>Fair</w:t>
            </w:r>
          </w:p>
          <w:p w:rsidR="00E47CF5" w:rsidRPr="00153F4D" w:rsidRDefault="00E47CF5" w:rsidP="00E47CF5">
            <w:pPr>
              <w:rPr>
                <w:rFonts w:cs="Arial"/>
                <w:sz w:val="16"/>
                <w:szCs w:val="16"/>
              </w:rPr>
            </w:pPr>
          </w:p>
        </w:tc>
        <w:tc>
          <w:tcPr>
            <w:tcW w:w="851"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w:t>
            </w:r>
          </w:p>
        </w:tc>
        <w:tc>
          <w:tcPr>
            <w:tcW w:w="654"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In most patients, the sign/symptom reported as damage to the surrounding skin was redness. Two patients in Treatment B developed blisters on the surrounding skin. This was not observed in Treatment A.</w:t>
            </w:r>
          </w:p>
        </w:tc>
        <w:tc>
          <w:tcPr>
            <w:tcW w:w="458"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w:t>
            </w:r>
          </w:p>
        </w:tc>
        <w:tc>
          <w:tcPr>
            <w:tcW w:w="458" w:type="pct"/>
            <w:tcBorders>
              <w:top w:val="nil"/>
              <w:left w:val="nil"/>
              <w:bottom w:val="single" w:sz="4" w:space="0" w:color="auto"/>
              <w:right w:val="single" w:sz="4" w:space="0" w:color="auto"/>
            </w:tcBorders>
          </w:tcPr>
          <w:p w:rsidR="00E47CF5" w:rsidRPr="00153F4D" w:rsidRDefault="00E47CF5" w:rsidP="00E47CF5">
            <w:pPr>
              <w:rPr>
                <w:rFonts w:cs="Arial"/>
                <w:sz w:val="16"/>
                <w:szCs w:val="16"/>
              </w:rPr>
            </w:pPr>
            <w:r w:rsidRPr="00153F4D">
              <w:rPr>
                <w:rFonts w:cs="Arial"/>
                <w:sz w:val="16"/>
                <w:szCs w:val="16"/>
              </w:rPr>
              <w:t>NR</w:t>
            </w:r>
          </w:p>
        </w:tc>
        <w:tc>
          <w:tcPr>
            <w:tcW w:w="561" w:type="pct"/>
            <w:tcBorders>
              <w:top w:val="nil"/>
              <w:left w:val="nil"/>
              <w:bottom w:val="single" w:sz="4" w:space="0" w:color="auto"/>
              <w:right w:val="single" w:sz="4" w:space="0" w:color="auto"/>
            </w:tcBorders>
          </w:tcPr>
          <w:p w:rsidR="00E47CF5" w:rsidRPr="00153F4D" w:rsidRDefault="00E47CF5" w:rsidP="00E47CF5">
            <w:pPr>
              <w:rPr>
                <w:rFonts w:cs="Arial"/>
                <w:sz w:val="16"/>
                <w:szCs w:val="16"/>
              </w:rPr>
            </w:pPr>
            <w:r w:rsidRPr="00153F4D">
              <w:rPr>
                <w:rFonts w:cs="Arial"/>
                <w:sz w:val="16"/>
                <w:szCs w:val="16"/>
              </w:rPr>
              <w:t>NR</w:t>
            </w:r>
          </w:p>
        </w:tc>
        <w:tc>
          <w:tcPr>
            <w:tcW w:w="531" w:type="pct"/>
            <w:tcBorders>
              <w:top w:val="nil"/>
              <w:left w:val="nil"/>
              <w:bottom w:val="single" w:sz="4" w:space="0" w:color="auto"/>
              <w:right w:val="single" w:sz="4" w:space="0" w:color="auto"/>
            </w:tcBorders>
          </w:tcPr>
          <w:p w:rsidR="00E47CF5" w:rsidRPr="00153F4D" w:rsidRDefault="00E47CF5" w:rsidP="00E47CF5">
            <w:pPr>
              <w:rPr>
                <w:rFonts w:cs="Arial"/>
                <w:sz w:val="16"/>
                <w:szCs w:val="16"/>
              </w:rPr>
            </w:pPr>
            <w:r w:rsidRPr="00153F4D">
              <w:rPr>
                <w:rFonts w:cs="Arial"/>
                <w:sz w:val="16"/>
                <w:szCs w:val="16"/>
              </w:rPr>
              <w:t xml:space="preserve">None </w:t>
            </w:r>
          </w:p>
        </w:tc>
        <w:tc>
          <w:tcPr>
            <w:tcW w:w="457" w:type="pct"/>
            <w:tcBorders>
              <w:top w:val="nil"/>
              <w:left w:val="nil"/>
              <w:bottom w:val="single" w:sz="4" w:space="0" w:color="auto"/>
              <w:right w:val="single" w:sz="4" w:space="0" w:color="auto"/>
            </w:tcBorders>
          </w:tcPr>
          <w:p w:rsidR="00E47CF5" w:rsidRPr="00153F4D" w:rsidRDefault="00E47CF5" w:rsidP="00E47CF5">
            <w:pPr>
              <w:rPr>
                <w:rFonts w:cs="Arial"/>
                <w:sz w:val="16"/>
                <w:szCs w:val="16"/>
              </w:rPr>
            </w:pPr>
            <w:r w:rsidRPr="00153F4D">
              <w:rPr>
                <w:rFonts w:cs="Arial"/>
                <w:sz w:val="16"/>
                <w:szCs w:val="16"/>
              </w:rPr>
              <w:t>None</w:t>
            </w:r>
          </w:p>
        </w:tc>
        <w:tc>
          <w:tcPr>
            <w:tcW w:w="455" w:type="pct"/>
            <w:tcBorders>
              <w:top w:val="nil"/>
              <w:left w:val="nil"/>
              <w:bottom w:val="single" w:sz="4" w:space="0" w:color="auto"/>
              <w:right w:val="single" w:sz="4" w:space="0" w:color="auto"/>
            </w:tcBorders>
          </w:tcPr>
          <w:p w:rsidR="00E47CF5" w:rsidRPr="00153F4D" w:rsidRDefault="00E47CF5" w:rsidP="00E47CF5">
            <w:pPr>
              <w:rPr>
                <w:rFonts w:cs="Arial"/>
                <w:sz w:val="16"/>
                <w:szCs w:val="16"/>
              </w:rPr>
            </w:pPr>
            <w:r w:rsidRPr="00153F4D">
              <w:rPr>
                <w:rFonts w:cs="Arial"/>
                <w:sz w:val="16"/>
                <w:szCs w:val="16"/>
              </w:rPr>
              <w:t>NR</w:t>
            </w:r>
          </w:p>
        </w:tc>
      </w:tr>
      <w:tr w:rsidR="00E47CF5" w:rsidRPr="00153F4D" w:rsidTr="00E47CF5">
        <w:trPr>
          <w:cantSplit/>
        </w:trPr>
        <w:tc>
          <w:tcPr>
            <w:tcW w:w="575" w:type="pct"/>
            <w:tcBorders>
              <w:top w:val="nil"/>
              <w:left w:val="single" w:sz="4" w:space="0" w:color="auto"/>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Motta, 1999</w:t>
            </w:r>
            <w:r w:rsidRPr="009244CA">
              <w:rPr>
                <w:rFonts w:ascii="Times New Roman" w:hAnsi="Times New Roman"/>
                <w:noProof/>
                <w:sz w:val="16"/>
                <w:szCs w:val="16"/>
                <w:vertAlign w:val="superscript"/>
              </w:rPr>
              <w:t>70</w:t>
            </w:r>
            <w:r w:rsidRPr="00153F4D">
              <w:rPr>
                <w:rFonts w:cs="Arial"/>
                <w:sz w:val="16"/>
                <w:szCs w:val="16"/>
              </w:rPr>
              <w:br/>
              <w:t>US</w:t>
            </w:r>
          </w:p>
          <w:p w:rsidR="00E47CF5" w:rsidRPr="00153F4D" w:rsidRDefault="00E47CF5" w:rsidP="00E47CF5">
            <w:pPr>
              <w:rPr>
                <w:rFonts w:cs="Arial"/>
                <w:sz w:val="16"/>
                <w:szCs w:val="16"/>
              </w:rPr>
            </w:pPr>
            <w:r w:rsidRPr="00153F4D">
              <w:rPr>
                <w:rFonts w:cs="Arial"/>
                <w:sz w:val="16"/>
                <w:szCs w:val="16"/>
              </w:rPr>
              <w:t>Poor</w:t>
            </w:r>
          </w:p>
        </w:tc>
        <w:tc>
          <w:tcPr>
            <w:tcW w:w="851"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w:t>
            </w:r>
          </w:p>
        </w:tc>
        <w:tc>
          <w:tcPr>
            <w:tcW w:w="654"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w:t>
            </w:r>
          </w:p>
        </w:tc>
        <w:tc>
          <w:tcPr>
            <w:tcW w:w="458"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w:t>
            </w:r>
          </w:p>
        </w:tc>
        <w:tc>
          <w:tcPr>
            <w:tcW w:w="458" w:type="pct"/>
            <w:tcBorders>
              <w:top w:val="nil"/>
              <w:left w:val="nil"/>
              <w:bottom w:val="single" w:sz="4" w:space="0" w:color="auto"/>
              <w:right w:val="single" w:sz="4" w:space="0" w:color="auto"/>
            </w:tcBorders>
          </w:tcPr>
          <w:p w:rsidR="00E47CF5" w:rsidRPr="00153F4D" w:rsidRDefault="00E47CF5" w:rsidP="00E47CF5">
            <w:pPr>
              <w:rPr>
                <w:rFonts w:cs="Arial"/>
                <w:sz w:val="16"/>
                <w:szCs w:val="16"/>
              </w:rPr>
            </w:pPr>
            <w:r w:rsidRPr="00153F4D">
              <w:rPr>
                <w:rFonts w:cs="Arial"/>
                <w:sz w:val="16"/>
                <w:szCs w:val="16"/>
              </w:rPr>
              <w:t>NR</w:t>
            </w:r>
          </w:p>
        </w:tc>
        <w:tc>
          <w:tcPr>
            <w:tcW w:w="561" w:type="pct"/>
            <w:tcBorders>
              <w:top w:val="nil"/>
              <w:left w:val="nil"/>
              <w:bottom w:val="single" w:sz="4" w:space="0" w:color="auto"/>
              <w:right w:val="single" w:sz="4" w:space="0" w:color="auto"/>
            </w:tcBorders>
          </w:tcPr>
          <w:p w:rsidR="00E47CF5" w:rsidRPr="00153F4D" w:rsidRDefault="00E47CF5" w:rsidP="00E47CF5">
            <w:pPr>
              <w:rPr>
                <w:rFonts w:cs="Arial"/>
                <w:sz w:val="16"/>
                <w:szCs w:val="16"/>
              </w:rPr>
            </w:pPr>
            <w:r w:rsidRPr="00153F4D">
              <w:rPr>
                <w:rFonts w:cs="Arial"/>
                <w:sz w:val="16"/>
                <w:szCs w:val="16"/>
              </w:rPr>
              <w:t>NR</w:t>
            </w:r>
          </w:p>
        </w:tc>
        <w:tc>
          <w:tcPr>
            <w:tcW w:w="531" w:type="pct"/>
            <w:tcBorders>
              <w:top w:val="nil"/>
              <w:left w:val="nil"/>
              <w:bottom w:val="single" w:sz="4" w:space="0" w:color="auto"/>
              <w:right w:val="single" w:sz="4" w:space="0" w:color="auto"/>
            </w:tcBorders>
          </w:tcPr>
          <w:p w:rsidR="00E47CF5" w:rsidRPr="00153F4D" w:rsidRDefault="00E47CF5" w:rsidP="00E47CF5">
            <w:pPr>
              <w:rPr>
                <w:rFonts w:cs="Arial"/>
                <w:sz w:val="16"/>
                <w:szCs w:val="16"/>
              </w:rPr>
            </w:pPr>
            <w:r w:rsidRPr="00153F4D">
              <w:rPr>
                <w:rFonts w:cs="Arial"/>
                <w:sz w:val="16"/>
                <w:szCs w:val="16"/>
              </w:rPr>
              <w:t>NR</w:t>
            </w:r>
          </w:p>
        </w:tc>
        <w:tc>
          <w:tcPr>
            <w:tcW w:w="457" w:type="pct"/>
            <w:tcBorders>
              <w:top w:val="nil"/>
              <w:left w:val="nil"/>
              <w:bottom w:val="single" w:sz="4" w:space="0" w:color="auto"/>
              <w:right w:val="single" w:sz="4" w:space="0" w:color="auto"/>
            </w:tcBorders>
          </w:tcPr>
          <w:p w:rsidR="00E47CF5" w:rsidRPr="00153F4D" w:rsidRDefault="00E47CF5" w:rsidP="00E47CF5">
            <w:pPr>
              <w:rPr>
                <w:rFonts w:cs="Arial"/>
                <w:sz w:val="16"/>
                <w:szCs w:val="16"/>
              </w:rPr>
            </w:pPr>
            <w:r w:rsidRPr="00153F4D">
              <w:rPr>
                <w:rFonts w:cs="Arial"/>
                <w:sz w:val="16"/>
                <w:szCs w:val="16"/>
              </w:rPr>
              <w:t>NR</w:t>
            </w:r>
          </w:p>
        </w:tc>
        <w:tc>
          <w:tcPr>
            <w:tcW w:w="455" w:type="pct"/>
            <w:tcBorders>
              <w:top w:val="nil"/>
              <w:left w:val="nil"/>
              <w:bottom w:val="single" w:sz="4" w:space="0" w:color="auto"/>
              <w:right w:val="single" w:sz="4" w:space="0" w:color="auto"/>
            </w:tcBorders>
          </w:tcPr>
          <w:p w:rsidR="00E47CF5" w:rsidRPr="00153F4D" w:rsidRDefault="00E47CF5" w:rsidP="00E47CF5">
            <w:pPr>
              <w:rPr>
                <w:rFonts w:cs="Arial"/>
                <w:sz w:val="16"/>
                <w:szCs w:val="16"/>
              </w:rPr>
            </w:pPr>
            <w:r w:rsidRPr="00153F4D">
              <w:rPr>
                <w:rFonts w:cs="Arial"/>
                <w:sz w:val="16"/>
                <w:szCs w:val="16"/>
              </w:rPr>
              <w:t>NR</w:t>
            </w:r>
          </w:p>
        </w:tc>
      </w:tr>
      <w:tr w:rsidR="00E47CF5" w:rsidRPr="00153F4D" w:rsidTr="00E47CF5">
        <w:trPr>
          <w:cantSplit/>
        </w:trPr>
        <w:tc>
          <w:tcPr>
            <w:tcW w:w="575" w:type="pct"/>
            <w:tcBorders>
              <w:top w:val="nil"/>
              <w:left w:val="single" w:sz="4" w:space="0" w:color="auto"/>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Mulder, 1993</w:t>
            </w:r>
            <w:r w:rsidRPr="009244CA">
              <w:rPr>
                <w:rFonts w:ascii="Times New Roman" w:hAnsi="Times New Roman"/>
                <w:noProof/>
                <w:sz w:val="16"/>
                <w:szCs w:val="16"/>
                <w:vertAlign w:val="superscript"/>
              </w:rPr>
              <w:t>71</w:t>
            </w:r>
            <w:r w:rsidRPr="00153F4D">
              <w:rPr>
                <w:rFonts w:cs="Arial"/>
                <w:sz w:val="16"/>
                <w:szCs w:val="16"/>
              </w:rPr>
              <w:br/>
              <w:t>US</w:t>
            </w:r>
            <w:r w:rsidRPr="00153F4D">
              <w:rPr>
                <w:rFonts w:cs="Arial"/>
                <w:sz w:val="16"/>
                <w:szCs w:val="16"/>
              </w:rPr>
              <w:br/>
              <w:t>Poor</w:t>
            </w:r>
          </w:p>
        </w:tc>
        <w:tc>
          <w:tcPr>
            <w:tcW w:w="851"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w:t>
            </w:r>
          </w:p>
        </w:tc>
        <w:tc>
          <w:tcPr>
            <w:tcW w:w="654"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w:t>
            </w:r>
          </w:p>
        </w:tc>
        <w:tc>
          <w:tcPr>
            <w:tcW w:w="458"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w:t>
            </w:r>
          </w:p>
        </w:tc>
        <w:tc>
          <w:tcPr>
            <w:tcW w:w="458" w:type="pct"/>
            <w:tcBorders>
              <w:top w:val="nil"/>
              <w:left w:val="nil"/>
              <w:bottom w:val="single" w:sz="4" w:space="0" w:color="auto"/>
              <w:right w:val="single" w:sz="4" w:space="0" w:color="auto"/>
            </w:tcBorders>
          </w:tcPr>
          <w:p w:rsidR="00E47CF5" w:rsidRPr="00153F4D" w:rsidRDefault="00E47CF5" w:rsidP="00E47CF5">
            <w:pPr>
              <w:rPr>
                <w:rFonts w:cs="Arial"/>
                <w:sz w:val="16"/>
                <w:szCs w:val="16"/>
              </w:rPr>
            </w:pPr>
            <w:r w:rsidRPr="00153F4D">
              <w:rPr>
                <w:rFonts w:cs="Arial"/>
                <w:sz w:val="16"/>
                <w:szCs w:val="16"/>
              </w:rPr>
              <w:t>NR</w:t>
            </w:r>
          </w:p>
        </w:tc>
        <w:tc>
          <w:tcPr>
            <w:tcW w:w="561" w:type="pct"/>
            <w:tcBorders>
              <w:top w:val="nil"/>
              <w:left w:val="nil"/>
              <w:bottom w:val="single" w:sz="4" w:space="0" w:color="auto"/>
              <w:right w:val="single" w:sz="4" w:space="0" w:color="auto"/>
            </w:tcBorders>
          </w:tcPr>
          <w:p w:rsidR="00E47CF5" w:rsidRPr="00153F4D" w:rsidRDefault="00E47CF5" w:rsidP="00E47CF5">
            <w:pPr>
              <w:rPr>
                <w:rFonts w:cs="Arial"/>
                <w:sz w:val="16"/>
                <w:szCs w:val="16"/>
              </w:rPr>
            </w:pPr>
            <w:r w:rsidRPr="00153F4D">
              <w:rPr>
                <w:rFonts w:cs="Arial"/>
                <w:sz w:val="16"/>
                <w:szCs w:val="16"/>
              </w:rPr>
              <w:t>NR</w:t>
            </w:r>
          </w:p>
        </w:tc>
        <w:tc>
          <w:tcPr>
            <w:tcW w:w="531" w:type="pct"/>
            <w:tcBorders>
              <w:top w:val="nil"/>
              <w:left w:val="nil"/>
              <w:bottom w:val="single" w:sz="4" w:space="0" w:color="auto"/>
              <w:right w:val="single" w:sz="4" w:space="0" w:color="auto"/>
            </w:tcBorders>
          </w:tcPr>
          <w:p w:rsidR="00E47CF5" w:rsidRPr="00153F4D" w:rsidRDefault="00E47CF5" w:rsidP="00E47CF5">
            <w:pPr>
              <w:rPr>
                <w:rFonts w:cs="Arial"/>
                <w:sz w:val="16"/>
                <w:szCs w:val="16"/>
              </w:rPr>
            </w:pPr>
            <w:r w:rsidRPr="00153F4D">
              <w:rPr>
                <w:rFonts w:cs="Arial"/>
                <w:sz w:val="16"/>
                <w:szCs w:val="16"/>
              </w:rPr>
              <w:t>NR</w:t>
            </w:r>
          </w:p>
        </w:tc>
        <w:tc>
          <w:tcPr>
            <w:tcW w:w="457" w:type="pct"/>
            <w:tcBorders>
              <w:top w:val="nil"/>
              <w:left w:val="nil"/>
              <w:bottom w:val="single" w:sz="4" w:space="0" w:color="auto"/>
              <w:right w:val="single" w:sz="4" w:space="0" w:color="auto"/>
            </w:tcBorders>
          </w:tcPr>
          <w:p w:rsidR="00E47CF5" w:rsidRPr="00153F4D" w:rsidRDefault="00E47CF5" w:rsidP="00E47CF5">
            <w:pPr>
              <w:rPr>
                <w:rFonts w:cs="Arial"/>
                <w:sz w:val="16"/>
                <w:szCs w:val="16"/>
              </w:rPr>
            </w:pPr>
            <w:r w:rsidRPr="00153F4D">
              <w:rPr>
                <w:rFonts w:cs="Arial"/>
                <w:sz w:val="16"/>
                <w:szCs w:val="16"/>
              </w:rPr>
              <w:t>NR</w:t>
            </w:r>
          </w:p>
        </w:tc>
        <w:tc>
          <w:tcPr>
            <w:tcW w:w="455" w:type="pct"/>
            <w:tcBorders>
              <w:top w:val="nil"/>
              <w:left w:val="nil"/>
              <w:bottom w:val="single" w:sz="4" w:space="0" w:color="auto"/>
              <w:right w:val="single" w:sz="4" w:space="0" w:color="auto"/>
            </w:tcBorders>
          </w:tcPr>
          <w:p w:rsidR="00E47CF5" w:rsidRPr="00153F4D" w:rsidRDefault="00E47CF5" w:rsidP="00E47CF5">
            <w:pPr>
              <w:rPr>
                <w:rFonts w:cs="Arial"/>
                <w:sz w:val="16"/>
                <w:szCs w:val="16"/>
              </w:rPr>
            </w:pPr>
            <w:r w:rsidRPr="00153F4D">
              <w:rPr>
                <w:rFonts w:cs="Arial"/>
                <w:sz w:val="16"/>
                <w:szCs w:val="16"/>
              </w:rPr>
              <w:t>NR</w:t>
            </w:r>
          </w:p>
        </w:tc>
      </w:tr>
      <w:tr w:rsidR="00E47CF5" w:rsidRPr="00153F4D" w:rsidTr="00E47CF5">
        <w:trPr>
          <w:cantSplit/>
        </w:trPr>
        <w:tc>
          <w:tcPr>
            <w:tcW w:w="575" w:type="pct"/>
            <w:tcBorders>
              <w:top w:val="nil"/>
              <w:left w:val="single" w:sz="4" w:space="0" w:color="auto"/>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lastRenderedPageBreak/>
              <w:t>Neill, 1989</w:t>
            </w:r>
            <w:r w:rsidRPr="009244CA">
              <w:rPr>
                <w:rFonts w:ascii="Times New Roman" w:hAnsi="Times New Roman"/>
                <w:noProof/>
                <w:sz w:val="16"/>
                <w:szCs w:val="16"/>
                <w:vertAlign w:val="superscript"/>
              </w:rPr>
              <w:t>72</w:t>
            </w:r>
            <w:r w:rsidRPr="00153F4D">
              <w:rPr>
                <w:rFonts w:cs="Arial"/>
                <w:sz w:val="16"/>
                <w:szCs w:val="16"/>
              </w:rPr>
              <w:br/>
              <w:t>US</w:t>
            </w:r>
          </w:p>
          <w:p w:rsidR="00E47CF5" w:rsidRPr="00153F4D" w:rsidRDefault="00E47CF5" w:rsidP="00E47CF5">
            <w:pPr>
              <w:rPr>
                <w:rFonts w:cs="Arial"/>
                <w:sz w:val="16"/>
                <w:szCs w:val="16"/>
              </w:rPr>
            </w:pPr>
            <w:r w:rsidRPr="00153F4D">
              <w:rPr>
                <w:rFonts w:cs="Arial"/>
                <w:sz w:val="16"/>
                <w:szCs w:val="16"/>
              </w:rPr>
              <w:t>Poor</w:t>
            </w:r>
          </w:p>
        </w:tc>
        <w:tc>
          <w:tcPr>
            <w:tcW w:w="851"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w:t>
            </w:r>
          </w:p>
        </w:tc>
        <w:tc>
          <w:tcPr>
            <w:tcW w:w="654"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Treatment A: mild skin irritation, perilesional erythema, and eczema reported</w:t>
            </w:r>
          </w:p>
          <w:p w:rsidR="00E47CF5" w:rsidRPr="00153F4D" w:rsidRDefault="00E47CF5" w:rsidP="00E47CF5">
            <w:pPr>
              <w:rPr>
                <w:rFonts w:cs="Arial"/>
                <w:sz w:val="16"/>
                <w:szCs w:val="16"/>
              </w:rPr>
            </w:pPr>
          </w:p>
          <w:p w:rsidR="00E47CF5" w:rsidRPr="00153F4D" w:rsidRDefault="00E47CF5" w:rsidP="00E47CF5">
            <w:pPr>
              <w:rPr>
                <w:rFonts w:cs="Arial"/>
                <w:sz w:val="16"/>
                <w:szCs w:val="16"/>
              </w:rPr>
            </w:pPr>
            <w:r w:rsidRPr="00153F4D">
              <w:rPr>
                <w:rFonts w:cs="Arial"/>
                <w:sz w:val="16"/>
                <w:szCs w:val="16"/>
              </w:rPr>
              <w:t>Treatment B:</w:t>
            </w:r>
          </w:p>
          <w:p w:rsidR="00E47CF5" w:rsidRPr="00153F4D" w:rsidRDefault="00E47CF5" w:rsidP="00E47CF5">
            <w:pPr>
              <w:rPr>
                <w:rFonts w:cs="Arial"/>
                <w:sz w:val="16"/>
                <w:szCs w:val="16"/>
              </w:rPr>
            </w:pPr>
            <w:r w:rsidRPr="00153F4D">
              <w:rPr>
                <w:rFonts w:cs="Arial"/>
                <w:sz w:val="16"/>
                <w:szCs w:val="16"/>
              </w:rPr>
              <w:t>NR</w:t>
            </w:r>
          </w:p>
        </w:tc>
        <w:tc>
          <w:tcPr>
            <w:tcW w:w="458"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w:t>
            </w:r>
          </w:p>
        </w:tc>
        <w:tc>
          <w:tcPr>
            <w:tcW w:w="458" w:type="pct"/>
            <w:tcBorders>
              <w:top w:val="nil"/>
              <w:left w:val="nil"/>
              <w:bottom w:val="single" w:sz="4" w:space="0" w:color="auto"/>
              <w:right w:val="single" w:sz="4" w:space="0" w:color="auto"/>
            </w:tcBorders>
          </w:tcPr>
          <w:p w:rsidR="00E47CF5" w:rsidRPr="00153F4D" w:rsidRDefault="00E47CF5" w:rsidP="00E47CF5">
            <w:pPr>
              <w:rPr>
                <w:rFonts w:cs="Arial"/>
                <w:sz w:val="16"/>
                <w:szCs w:val="16"/>
              </w:rPr>
            </w:pPr>
            <w:r w:rsidRPr="00153F4D">
              <w:rPr>
                <w:rFonts w:cs="Arial"/>
                <w:sz w:val="16"/>
                <w:szCs w:val="16"/>
              </w:rPr>
              <w:t>NR</w:t>
            </w:r>
          </w:p>
        </w:tc>
        <w:tc>
          <w:tcPr>
            <w:tcW w:w="561" w:type="pct"/>
            <w:tcBorders>
              <w:top w:val="nil"/>
              <w:left w:val="nil"/>
              <w:bottom w:val="single" w:sz="4" w:space="0" w:color="auto"/>
              <w:right w:val="single" w:sz="4" w:space="0" w:color="auto"/>
            </w:tcBorders>
          </w:tcPr>
          <w:p w:rsidR="00E47CF5" w:rsidRPr="00153F4D" w:rsidRDefault="00E47CF5" w:rsidP="00E47CF5">
            <w:pPr>
              <w:rPr>
                <w:rFonts w:cs="Arial"/>
                <w:sz w:val="16"/>
                <w:szCs w:val="16"/>
              </w:rPr>
            </w:pPr>
            <w:r w:rsidRPr="00153F4D">
              <w:rPr>
                <w:rFonts w:cs="Arial"/>
                <w:sz w:val="16"/>
                <w:szCs w:val="16"/>
              </w:rPr>
              <w:t>Treatment A: NR</w:t>
            </w:r>
          </w:p>
          <w:p w:rsidR="00E47CF5" w:rsidRPr="00153F4D" w:rsidRDefault="00E47CF5" w:rsidP="00E47CF5">
            <w:pPr>
              <w:rPr>
                <w:rFonts w:cs="Arial"/>
                <w:sz w:val="16"/>
                <w:szCs w:val="16"/>
              </w:rPr>
            </w:pPr>
          </w:p>
          <w:p w:rsidR="00E47CF5" w:rsidRPr="00153F4D" w:rsidRDefault="00E47CF5" w:rsidP="00E47CF5">
            <w:pPr>
              <w:rPr>
                <w:rFonts w:cs="Arial"/>
                <w:sz w:val="16"/>
                <w:szCs w:val="16"/>
              </w:rPr>
            </w:pPr>
            <w:r w:rsidRPr="00153F4D">
              <w:rPr>
                <w:rFonts w:cs="Arial"/>
                <w:sz w:val="16"/>
                <w:szCs w:val="16"/>
              </w:rPr>
              <w:t>Treatment B: One sore enlarged by 216%</w:t>
            </w:r>
          </w:p>
        </w:tc>
        <w:tc>
          <w:tcPr>
            <w:tcW w:w="531" w:type="pct"/>
            <w:tcBorders>
              <w:top w:val="nil"/>
              <w:left w:val="nil"/>
              <w:bottom w:val="single" w:sz="4" w:space="0" w:color="auto"/>
              <w:right w:val="single" w:sz="4" w:space="0" w:color="auto"/>
            </w:tcBorders>
          </w:tcPr>
          <w:p w:rsidR="00E47CF5" w:rsidRPr="00153F4D" w:rsidRDefault="00E47CF5" w:rsidP="00E47CF5">
            <w:pPr>
              <w:rPr>
                <w:rFonts w:cs="Arial"/>
                <w:sz w:val="16"/>
                <w:szCs w:val="16"/>
              </w:rPr>
            </w:pPr>
            <w:r w:rsidRPr="00153F4D">
              <w:rPr>
                <w:rFonts w:cs="Arial"/>
                <w:sz w:val="16"/>
                <w:szCs w:val="16"/>
              </w:rPr>
              <w:t>NR</w:t>
            </w:r>
          </w:p>
        </w:tc>
        <w:tc>
          <w:tcPr>
            <w:tcW w:w="457" w:type="pct"/>
            <w:tcBorders>
              <w:top w:val="nil"/>
              <w:left w:val="nil"/>
              <w:bottom w:val="single" w:sz="4" w:space="0" w:color="auto"/>
              <w:right w:val="single" w:sz="4" w:space="0" w:color="auto"/>
            </w:tcBorders>
          </w:tcPr>
          <w:p w:rsidR="00E47CF5" w:rsidRPr="00153F4D" w:rsidRDefault="00E47CF5" w:rsidP="00E47CF5">
            <w:pPr>
              <w:rPr>
                <w:rFonts w:cs="Arial"/>
                <w:sz w:val="16"/>
                <w:szCs w:val="16"/>
              </w:rPr>
            </w:pPr>
            <w:r w:rsidRPr="00153F4D">
              <w:rPr>
                <w:rFonts w:cs="Arial"/>
                <w:sz w:val="16"/>
                <w:szCs w:val="16"/>
              </w:rPr>
              <w:t xml:space="preserve">Treatment A: 9 </w:t>
            </w:r>
          </w:p>
          <w:p w:rsidR="00E47CF5" w:rsidRPr="00153F4D" w:rsidRDefault="00E47CF5" w:rsidP="00E47CF5">
            <w:pPr>
              <w:rPr>
                <w:rFonts w:cs="Arial"/>
                <w:sz w:val="16"/>
                <w:szCs w:val="16"/>
              </w:rPr>
            </w:pPr>
          </w:p>
          <w:p w:rsidR="00E47CF5" w:rsidRPr="00153F4D" w:rsidRDefault="00E47CF5" w:rsidP="00E47CF5">
            <w:pPr>
              <w:rPr>
                <w:rFonts w:cs="Arial"/>
                <w:sz w:val="16"/>
                <w:szCs w:val="16"/>
              </w:rPr>
            </w:pPr>
            <w:r w:rsidRPr="00153F4D">
              <w:rPr>
                <w:rFonts w:cs="Arial"/>
                <w:sz w:val="16"/>
                <w:szCs w:val="16"/>
              </w:rPr>
              <w:t>Treatment B: 1</w:t>
            </w:r>
          </w:p>
        </w:tc>
        <w:tc>
          <w:tcPr>
            <w:tcW w:w="455" w:type="pct"/>
            <w:tcBorders>
              <w:top w:val="nil"/>
              <w:left w:val="nil"/>
              <w:bottom w:val="single" w:sz="4" w:space="0" w:color="auto"/>
              <w:right w:val="single" w:sz="4" w:space="0" w:color="auto"/>
            </w:tcBorders>
          </w:tcPr>
          <w:p w:rsidR="00E47CF5" w:rsidRPr="00153F4D" w:rsidRDefault="00E47CF5" w:rsidP="00E47CF5">
            <w:pPr>
              <w:rPr>
                <w:rFonts w:cs="Arial"/>
                <w:sz w:val="16"/>
                <w:szCs w:val="16"/>
              </w:rPr>
            </w:pPr>
            <w:r w:rsidRPr="00153F4D">
              <w:rPr>
                <w:rFonts w:cs="Arial"/>
                <w:sz w:val="16"/>
                <w:szCs w:val="16"/>
              </w:rPr>
              <w:t>18% vs. 2%</w:t>
            </w:r>
          </w:p>
        </w:tc>
      </w:tr>
      <w:tr w:rsidR="00E47CF5" w:rsidRPr="00153F4D" w:rsidTr="00E47CF5">
        <w:trPr>
          <w:cantSplit/>
        </w:trPr>
        <w:tc>
          <w:tcPr>
            <w:tcW w:w="575" w:type="pct"/>
            <w:tcBorders>
              <w:top w:val="nil"/>
              <w:left w:val="single" w:sz="4" w:space="0" w:color="auto"/>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Oleske, 1986</w:t>
            </w:r>
            <w:r w:rsidRPr="009244CA">
              <w:rPr>
                <w:rFonts w:ascii="Times New Roman" w:hAnsi="Times New Roman"/>
                <w:noProof/>
                <w:sz w:val="16"/>
                <w:szCs w:val="16"/>
                <w:vertAlign w:val="superscript"/>
              </w:rPr>
              <w:t>73</w:t>
            </w:r>
            <w:r w:rsidRPr="00153F4D">
              <w:rPr>
                <w:rFonts w:cs="Arial"/>
                <w:sz w:val="16"/>
                <w:szCs w:val="16"/>
              </w:rPr>
              <w:br/>
              <w:t>US</w:t>
            </w:r>
          </w:p>
          <w:p w:rsidR="00E47CF5" w:rsidRPr="00153F4D" w:rsidRDefault="00E47CF5" w:rsidP="00E47CF5">
            <w:pPr>
              <w:rPr>
                <w:rFonts w:cs="Arial"/>
                <w:sz w:val="16"/>
                <w:szCs w:val="16"/>
              </w:rPr>
            </w:pPr>
            <w:r w:rsidRPr="00153F4D">
              <w:rPr>
                <w:rFonts w:cs="Arial"/>
                <w:sz w:val="16"/>
                <w:szCs w:val="16"/>
              </w:rPr>
              <w:t>Poor</w:t>
            </w:r>
          </w:p>
        </w:tc>
        <w:tc>
          <w:tcPr>
            <w:tcW w:w="851"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w:t>
            </w:r>
          </w:p>
        </w:tc>
        <w:tc>
          <w:tcPr>
            <w:tcW w:w="654"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w:t>
            </w:r>
          </w:p>
        </w:tc>
        <w:tc>
          <w:tcPr>
            <w:tcW w:w="458"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w:t>
            </w:r>
          </w:p>
        </w:tc>
        <w:tc>
          <w:tcPr>
            <w:tcW w:w="458" w:type="pct"/>
            <w:tcBorders>
              <w:top w:val="nil"/>
              <w:left w:val="nil"/>
              <w:bottom w:val="single" w:sz="4" w:space="0" w:color="auto"/>
              <w:right w:val="single" w:sz="4" w:space="0" w:color="auto"/>
            </w:tcBorders>
          </w:tcPr>
          <w:p w:rsidR="00E47CF5" w:rsidRPr="00153F4D" w:rsidRDefault="00E47CF5" w:rsidP="00E47CF5">
            <w:pPr>
              <w:rPr>
                <w:rFonts w:cs="Arial"/>
                <w:sz w:val="16"/>
                <w:szCs w:val="16"/>
              </w:rPr>
            </w:pPr>
            <w:r w:rsidRPr="00153F4D">
              <w:rPr>
                <w:rFonts w:cs="Arial"/>
                <w:sz w:val="16"/>
                <w:szCs w:val="16"/>
              </w:rPr>
              <w:t>Treatment A: One patient developed an infection in the treated ulcer and died the next day from pulmonary embolism and sepsis. It is not clear what (the underlying disease, or the dressing) contributed to the infection</w:t>
            </w:r>
          </w:p>
          <w:p w:rsidR="00E47CF5" w:rsidRPr="00153F4D" w:rsidRDefault="00E47CF5" w:rsidP="00E47CF5">
            <w:pPr>
              <w:rPr>
                <w:rFonts w:cs="Arial"/>
                <w:sz w:val="16"/>
                <w:szCs w:val="16"/>
              </w:rPr>
            </w:pPr>
            <w:r w:rsidRPr="00153F4D">
              <w:rPr>
                <w:rFonts w:cs="Arial"/>
                <w:sz w:val="16"/>
                <w:szCs w:val="16"/>
              </w:rPr>
              <w:t>Treatment B: NR</w:t>
            </w:r>
          </w:p>
        </w:tc>
        <w:tc>
          <w:tcPr>
            <w:tcW w:w="561" w:type="pct"/>
            <w:tcBorders>
              <w:top w:val="nil"/>
              <w:left w:val="nil"/>
              <w:bottom w:val="single" w:sz="4" w:space="0" w:color="auto"/>
              <w:right w:val="single" w:sz="4" w:space="0" w:color="auto"/>
            </w:tcBorders>
          </w:tcPr>
          <w:p w:rsidR="00E47CF5" w:rsidRPr="00153F4D" w:rsidRDefault="00E47CF5" w:rsidP="00E47CF5">
            <w:pPr>
              <w:rPr>
                <w:rFonts w:cs="Arial"/>
                <w:sz w:val="16"/>
                <w:szCs w:val="16"/>
              </w:rPr>
            </w:pPr>
            <w:r w:rsidRPr="00153F4D">
              <w:rPr>
                <w:rFonts w:cs="Arial"/>
                <w:sz w:val="16"/>
                <w:szCs w:val="16"/>
              </w:rPr>
              <w:t xml:space="preserve">Treatment A: One a patient with two ulcers within 1 cm of one another, the two ulcers merged into a single ulcer with greater depth. </w:t>
            </w:r>
          </w:p>
        </w:tc>
        <w:tc>
          <w:tcPr>
            <w:tcW w:w="531" w:type="pct"/>
            <w:tcBorders>
              <w:top w:val="nil"/>
              <w:left w:val="nil"/>
              <w:bottom w:val="single" w:sz="4" w:space="0" w:color="auto"/>
              <w:right w:val="single" w:sz="4" w:space="0" w:color="auto"/>
            </w:tcBorders>
          </w:tcPr>
          <w:p w:rsidR="00E47CF5" w:rsidRPr="00153F4D" w:rsidRDefault="00E47CF5" w:rsidP="00E47CF5">
            <w:pPr>
              <w:rPr>
                <w:rFonts w:cs="Arial"/>
                <w:sz w:val="16"/>
                <w:szCs w:val="16"/>
              </w:rPr>
            </w:pPr>
            <w:r w:rsidRPr="00153F4D">
              <w:rPr>
                <w:rFonts w:cs="Arial"/>
                <w:sz w:val="16"/>
                <w:szCs w:val="16"/>
              </w:rPr>
              <w:t>NR</w:t>
            </w:r>
          </w:p>
        </w:tc>
        <w:tc>
          <w:tcPr>
            <w:tcW w:w="457" w:type="pct"/>
            <w:tcBorders>
              <w:top w:val="nil"/>
              <w:left w:val="nil"/>
              <w:bottom w:val="single" w:sz="4" w:space="0" w:color="auto"/>
              <w:right w:val="single" w:sz="4" w:space="0" w:color="auto"/>
            </w:tcBorders>
          </w:tcPr>
          <w:p w:rsidR="00E47CF5" w:rsidRPr="00153F4D" w:rsidRDefault="00E47CF5" w:rsidP="00E47CF5">
            <w:pPr>
              <w:rPr>
                <w:rFonts w:cs="Arial"/>
                <w:sz w:val="16"/>
                <w:szCs w:val="16"/>
              </w:rPr>
            </w:pPr>
            <w:r w:rsidRPr="00153F4D">
              <w:rPr>
                <w:rFonts w:cs="Arial"/>
                <w:sz w:val="16"/>
                <w:szCs w:val="16"/>
              </w:rPr>
              <w:t>NR</w:t>
            </w:r>
          </w:p>
        </w:tc>
        <w:tc>
          <w:tcPr>
            <w:tcW w:w="455" w:type="pct"/>
            <w:tcBorders>
              <w:top w:val="nil"/>
              <w:left w:val="nil"/>
              <w:bottom w:val="single" w:sz="4" w:space="0" w:color="auto"/>
              <w:right w:val="single" w:sz="4" w:space="0" w:color="auto"/>
            </w:tcBorders>
          </w:tcPr>
          <w:p w:rsidR="00E47CF5" w:rsidRPr="00153F4D" w:rsidRDefault="00E47CF5" w:rsidP="00E47CF5">
            <w:pPr>
              <w:rPr>
                <w:rFonts w:cs="Arial"/>
                <w:sz w:val="16"/>
                <w:szCs w:val="16"/>
              </w:rPr>
            </w:pPr>
            <w:r w:rsidRPr="00153F4D">
              <w:rPr>
                <w:rFonts w:cs="Arial"/>
                <w:sz w:val="16"/>
                <w:szCs w:val="16"/>
              </w:rPr>
              <w:t>NR</w:t>
            </w:r>
          </w:p>
        </w:tc>
      </w:tr>
      <w:tr w:rsidR="00E47CF5" w:rsidRPr="00153F4D" w:rsidTr="00E47CF5">
        <w:trPr>
          <w:cantSplit/>
        </w:trPr>
        <w:tc>
          <w:tcPr>
            <w:tcW w:w="575" w:type="pct"/>
            <w:tcBorders>
              <w:top w:val="nil"/>
              <w:left w:val="single" w:sz="4" w:space="0" w:color="auto"/>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Payne, 2009</w:t>
            </w:r>
            <w:r w:rsidRPr="009244CA">
              <w:rPr>
                <w:rFonts w:ascii="Times New Roman" w:hAnsi="Times New Roman"/>
                <w:noProof/>
                <w:sz w:val="16"/>
                <w:szCs w:val="16"/>
                <w:vertAlign w:val="superscript"/>
              </w:rPr>
              <w:t>74</w:t>
            </w:r>
            <w:r w:rsidRPr="00153F4D">
              <w:rPr>
                <w:rFonts w:cs="Arial"/>
                <w:sz w:val="16"/>
                <w:szCs w:val="16"/>
              </w:rPr>
              <w:br/>
              <w:t>US</w:t>
            </w:r>
          </w:p>
          <w:p w:rsidR="00E47CF5" w:rsidRPr="00153F4D" w:rsidRDefault="00E47CF5" w:rsidP="00E47CF5">
            <w:pPr>
              <w:rPr>
                <w:rFonts w:cs="Arial"/>
                <w:sz w:val="16"/>
                <w:szCs w:val="16"/>
              </w:rPr>
            </w:pPr>
            <w:r w:rsidRPr="00153F4D">
              <w:rPr>
                <w:rFonts w:cs="Arial"/>
                <w:sz w:val="16"/>
                <w:szCs w:val="16"/>
              </w:rPr>
              <w:t>Poor</w:t>
            </w:r>
          </w:p>
          <w:p w:rsidR="00E47CF5" w:rsidRPr="00153F4D" w:rsidRDefault="00E47CF5" w:rsidP="00E47CF5">
            <w:pPr>
              <w:rPr>
                <w:rFonts w:cs="Arial"/>
                <w:sz w:val="16"/>
                <w:szCs w:val="16"/>
              </w:rPr>
            </w:pPr>
          </w:p>
        </w:tc>
        <w:tc>
          <w:tcPr>
            <w:tcW w:w="851"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w:t>
            </w:r>
          </w:p>
        </w:tc>
        <w:tc>
          <w:tcPr>
            <w:tcW w:w="654"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w:t>
            </w:r>
          </w:p>
        </w:tc>
        <w:tc>
          <w:tcPr>
            <w:tcW w:w="458"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w:t>
            </w:r>
          </w:p>
        </w:tc>
        <w:tc>
          <w:tcPr>
            <w:tcW w:w="458" w:type="pct"/>
            <w:tcBorders>
              <w:top w:val="nil"/>
              <w:left w:val="nil"/>
              <w:bottom w:val="single" w:sz="4" w:space="0" w:color="auto"/>
              <w:right w:val="single" w:sz="4" w:space="0" w:color="auto"/>
            </w:tcBorders>
          </w:tcPr>
          <w:p w:rsidR="00E47CF5" w:rsidRPr="00153F4D" w:rsidRDefault="00E47CF5" w:rsidP="00E47CF5">
            <w:pPr>
              <w:rPr>
                <w:rFonts w:cs="Arial"/>
                <w:sz w:val="16"/>
                <w:szCs w:val="16"/>
              </w:rPr>
            </w:pPr>
            <w:r w:rsidRPr="00153F4D">
              <w:rPr>
                <w:rFonts w:cs="Arial"/>
                <w:sz w:val="16"/>
                <w:szCs w:val="16"/>
              </w:rPr>
              <w:t>Treatment A: One patient (5%) in the foam group showed clinical signs of infection in the reference wound and was withdrawn from the study.</w:t>
            </w:r>
          </w:p>
          <w:p w:rsidR="00E47CF5" w:rsidRPr="00153F4D" w:rsidRDefault="00E47CF5" w:rsidP="00E47CF5">
            <w:pPr>
              <w:rPr>
                <w:rFonts w:cs="Arial"/>
                <w:sz w:val="16"/>
                <w:szCs w:val="16"/>
              </w:rPr>
            </w:pPr>
          </w:p>
          <w:p w:rsidR="00E47CF5" w:rsidRPr="00153F4D" w:rsidRDefault="00E47CF5" w:rsidP="00E47CF5">
            <w:pPr>
              <w:rPr>
                <w:rFonts w:cs="Arial"/>
                <w:sz w:val="16"/>
                <w:szCs w:val="16"/>
              </w:rPr>
            </w:pPr>
            <w:r w:rsidRPr="00153F4D">
              <w:rPr>
                <w:rFonts w:cs="Arial"/>
                <w:sz w:val="16"/>
                <w:szCs w:val="16"/>
              </w:rPr>
              <w:t>Treatment B: No infection was reported in the saline group</w:t>
            </w:r>
          </w:p>
        </w:tc>
        <w:tc>
          <w:tcPr>
            <w:tcW w:w="561" w:type="pct"/>
            <w:tcBorders>
              <w:top w:val="nil"/>
              <w:left w:val="nil"/>
              <w:bottom w:val="single" w:sz="4" w:space="0" w:color="auto"/>
              <w:right w:val="single" w:sz="4" w:space="0" w:color="auto"/>
            </w:tcBorders>
          </w:tcPr>
          <w:p w:rsidR="00E47CF5" w:rsidRPr="00153F4D" w:rsidRDefault="00E47CF5" w:rsidP="00E47CF5">
            <w:pPr>
              <w:rPr>
                <w:rFonts w:cs="Arial"/>
                <w:sz w:val="16"/>
                <w:szCs w:val="16"/>
              </w:rPr>
            </w:pPr>
            <w:r w:rsidRPr="00153F4D">
              <w:rPr>
                <w:rFonts w:cs="Arial"/>
                <w:sz w:val="16"/>
                <w:szCs w:val="16"/>
              </w:rPr>
              <w:t>NR</w:t>
            </w:r>
          </w:p>
        </w:tc>
        <w:tc>
          <w:tcPr>
            <w:tcW w:w="531" w:type="pct"/>
            <w:tcBorders>
              <w:top w:val="nil"/>
              <w:left w:val="nil"/>
              <w:bottom w:val="single" w:sz="4" w:space="0" w:color="auto"/>
              <w:right w:val="single" w:sz="4" w:space="0" w:color="auto"/>
            </w:tcBorders>
          </w:tcPr>
          <w:p w:rsidR="00E47CF5" w:rsidRPr="00153F4D" w:rsidRDefault="00E47CF5" w:rsidP="00E47CF5">
            <w:pPr>
              <w:rPr>
                <w:rFonts w:cs="Arial"/>
                <w:sz w:val="16"/>
                <w:szCs w:val="16"/>
              </w:rPr>
            </w:pPr>
            <w:r w:rsidRPr="00153F4D">
              <w:rPr>
                <w:rFonts w:cs="Arial"/>
                <w:sz w:val="16"/>
                <w:szCs w:val="16"/>
              </w:rPr>
              <w:t>NR</w:t>
            </w:r>
          </w:p>
        </w:tc>
        <w:tc>
          <w:tcPr>
            <w:tcW w:w="457" w:type="pct"/>
            <w:tcBorders>
              <w:top w:val="nil"/>
              <w:left w:val="nil"/>
              <w:bottom w:val="single" w:sz="4" w:space="0" w:color="auto"/>
              <w:right w:val="single" w:sz="4" w:space="0" w:color="auto"/>
            </w:tcBorders>
          </w:tcPr>
          <w:p w:rsidR="00E47CF5" w:rsidRPr="00153F4D" w:rsidRDefault="00E47CF5" w:rsidP="00E47CF5">
            <w:pPr>
              <w:rPr>
                <w:rFonts w:cs="Arial"/>
                <w:sz w:val="16"/>
                <w:szCs w:val="16"/>
              </w:rPr>
            </w:pPr>
            <w:r w:rsidRPr="00153F4D">
              <w:rPr>
                <w:rFonts w:cs="Arial"/>
                <w:sz w:val="16"/>
                <w:szCs w:val="16"/>
              </w:rPr>
              <w:t xml:space="preserve">0 </w:t>
            </w:r>
          </w:p>
        </w:tc>
        <w:tc>
          <w:tcPr>
            <w:tcW w:w="455" w:type="pct"/>
            <w:tcBorders>
              <w:top w:val="nil"/>
              <w:left w:val="nil"/>
              <w:bottom w:val="single" w:sz="4" w:space="0" w:color="auto"/>
              <w:right w:val="single" w:sz="4" w:space="0" w:color="auto"/>
            </w:tcBorders>
          </w:tcPr>
          <w:p w:rsidR="00E47CF5" w:rsidRPr="00153F4D" w:rsidRDefault="00E47CF5" w:rsidP="00E47CF5">
            <w:pPr>
              <w:rPr>
                <w:rFonts w:cs="Arial"/>
                <w:sz w:val="16"/>
                <w:szCs w:val="16"/>
              </w:rPr>
            </w:pPr>
            <w:r w:rsidRPr="00153F4D">
              <w:rPr>
                <w:rFonts w:cs="Arial"/>
                <w:sz w:val="16"/>
                <w:szCs w:val="16"/>
              </w:rPr>
              <w:t>NR</w:t>
            </w:r>
          </w:p>
        </w:tc>
      </w:tr>
      <w:tr w:rsidR="00E47CF5" w:rsidRPr="00153F4D" w:rsidTr="00E47CF5">
        <w:trPr>
          <w:cantSplit/>
        </w:trPr>
        <w:tc>
          <w:tcPr>
            <w:tcW w:w="575" w:type="pct"/>
            <w:tcBorders>
              <w:top w:val="nil"/>
              <w:left w:val="single" w:sz="4" w:space="0" w:color="auto"/>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Price, 2000</w:t>
            </w:r>
            <w:r w:rsidRPr="009244CA">
              <w:rPr>
                <w:rFonts w:ascii="Times New Roman" w:hAnsi="Times New Roman"/>
                <w:noProof/>
                <w:sz w:val="16"/>
                <w:szCs w:val="16"/>
                <w:vertAlign w:val="superscript"/>
              </w:rPr>
              <w:t>75</w:t>
            </w:r>
            <w:r w:rsidRPr="00153F4D">
              <w:rPr>
                <w:rFonts w:cs="Arial"/>
                <w:sz w:val="16"/>
                <w:szCs w:val="16"/>
              </w:rPr>
              <w:br/>
              <w:t>UK</w:t>
            </w:r>
            <w:r w:rsidRPr="00153F4D">
              <w:rPr>
                <w:rFonts w:cs="Arial"/>
                <w:sz w:val="16"/>
                <w:szCs w:val="16"/>
              </w:rPr>
              <w:br/>
              <w:t>Good</w:t>
            </w:r>
          </w:p>
        </w:tc>
        <w:tc>
          <w:tcPr>
            <w:tcW w:w="851"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Treatment A: No pain reported due to dressing</w:t>
            </w:r>
          </w:p>
          <w:p w:rsidR="00E47CF5" w:rsidRPr="00153F4D" w:rsidRDefault="00E47CF5" w:rsidP="00E47CF5">
            <w:pPr>
              <w:rPr>
                <w:rFonts w:cs="Arial"/>
                <w:sz w:val="16"/>
                <w:szCs w:val="16"/>
              </w:rPr>
            </w:pPr>
          </w:p>
          <w:p w:rsidR="00E47CF5" w:rsidRPr="00153F4D" w:rsidRDefault="00E47CF5" w:rsidP="00E47CF5">
            <w:pPr>
              <w:rPr>
                <w:rFonts w:cs="Arial"/>
                <w:sz w:val="16"/>
                <w:szCs w:val="16"/>
              </w:rPr>
            </w:pPr>
            <w:r w:rsidRPr="00153F4D">
              <w:rPr>
                <w:rFonts w:cs="Arial"/>
                <w:sz w:val="16"/>
                <w:szCs w:val="16"/>
              </w:rPr>
              <w:t>Treatment B: No pain reported due to treatment</w:t>
            </w:r>
          </w:p>
        </w:tc>
        <w:tc>
          <w:tcPr>
            <w:tcW w:w="654"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w:t>
            </w:r>
          </w:p>
        </w:tc>
        <w:tc>
          <w:tcPr>
            <w:tcW w:w="458"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w:t>
            </w:r>
          </w:p>
        </w:tc>
        <w:tc>
          <w:tcPr>
            <w:tcW w:w="458" w:type="pct"/>
            <w:tcBorders>
              <w:top w:val="nil"/>
              <w:left w:val="nil"/>
              <w:bottom w:val="single" w:sz="4" w:space="0" w:color="auto"/>
              <w:right w:val="single" w:sz="4" w:space="0" w:color="auto"/>
            </w:tcBorders>
          </w:tcPr>
          <w:p w:rsidR="00E47CF5" w:rsidRPr="00153F4D" w:rsidRDefault="00E47CF5" w:rsidP="00E47CF5">
            <w:pPr>
              <w:rPr>
                <w:rFonts w:cs="Arial"/>
                <w:sz w:val="16"/>
                <w:szCs w:val="16"/>
              </w:rPr>
            </w:pPr>
            <w:r w:rsidRPr="00153F4D">
              <w:rPr>
                <w:rFonts w:cs="Arial"/>
                <w:sz w:val="16"/>
                <w:szCs w:val="16"/>
              </w:rPr>
              <w:t>NR</w:t>
            </w:r>
          </w:p>
        </w:tc>
        <w:tc>
          <w:tcPr>
            <w:tcW w:w="561" w:type="pct"/>
            <w:tcBorders>
              <w:top w:val="nil"/>
              <w:left w:val="nil"/>
              <w:bottom w:val="single" w:sz="4" w:space="0" w:color="auto"/>
              <w:right w:val="single" w:sz="4" w:space="0" w:color="auto"/>
            </w:tcBorders>
          </w:tcPr>
          <w:p w:rsidR="00E47CF5" w:rsidRPr="00153F4D" w:rsidRDefault="00E47CF5" w:rsidP="00E47CF5">
            <w:pPr>
              <w:rPr>
                <w:rFonts w:cs="Arial"/>
                <w:sz w:val="16"/>
                <w:szCs w:val="16"/>
              </w:rPr>
            </w:pPr>
            <w:r w:rsidRPr="00153F4D">
              <w:rPr>
                <w:rFonts w:cs="Arial"/>
                <w:sz w:val="16"/>
                <w:szCs w:val="16"/>
              </w:rPr>
              <w:t>Undermining, no difference reported in the occurrence of undermining</w:t>
            </w:r>
          </w:p>
        </w:tc>
        <w:tc>
          <w:tcPr>
            <w:tcW w:w="531" w:type="pct"/>
            <w:tcBorders>
              <w:top w:val="nil"/>
              <w:left w:val="nil"/>
              <w:bottom w:val="single" w:sz="4" w:space="0" w:color="auto"/>
              <w:right w:val="single" w:sz="4" w:space="0" w:color="auto"/>
            </w:tcBorders>
          </w:tcPr>
          <w:p w:rsidR="00E47CF5" w:rsidRPr="00153F4D" w:rsidRDefault="00E47CF5" w:rsidP="00E47CF5">
            <w:pPr>
              <w:rPr>
                <w:rFonts w:cs="Arial"/>
                <w:sz w:val="16"/>
                <w:szCs w:val="16"/>
              </w:rPr>
            </w:pPr>
            <w:r w:rsidRPr="00153F4D">
              <w:rPr>
                <w:rFonts w:cs="Arial"/>
                <w:sz w:val="16"/>
                <w:szCs w:val="16"/>
              </w:rPr>
              <w:t>NR</w:t>
            </w:r>
          </w:p>
        </w:tc>
        <w:tc>
          <w:tcPr>
            <w:tcW w:w="457" w:type="pct"/>
            <w:tcBorders>
              <w:top w:val="nil"/>
              <w:left w:val="nil"/>
              <w:bottom w:val="single" w:sz="4" w:space="0" w:color="auto"/>
              <w:right w:val="single" w:sz="4" w:space="0" w:color="auto"/>
            </w:tcBorders>
          </w:tcPr>
          <w:p w:rsidR="00E47CF5" w:rsidRPr="00153F4D" w:rsidRDefault="00E47CF5" w:rsidP="00E47CF5">
            <w:pPr>
              <w:rPr>
                <w:rFonts w:cs="Arial"/>
                <w:sz w:val="16"/>
                <w:szCs w:val="16"/>
              </w:rPr>
            </w:pPr>
            <w:r w:rsidRPr="00153F4D">
              <w:rPr>
                <w:rFonts w:cs="Arial"/>
                <w:sz w:val="16"/>
                <w:szCs w:val="16"/>
              </w:rPr>
              <w:t>NR</w:t>
            </w:r>
          </w:p>
        </w:tc>
        <w:tc>
          <w:tcPr>
            <w:tcW w:w="455" w:type="pct"/>
            <w:tcBorders>
              <w:top w:val="nil"/>
              <w:left w:val="nil"/>
              <w:bottom w:val="single" w:sz="4" w:space="0" w:color="auto"/>
              <w:right w:val="single" w:sz="4" w:space="0" w:color="auto"/>
            </w:tcBorders>
          </w:tcPr>
          <w:p w:rsidR="00E47CF5" w:rsidRPr="00153F4D" w:rsidRDefault="00E47CF5" w:rsidP="00E47CF5">
            <w:pPr>
              <w:rPr>
                <w:rFonts w:cs="Arial"/>
                <w:sz w:val="16"/>
                <w:szCs w:val="16"/>
              </w:rPr>
            </w:pPr>
            <w:r w:rsidRPr="00153F4D">
              <w:rPr>
                <w:rFonts w:cs="Arial"/>
                <w:sz w:val="16"/>
                <w:szCs w:val="16"/>
              </w:rPr>
              <w:t>NR</w:t>
            </w:r>
          </w:p>
        </w:tc>
      </w:tr>
      <w:tr w:rsidR="00E47CF5" w:rsidRPr="00153F4D" w:rsidTr="00E47CF5">
        <w:trPr>
          <w:cantSplit/>
        </w:trPr>
        <w:tc>
          <w:tcPr>
            <w:tcW w:w="575" w:type="pct"/>
            <w:tcBorders>
              <w:top w:val="nil"/>
              <w:left w:val="single" w:sz="4" w:space="0" w:color="auto"/>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lastRenderedPageBreak/>
              <w:t>Sebern, 1986</w:t>
            </w:r>
            <w:r w:rsidRPr="009244CA">
              <w:rPr>
                <w:rFonts w:ascii="Times New Roman" w:hAnsi="Times New Roman"/>
                <w:noProof/>
                <w:sz w:val="16"/>
                <w:szCs w:val="16"/>
                <w:vertAlign w:val="superscript"/>
              </w:rPr>
              <w:t>76</w:t>
            </w:r>
            <w:r w:rsidRPr="00153F4D">
              <w:rPr>
                <w:rFonts w:cs="Arial"/>
                <w:sz w:val="16"/>
                <w:szCs w:val="16"/>
              </w:rPr>
              <w:br/>
              <w:t>Sebern, 1989</w:t>
            </w:r>
            <w:r w:rsidRPr="009244CA">
              <w:rPr>
                <w:rFonts w:ascii="Times New Roman" w:hAnsi="Times New Roman"/>
                <w:noProof/>
                <w:sz w:val="16"/>
                <w:szCs w:val="16"/>
                <w:vertAlign w:val="superscript"/>
              </w:rPr>
              <w:t>77</w:t>
            </w:r>
            <w:r w:rsidRPr="00153F4D">
              <w:rPr>
                <w:rFonts w:cs="Arial"/>
                <w:sz w:val="16"/>
                <w:szCs w:val="16"/>
              </w:rPr>
              <w:br/>
              <w:t>US</w:t>
            </w:r>
            <w:r w:rsidRPr="00153F4D">
              <w:rPr>
                <w:rFonts w:cs="Arial"/>
                <w:sz w:val="16"/>
                <w:szCs w:val="16"/>
              </w:rPr>
              <w:br/>
              <w:t>Poor</w:t>
            </w:r>
          </w:p>
        </w:tc>
        <w:tc>
          <w:tcPr>
            <w:tcW w:w="851"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w:t>
            </w:r>
          </w:p>
        </w:tc>
        <w:tc>
          <w:tcPr>
            <w:tcW w:w="654"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Treatment A:</w:t>
            </w:r>
          </w:p>
          <w:p w:rsidR="00E47CF5" w:rsidRPr="00153F4D" w:rsidRDefault="00E47CF5" w:rsidP="00E47CF5">
            <w:pPr>
              <w:rPr>
                <w:rFonts w:cs="Arial"/>
                <w:sz w:val="16"/>
                <w:szCs w:val="16"/>
              </w:rPr>
            </w:pPr>
            <w:r w:rsidRPr="00153F4D">
              <w:rPr>
                <w:rFonts w:cs="Arial"/>
                <w:sz w:val="16"/>
                <w:szCs w:val="16"/>
              </w:rPr>
              <w:t xml:space="preserve">Wound deterioration: 14% </w:t>
            </w:r>
          </w:p>
          <w:p w:rsidR="00E47CF5" w:rsidRPr="00153F4D" w:rsidRDefault="00E47CF5" w:rsidP="00E47CF5">
            <w:pPr>
              <w:rPr>
                <w:rFonts w:cs="Arial"/>
                <w:sz w:val="16"/>
                <w:szCs w:val="16"/>
              </w:rPr>
            </w:pPr>
            <w:r w:rsidRPr="00153F4D">
              <w:rPr>
                <w:rFonts w:cs="Arial"/>
                <w:sz w:val="16"/>
                <w:szCs w:val="16"/>
              </w:rPr>
              <w:t>Stage II skin maceration: 50%</w:t>
            </w:r>
          </w:p>
          <w:p w:rsidR="00E47CF5" w:rsidRPr="00153F4D" w:rsidRDefault="00E47CF5" w:rsidP="00E47CF5">
            <w:pPr>
              <w:rPr>
                <w:rFonts w:cs="Arial"/>
                <w:sz w:val="16"/>
                <w:szCs w:val="16"/>
              </w:rPr>
            </w:pPr>
            <w:r w:rsidRPr="00153F4D">
              <w:rPr>
                <w:rFonts w:cs="Arial"/>
                <w:sz w:val="16"/>
                <w:szCs w:val="16"/>
              </w:rPr>
              <w:t>Stage III skin maceration: 40%</w:t>
            </w:r>
          </w:p>
          <w:p w:rsidR="00E47CF5" w:rsidRPr="00153F4D" w:rsidRDefault="00E47CF5" w:rsidP="00E47CF5">
            <w:pPr>
              <w:rPr>
                <w:rFonts w:cs="Arial"/>
                <w:sz w:val="16"/>
                <w:szCs w:val="16"/>
              </w:rPr>
            </w:pPr>
          </w:p>
          <w:p w:rsidR="00E47CF5" w:rsidRPr="00153F4D" w:rsidRDefault="00E47CF5" w:rsidP="00E47CF5">
            <w:pPr>
              <w:rPr>
                <w:rFonts w:cs="Arial"/>
                <w:sz w:val="16"/>
                <w:szCs w:val="16"/>
              </w:rPr>
            </w:pPr>
            <w:r w:rsidRPr="00153F4D">
              <w:rPr>
                <w:rFonts w:cs="Arial"/>
                <w:sz w:val="16"/>
                <w:szCs w:val="16"/>
              </w:rPr>
              <w:t>Treatment B:</w:t>
            </w:r>
          </w:p>
          <w:p w:rsidR="00E47CF5" w:rsidRPr="00153F4D" w:rsidRDefault="00E47CF5" w:rsidP="00E47CF5">
            <w:pPr>
              <w:rPr>
                <w:rFonts w:cs="Arial"/>
                <w:sz w:val="16"/>
                <w:szCs w:val="16"/>
              </w:rPr>
            </w:pPr>
            <w:r w:rsidRPr="00153F4D">
              <w:rPr>
                <w:rFonts w:cs="Arial"/>
                <w:sz w:val="16"/>
                <w:szCs w:val="16"/>
              </w:rPr>
              <w:t>Wound deterioration: 58%</w:t>
            </w:r>
            <w:r w:rsidRPr="00153F4D">
              <w:rPr>
                <w:rFonts w:cs="Arial"/>
                <w:sz w:val="16"/>
                <w:szCs w:val="16"/>
              </w:rPr>
              <w:br/>
              <w:t>Stage II skin maceration: 25%</w:t>
            </w:r>
          </w:p>
          <w:p w:rsidR="00E47CF5" w:rsidRPr="00153F4D" w:rsidRDefault="00E47CF5" w:rsidP="00E47CF5">
            <w:pPr>
              <w:rPr>
                <w:rFonts w:cs="Arial"/>
                <w:sz w:val="16"/>
                <w:szCs w:val="16"/>
              </w:rPr>
            </w:pPr>
            <w:r w:rsidRPr="00153F4D">
              <w:rPr>
                <w:rFonts w:cs="Arial"/>
                <w:sz w:val="16"/>
                <w:szCs w:val="16"/>
              </w:rPr>
              <w:t>Stage III skin maceration: 25%</w:t>
            </w:r>
          </w:p>
          <w:p w:rsidR="00E47CF5" w:rsidRPr="00153F4D" w:rsidRDefault="00E47CF5" w:rsidP="00E47CF5">
            <w:pPr>
              <w:rPr>
                <w:rFonts w:cs="Arial"/>
                <w:sz w:val="16"/>
                <w:szCs w:val="16"/>
              </w:rPr>
            </w:pPr>
            <w:r w:rsidRPr="00153F4D">
              <w:rPr>
                <w:rFonts w:cs="Arial"/>
                <w:sz w:val="16"/>
                <w:szCs w:val="16"/>
              </w:rPr>
              <w:t>(p&lt;0.01)</w:t>
            </w:r>
          </w:p>
        </w:tc>
        <w:tc>
          <w:tcPr>
            <w:tcW w:w="458"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w:t>
            </w:r>
          </w:p>
        </w:tc>
        <w:tc>
          <w:tcPr>
            <w:tcW w:w="458" w:type="pct"/>
            <w:tcBorders>
              <w:top w:val="nil"/>
              <w:left w:val="nil"/>
              <w:bottom w:val="single" w:sz="4" w:space="0" w:color="auto"/>
              <w:right w:val="single" w:sz="4" w:space="0" w:color="auto"/>
            </w:tcBorders>
          </w:tcPr>
          <w:p w:rsidR="00E47CF5" w:rsidRPr="00153F4D" w:rsidRDefault="00E47CF5" w:rsidP="00E47CF5">
            <w:pPr>
              <w:rPr>
                <w:rFonts w:cs="Arial"/>
                <w:sz w:val="16"/>
                <w:szCs w:val="16"/>
              </w:rPr>
            </w:pPr>
            <w:r w:rsidRPr="00153F4D">
              <w:rPr>
                <w:rFonts w:cs="Arial"/>
                <w:sz w:val="16"/>
                <w:szCs w:val="16"/>
              </w:rPr>
              <w:t>Treatment A: 0</w:t>
            </w:r>
          </w:p>
          <w:p w:rsidR="00E47CF5" w:rsidRPr="00153F4D" w:rsidRDefault="00E47CF5" w:rsidP="00E47CF5">
            <w:pPr>
              <w:rPr>
                <w:rFonts w:cs="Arial"/>
                <w:sz w:val="16"/>
                <w:szCs w:val="16"/>
              </w:rPr>
            </w:pPr>
          </w:p>
          <w:p w:rsidR="00E47CF5" w:rsidRPr="00153F4D" w:rsidRDefault="00E47CF5" w:rsidP="00E47CF5">
            <w:pPr>
              <w:rPr>
                <w:rFonts w:cs="Arial"/>
                <w:sz w:val="16"/>
                <w:szCs w:val="16"/>
              </w:rPr>
            </w:pPr>
            <w:r w:rsidRPr="00153F4D">
              <w:rPr>
                <w:rFonts w:cs="Arial"/>
                <w:sz w:val="16"/>
                <w:szCs w:val="16"/>
              </w:rPr>
              <w:t>Treatment B: 0</w:t>
            </w:r>
          </w:p>
        </w:tc>
        <w:tc>
          <w:tcPr>
            <w:tcW w:w="561" w:type="pct"/>
            <w:tcBorders>
              <w:top w:val="nil"/>
              <w:left w:val="nil"/>
              <w:bottom w:val="single" w:sz="4" w:space="0" w:color="auto"/>
              <w:right w:val="single" w:sz="4" w:space="0" w:color="auto"/>
            </w:tcBorders>
          </w:tcPr>
          <w:p w:rsidR="00E47CF5" w:rsidRPr="00153F4D" w:rsidRDefault="00E47CF5" w:rsidP="00E47CF5">
            <w:pPr>
              <w:rPr>
                <w:rFonts w:cs="Arial"/>
                <w:sz w:val="16"/>
                <w:szCs w:val="16"/>
              </w:rPr>
            </w:pPr>
            <w:r w:rsidRPr="00153F4D">
              <w:rPr>
                <w:rFonts w:cs="Arial"/>
                <w:sz w:val="16"/>
                <w:szCs w:val="16"/>
              </w:rPr>
              <w:t>11 ulcers developed necrosis and eschar after being randomly assigned treatment</w:t>
            </w:r>
          </w:p>
        </w:tc>
        <w:tc>
          <w:tcPr>
            <w:tcW w:w="531" w:type="pct"/>
            <w:tcBorders>
              <w:top w:val="nil"/>
              <w:left w:val="nil"/>
              <w:bottom w:val="single" w:sz="4" w:space="0" w:color="auto"/>
              <w:right w:val="single" w:sz="4" w:space="0" w:color="auto"/>
            </w:tcBorders>
          </w:tcPr>
          <w:p w:rsidR="00E47CF5" w:rsidRPr="00153F4D" w:rsidRDefault="00E47CF5" w:rsidP="00E47CF5">
            <w:pPr>
              <w:rPr>
                <w:rFonts w:cs="Arial"/>
                <w:sz w:val="16"/>
                <w:szCs w:val="16"/>
              </w:rPr>
            </w:pPr>
            <w:r w:rsidRPr="00153F4D">
              <w:rPr>
                <w:rFonts w:cs="Arial"/>
                <w:sz w:val="16"/>
                <w:szCs w:val="16"/>
              </w:rPr>
              <w:t xml:space="preserve">NR </w:t>
            </w:r>
          </w:p>
        </w:tc>
        <w:tc>
          <w:tcPr>
            <w:tcW w:w="457" w:type="pct"/>
            <w:tcBorders>
              <w:top w:val="nil"/>
              <w:left w:val="nil"/>
              <w:bottom w:val="single" w:sz="4" w:space="0" w:color="auto"/>
              <w:right w:val="single" w:sz="4" w:space="0" w:color="auto"/>
            </w:tcBorders>
          </w:tcPr>
          <w:p w:rsidR="00E47CF5" w:rsidRPr="00153F4D" w:rsidRDefault="00E47CF5" w:rsidP="00E47CF5">
            <w:pPr>
              <w:rPr>
                <w:rFonts w:cs="Arial"/>
                <w:sz w:val="16"/>
                <w:szCs w:val="16"/>
              </w:rPr>
            </w:pPr>
            <w:r w:rsidRPr="00153F4D">
              <w:rPr>
                <w:rFonts w:cs="Arial"/>
                <w:sz w:val="16"/>
                <w:szCs w:val="16"/>
              </w:rPr>
              <w:t>NR</w:t>
            </w:r>
          </w:p>
        </w:tc>
        <w:tc>
          <w:tcPr>
            <w:tcW w:w="455" w:type="pct"/>
            <w:tcBorders>
              <w:top w:val="nil"/>
              <w:left w:val="nil"/>
              <w:bottom w:val="single" w:sz="4" w:space="0" w:color="auto"/>
              <w:right w:val="single" w:sz="4" w:space="0" w:color="auto"/>
            </w:tcBorders>
          </w:tcPr>
          <w:p w:rsidR="00E47CF5" w:rsidRPr="00153F4D" w:rsidRDefault="00E47CF5" w:rsidP="00E47CF5">
            <w:pPr>
              <w:rPr>
                <w:rFonts w:cs="Arial"/>
                <w:sz w:val="16"/>
                <w:szCs w:val="16"/>
              </w:rPr>
            </w:pPr>
            <w:r w:rsidRPr="00153F4D">
              <w:rPr>
                <w:rFonts w:cs="Arial"/>
                <w:sz w:val="16"/>
                <w:szCs w:val="16"/>
              </w:rPr>
              <w:t>NR</w:t>
            </w:r>
          </w:p>
        </w:tc>
      </w:tr>
      <w:tr w:rsidR="00E47CF5" w:rsidRPr="00153F4D" w:rsidTr="00E47CF5">
        <w:trPr>
          <w:cantSplit/>
        </w:trPr>
        <w:tc>
          <w:tcPr>
            <w:tcW w:w="575" w:type="pct"/>
            <w:tcBorders>
              <w:top w:val="nil"/>
              <w:left w:val="single" w:sz="4" w:space="0" w:color="auto"/>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Seeley, 1999</w:t>
            </w:r>
            <w:r w:rsidRPr="009244CA">
              <w:rPr>
                <w:rFonts w:ascii="Times New Roman" w:hAnsi="Times New Roman"/>
                <w:noProof/>
                <w:sz w:val="16"/>
                <w:szCs w:val="16"/>
                <w:vertAlign w:val="superscript"/>
              </w:rPr>
              <w:t>78</w:t>
            </w:r>
            <w:r w:rsidRPr="00153F4D">
              <w:rPr>
                <w:rFonts w:cs="Arial"/>
                <w:sz w:val="16"/>
                <w:szCs w:val="16"/>
              </w:rPr>
              <w:br/>
              <w:t>US</w:t>
            </w:r>
            <w:r w:rsidRPr="00153F4D">
              <w:rPr>
                <w:rFonts w:cs="Arial"/>
                <w:sz w:val="16"/>
                <w:szCs w:val="16"/>
              </w:rPr>
              <w:br/>
              <w:t>Fair</w:t>
            </w:r>
          </w:p>
        </w:tc>
        <w:tc>
          <w:tcPr>
            <w:tcW w:w="851"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Treatment A: mean wound pain 0.15</w:t>
            </w:r>
          </w:p>
          <w:p w:rsidR="00E47CF5" w:rsidRPr="00153F4D" w:rsidRDefault="00E47CF5" w:rsidP="00E47CF5">
            <w:pPr>
              <w:rPr>
                <w:rFonts w:cs="Arial"/>
                <w:sz w:val="16"/>
                <w:szCs w:val="16"/>
              </w:rPr>
            </w:pPr>
          </w:p>
          <w:p w:rsidR="00E47CF5" w:rsidRPr="00153F4D" w:rsidRDefault="00E47CF5" w:rsidP="00E47CF5">
            <w:pPr>
              <w:rPr>
                <w:rFonts w:cs="Arial"/>
                <w:sz w:val="16"/>
                <w:szCs w:val="16"/>
              </w:rPr>
            </w:pPr>
            <w:r w:rsidRPr="00153F4D">
              <w:rPr>
                <w:rFonts w:cs="Arial"/>
                <w:sz w:val="16"/>
                <w:szCs w:val="16"/>
              </w:rPr>
              <w:t>Treatment B: mean wound pain 0.47</w:t>
            </w:r>
          </w:p>
          <w:p w:rsidR="00E47CF5" w:rsidRPr="00153F4D" w:rsidRDefault="00E47CF5" w:rsidP="00E47CF5">
            <w:pPr>
              <w:rPr>
                <w:rFonts w:cs="Arial"/>
                <w:sz w:val="16"/>
                <w:szCs w:val="16"/>
              </w:rPr>
            </w:pPr>
          </w:p>
          <w:p w:rsidR="00E47CF5" w:rsidRPr="00153F4D" w:rsidRDefault="00E47CF5" w:rsidP="00E47CF5">
            <w:pPr>
              <w:rPr>
                <w:rFonts w:cs="Arial"/>
                <w:sz w:val="16"/>
                <w:szCs w:val="16"/>
              </w:rPr>
            </w:pPr>
            <w:r w:rsidRPr="00153F4D">
              <w:rPr>
                <w:rFonts w:cs="Arial"/>
                <w:sz w:val="16"/>
                <w:szCs w:val="16"/>
              </w:rPr>
              <w:t>(wound pain rated on a scale of non, mild, moderate, or severe)</w:t>
            </w:r>
          </w:p>
        </w:tc>
        <w:tc>
          <w:tcPr>
            <w:tcW w:w="654"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Treatment A: Blisters beneath adhesive border 5% (1)</w:t>
            </w:r>
          </w:p>
          <w:p w:rsidR="00E47CF5" w:rsidRPr="00153F4D" w:rsidRDefault="00E47CF5" w:rsidP="00E47CF5">
            <w:pPr>
              <w:rPr>
                <w:rFonts w:cs="Arial"/>
                <w:sz w:val="16"/>
                <w:szCs w:val="16"/>
              </w:rPr>
            </w:pPr>
          </w:p>
          <w:p w:rsidR="00E47CF5" w:rsidRPr="00153F4D" w:rsidRDefault="00E47CF5" w:rsidP="00E47CF5">
            <w:pPr>
              <w:rPr>
                <w:rFonts w:cs="Arial"/>
                <w:sz w:val="16"/>
                <w:szCs w:val="16"/>
              </w:rPr>
            </w:pPr>
            <w:r w:rsidRPr="00153F4D">
              <w:rPr>
                <w:rFonts w:cs="Arial"/>
                <w:sz w:val="16"/>
                <w:szCs w:val="16"/>
              </w:rPr>
              <w:t>Treatment B:</w:t>
            </w:r>
          </w:p>
          <w:p w:rsidR="00E47CF5" w:rsidRPr="00153F4D" w:rsidRDefault="00E47CF5" w:rsidP="00E47CF5">
            <w:pPr>
              <w:rPr>
                <w:rFonts w:cs="Arial"/>
                <w:sz w:val="16"/>
                <w:szCs w:val="16"/>
              </w:rPr>
            </w:pPr>
            <w:r w:rsidRPr="00153F4D">
              <w:rPr>
                <w:rFonts w:cs="Arial"/>
                <w:sz w:val="16"/>
                <w:szCs w:val="16"/>
              </w:rPr>
              <w:t>Maceration of ulcer 5% (1); Rash beneath dressing 5% (1)</w:t>
            </w:r>
          </w:p>
        </w:tc>
        <w:tc>
          <w:tcPr>
            <w:tcW w:w="458"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w:t>
            </w:r>
          </w:p>
        </w:tc>
        <w:tc>
          <w:tcPr>
            <w:tcW w:w="458" w:type="pct"/>
            <w:tcBorders>
              <w:top w:val="nil"/>
              <w:left w:val="nil"/>
              <w:bottom w:val="single" w:sz="4" w:space="0" w:color="auto"/>
              <w:right w:val="single" w:sz="4" w:space="0" w:color="auto"/>
            </w:tcBorders>
          </w:tcPr>
          <w:p w:rsidR="00E47CF5" w:rsidRPr="00153F4D" w:rsidRDefault="00E47CF5" w:rsidP="00E47CF5">
            <w:pPr>
              <w:rPr>
                <w:rFonts w:cs="Arial"/>
                <w:sz w:val="16"/>
                <w:szCs w:val="16"/>
              </w:rPr>
            </w:pPr>
            <w:r w:rsidRPr="00153F4D">
              <w:rPr>
                <w:rFonts w:cs="Arial"/>
                <w:sz w:val="16"/>
                <w:szCs w:val="16"/>
              </w:rPr>
              <w:t xml:space="preserve"> NR</w:t>
            </w:r>
          </w:p>
        </w:tc>
        <w:tc>
          <w:tcPr>
            <w:tcW w:w="561" w:type="pct"/>
            <w:tcBorders>
              <w:top w:val="nil"/>
              <w:left w:val="nil"/>
              <w:bottom w:val="single" w:sz="4" w:space="0" w:color="auto"/>
              <w:right w:val="single" w:sz="4" w:space="0" w:color="auto"/>
            </w:tcBorders>
          </w:tcPr>
          <w:p w:rsidR="00E47CF5" w:rsidRPr="00153F4D" w:rsidRDefault="00E47CF5" w:rsidP="00E47CF5">
            <w:pPr>
              <w:rPr>
                <w:rFonts w:cs="Arial"/>
                <w:sz w:val="16"/>
                <w:szCs w:val="16"/>
              </w:rPr>
            </w:pPr>
            <w:r w:rsidRPr="00153F4D">
              <w:rPr>
                <w:rFonts w:cs="Arial"/>
                <w:sz w:val="16"/>
                <w:szCs w:val="16"/>
              </w:rPr>
              <w:t>Adverse incidents (blisters, rash or maceration)</w:t>
            </w:r>
            <w:r w:rsidRPr="00153F4D">
              <w:rPr>
                <w:rFonts w:cs="Arial"/>
                <w:sz w:val="16"/>
                <w:szCs w:val="16"/>
              </w:rPr>
              <w:br/>
              <w:t xml:space="preserve">Treatment A: 5% </w:t>
            </w:r>
            <w:r w:rsidRPr="00153F4D">
              <w:rPr>
                <w:rFonts w:cs="Arial"/>
                <w:sz w:val="16"/>
                <w:szCs w:val="16"/>
              </w:rPr>
              <w:br/>
              <w:t>Treatment B: 10%</w:t>
            </w:r>
          </w:p>
        </w:tc>
        <w:tc>
          <w:tcPr>
            <w:tcW w:w="531" w:type="pct"/>
            <w:tcBorders>
              <w:top w:val="nil"/>
              <w:left w:val="nil"/>
              <w:bottom w:val="single" w:sz="4" w:space="0" w:color="auto"/>
              <w:right w:val="single" w:sz="4" w:space="0" w:color="auto"/>
            </w:tcBorders>
          </w:tcPr>
          <w:p w:rsidR="00E47CF5" w:rsidRPr="00153F4D" w:rsidRDefault="00E47CF5" w:rsidP="00E47CF5">
            <w:pPr>
              <w:rPr>
                <w:rFonts w:cs="Arial"/>
                <w:sz w:val="16"/>
                <w:szCs w:val="16"/>
              </w:rPr>
            </w:pPr>
            <w:r w:rsidRPr="00153F4D">
              <w:rPr>
                <w:rFonts w:cs="Arial"/>
                <w:sz w:val="16"/>
                <w:szCs w:val="16"/>
              </w:rPr>
              <w:t>NR</w:t>
            </w:r>
          </w:p>
        </w:tc>
        <w:tc>
          <w:tcPr>
            <w:tcW w:w="457" w:type="pct"/>
            <w:tcBorders>
              <w:top w:val="nil"/>
              <w:left w:val="nil"/>
              <w:bottom w:val="single" w:sz="4" w:space="0" w:color="auto"/>
              <w:right w:val="single" w:sz="4" w:space="0" w:color="auto"/>
            </w:tcBorders>
          </w:tcPr>
          <w:p w:rsidR="00E47CF5" w:rsidRPr="00153F4D" w:rsidRDefault="00E47CF5" w:rsidP="00E47CF5">
            <w:pPr>
              <w:rPr>
                <w:rFonts w:cs="Arial"/>
                <w:sz w:val="16"/>
                <w:szCs w:val="16"/>
              </w:rPr>
            </w:pPr>
            <w:r w:rsidRPr="00153F4D">
              <w:rPr>
                <w:rFonts w:cs="Arial"/>
                <w:sz w:val="16"/>
                <w:szCs w:val="16"/>
              </w:rPr>
              <w:t xml:space="preserve">Treatment A: 1 patients </w:t>
            </w:r>
          </w:p>
          <w:p w:rsidR="00E47CF5" w:rsidRPr="00153F4D" w:rsidRDefault="00E47CF5" w:rsidP="00E47CF5">
            <w:pPr>
              <w:rPr>
                <w:rFonts w:cs="Arial"/>
                <w:sz w:val="16"/>
                <w:szCs w:val="16"/>
              </w:rPr>
            </w:pPr>
          </w:p>
          <w:p w:rsidR="00E47CF5" w:rsidRPr="00153F4D" w:rsidRDefault="00E47CF5" w:rsidP="00E47CF5">
            <w:pPr>
              <w:rPr>
                <w:rFonts w:cs="Arial"/>
                <w:sz w:val="16"/>
                <w:szCs w:val="16"/>
              </w:rPr>
            </w:pPr>
            <w:r w:rsidRPr="00153F4D">
              <w:rPr>
                <w:rFonts w:cs="Arial"/>
                <w:sz w:val="16"/>
                <w:szCs w:val="16"/>
              </w:rPr>
              <w:t xml:space="preserve">Treatment B: 2 patients </w:t>
            </w:r>
          </w:p>
        </w:tc>
        <w:tc>
          <w:tcPr>
            <w:tcW w:w="455" w:type="pct"/>
            <w:tcBorders>
              <w:top w:val="nil"/>
              <w:left w:val="nil"/>
              <w:bottom w:val="single" w:sz="4" w:space="0" w:color="auto"/>
              <w:right w:val="single" w:sz="4" w:space="0" w:color="auto"/>
            </w:tcBorders>
          </w:tcPr>
          <w:p w:rsidR="00E47CF5" w:rsidRPr="00153F4D" w:rsidRDefault="00E47CF5" w:rsidP="00E47CF5">
            <w:pPr>
              <w:rPr>
                <w:rFonts w:cs="Arial"/>
                <w:sz w:val="16"/>
                <w:szCs w:val="16"/>
              </w:rPr>
            </w:pPr>
            <w:r w:rsidRPr="00153F4D">
              <w:rPr>
                <w:rFonts w:cs="Arial"/>
                <w:sz w:val="16"/>
                <w:szCs w:val="16"/>
              </w:rPr>
              <w:t>8% (n=3)</w:t>
            </w:r>
          </w:p>
        </w:tc>
      </w:tr>
      <w:tr w:rsidR="00E47CF5" w:rsidRPr="00153F4D" w:rsidTr="00E47CF5">
        <w:trPr>
          <w:cantSplit/>
        </w:trPr>
        <w:tc>
          <w:tcPr>
            <w:tcW w:w="575" w:type="pct"/>
            <w:tcBorders>
              <w:top w:val="nil"/>
              <w:left w:val="single" w:sz="4" w:space="0" w:color="auto"/>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Small, 2002</w:t>
            </w:r>
            <w:r w:rsidRPr="009244CA">
              <w:rPr>
                <w:rFonts w:ascii="Times New Roman" w:hAnsi="Times New Roman"/>
                <w:noProof/>
                <w:sz w:val="16"/>
                <w:szCs w:val="16"/>
                <w:vertAlign w:val="superscript"/>
              </w:rPr>
              <w:t>79</w:t>
            </w:r>
            <w:r w:rsidRPr="00153F4D">
              <w:rPr>
                <w:rFonts w:cs="Arial"/>
                <w:sz w:val="16"/>
                <w:szCs w:val="16"/>
              </w:rPr>
              <w:br/>
              <w:t>South Africa</w:t>
            </w:r>
            <w:r w:rsidRPr="00153F4D">
              <w:rPr>
                <w:rFonts w:cs="Arial"/>
                <w:sz w:val="16"/>
                <w:szCs w:val="16"/>
              </w:rPr>
              <w:br/>
              <w:t>Good</w:t>
            </w:r>
          </w:p>
        </w:tc>
        <w:tc>
          <w:tcPr>
            <w:tcW w:w="851"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w:t>
            </w:r>
          </w:p>
        </w:tc>
        <w:tc>
          <w:tcPr>
            <w:tcW w:w="654"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w:t>
            </w:r>
          </w:p>
        </w:tc>
        <w:tc>
          <w:tcPr>
            <w:tcW w:w="458"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w:t>
            </w:r>
          </w:p>
        </w:tc>
        <w:tc>
          <w:tcPr>
            <w:tcW w:w="458" w:type="pct"/>
            <w:tcBorders>
              <w:top w:val="nil"/>
              <w:left w:val="nil"/>
              <w:bottom w:val="single" w:sz="4" w:space="0" w:color="auto"/>
              <w:right w:val="single" w:sz="4" w:space="0" w:color="auto"/>
            </w:tcBorders>
          </w:tcPr>
          <w:p w:rsidR="00E47CF5" w:rsidRPr="00153F4D" w:rsidRDefault="00E47CF5" w:rsidP="00E47CF5">
            <w:pPr>
              <w:rPr>
                <w:rFonts w:cs="Arial"/>
                <w:sz w:val="16"/>
                <w:szCs w:val="16"/>
              </w:rPr>
            </w:pPr>
            <w:r w:rsidRPr="00153F4D">
              <w:rPr>
                <w:rFonts w:cs="Arial"/>
                <w:sz w:val="16"/>
                <w:szCs w:val="16"/>
              </w:rPr>
              <w:t>NR</w:t>
            </w:r>
          </w:p>
        </w:tc>
        <w:tc>
          <w:tcPr>
            <w:tcW w:w="561" w:type="pct"/>
            <w:tcBorders>
              <w:top w:val="nil"/>
              <w:left w:val="nil"/>
              <w:bottom w:val="single" w:sz="4" w:space="0" w:color="auto"/>
              <w:right w:val="single" w:sz="4" w:space="0" w:color="auto"/>
            </w:tcBorders>
          </w:tcPr>
          <w:p w:rsidR="00E47CF5" w:rsidRPr="00153F4D" w:rsidRDefault="00E47CF5" w:rsidP="00E47CF5">
            <w:pPr>
              <w:rPr>
                <w:rFonts w:cs="Arial"/>
                <w:sz w:val="16"/>
                <w:szCs w:val="16"/>
              </w:rPr>
            </w:pPr>
            <w:r w:rsidRPr="00153F4D">
              <w:rPr>
                <w:rFonts w:cs="Arial"/>
                <w:sz w:val="16"/>
                <w:szCs w:val="16"/>
              </w:rPr>
              <w:t>NR</w:t>
            </w:r>
          </w:p>
        </w:tc>
        <w:tc>
          <w:tcPr>
            <w:tcW w:w="531" w:type="pct"/>
            <w:tcBorders>
              <w:top w:val="nil"/>
              <w:left w:val="nil"/>
              <w:bottom w:val="single" w:sz="4" w:space="0" w:color="auto"/>
              <w:right w:val="single" w:sz="4" w:space="0" w:color="auto"/>
            </w:tcBorders>
          </w:tcPr>
          <w:p w:rsidR="00E47CF5" w:rsidRPr="00153F4D" w:rsidRDefault="00E47CF5" w:rsidP="00E47CF5">
            <w:pPr>
              <w:rPr>
                <w:rFonts w:cs="Arial"/>
                <w:sz w:val="16"/>
                <w:szCs w:val="16"/>
              </w:rPr>
            </w:pPr>
            <w:r w:rsidRPr="00153F4D">
              <w:rPr>
                <w:rFonts w:cs="Arial"/>
                <w:sz w:val="16"/>
                <w:szCs w:val="16"/>
              </w:rPr>
              <w:t>NR</w:t>
            </w:r>
          </w:p>
        </w:tc>
        <w:tc>
          <w:tcPr>
            <w:tcW w:w="457" w:type="pct"/>
            <w:tcBorders>
              <w:top w:val="nil"/>
              <w:left w:val="nil"/>
              <w:bottom w:val="single" w:sz="4" w:space="0" w:color="auto"/>
              <w:right w:val="single" w:sz="4" w:space="0" w:color="auto"/>
            </w:tcBorders>
          </w:tcPr>
          <w:p w:rsidR="00E47CF5" w:rsidRPr="00153F4D" w:rsidRDefault="00E47CF5" w:rsidP="00E47CF5">
            <w:pPr>
              <w:rPr>
                <w:rFonts w:cs="Arial"/>
                <w:sz w:val="16"/>
                <w:szCs w:val="16"/>
              </w:rPr>
            </w:pPr>
            <w:r w:rsidRPr="00153F4D">
              <w:rPr>
                <w:rFonts w:cs="Arial"/>
                <w:sz w:val="16"/>
                <w:szCs w:val="16"/>
              </w:rPr>
              <w:t>NR</w:t>
            </w:r>
          </w:p>
        </w:tc>
        <w:tc>
          <w:tcPr>
            <w:tcW w:w="455" w:type="pct"/>
            <w:tcBorders>
              <w:top w:val="nil"/>
              <w:left w:val="nil"/>
              <w:bottom w:val="single" w:sz="4" w:space="0" w:color="auto"/>
              <w:right w:val="single" w:sz="4" w:space="0" w:color="auto"/>
            </w:tcBorders>
          </w:tcPr>
          <w:p w:rsidR="00E47CF5" w:rsidRPr="00153F4D" w:rsidRDefault="00E47CF5" w:rsidP="00E47CF5">
            <w:pPr>
              <w:rPr>
                <w:rFonts w:cs="Arial"/>
                <w:sz w:val="16"/>
                <w:szCs w:val="16"/>
              </w:rPr>
            </w:pPr>
            <w:r w:rsidRPr="00153F4D">
              <w:rPr>
                <w:rFonts w:cs="Arial"/>
                <w:sz w:val="16"/>
                <w:szCs w:val="16"/>
              </w:rPr>
              <w:t>NR</w:t>
            </w:r>
          </w:p>
        </w:tc>
      </w:tr>
      <w:tr w:rsidR="00E47CF5" w:rsidRPr="00153F4D" w:rsidTr="00E47CF5">
        <w:trPr>
          <w:cantSplit/>
        </w:trPr>
        <w:tc>
          <w:tcPr>
            <w:tcW w:w="575" w:type="pct"/>
            <w:tcBorders>
              <w:top w:val="nil"/>
              <w:left w:val="single" w:sz="4" w:space="0" w:color="auto"/>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Thomas, 1997</w:t>
            </w:r>
            <w:r w:rsidRPr="009244CA">
              <w:rPr>
                <w:rFonts w:ascii="Times New Roman" w:hAnsi="Times New Roman"/>
                <w:noProof/>
                <w:sz w:val="16"/>
                <w:szCs w:val="16"/>
                <w:vertAlign w:val="superscript"/>
              </w:rPr>
              <w:t>80</w:t>
            </w:r>
            <w:r w:rsidRPr="00153F4D">
              <w:rPr>
                <w:rFonts w:cs="Arial"/>
                <w:sz w:val="16"/>
                <w:szCs w:val="16"/>
              </w:rPr>
              <w:br/>
              <w:t>UK</w:t>
            </w:r>
          </w:p>
          <w:p w:rsidR="00E47CF5" w:rsidRPr="00153F4D" w:rsidRDefault="00E47CF5" w:rsidP="00E47CF5">
            <w:pPr>
              <w:rPr>
                <w:rFonts w:cs="Arial"/>
                <w:sz w:val="16"/>
                <w:szCs w:val="16"/>
              </w:rPr>
            </w:pPr>
            <w:r w:rsidRPr="00153F4D">
              <w:rPr>
                <w:rFonts w:cs="Arial"/>
                <w:sz w:val="16"/>
                <w:szCs w:val="16"/>
              </w:rPr>
              <w:t>Poor</w:t>
            </w:r>
          </w:p>
        </w:tc>
        <w:tc>
          <w:tcPr>
            <w:tcW w:w="851"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w:t>
            </w:r>
          </w:p>
        </w:tc>
        <w:tc>
          <w:tcPr>
            <w:tcW w:w="654"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w:t>
            </w:r>
          </w:p>
        </w:tc>
        <w:tc>
          <w:tcPr>
            <w:tcW w:w="458"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w:t>
            </w:r>
          </w:p>
        </w:tc>
        <w:tc>
          <w:tcPr>
            <w:tcW w:w="458" w:type="pct"/>
            <w:tcBorders>
              <w:top w:val="nil"/>
              <w:left w:val="nil"/>
              <w:bottom w:val="single" w:sz="4" w:space="0" w:color="auto"/>
              <w:right w:val="single" w:sz="4" w:space="0" w:color="auto"/>
            </w:tcBorders>
          </w:tcPr>
          <w:p w:rsidR="00E47CF5" w:rsidRPr="00153F4D" w:rsidRDefault="00E47CF5" w:rsidP="00E47CF5">
            <w:pPr>
              <w:rPr>
                <w:rFonts w:cs="Arial"/>
                <w:sz w:val="16"/>
                <w:szCs w:val="16"/>
              </w:rPr>
            </w:pPr>
            <w:r w:rsidRPr="00153F4D">
              <w:rPr>
                <w:rFonts w:cs="Arial"/>
                <w:sz w:val="16"/>
                <w:szCs w:val="16"/>
              </w:rPr>
              <w:t>NR</w:t>
            </w:r>
          </w:p>
        </w:tc>
        <w:tc>
          <w:tcPr>
            <w:tcW w:w="561" w:type="pct"/>
            <w:tcBorders>
              <w:top w:val="nil"/>
              <w:left w:val="nil"/>
              <w:bottom w:val="single" w:sz="4" w:space="0" w:color="auto"/>
              <w:right w:val="single" w:sz="4" w:space="0" w:color="auto"/>
            </w:tcBorders>
          </w:tcPr>
          <w:p w:rsidR="00E47CF5" w:rsidRPr="00153F4D" w:rsidRDefault="00E47CF5" w:rsidP="00E47CF5">
            <w:pPr>
              <w:rPr>
                <w:rFonts w:cs="Arial"/>
                <w:sz w:val="16"/>
                <w:szCs w:val="16"/>
              </w:rPr>
            </w:pPr>
            <w:r w:rsidRPr="00153F4D">
              <w:rPr>
                <w:rFonts w:cs="Arial"/>
                <w:sz w:val="16"/>
                <w:szCs w:val="16"/>
              </w:rPr>
              <w:t>Minor trauma or erythema removal during dressing change, maceration, bleeding, and wound dehydration</w:t>
            </w:r>
          </w:p>
          <w:p w:rsidR="00E47CF5" w:rsidRPr="00153F4D" w:rsidRDefault="00E47CF5" w:rsidP="00E47CF5">
            <w:pPr>
              <w:rPr>
                <w:rFonts w:cs="Arial"/>
                <w:sz w:val="16"/>
                <w:szCs w:val="16"/>
              </w:rPr>
            </w:pPr>
          </w:p>
          <w:p w:rsidR="00E47CF5" w:rsidRPr="00153F4D" w:rsidRDefault="00E47CF5" w:rsidP="00E47CF5">
            <w:pPr>
              <w:rPr>
                <w:rFonts w:cs="Arial"/>
                <w:sz w:val="16"/>
                <w:szCs w:val="16"/>
              </w:rPr>
            </w:pPr>
            <w:r w:rsidRPr="00153F4D">
              <w:rPr>
                <w:rFonts w:cs="Arial"/>
                <w:sz w:val="16"/>
                <w:szCs w:val="16"/>
              </w:rPr>
              <w:t>Treatment A: n=7</w:t>
            </w:r>
          </w:p>
          <w:p w:rsidR="00E47CF5" w:rsidRPr="00153F4D" w:rsidRDefault="00E47CF5" w:rsidP="00E47CF5">
            <w:pPr>
              <w:rPr>
                <w:rFonts w:cs="Arial"/>
                <w:sz w:val="16"/>
                <w:szCs w:val="16"/>
              </w:rPr>
            </w:pPr>
          </w:p>
          <w:p w:rsidR="00E47CF5" w:rsidRPr="00153F4D" w:rsidRDefault="00E47CF5" w:rsidP="00E47CF5">
            <w:pPr>
              <w:rPr>
                <w:rFonts w:cs="Arial"/>
                <w:sz w:val="16"/>
                <w:szCs w:val="16"/>
              </w:rPr>
            </w:pPr>
            <w:r w:rsidRPr="00153F4D">
              <w:rPr>
                <w:rFonts w:cs="Arial"/>
                <w:sz w:val="16"/>
                <w:szCs w:val="16"/>
              </w:rPr>
              <w:t>Treatment B: n=10</w:t>
            </w:r>
          </w:p>
          <w:p w:rsidR="00E47CF5" w:rsidRPr="00153F4D" w:rsidRDefault="00E47CF5" w:rsidP="00E47CF5">
            <w:pPr>
              <w:rPr>
                <w:rFonts w:cs="Arial"/>
                <w:sz w:val="16"/>
                <w:szCs w:val="16"/>
              </w:rPr>
            </w:pPr>
            <w:r w:rsidRPr="00153F4D">
              <w:rPr>
                <w:rFonts w:cs="Arial"/>
                <w:sz w:val="16"/>
                <w:szCs w:val="16"/>
              </w:rPr>
              <w:t xml:space="preserve">Note: leg ulcer group and PU group data combined. </w:t>
            </w:r>
          </w:p>
        </w:tc>
        <w:tc>
          <w:tcPr>
            <w:tcW w:w="531" w:type="pct"/>
            <w:tcBorders>
              <w:top w:val="nil"/>
              <w:left w:val="nil"/>
              <w:bottom w:val="single" w:sz="4" w:space="0" w:color="auto"/>
              <w:right w:val="single" w:sz="4" w:space="0" w:color="auto"/>
            </w:tcBorders>
          </w:tcPr>
          <w:p w:rsidR="00E47CF5" w:rsidRPr="00153F4D" w:rsidRDefault="00E47CF5" w:rsidP="00E47CF5">
            <w:pPr>
              <w:rPr>
                <w:rFonts w:cs="Arial"/>
                <w:sz w:val="16"/>
                <w:szCs w:val="16"/>
              </w:rPr>
            </w:pPr>
            <w:r w:rsidRPr="00153F4D">
              <w:rPr>
                <w:rFonts w:cs="Arial"/>
                <w:sz w:val="16"/>
                <w:szCs w:val="16"/>
              </w:rPr>
              <w:t>Five patients died during the study for reasons unrelated to the treatments</w:t>
            </w:r>
          </w:p>
        </w:tc>
        <w:tc>
          <w:tcPr>
            <w:tcW w:w="457" w:type="pct"/>
            <w:tcBorders>
              <w:top w:val="nil"/>
              <w:left w:val="nil"/>
              <w:bottom w:val="single" w:sz="4" w:space="0" w:color="auto"/>
              <w:right w:val="single" w:sz="4" w:space="0" w:color="auto"/>
            </w:tcBorders>
          </w:tcPr>
          <w:p w:rsidR="00E47CF5" w:rsidRPr="00153F4D" w:rsidRDefault="00E47CF5" w:rsidP="00E47CF5">
            <w:pPr>
              <w:rPr>
                <w:rFonts w:cs="Arial"/>
                <w:sz w:val="16"/>
                <w:szCs w:val="16"/>
              </w:rPr>
            </w:pPr>
            <w:r w:rsidRPr="00153F4D">
              <w:rPr>
                <w:rFonts w:cs="Arial"/>
                <w:sz w:val="16"/>
                <w:szCs w:val="16"/>
              </w:rPr>
              <w:t>NR</w:t>
            </w:r>
          </w:p>
        </w:tc>
        <w:tc>
          <w:tcPr>
            <w:tcW w:w="455" w:type="pct"/>
            <w:tcBorders>
              <w:top w:val="nil"/>
              <w:left w:val="nil"/>
              <w:bottom w:val="single" w:sz="4" w:space="0" w:color="auto"/>
              <w:right w:val="single" w:sz="4" w:space="0" w:color="auto"/>
            </w:tcBorders>
          </w:tcPr>
          <w:p w:rsidR="00E47CF5" w:rsidRPr="00153F4D" w:rsidRDefault="00E47CF5" w:rsidP="00E47CF5">
            <w:pPr>
              <w:rPr>
                <w:rFonts w:cs="Arial"/>
                <w:sz w:val="16"/>
                <w:szCs w:val="16"/>
              </w:rPr>
            </w:pPr>
            <w:r w:rsidRPr="00153F4D">
              <w:rPr>
                <w:rFonts w:cs="Arial"/>
                <w:sz w:val="16"/>
                <w:szCs w:val="16"/>
              </w:rPr>
              <w:t> NR</w:t>
            </w:r>
          </w:p>
        </w:tc>
      </w:tr>
      <w:tr w:rsidR="00E47CF5" w:rsidRPr="00153F4D" w:rsidTr="00E47CF5">
        <w:trPr>
          <w:cantSplit/>
        </w:trPr>
        <w:tc>
          <w:tcPr>
            <w:tcW w:w="575" w:type="pct"/>
            <w:tcBorders>
              <w:top w:val="nil"/>
              <w:left w:val="single" w:sz="4" w:space="0" w:color="auto"/>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lastRenderedPageBreak/>
              <w:t>Thomas, 1998</w:t>
            </w:r>
            <w:r w:rsidRPr="009244CA">
              <w:rPr>
                <w:rFonts w:ascii="Times New Roman" w:hAnsi="Times New Roman"/>
                <w:noProof/>
                <w:sz w:val="16"/>
                <w:szCs w:val="16"/>
                <w:vertAlign w:val="superscript"/>
              </w:rPr>
              <w:t>81</w:t>
            </w:r>
            <w:r w:rsidRPr="00153F4D">
              <w:rPr>
                <w:rFonts w:cs="Arial"/>
                <w:sz w:val="16"/>
                <w:szCs w:val="16"/>
              </w:rPr>
              <w:br/>
              <w:t>US</w:t>
            </w:r>
            <w:r w:rsidRPr="00153F4D">
              <w:rPr>
                <w:rFonts w:cs="Arial"/>
                <w:sz w:val="16"/>
                <w:szCs w:val="16"/>
              </w:rPr>
              <w:br/>
              <w:t>Poor</w:t>
            </w:r>
          </w:p>
        </w:tc>
        <w:tc>
          <w:tcPr>
            <w:tcW w:w="851"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w:t>
            </w:r>
          </w:p>
        </w:tc>
        <w:tc>
          <w:tcPr>
            <w:tcW w:w="654"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w:t>
            </w:r>
          </w:p>
        </w:tc>
        <w:tc>
          <w:tcPr>
            <w:tcW w:w="458"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w:t>
            </w:r>
          </w:p>
        </w:tc>
        <w:tc>
          <w:tcPr>
            <w:tcW w:w="458" w:type="pct"/>
            <w:tcBorders>
              <w:top w:val="nil"/>
              <w:left w:val="nil"/>
              <w:bottom w:val="single" w:sz="4" w:space="0" w:color="auto"/>
              <w:right w:val="single" w:sz="4" w:space="0" w:color="auto"/>
            </w:tcBorders>
          </w:tcPr>
          <w:p w:rsidR="00E47CF5" w:rsidRPr="00153F4D" w:rsidRDefault="00E47CF5" w:rsidP="00E47CF5">
            <w:pPr>
              <w:rPr>
                <w:rFonts w:cs="Arial"/>
                <w:sz w:val="16"/>
                <w:szCs w:val="16"/>
              </w:rPr>
            </w:pPr>
            <w:r w:rsidRPr="00153F4D">
              <w:rPr>
                <w:rFonts w:cs="Arial"/>
                <w:sz w:val="16"/>
                <w:szCs w:val="16"/>
              </w:rPr>
              <w:t>NR</w:t>
            </w:r>
          </w:p>
        </w:tc>
        <w:tc>
          <w:tcPr>
            <w:tcW w:w="561" w:type="pct"/>
            <w:tcBorders>
              <w:top w:val="nil"/>
              <w:left w:val="nil"/>
              <w:bottom w:val="single" w:sz="4" w:space="0" w:color="auto"/>
              <w:right w:val="single" w:sz="4" w:space="0" w:color="auto"/>
            </w:tcBorders>
          </w:tcPr>
          <w:p w:rsidR="00E47CF5" w:rsidRPr="00153F4D" w:rsidRDefault="00E47CF5" w:rsidP="00E47CF5">
            <w:pPr>
              <w:rPr>
                <w:rFonts w:cs="Arial"/>
                <w:sz w:val="16"/>
                <w:szCs w:val="16"/>
              </w:rPr>
            </w:pPr>
            <w:r w:rsidRPr="00153F4D">
              <w:rPr>
                <w:rFonts w:cs="Arial"/>
                <w:sz w:val="16"/>
                <w:szCs w:val="16"/>
              </w:rPr>
              <w:t xml:space="preserve">Worsening of Ulcer: </w:t>
            </w:r>
            <w:r w:rsidRPr="00153F4D">
              <w:rPr>
                <w:rFonts w:cs="Arial"/>
                <w:sz w:val="16"/>
                <w:szCs w:val="16"/>
              </w:rPr>
              <w:br/>
              <w:t>Treatment A: 6% (n=1)</w:t>
            </w:r>
            <w:r w:rsidRPr="00153F4D">
              <w:rPr>
                <w:rFonts w:cs="Arial"/>
                <w:sz w:val="16"/>
                <w:szCs w:val="16"/>
              </w:rPr>
              <w:br/>
              <w:t>Treatment B: 7% (n=1)</w:t>
            </w:r>
          </w:p>
        </w:tc>
        <w:tc>
          <w:tcPr>
            <w:tcW w:w="531" w:type="pct"/>
            <w:tcBorders>
              <w:top w:val="nil"/>
              <w:left w:val="nil"/>
              <w:bottom w:val="single" w:sz="4" w:space="0" w:color="auto"/>
              <w:right w:val="single" w:sz="4" w:space="0" w:color="auto"/>
            </w:tcBorders>
          </w:tcPr>
          <w:p w:rsidR="00E47CF5" w:rsidRPr="00153F4D" w:rsidRDefault="00E47CF5" w:rsidP="00E47CF5">
            <w:pPr>
              <w:rPr>
                <w:rFonts w:cs="Arial"/>
                <w:sz w:val="16"/>
                <w:szCs w:val="16"/>
              </w:rPr>
            </w:pPr>
            <w:r w:rsidRPr="00153F4D">
              <w:rPr>
                <w:rFonts w:cs="Arial"/>
                <w:sz w:val="16"/>
                <w:szCs w:val="16"/>
              </w:rPr>
              <w:t>NR</w:t>
            </w:r>
          </w:p>
        </w:tc>
        <w:tc>
          <w:tcPr>
            <w:tcW w:w="457" w:type="pct"/>
            <w:tcBorders>
              <w:top w:val="nil"/>
              <w:left w:val="nil"/>
              <w:bottom w:val="single" w:sz="4" w:space="0" w:color="auto"/>
              <w:right w:val="single" w:sz="4" w:space="0" w:color="auto"/>
            </w:tcBorders>
          </w:tcPr>
          <w:p w:rsidR="00E47CF5" w:rsidRPr="00153F4D" w:rsidRDefault="00E47CF5" w:rsidP="00E47CF5">
            <w:pPr>
              <w:rPr>
                <w:rFonts w:cs="Arial"/>
                <w:sz w:val="16"/>
                <w:szCs w:val="16"/>
              </w:rPr>
            </w:pPr>
            <w:r w:rsidRPr="00153F4D">
              <w:rPr>
                <w:rFonts w:cs="Arial"/>
                <w:sz w:val="16"/>
                <w:szCs w:val="16"/>
              </w:rPr>
              <w:t>2</w:t>
            </w:r>
          </w:p>
        </w:tc>
        <w:tc>
          <w:tcPr>
            <w:tcW w:w="455" w:type="pct"/>
            <w:tcBorders>
              <w:top w:val="nil"/>
              <w:left w:val="nil"/>
              <w:bottom w:val="single" w:sz="4" w:space="0" w:color="auto"/>
              <w:right w:val="single" w:sz="4" w:space="0" w:color="auto"/>
            </w:tcBorders>
          </w:tcPr>
          <w:p w:rsidR="00E47CF5" w:rsidRPr="00153F4D" w:rsidRDefault="00E47CF5" w:rsidP="00E47CF5">
            <w:pPr>
              <w:rPr>
                <w:rFonts w:cs="Arial"/>
                <w:sz w:val="16"/>
                <w:szCs w:val="16"/>
              </w:rPr>
            </w:pPr>
            <w:r w:rsidRPr="00153F4D">
              <w:rPr>
                <w:rFonts w:cs="Arial"/>
                <w:sz w:val="16"/>
                <w:szCs w:val="16"/>
              </w:rPr>
              <w:t>7% (n=2)</w:t>
            </w:r>
          </w:p>
        </w:tc>
      </w:tr>
      <w:tr w:rsidR="00E47CF5" w:rsidRPr="00153F4D" w:rsidTr="00E47CF5">
        <w:trPr>
          <w:cantSplit/>
        </w:trPr>
        <w:tc>
          <w:tcPr>
            <w:tcW w:w="575" w:type="pct"/>
            <w:tcBorders>
              <w:top w:val="nil"/>
              <w:left w:val="single" w:sz="4" w:space="0" w:color="auto"/>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Thomas, 2005</w:t>
            </w:r>
            <w:r w:rsidRPr="009244CA">
              <w:rPr>
                <w:rFonts w:ascii="Times New Roman" w:hAnsi="Times New Roman"/>
                <w:noProof/>
                <w:sz w:val="16"/>
                <w:szCs w:val="16"/>
                <w:vertAlign w:val="superscript"/>
              </w:rPr>
              <w:t>82</w:t>
            </w:r>
            <w:r w:rsidRPr="00153F4D">
              <w:rPr>
                <w:rFonts w:cs="Arial"/>
                <w:sz w:val="16"/>
                <w:szCs w:val="16"/>
              </w:rPr>
              <w:br/>
              <w:t>US</w:t>
            </w:r>
            <w:r w:rsidRPr="00153F4D">
              <w:rPr>
                <w:rFonts w:cs="Arial"/>
                <w:sz w:val="16"/>
                <w:szCs w:val="16"/>
              </w:rPr>
              <w:br/>
              <w:t>Good</w:t>
            </w:r>
          </w:p>
        </w:tc>
        <w:tc>
          <w:tcPr>
            <w:tcW w:w="851"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w:t>
            </w:r>
          </w:p>
        </w:tc>
        <w:tc>
          <w:tcPr>
            <w:tcW w:w="654"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w:t>
            </w:r>
          </w:p>
        </w:tc>
        <w:tc>
          <w:tcPr>
            <w:tcW w:w="458"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w:t>
            </w:r>
          </w:p>
        </w:tc>
        <w:tc>
          <w:tcPr>
            <w:tcW w:w="458" w:type="pct"/>
            <w:tcBorders>
              <w:top w:val="nil"/>
              <w:left w:val="nil"/>
              <w:bottom w:val="single" w:sz="4" w:space="0" w:color="auto"/>
              <w:right w:val="single" w:sz="4" w:space="0" w:color="auto"/>
            </w:tcBorders>
          </w:tcPr>
          <w:p w:rsidR="00E47CF5" w:rsidRPr="00153F4D" w:rsidRDefault="00E47CF5" w:rsidP="00E47CF5">
            <w:pPr>
              <w:rPr>
                <w:rFonts w:cs="Arial"/>
                <w:sz w:val="16"/>
                <w:szCs w:val="16"/>
              </w:rPr>
            </w:pPr>
            <w:r w:rsidRPr="00153F4D">
              <w:rPr>
                <w:rFonts w:cs="Arial"/>
                <w:sz w:val="16"/>
                <w:szCs w:val="16"/>
              </w:rPr>
              <w:t>NR</w:t>
            </w:r>
          </w:p>
        </w:tc>
        <w:tc>
          <w:tcPr>
            <w:tcW w:w="561" w:type="pct"/>
            <w:tcBorders>
              <w:top w:val="nil"/>
              <w:left w:val="nil"/>
              <w:bottom w:val="single" w:sz="4" w:space="0" w:color="auto"/>
              <w:right w:val="single" w:sz="4" w:space="0" w:color="auto"/>
            </w:tcBorders>
          </w:tcPr>
          <w:p w:rsidR="00E47CF5" w:rsidRPr="00153F4D" w:rsidRDefault="00E47CF5" w:rsidP="00E47CF5">
            <w:pPr>
              <w:rPr>
                <w:rFonts w:cs="Arial"/>
                <w:sz w:val="16"/>
                <w:szCs w:val="16"/>
              </w:rPr>
            </w:pPr>
            <w:r w:rsidRPr="00153F4D">
              <w:rPr>
                <w:rFonts w:cs="Arial"/>
                <w:sz w:val="16"/>
                <w:szCs w:val="16"/>
              </w:rPr>
              <w:t>NR</w:t>
            </w:r>
          </w:p>
        </w:tc>
        <w:tc>
          <w:tcPr>
            <w:tcW w:w="531" w:type="pct"/>
            <w:tcBorders>
              <w:top w:val="nil"/>
              <w:left w:val="nil"/>
              <w:bottom w:val="single" w:sz="4" w:space="0" w:color="auto"/>
              <w:right w:val="single" w:sz="4" w:space="0" w:color="auto"/>
            </w:tcBorders>
          </w:tcPr>
          <w:p w:rsidR="00E47CF5" w:rsidRPr="00153F4D" w:rsidRDefault="00E47CF5" w:rsidP="00E47CF5">
            <w:pPr>
              <w:rPr>
                <w:rFonts w:cs="Arial"/>
                <w:sz w:val="16"/>
                <w:szCs w:val="16"/>
              </w:rPr>
            </w:pPr>
            <w:r w:rsidRPr="00153F4D">
              <w:rPr>
                <w:rFonts w:cs="Arial"/>
                <w:sz w:val="16"/>
                <w:szCs w:val="16"/>
              </w:rPr>
              <w:t>NR</w:t>
            </w:r>
          </w:p>
        </w:tc>
        <w:tc>
          <w:tcPr>
            <w:tcW w:w="457" w:type="pct"/>
            <w:tcBorders>
              <w:top w:val="nil"/>
              <w:left w:val="nil"/>
              <w:bottom w:val="single" w:sz="4" w:space="0" w:color="auto"/>
              <w:right w:val="single" w:sz="4" w:space="0" w:color="auto"/>
            </w:tcBorders>
          </w:tcPr>
          <w:p w:rsidR="00E47CF5" w:rsidRPr="00153F4D" w:rsidRDefault="00E47CF5" w:rsidP="00E47CF5">
            <w:pPr>
              <w:rPr>
                <w:rFonts w:cs="Arial"/>
                <w:sz w:val="16"/>
                <w:szCs w:val="16"/>
              </w:rPr>
            </w:pPr>
            <w:r w:rsidRPr="00153F4D">
              <w:rPr>
                <w:rFonts w:cs="Arial"/>
                <w:sz w:val="16"/>
                <w:szCs w:val="16"/>
              </w:rPr>
              <w:t>NR</w:t>
            </w:r>
          </w:p>
        </w:tc>
        <w:tc>
          <w:tcPr>
            <w:tcW w:w="455" w:type="pct"/>
            <w:tcBorders>
              <w:top w:val="nil"/>
              <w:left w:val="nil"/>
              <w:bottom w:val="single" w:sz="4" w:space="0" w:color="auto"/>
              <w:right w:val="single" w:sz="4" w:space="0" w:color="auto"/>
            </w:tcBorders>
          </w:tcPr>
          <w:p w:rsidR="00E47CF5" w:rsidRPr="00153F4D" w:rsidRDefault="00E47CF5" w:rsidP="00E47CF5">
            <w:pPr>
              <w:rPr>
                <w:rFonts w:cs="Arial"/>
                <w:sz w:val="16"/>
                <w:szCs w:val="16"/>
              </w:rPr>
            </w:pPr>
            <w:r w:rsidRPr="00153F4D">
              <w:rPr>
                <w:rFonts w:cs="Arial"/>
                <w:sz w:val="16"/>
                <w:szCs w:val="16"/>
              </w:rPr>
              <w:t>NR</w:t>
            </w:r>
          </w:p>
        </w:tc>
      </w:tr>
      <w:tr w:rsidR="00E47CF5" w:rsidRPr="00153F4D" w:rsidTr="00E47CF5">
        <w:trPr>
          <w:cantSplit/>
        </w:trPr>
        <w:tc>
          <w:tcPr>
            <w:tcW w:w="575" w:type="pct"/>
            <w:tcBorders>
              <w:top w:val="nil"/>
              <w:left w:val="single" w:sz="4" w:space="0" w:color="auto"/>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Whitney, 2001</w:t>
            </w:r>
            <w:r w:rsidRPr="009244CA">
              <w:rPr>
                <w:rFonts w:ascii="Times New Roman" w:hAnsi="Times New Roman"/>
                <w:noProof/>
                <w:sz w:val="16"/>
                <w:szCs w:val="16"/>
                <w:vertAlign w:val="superscript"/>
              </w:rPr>
              <w:t>83</w:t>
            </w:r>
            <w:r w:rsidRPr="00153F4D">
              <w:rPr>
                <w:rFonts w:cs="Arial"/>
                <w:sz w:val="16"/>
                <w:szCs w:val="16"/>
              </w:rPr>
              <w:br/>
              <w:t>US</w:t>
            </w:r>
            <w:r w:rsidRPr="00153F4D">
              <w:rPr>
                <w:rFonts w:cs="Arial"/>
                <w:sz w:val="16"/>
                <w:szCs w:val="16"/>
              </w:rPr>
              <w:br/>
              <w:t>Fair</w:t>
            </w:r>
          </w:p>
        </w:tc>
        <w:tc>
          <w:tcPr>
            <w:tcW w:w="851"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w:t>
            </w:r>
          </w:p>
        </w:tc>
        <w:tc>
          <w:tcPr>
            <w:tcW w:w="654"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Treatment A: 1 patient had maceration of wound due to treatment</w:t>
            </w:r>
          </w:p>
          <w:p w:rsidR="00E47CF5" w:rsidRPr="00153F4D" w:rsidRDefault="00E47CF5" w:rsidP="00E47CF5">
            <w:pPr>
              <w:rPr>
                <w:rFonts w:cs="Arial"/>
                <w:sz w:val="16"/>
                <w:szCs w:val="16"/>
              </w:rPr>
            </w:pPr>
          </w:p>
          <w:p w:rsidR="00E47CF5" w:rsidRPr="00153F4D" w:rsidRDefault="00E47CF5" w:rsidP="00E47CF5">
            <w:pPr>
              <w:rPr>
                <w:rFonts w:cs="Arial"/>
                <w:sz w:val="16"/>
                <w:szCs w:val="16"/>
              </w:rPr>
            </w:pPr>
            <w:r w:rsidRPr="00153F4D">
              <w:rPr>
                <w:rFonts w:cs="Arial"/>
                <w:sz w:val="16"/>
                <w:szCs w:val="16"/>
              </w:rPr>
              <w:t>Treatment B: NR</w:t>
            </w:r>
          </w:p>
        </w:tc>
        <w:tc>
          <w:tcPr>
            <w:tcW w:w="458"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w:t>
            </w:r>
          </w:p>
        </w:tc>
        <w:tc>
          <w:tcPr>
            <w:tcW w:w="458" w:type="pct"/>
            <w:tcBorders>
              <w:top w:val="nil"/>
              <w:left w:val="nil"/>
              <w:bottom w:val="single" w:sz="4" w:space="0" w:color="auto"/>
              <w:right w:val="single" w:sz="4" w:space="0" w:color="auto"/>
            </w:tcBorders>
          </w:tcPr>
          <w:p w:rsidR="00E47CF5" w:rsidRPr="00153F4D" w:rsidRDefault="00E47CF5" w:rsidP="00E47CF5">
            <w:pPr>
              <w:rPr>
                <w:rFonts w:cs="Arial"/>
                <w:sz w:val="16"/>
                <w:szCs w:val="16"/>
              </w:rPr>
            </w:pPr>
            <w:r w:rsidRPr="00153F4D">
              <w:rPr>
                <w:rFonts w:cs="Arial"/>
                <w:sz w:val="16"/>
                <w:szCs w:val="16"/>
              </w:rPr>
              <w:t>NR</w:t>
            </w:r>
          </w:p>
        </w:tc>
        <w:tc>
          <w:tcPr>
            <w:tcW w:w="561" w:type="pct"/>
            <w:tcBorders>
              <w:top w:val="nil"/>
              <w:left w:val="nil"/>
              <w:bottom w:val="single" w:sz="4" w:space="0" w:color="auto"/>
              <w:right w:val="single" w:sz="4" w:space="0" w:color="auto"/>
            </w:tcBorders>
          </w:tcPr>
          <w:p w:rsidR="00E47CF5" w:rsidRPr="00153F4D" w:rsidRDefault="00E47CF5" w:rsidP="00E47CF5">
            <w:pPr>
              <w:rPr>
                <w:rFonts w:cs="Arial"/>
                <w:sz w:val="16"/>
                <w:szCs w:val="16"/>
              </w:rPr>
            </w:pPr>
            <w:r w:rsidRPr="00153F4D">
              <w:rPr>
                <w:rFonts w:cs="Arial"/>
                <w:sz w:val="16"/>
                <w:szCs w:val="16"/>
              </w:rPr>
              <w:t xml:space="preserve">Treatment A: NR </w:t>
            </w:r>
          </w:p>
          <w:p w:rsidR="00E47CF5" w:rsidRPr="00153F4D" w:rsidRDefault="00E47CF5" w:rsidP="00E47CF5">
            <w:pPr>
              <w:rPr>
                <w:rFonts w:cs="Arial"/>
                <w:sz w:val="16"/>
                <w:szCs w:val="16"/>
              </w:rPr>
            </w:pPr>
          </w:p>
          <w:p w:rsidR="00E47CF5" w:rsidRPr="00153F4D" w:rsidRDefault="00E47CF5" w:rsidP="00E47CF5">
            <w:pPr>
              <w:rPr>
                <w:rFonts w:cs="Arial"/>
                <w:sz w:val="16"/>
                <w:szCs w:val="16"/>
              </w:rPr>
            </w:pPr>
            <w:r w:rsidRPr="00153F4D">
              <w:rPr>
                <w:rFonts w:cs="Arial"/>
                <w:sz w:val="16"/>
                <w:szCs w:val="16"/>
              </w:rPr>
              <w:t xml:space="preserve">Treatment B: periwound maceration related to treatment 7% (N=1 ) </w:t>
            </w:r>
          </w:p>
        </w:tc>
        <w:tc>
          <w:tcPr>
            <w:tcW w:w="531" w:type="pct"/>
            <w:tcBorders>
              <w:top w:val="nil"/>
              <w:left w:val="nil"/>
              <w:bottom w:val="single" w:sz="4" w:space="0" w:color="auto"/>
              <w:right w:val="single" w:sz="4" w:space="0" w:color="auto"/>
            </w:tcBorders>
          </w:tcPr>
          <w:p w:rsidR="00E47CF5" w:rsidRPr="00153F4D" w:rsidRDefault="00E47CF5" w:rsidP="00E47CF5">
            <w:pPr>
              <w:rPr>
                <w:rFonts w:cs="Arial"/>
                <w:sz w:val="16"/>
                <w:szCs w:val="16"/>
              </w:rPr>
            </w:pPr>
            <w:r w:rsidRPr="00153F4D">
              <w:rPr>
                <w:rFonts w:cs="Arial"/>
                <w:sz w:val="16"/>
                <w:szCs w:val="16"/>
              </w:rPr>
              <w:t>NR</w:t>
            </w:r>
          </w:p>
        </w:tc>
        <w:tc>
          <w:tcPr>
            <w:tcW w:w="457" w:type="pct"/>
            <w:tcBorders>
              <w:top w:val="nil"/>
              <w:left w:val="nil"/>
              <w:bottom w:val="single" w:sz="4" w:space="0" w:color="auto"/>
              <w:right w:val="single" w:sz="4" w:space="0" w:color="auto"/>
            </w:tcBorders>
          </w:tcPr>
          <w:p w:rsidR="00E47CF5" w:rsidRPr="00153F4D" w:rsidRDefault="00E47CF5" w:rsidP="00E47CF5">
            <w:pPr>
              <w:rPr>
                <w:rFonts w:cs="Arial"/>
                <w:sz w:val="16"/>
                <w:szCs w:val="16"/>
              </w:rPr>
            </w:pPr>
            <w:r w:rsidRPr="00153F4D">
              <w:rPr>
                <w:rFonts w:cs="Arial"/>
                <w:sz w:val="16"/>
                <w:szCs w:val="16"/>
              </w:rPr>
              <w:t>Treatment B: 1 patient withdrawn due to periwound maceration related to treatment</w:t>
            </w:r>
          </w:p>
        </w:tc>
        <w:tc>
          <w:tcPr>
            <w:tcW w:w="455" w:type="pct"/>
            <w:tcBorders>
              <w:top w:val="nil"/>
              <w:left w:val="nil"/>
              <w:bottom w:val="single" w:sz="4" w:space="0" w:color="auto"/>
              <w:right w:val="single" w:sz="4" w:space="0" w:color="auto"/>
            </w:tcBorders>
          </w:tcPr>
          <w:p w:rsidR="00E47CF5" w:rsidRPr="00153F4D" w:rsidRDefault="00E47CF5" w:rsidP="00E47CF5">
            <w:pPr>
              <w:rPr>
                <w:rFonts w:cs="Arial"/>
                <w:sz w:val="16"/>
                <w:szCs w:val="16"/>
              </w:rPr>
            </w:pPr>
            <w:r w:rsidRPr="00153F4D">
              <w:rPr>
                <w:rFonts w:cs="Arial"/>
                <w:sz w:val="16"/>
                <w:szCs w:val="16"/>
              </w:rPr>
              <w:t>3% (1 out of 30)</w:t>
            </w:r>
          </w:p>
        </w:tc>
      </w:tr>
      <w:tr w:rsidR="00E47CF5" w:rsidRPr="00153F4D" w:rsidTr="00E47CF5">
        <w:trPr>
          <w:cantSplit/>
        </w:trPr>
        <w:tc>
          <w:tcPr>
            <w:tcW w:w="575" w:type="pct"/>
            <w:tcBorders>
              <w:top w:val="nil"/>
              <w:left w:val="single" w:sz="4" w:space="0" w:color="auto"/>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Winter, 1990</w:t>
            </w:r>
            <w:r w:rsidRPr="009244CA">
              <w:rPr>
                <w:rFonts w:ascii="Times New Roman" w:hAnsi="Times New Roman"/>
                <w:noProof/>
                <w:sz w:val="16"/>
                <w:szCs w:val="16"/>
                <w:vertAlign w:val="superscript"/>
              </w:rPr>
              <w:t>84</w:t>
            </w:r>
            <w:r w:rsidRPr="00153F4D">
              <w:rPr>
                <w:rFonts w:cs="Arial"/>
                <w:sz w:val="16"/>
                <w:szCs w:val="16"/>
              </w:rPr>
              <w:br/>
              <w:t>UK</w:t>
            </w:r>
            <w:r w:rsidRPr="00153F4D">
              <w:rPr>
                <w:rFonts w:cs="Arial"/>
                <w:sz w:val="16"/>
                <w:szCs w:val="16"/>
              </w:rPr>
              <w:br/>
              <w:t>Poor</w:t>
            </w:r>
          </w:p>
        </w:tc>
        <w:tc>
          <w:tcPr>
            <w:tcW w:w="851"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w:t>
            </w:r>
          </w:p>
        </w:tc>
        <w:tc>
          <w:tcPr>
            <w:tcW w:w="654"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Treatment A: Rash, inflammation, or allergic reaction to dressing 1</w:t>
            </w:r>
          </w:p>
          <w:p w:rsidR="00E47CF5" w:rsidRPr="00153F4D" w:rsidRDefault="00E47CF5" w:rsidP="00E47CF5">
            <w:pPr>
              <w:rPr>
                <w:rFonts w:cs="Arial"/>
                <w:sz w:val="16"/>
                <w:szCs w:val="16"/>
              </w:rPr>
            </w:pPr>
          </w:p>
          <w:p w:rsidR="00E47CF5" w:rsidRPr="00153F4D" w:rsidRDefault="00E47CF5" w:rsidP="00E47CF5">
            <w:pPr>
              <w:rPr>
                <w:rFonts w:cs="Arial"/>
                <w:sz w:val="16"/>
                <w:szCs w:val="16"/>
              </w:rPr>
            </w:pPr>
            <w:r w:rsidRPr="00153F4D">
              <w:rPr>
                <w:rFonts w:cs="Arial"/>
                <w:sz w:val="16"/>
                <w:szCs w:val="16"/>
              </w:rPr>
              <w:t>Treatment B:</w:t>
            </w:r>
          </w:p>
          <w:p w:rsidR="00E47CF5" w:rsidRPr="00153F4D" w:rsidRDefault="00E47CF5" w:rsidP="00E47CF5">
            <w:pPr>
              <w:rPr>
                <w:rFonts w:cs="Arial"/>
                <w:sz w:val="16"/>
                <w:szCs w:val="16"/>
              </w:rPr>
            </w:pPr>
            <w:r w:rsidRPr="00153F4D">
              <w:rPr>
                <w:rFonts w:cs="Arial"/>
                <w:sz w:val="16"/>
                <w:szCs w:val="16"/>
              </w:rPr>
              <w:t>Rash, inflammation, allergic reaction to dressing, 1</w:t>
            </w:r>
          </w:p>
        </w:tc>
        <w:tc>
          <w:tcPr>
            <w:tcW w:w="458"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w:t>
            </w:r>
          </w:p>
        </w:tc>
        <w:tc>
          <w:tcPr>
            <w:tcW w:w="458" w:type="pct"/>
            <w:tcBorders>
              <w:top w:val="nil"/>
              <w:left w:val="nil"/>
              <w:bottom w:val="single" w:sz="4" w:space="0" w:color="auto"/>
              <w:right w:val="single" w:sz="4" w:space="0" w:color="auto"/>
            </w:tcBorders>
          </w:tcPr>
          <w:p w:rsidR="00E47CF5" w:rsidRPr="00153F4D" w:rsidRDefault="00E47CF5" w:rsidP="00E47CF5">
            <w:pPr>
              <w:rPr>
                <w:rFonts w:cs="Arial"/>
                <w:sz w:val="16"/>
                <w:szCs w:val="16"/>
              </w:rPr>
            </w:pPr>
            <w:r w:rsidRPr="00153F4D">
              <w:rPr>
                <w:rFonts w:cs="Arial"/>
                <w:sz w:val="16"/>
                <w:szCs w:val="16"/>
              </w:rPr>
              <w:t xml:space="preserve">Treatment A: N=5 </w:t>
            </w:r>
          </w:p>
          <w:p w:rsidR="00E47CF5" w:rsidRPr="00153F4D" w:rsidRDefault="00E47CF5" w:rsidP="00E47CF5">
            <w:pPr>
              <w:rPr>
                <w:rFonts w:cs="Arial"/>
                <w:sz w:val="16"/>
                <w:szCs w:val="16"/>
              </w:rPr>
            </w:pPr>
          </w:p>
          <w:p w:rsidR="00E47CF5" w:rsidRPr="00153F4D" w:rsidRDefault="00E47CF5" w:rsidP="00E47CF5">
            <w:pPr>
              <w:rPr>
                <w:rFonts w:cs="Arial"/>
                <w:sz w:val="16"/>
                <w:szCs w:val="16"/>
              </w:rPr>
            </w:pPr>
            <w:r w:rsidRPr="00153F4D">
              <w:rPr>
                <w:rFonts w:cs="Arial"/>
                <w:sz w:val="16"/>
                <w:szCs w:val="16"/>
              </w:rPr>
              <w:t xml:space="preserve">Treatment B: N=4 </w:t>
            </w:r>
          </w:p>
        </w:tc>
        <w:tc>
          <w:tcPr>
            <w:tcW w:w="561" w:type="pct"/>
            <w:tcBorders>
              <w:top w:val="nil"/>
              <w:left w:val="nil"/>
              <w:bottom w:val="single" w:sz="4" w:space="0" w:color="auto"/>
              <w:right w:val="single" w:sz="4" w:space="0" w:color="auto"/>
            </w:tcBorders>
          </w:tcPr>
          <w:p w:rsidR="00E47CF5" w:rsidRPr="00153F4D" w:rsidRDefault="00E47CF5" w:rsidP="00E47CF5">
            <w:pPr>
              <w:rPr>
                <w:rFonts w:cs="Arial"/>
                <w:sz w:val="16"/>
                <w:szCs w:val="16"/>
              </w:rPr>
            </w:pPr>
            <w:r w:rsidRPr="00153F4D">
              <w:rPr>
                <w:rFonts w:cs="Arial"/>
                <w:sz w:val="16"/>
                <w:szCs w:val="16"/>
              </w:rPr>
              <w:t>Wound deterioration:</w:t>
            </w:r>
          </w:p>
          <w:p w:rsidR="00E47CF5" w:rsidRPr="00153F4D" w:rsidRDefault="00E47CF5" w:rsidP="00E47CF5">
            <w:pPr>
              <w:rPr>
                <w:rFonts w:cs="Arial"/>
                <w:sz w:val="16"/>
                <w:szCs w:val="16"/>
              </w:rPr>
            </w:pPr>
            <w:r w:rsidRPr="00153F4D">
              <w:rPr>
                <w:rFonts w:cs="Arial"/>
                <w:sz w:val="16"/>
                <w:szCs w:val="16"/>
              </w:rPr>
              <w:t>Treatment A: N=3</w:t>
            </w:r>
          </w:p>
          <w:p w:rsidR="00E47CF5" w:rsidRPr="00153F4D" w:rsidRDefault="00E47CF5" w:rsidP="00E47CF5">
            <w:pPr>
              <w:rPr>
                <w:rFonts w:cs="Arial"/>
                <w:sz w:val="16"/>
                <w:szCs w:val="16"/>
              </w:rPr>
            </w:pPr>
            <w:r w:rsidRPr="00153F4D">
              <w:rPr>
                <w:rFonts w:cs="Arial"/>
                <w:sz w:val="16"/>
                <w:szCs w:val="16"/>
              </w:rPr>
              <w:t>Treatment B: N1</w:t>
            </w:r>
          </w:p>
        </w:tc>
        <w:tc>
          <w:tcPr>
            <w:tcW w:w="531" w:type="pct"/>
            <w:tcBorders>
              <w:top w:val="nil"/>
              <w:left w:val="nil"/>
              <w:bottom w:val="single" w:sz="4" w:space="0" w:color="auto"/>
              <w:right w:val="single" w:sz="4" w:space="0" w:color="auto"/>
            </w:tcBorders>
          </w:tcPr>
          <w:p w:rsidR="00E47CF5" w:rsidRPr="00153F4D" w:rsidRDefault="00E47CF5" w:rsidP="00E47CF5">
            <w:pPr>
              <w:rPr>
                <w:rFonts w:cs="Arial"/>
                <w:sz w:val="16"/>
                <w:szCs w:val="16"/>
              </w:rPr>
            </w:pPr>
            <w:r w:rsidRPr="00153F4D">
              <w:rPr>
                <w:rFonts w:cs="Arial"/>
                <w:sz w:val="16"/>
                <w:szCs w:val="16"/>
              </w:rPr>
              <w:t>NR</w:t>
            </w:r>
          </w:p>
        </w:tc>
        <w:tc>
          <w:tcPr>
            <w:tcW w:w="457" w:type="pct"/>
            <w:tcBorders>
              <w:top w:val="nil"/>
              <w:left w:val="nil"/>
              <w:bottom w:val="single" w:sz="4" w:space="0" w:color="auto"/>
              <w:right w:val="single" w:sz="4" w:space="0" w:color="auto"/>
            </w:tcBorders>
          </w:tcPr>
          <w:p w:rsidR="00E47CF5" w:rsidRPr="00153F4D" w:rsidRDefault="00E47CF5" w:rsidP="00E47CF5">
            <w:pPr>
              <w:rPr>
                <w:rFonts w:cs="Arial"/>
                <w:sz w:val="16"/>
                <w:szCs w:val="16"/>
              </w:rPr>
            </w:pPr>
            <w:r w:rsidRPr="00153F4D">
              <w:rPr>
                <w:rFonts w:cs="Arial"/>
                <w:sz w:val="16"/>
                <w:szCs w:val="16"/>
              </w:rPr>
              <w:t xml:space="preserve">15 patients did not proceed beyond the first week of the study owing to non-compliance, allergic reaction to the dressing or invasive infection. </w:t>
            </w:r>
          </w:p>
        </w:tc>
        <w:tc>
          <w:tcPr>
            <w:tcW w:w="455" w:type="pct"/>
            <w:tcBorders>
              <w:top w:val="nil"/>
              <w:left w:val="nil"/>
              <w:bottom w:val="single" w:sz="4" w:space="0" w:color="auto"/>
              <w:right w:val="single" w:sz="4" w:space="0" w:color="auto"/>
            </w:tcBorders>
          </w:tcPr>
          <w:p w:rsidR="00E47CF5" w:rsidRPr="00153F4D" w:rsidRDefault="00E47CF5" w:rsidP="00E47CF5">
            <w:pPr>
              <w:rPr>
                <w:rFonts w:cs="Arial"/>
                <w:sz w:val="16"/>
                <w:szCs w:val="16"/>
              </w:rPr>
            </w:pPr>
            <w:r w:rsidRPr="00153F4D">
              <w:rPr>
                <w:rFonts w:cs="Arial"/>
                <w:sz w:val="16"/>
                <w:szCs w:val="16"/>
              </w:rPr>
              <w:t>NR</w:t>
            </w:r>
          </w:p>
        </w:tc>
      </w:tr>
      <w:tr w:rsidR="00E47CF5" w:rsidRPr="00153F4D" w:rsidTr="00E47CF5">
        <w:trPr>
          <w:cantSplit/>
        </w:trPr>
        <w:tc>
          <w:tcPr>
            <w:tcW w:w="575" w:type="pct"/>
            <w:tcBorders>
              <w:top w:val="nil"/>
              <w:left w:val="single" w:sz="4" w:space="0" w:color="auto"/>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Xakellis, 1992</w:t>
            </w:r>
            <w:r w:rsidRPr="009244CA">
              <w:rPr>
                <w:rFonts w:ascii="Times New Roman" w:hAnsi="Times New Roman"/>
                <w:noProof/>
                <w:sz w:val="16"/>
                <w:szCs w:val="16"/>
                <w:vertAlign w:val="superscript"/>
              </w:rPr>
              <w:t>85</w:t>
            </w:r>
            <w:r w:rsidRPr="00153F4D">
              <w:rPr>
                <w:rFonts w:cs="Arial"/>
                <w:sz w:val="16"/>
                <w:szCs w:val="16"/>
              </w:rPr>
              <w:br/>
              <w:t>US</w:t>
            </w:r>
            <w:r w:rsidRPr="00153F4D">
              <w:rPr>
                <w:rFonts w:cs="Arial"/>
                <w:sz w:val="16"/>
                <w:szCs w:val="16"/>
              </w:rPr>
              <w:br/>
              <w:t xml:space="preserve">Fair </w:t>
            </w:r>
          </w:p>
        </w:tc>
        <w:tc>
          <w:tcPr>
            <w:tcW w:w="851"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w:t>
            </w:r>
          </w:p>
        </w:tc>
        <w:tc>
          <w:tcPr>
            <w:tcW w:w="654"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w:t>
            </w:r>
          </w:p>
        </w:tc>
        <w:tc>
          <w:tcPr>
            <w:tcW w:w="458"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w:t>
            </w:r>
          </w:p>
        </w:tc>
        <w:tc>
          <w:tcPr>
            <w:tcW w:w="458" w:type="pct"/>
            <w:tcBorders>
              <w:top w:val="nil"/>
              <w:left w:val="nil"/>
              <w:bottom w:val="single" w:sz="4" w:space="0" w:color="auto"/>
              <w:right w:val="single" w:sz="4" w:space="0" w:color="auto"/>
            </w:tcBorders>
          </w:tcPr>
          <w:p w:rsidR="00E47CF5" w:rsidRPr="00153F4D" w:rsidRDefault="00E47CF5" w:rsidP="00E47CF5">
            <w:pPr>
              <w:rPr>
                <w:rFonts w:cs="Arial"/>
                <w:sz w:val="16"/>
                <w:szCs w:val="16"/>
              </w:rPr>
            </w:pPr>
            <w:r w:rsidRPr="00153F4D">
              <w:rPr>
                <w:rFonts w:cs="Arial"/>
                <w:sz w:val="16"/>
                <w:szCs w:val="16"/>
              </w:rPr>
              <w:t>NR</w:t>
            </w:r>
          </w:p>
        </w:tc>
        <w:tc>
          <w:tcPr>
            <w:tcW w:w="561" w:type="pct"/>
            <w:tcBorders>
              <w:top w:val="nil"/>
              <w:left w:val="nil"/>
              <w:bottom w:val="single" w:sz="4" w:space="0" w:color="auto"/>
              <w:right w:val="single" w:sz="4" w:space="0" w:color="auto"/>
            </w:tcBorders>
          </w:tcPr>
          <w:p w:rsidR="00E47CF5" w:rsidRPr="00153F4D" w:rsidRDefault="00E47CF5" w:rsidP="00E47CF5">
            <w:pPr>
              <w:rPr>
                <w:rFonts w:cs="Arial"/>
                <w:sz w:val="16"/>
                <w:szCs w:val="16"/>
              </w:rPr>
            </w:pPr>
            <w:r w:rsidRPr="00153F4D">
              <w:rPr>
                <w:rFonts w:cs="Arial"/>
                <w:sz w:val="16"/>
                <w:szCs w:val="16"/>
              </w:rPr>
              <w:t>NR</w:t>
            </w:r>
          </w:p>
        </w:tc>
        <w:tc>
          <w:tcPr>
            <w:tcW w:w="531" w:type="pct"/>
            <w:tcBorders>
              <w:top w:val="nil"/>
              <w:left w:val="nil"/>
              <w:bottom w:val="single" w:sz="4" w:space="0" w:color="auto"/>
              <w:right w:val="single" w:sz="4" w:space="0" w:color="auto"/>
            </w:tcBorders>
          </w:tcPr>
          <w:p w:rsidR="00E47CF5" w:rsidRPr="00153F4D" w:rsidRDefault="00E47CF5" w:rsidP="00E47CF5">
            <w:pPr>
              <w:rPr>
                <w:rFonts w:cs="Arial"/>
                <w:sz w:val="16"/>
                <w:szCs w:val="16"/>
              </w:rPr>
            </w:pPr>
            <w:r w:rsidRPr="00153F4D">
              <w:rPr>
                <w:rFonts w:cs="Arial"/>
                <w:sz w:val="16"/>
                <w:szCs w:val="16"/>
              </w:rPr>
              <w:t>NR</w:t>
            </w:r>
          </w:p>
        </w:tc>
        <w:tc>
          <w:tcPr>
            <w:tcW w:w="457" w:type="pct"/>
            <w:tcBorders>
              <w:top w:val="nil"/>
              <w:left w:val="nil"/>
              <w:bottom w:val="single" w:sz="4" w:space="0" w:color="auto"/>
              <w:right w:val="single" w:sz="4" w:space="0" w:color="auto"/>
            </w:tcBorders>
          </w:tcPr>
          <w:p w:rsidR="00E47CF5" w:rsidRPr="00153F4D" w:rsidRDefault="00E47CF5" w:rsidP="00E47CF5">
            <w:pPr>
              <w:rPr>
                <w:rFonts w:cs="Arial"/>
                <w:sz w:val="16"/>
                <w:szCs w:val="16"/>
              </w:rPr>
            </w:pPr>
            <w:r w:rsidRPr="00153F4D">
              <w:rPr>
                <w:rFonts w:cs="Arial"/>
                <w:sz w:val="16"/>
                <w:szCs w:val="16"/>
              </w:rPr>
              <w:t>NR</w:t>
            </w:r>
          </w:p>
        </w:tc>
        <w:tc>
          <w:tcPr>
            <w:tcW w:w="455" w:type="pct"/>
            <w:tcBorders>
              <w:top w:val="nil"/>
              <w:left w:val="nil"/>
              <w:bottom w:val="single" w:sz="4" w:space="0" w:color="auto"/>
              <w:right w:val="single" w:sz="4" w:space="0" w:color="auto"/>
            </w:tcBorders>
          </w:tcPr>
          <w:p w:rsidR="00E47CF5" w:rsidRPr="00153F4D" w:rsidRDefault="00E47CF5" w:rsidP="00E47CF5">
            <w:pPr>
              <w:rPr>
                <w:rFonts w:cs="Arial"/>
                <w:sz w:val="16"/>
                <w:szCs w:val="16"/>
              </w:rPr>
            </w:pPr>
            <w:r w:rsidRPr="00153F4D">
              <w:rPr>
                <w:rFonts w:cs="Arial"/>
                <w:sz w:val="16"/>
                <w:szCs w:val="16"/>
              </w:rPr>
              <w:t>NR</w:t>
            </w:r>
          </w:p>
        </w:tc>
      </w:tr>
      <w:tr w:rsidR="00E47CF5" w:rsidRPr="00153F4D" w:rsidTr="00E47CF5">
        <w:trPr>
          <w:cantSplit/>
        </w:trPr>
        <w:tc>
          <w:tcPr>
            <w:tcW w:w="575" w:type="pct"/>
            <w:tcBorders>
              <w:top w:val="nil"/>
              <w:left w:val="single" w:sz="4" w:space="0" w:color="auto"/>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Yapucu Gunes, 2007</w:t>
            </w:r>
            <w:r w:rsidRPr="009244CA">
              <w:rPr>
                <w:rFonts w:ascii="Times New Roman" w:hAnsi="Times New Roman"/>
                <w:noProof/>
                <w:sz w:val="16"/>
                <w:szCs w:val="16"/>
                <w:vertAlign w:val="superscript"/>
              </w:rPr>
              <w:t>86</w:t>
            </w:r>
            <w:r w:rsidRPr="00153F4D">
              <w:rPr>
                <w:rFonts w:cs="Arial"/>
                <w:sz w:val="16"/>
                <w:szCs w:val="16"/>
              </w:rPr>
              <w:br/>
              <w:t>Turkey</w:t>
            </w:r>
          </w:p>
          <w:p w:rsidR="00E47CF5" w:rsidRPr="00153F4D" w:rsidRDefault="00E47CF5" w:rsidP="00E47CF5">
            <w:pPr>
              <w:rPr>
                <w:rFonts w:cs="Arial"/>
                <w:sz w:val="16"/>
                <w:szCs w:val="16"/>
              </w:rPr>
            </w:pPr>
            <w:r w:rsidRPr="00153F4D">
              <w:rPr>
                <w:rFonts w:cs="Arial"/>
                <w:sz w:val="16"/>
                <w:szCs w:val="16"/>
              </w:rPr>
              <w:t>Fair</w:t>
            </w:r>
          </w:p>
        </w:tc>
        <w:tc>
          <w:tcPr>
            <w:tcW w:w="851"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w:t>
            </w:r>
          </w:p>
        </w:tc>
        <w:tc>
          <w:tcPr>
            <w:tcW w:w="654"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w:t>
            </w:r>
          </w:p>
        </w:tc>
        <w:tc>
          <w:tcPr>
            <w:tcW w:w="458"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w:t>
            </w:r>
          </w:p>
        </w:tc>
        <w:tc>
          <w:tcPr>
            <w:tcW w:w="458" w:type="pct"/>
            <w:tcBorders>
              <w:top w:val="nil"/>
              <w:left w:val="nil"/>
              <w:bottom w:val="single" w:sz="4" w:space="0" w:color="auto"/>
              <w:right w:val="single" w:sz="4" w:space="0" w:color="auto"/>
            </w:tcBorders>
          </w:tcPr>
          <w:p w:rsidR="00E47CF5" w:rsidRPr="00153F4D" w:rsidRDefault="00E47CF5" w:rsidP="00E47CF5">
            <w:pPr>
              <w:rPr>
                <w:rFonts w:cs="Arial"/>
                <w:sz w:val="16"/>
                <w:szCs w:val="16"/>
              </w:rPr>
            </w:pPr>
            <w:r w:rsidRPr="00153F4D">
              <w:rPr>
                <w:rFonts w:cs="Arial"/>
                <w:sz w:val="16"/>
                <w:szCs w:val="16"/>
              </w:rPr>
              <w:t>NR</w:t>
            </w:r>
          </w:p>
        </w:tc>
        <w:tc>
          <w:tcPr>
            <w:tcW w:w="561" w:type="pct"/>
            <w:tcBorders>
              <w:top w:val="nil"/>
              <w:left w:val="nil"/>
              <w:bottom w:val="single" w:sz="4" w:space="0" w:color="auto"/>
              <w:right w:val="single" w:sz="4" w:space="0" w:color="auto"/>
            </w:tcBorders>
          </w:tcPr>
          <w:p w:rsidR="00E47CF5" w:rsidRPr="00153F4D" w:rsidRDefault="00E47CF5" w:rsidP="00E47CF5">
            <w:pPr>
              <w:rPr>
                <w:rFonts w:cs="Arial"/>
                <w:sz w:val="16"/>
                <w:szCs w:val="16"/>
              </w:rPr>
            </w:pPr>
            <w:r w:rsidRPr="00153F4D">
              <w:rPr>
                <w:rFonts w:cs="Arial"/>
                <w:sz w:val="16"/>
                <w:szCs w:val="16"/>
              </w:rPr>
              <w:t>NR</w:t>
            </w:r>
          </w:p>
        </w:tc>
        <w:tc>
          <w:tcPr>
            <w:tcW w:w="531" w:type="pct"/>
            <w:tcBorders>
              <w:top w:val="nil"/>
              <w:left w:val="nil"/>
              <w:bottom w:val="single" w:sz="4" w:space="0" w:color="auto"/>
              <w:right w:val="single" w:sz="4" w:space="0" w:color="auto"/>
            </w:tcBorders>
          </w:tcPr>
          <w:p w:rsidR="00E47CF5" w:rsidRPr="00153F4D" w:rsidRDefault="00E47CF5" w:rsidP="00E47CF5">
            <w:pPr>
              <w:rPr>
                <w:rFonts w:cs="Arial"/>
                <w:sz w:val="16"/>
                <w:szCs w:val="16"/>
              </w:rPr>
            </w:pPr>
            <w:r w:rsidRPr="00153F4D">
              <w:rPr>
                <w:rFonts w:cs="Arial"/>
                <w:sz w:val="16"/>
                <w:szCs w:val="16"/>
              </w:rPr>
              <w:t>NR</w:t>
            </w:r>
          </w:p>
        </w:tc>
        <w:tc>
          <w:tcPr>
            <w:tcW w:w="457" w:type="pct"/>
            <w:tcBorders>
              <w:top w:val="nil"/>
              <w:left w:val="nil"/>
              <w:bottom w:val="single" w:sz="4" w:space="0" w:color="auto"/>
              <w:right w:val="single" w:sz="4" w:space="0" w:color="auto"/>
            </w:tcBorders>
          </w:tcPr>
          <w:p w:rsidR="00E47CF5" w:rsidRPr="00153F4D" w:rsidRDefault="00E47CF5" w:rsidP="00E47CF5">
            <w:pPr>
              <w:rPr>
                <w:rFonts w:cs="Arial"/>
                <w:sz w:val="16"/>
                <w:szCs w:val="16"/>
              </w:rPr>
            </w:pPr>
            <w:r w:rsidRPr="00153F4D">
              <w:rPr>
                <w:rFonts w:cs="Arial"/>
                <w:sz w:val="16"/>
                <w:szCs w:val="16"/>
              </w:rPr>
              <w:t>NR</w:t>
            </w:r>
          </w:p>
        </w:tc>
        <w:tc>
          <w:tcPr>
            <w:tcW w:w="455" w:type="pct"/>
            <w:tcBorders>
              <w:top w:val="nil"/>
              <w:left w:val="nil"/>
              <w:bottom w:val="single" w:sz="4" w:space="0" w:color="auto"/>
              <w:right w:val="single" w:sz="4" w:space="0" w:color="auto"/>
            </w:tcBorders>
          </w:tcPr>
          <w:p w:rsidR="00E47CF5" w:rsidRPr="00153F4D" w:rsidRDefault="00E47CF5" w:rsidP="00E47CF5">
            <w:pPr>
              <w:rPr>
                <w:rFonts w:cs="Arial"/>
                <w:sz w:val="16"/>
                <w:szCs w:val="16"/>
              </w:rPr>
            </w:pPr>
            <w:r w:rsidRPr="00153F4D">
              <w:rPr>
                <w:rFonts w:cs="Arial"/>
                <w:sz w:val="16"/>
                <w:szCs w:val="16"/>
              </w:rPr>
              <w:t>NR</w:t>
            </w:r>
          </w:p>
        </w:tc>
      </w:tr>
      <w:tr w:rsidR="00E47CF5" w:rsidRPr="00153F4D" w:rsidTr="00E47CF5">
        <w:trPr>
          <w:cantSplit/>
        </w:trPr>
        <w:tc>
          <w:tcPr>
            <w:tcW w:w="575" w:type="pct"/>
            <w:tcBorders>
              <w:top w:val="nil"/>
              <w:left w:val="single" w:sz="4" w:space="0" w:color="auto"/>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Yastrub, 2004</w:t>
            </w:r>
            <w:r w:rsidRPr="009244CA">
              <w:rPr>
                <w:rFonts w:ascii="Times New Roman" w:hAnsi="Times New Roman"/>
                <w:noProof/>
                <w:sz w:val="16"/>
                <w:szCs w:val="16"/>
                <w:vertAlign w:val="superscript"/>
              </w:rPr>
              <w:t>87</w:t>
            </w:r>
            <w:r w:rsidRPr="00153F4D">
              <w:rPr>
                <w:rFonts w:cs="Arial"/>
                <w:sz w:val="16"/>
                <w:szCs w:val="16"/>
              </w:rPr>
              <w:br/>
              <w:t>US</w:t>
            </w:r>
          </w:p>
          <w:p w:rsidR="00E47CF5" w:rsidRPr="00153F4D" w:rsidRDefault="00E47CF5" w:rsidP="00E47CF5">
            <w:pPr>
              <w:rPr>
                <w:rFonts w:cs="Arial"/>
                <w:sz w:val="16"/>
                <w:szCs w:val="16"/>
              </w:rPr>
            </w:pPr>
            <w:r w:rsidRPr="00153F4D">
              <w:rPr>
                <w:rFonts w:cs="Arial"/>
                <w:sz w:val="16"/>
                <w:szCs w:val="16"/>
              </w:rPr>
              <w:t>Poor</w:t>
            </w:r>
          </w:p>
        </w:tc>
        <w:tc>
          <w:tcPr>
            <w:tcW w:w="851"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w:t>
            </w:r>
          </w:p>
        </w:tc>
        <w:tc>
          <w:tcPr>
            <w:tcW w:w="654"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w:t>
            </w:r>
          </w:p>
        </w:tc>
        <w:tc>
          <w:tcPr>
            <w:tcW w:w="458"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w:t>
            </w:r>
          </w:p>
        </w:tc>
        <w:tc>
          <w:tcPr>
            <w:tcW w:w="458" w:type="pct"/>
            <w:tcBorders>
              <w:top w:val="nil"/>
              <w:left w:val="nil"/>
              <w:bottom w:val="single" w:sz="4" w:space="0" w:color="auto"/>
              <w:right w:val="single" w:sz="4" w:space="0" w:color="auto"/>
            </w:tcBorders>
          </w:tcPr>
          <w:p w:rsidR="00E47CF5" w:rsidRPr="00153F4D" w:rsidRDefault="00E47CF5" w:rsidP="00E47CF5">
            <w:pPr>
              <w:rPr>
                <w:rFonts w:cs="Arial"/>
                <w:sz w:val="16"/>
                <w:szCs w:val="16"/>
              </w:rPr>
            </w:pPr>
            <w:r w:rsidRPr="00153F4D">
              <w:rPr>
                <w:rFonts w:cs="Arial"/>
                <w:sz w:val="16"/>
                <w:szCs w:val="16"/>
              </w:rPr>
              <w:t>NR</w:t>
            </w:r>
          </w:p>
        </w:tc>
        <w:tc>
          <w:tcPr>
            <w:tcW w:w="561" w:type="pct"/>
            <w:tcBorders>
              <w:top w:val="nil"/>
              <w:left w:val="nil"/>
              <w:bottom w:val="single" w:sz="4" w:space="0" w:color="auto"/>
              <w:right w:val="single" w:sz="4" w:space="0" w:color="auto"/>
            </w:tcBorders>
          </w:tcPr>
          <w:p w:rsidR="00E47CF5" w:rsidRPr="00153F4D" w:rsidRDefault="00E47CF5" w:rsidP="00E47CF5">
            <w:pPr>
              <w:rPr>
                <w:rFonts w:cs="Arial"/>
                <w:sz w:val="16"/>
                <w:szCs w:val="16"/>
              </w:rPr>
            </w:pPr>
            <w:r w:rsidRPr="00153F4D">
              <w:rPr>
                <w:rFonts w:cs="Arial"/>
                <w:sz w:val="16"/>
                <w:szCs w:val="16"/>
              </w:rPr>
              <w:t>NR</w:t>
            </w:r>
          </w:p>
        </w:tc>
        <w:tc>
          <w:tcPr>
            <w:tcW w:w="531" w:type="pct"/>
            <w:tcBorders>
              <w:top w:val="nil"/>
              <w:left w:val="nil"/>
              <w:bottom w:val="single" w:sz="4" w:space="0" w:color="auto"/>
              <w:right w:val="single" w:sz="4" w:space="0" w:color="auto"/>
            </w:tcBorders>
          </w:tcPr>
          <w:p w:rsidR="00E47CF5" w:rsidRPr="00153F4D" w:rsidRDefault="00E47CF5" w:rsidP="00E47CF5">
            <w:pPr>
              <w:rPr>
                <w:rFonts w:cs="Arial"/>
                <w:sz w:val="16"/>
                <w:szCs w:val="16"/>
              </w:rPr>
            </w:pPr>
            <w:r w:rsidRPr="00153F4D">
              <w:rPr>
                <w:rFonts w:cs="Arial"/>
                <w:sz w:val="16"/>
                <w:szCs w:val="16"/>
              </w:rPr>
              <w:t>NR</w:t>
            </w:r>
          </w:p>
        </w:tc>
        <w:tc>
          <w:tcPr>
            <w:tcW w:w="457" w:type="pct"/>
            <w:tcBorders>
              <w:top w:val="nil"/>
              <w:left w:val="nil"/>
              <w:bottom w:val="single" w:sz="4" w:space="0" w:color="auto"/>
              <w:right w:val="single" w:sz="4" w:space="0" w:color="auto"/>
            </w:tcBorders>
          </w:tcPr>
          <w:p w:rsidR="00E47CF5" w:rsidRPr="00153F4D" w:rsidRDefault="00E47CF5" w:rsidP="00E47CF5">
            <w:pPr>
              <w:rPr>
                <w:rFonts w:cs="Arial"/>
                <w:sz w:val="16"/>
                <w:szCs w:val="16"/>
              </w:rPr>
            </w:pPr>
            <w:r w:rsidRPr="00153F4D">
              <w:rPr>
                <w:rFonts w:cs="Arial"/>
                <w:sz w:val="16"/>
                <w:szCs w:val="16"/>
              </w:rPr>
              <w:t>NR</w:t>
            </w:r>
          </w:p>
        </w:tc>
        <w:tc>
          <w:tcPr>
            <w:tcW w:w="455" w:type="pct"/>
            <w:tcBorders>
              <w:top w:val="nil"/>
              <w:left w:val="nil"/>
              <w:bottom w:val="single" w:sz="4" w:space="0" w:color="auto"/>
              <w:right w:val="single" w:sz="4" w:space="0" w:color="auto"/>
            </w:tcBorders>
          </w:tcPr>
          <w:p w:rsidR="00E47CF5" w:rsidRPr="00153F4D" w:rsidRDefault="00E47CF5" w:rsidP="00E47CF5">
            <w:pPr>
              <w:rPr>
                <w:rFonts w:cs="Arial"/>
                <w:sz w:val="16"/>
                <w:szCs w:val="16"/>
              </w:rPr>
            </w:pPr>
            <w:r w:rsidRPr="00153F4D">
              <w:rPr>
                <w:rFonts w:cs="Arial"/>
                <w:sz w:val="16"/>
                <w:szCs w:val="16"/>
              </w:rPr>
              <w:t>NR</w:t>
            </w:r>
          </w:p>
        </w:tc>
      </w:tr>
    </w:tbl>
    <w:p w:rsidR="00E47CF5" w:rsidRPr="00153F4D" w:rsidRDefault="00E47CF5" w:rsidP="00E47CF5">
      <w:pPr>
        <w:pStyle w:val="TableNote"/>
        <w:spacing w:after="0"/>
      </w:pPr>
      <w:r w:rsidRPr="00153F4D">
        <w:t>Abbreviations: LONG-TERM CARE, long-term care; NR, not reported; PU, pressure ulcer.</w:t>
      </w:r>
    </w:p>
    <w:sectPr w:rsidR="00E47CF5" w:rsidRPr="00153F4D" w:rsidSect="006A365F">
      <w:footerReference w:type="default" r:id="rId8"/>
      <w:pgSz w:w="15840" w:h="12240" w:orient="landscape" w:code="1"/>
      <w:pgMar w:top="1440" w:right="720" w:bottom="1440" w:left="720" w:header="720" w:footer="720" w:gutter="0"/>
      <w:pgNumType w:start="47"/>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47B15" w:rsidRDefault="00847B15">
      <w:r>
        <w:separator/>
      </w:r>
    </w:p>
  </w:endnote>
  <w:endnote w:type="continuationSeparator" w:id="0">
    <w:p w:rsidR="00847B15" w:rsidRDefault="00847B15">
      <w:r>
        <w:continuationSeparator/>
      </w:r>
    </w:p>
  </w:endnote>
</w:endnotes>
</file>

<file path=word/fontTable.xml><?xml version="1.0" encoding="utf-8"?>
<w:fonts xmlns:r="http://schemas.openxmlformats.org/officeDocument/2006/relationships" xmlns:w="http://schemas.openxmlformats.org/wordprocessingml/2006/main">
  <w:font w:name="Symbol">
    <w:altName w:val="Symbol"/>
    <w:panose1 w:val="05050102010706020507"/>
    <w:charset w:val="02"/>
    <w:family w:val="roman"/>
    <w:pitch w:val="variable"/>
    <w:sig w:usb0="00000000" w:usb1="10000000" w:usb2="00000000" w:usb3="00000000" w:csb0="80000000" w:csb1="00000000"/>
  </w:font>
  <w:font w:name="Times New Roman">
    <w:altName w:val="Times New Roman PS"/>
    <w:panose1 w:val="02020603050405020304"/>
    <w:charset w:val="00"/>
    <w:family w:val="roman"/>
    <w:pitch w:val="variable"/>
    <w:sig w:usb0="20002A87" w:usb1="80000000" w:usb2="00000008" w:usb3="00000000" w:csb0="000001FF" w:csb1="00000000"/>
  </w:font>
  <w:font w:name="Courier New">
    <w:altName w:val="MS ??"/>
    <w:panose1 w:val="02070309020205020404"/>
    <w:charset w:val="00"/>
    <w:family w:val="modern"/>
    <w:pitch w:val="fixed"/>
    <w:sig w:usb0="20002A87" w:usb1="80000000" w:usb2="00000008" w:usb3="00000000" w:csb0="000001FF" w:csb1="00000000"/>
  </w:font>
  <w:font w:name="Consolas">
    <w:panose1 w:val="020B0609020204030204"/>
    <w:charset w:val="00"/>
    <w:family w:val="modern"/>
    <w:pitch w:val="fixed"/>
    <w:sig w:usb0="A00002EF" w:usb1="4000204B" w:usb2="00000000" w:usb3="00000000" w:csb0="0000009F" w:csb1="00000000"/>
  </w:font>
  <w:font w:name="Wingdings">
    <w:altName w:val="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Times">
    <w:panose1 w:val="02020603050405020304"/>
    <w:charset w:val="00"/>
    <w:family w:val="roman"/>
    <w:pitch w:val="variable"/>
    <w:sig w:usb0="20002A87" w:usb1="80000000" w:usb2="00000008" w:usb3="00000000" w:csb0="000001FF" w:csb1="00000000"/>
  </w:font>
  <w:font w:name="Garamond BE Regular">
    <w:altName w:val="Garamond BE Regular"/>
    <w:panose1 w:val="00000000000000000000"/>
    <w:charset w:val="00"/>
    <w:family w:val="roman"/>
    <w:notTrueType/>
    <w:pitch w:val="default"/>
    <w:sig w:usb0="00000003" w:usb1="00000000" w:usb2="00000000" w:usb3="00000000" w:csb0="00000001" w:csb1="00000000"/>
  </w:font>
  <w:font w:name="Tahoma">
    <w:altName w:val="Verdana"/>
    <w:panose1 w:val="020B0604030504040204"/>
    <w:charset w:val="00"/>
    <w:family w:val="swiss"/>
    <w:pitch w:val="variable"/>
    <w:sig w:usb0="61002A87" w:usb1="80000000" w:usb2="00000008" w:usb3="00000000" w:csb0="000101FF" w:csb1="00000000"/>
  </w:font>
  <w:font w:name="Arial (W1)">
    <w:altName w:val="Arial"/>
    <w:charset w:val="00"/>
    <w:family w:val="swiss"/>
    <w:pitch w:val="variable"/>
    <w:sig w:usb0="20002A87" w:usb1="80000000" w:usb2="00000008"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365F" w:rsidRDefault="006A365F" w:rsidP="002909DD">
    <w:pPr>
      <w:pStyle w:val="Footer"/>
      <w:jc w:val="center"/>
    </w:pPr>
    <w:r>
      <w:t>H-</w:t>
    </w:r>
    <w:sdt>
      <w:sdtPr>
        <w:id w:val="9014787"/>
        <w:docPartObj>
          <w:docPartGallery w:val="Page Numbers (Bottom of Page)"/>
          <w:docPartUnique/>
        </w:docPartObj>
      </w:sdtPr>
      <w:sdtContent>
        <w:fldSimple w:instr=" PAGE   \* MERGEFORMAT ">
          <w:r w:rsidR="00466596">
            <w:rPr>
              <w:noProof/>
            </w:rPr>
            <w:t>55</w:t>
          </w:r>
        </w:fldSimple>
      </w:sdtContent>
    </w:sdt>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47B15" w:rsidRDefault="00847B15">
      <w:r>
        <w:separator/>
      </w:r>
    </w:p>
  </w:footnote>
  <w:footnote w:type="continuationSeparator" w:id="0">
    <w:p w:rsidR="00847B15" w:rsidRDefault="00847B1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62861070"/>
    <w:lvl w:ilvl="0">
      <w:start w:val="1"/>
      <w:numFmt w:val="bullet"/>
      <w:lvlText w:val=""/>
      <w:lvlJc w:val="left"/>
      <w:pPr>
        <w:tabs>
          <w:tab w:val="num" w:pos="360"/>
        </w:tabs>
        <w:ind w:left="360" w:hanging="360"/>
      </w:pPr>
      <w:rPr>
        <w:rFonts w:ascii="Symbol" w:hAnsi="Symbol" w:hint="default"/>
      </w:rPr>
    </w:lvl>
  </w:abstractNum>
  <w:abstractNum w:abstractNumId="1">
    <w:nsid w:val="03934B27"/>
    <w:multiLevelType w:val="hybridMultilevel"/>
    <w:tmpl w:val="D2E2B5E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nsola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nsolas"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nsolas"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532094F"/>
    <w:multiLevelType w:val="hybridMultilevel"/>
    <w:tmpl w:val="7DE8AB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7376B45"/>
    <w:multiLevelType w:val="hybridMultilevel"/>
    <w:tmpl w:val="E91457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E4A6C61"/>
    <w:multiLevelType w:val="hybridMultilevel"/>
    <w:tmpl w:val="0C824F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FD21C32"/>
    <w:multiLevelType w:val="hybridMultilevel"/>
    <w:tmpl w:val="C6645F2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07921CB"/>
    <w:multiLevelType w:val="hybridMultilevel"/>
    <w:tmpl w:val="1624C9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10A6808"/>
    <w:multiLevelType w:val="hybridMultilevel"/>
    <w:tmpl w:val="38F2236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nsid w:val="123B0649"/>
    <w:multiLevelType w:val="hybridMultilevel"/>
    <w:tmpl w:val="51A6D3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74B3E2F"/>
    <w:multiLevelType w:val="hybridMultilevel"/>
    <w:tmpl w:val="B026310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17E43ADA"/>
    <w:multiLevelType w:val="hybridMultilevel"/>
    <w:tmpl w:val="130ABDF0"/>
    <w:lvl w:ilvl="0" w:tplc="F06E3C6A">
      <w:start w:val="1"/>
      <w:numFmt w:val="decimal"/>
      <w:lvlText w:val="%1.    "/>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8FA59D6"/>
    <w:multiLevelType w:val="hybridMultilevel"/>
    <w:tmpl w:val="6B9A6032"/>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nsid w:val="1B303A29"/>
    <w:multiLevelType w:val="hybridMultilevel"/>
    <w:tmpl w:val="AF422B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1421E83"/>
    <w:multiLevelType w:val="hybridMultilevel"/>
    <w:tmpl w:val="87F89D22"/>
    <w:lvl w:ilvl="0" w:tplc="EC0642C0">
      <w:start w:val="1"/>
      <w:numFmt w:val="decimal"/>
      <w:pStyle w:val="Studies2"/>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46621C4"/>
    <w:multiLevelType w:val="hybridMultilevel"/>
    <w:tmpl w:val="23A27B1E"/>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nsid w:val="25B24E10"/>
    <w:multiLevelType w:val="hybridMultilevel"/>
    <w:tmpl w:val="12C6945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nsid w:val="26287C84"/>
    <w:multiLevelType w:val="hybridMultilevel"/>
    <w:tmpl w:val="4014C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nsola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nsola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nsolas"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81C6FAB"/>
    <w:multiLevelType w:val="hybridMultilevel"/>
    <w:tmpl w:val="7A8233C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344046EE"/>
    <w:multiLevelType w:val="hybridMultilevel"/>
    <w:tmpl w:val="828A80EA"/>
    <w:lvl w:ilvl="0" w:tplc="06845D20">
      <w:start w:val="1"/>
      <w:numFmt w:val="bullet"/>
      <w:lvlText w:val=""/>
      <w:lvlJc w:val="left"/>
      <w:pPr>
        <w:tabs>
          <w:tab w:val="num" w:pos="630"/>
        </w:tabs>
        <w:ind w:left="630" w:hanging="360"/>
      </w:pPr>
      <w:rPr>
        <w:rFonts w:ascii="Symbol" w:hAnsi="Symbol" w:hint="default"/>
      </w:rPr>
    </w:lvl>
    <w:lvl w:ilvl="1" w:tplc="8F702954">
      <w:start w:val="1"/>
      <w:numFmt w:val="bullet"/>
      <w:lvlText w:val=""/>
      <w:lvlJc w:val="left"/>
      <w:pPr>
        <w:tabs>
          <w:tab w:val="num" w:pos="1440"/>
        </w:tabs>
        <w:ind w:left="1440" w:hanging="360"/>
      </w:pPr>
      <w:rPr>
        <w:rFonts w:ascii="Symbol" w:hAnsi="Symbol"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nsid w:val="354431E0"/>
    <w:multiLevelType w:val="hybridMultilevel"/>
    <w:tmpl w:val="4B403B96"/>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nsid w:val="3887597C"/>
    <w:multiLevelType w:val="multilevel"/>
    <w:tmpl w:val="48CC44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3D257CBD"/>
    <w:multiLevelType w:val="hybridMultilevel"/>
    <w:tmpl w:val="3C588EBA"/>
    <w:lvl w:ilvl="0" w:tplc="B4EAEDD2">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231250B"/>
    <w:multiLevelType w:val="hybridMultilevel"/>
    <w:tmpl w:val="3C5CF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263037E"/>
    <w:multiLevelType w:val="hybridMultilevel"/>
    <w:tmpl w:val="720A6126"/>
    <w:lvl w:ilvl="0" w:tplc="0409000F">
      <w:start w:val="1"/>
      <w:numFmt w:val="decimal"/>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4">
    <w:nsid w:val="480E0360"/>
    <w:multiLevelType w:val="hybridMultilevel"/>
    <w:tmpl w:val="702E36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A9032FA"/>
    <w:multiLevelType w:val="multilevel"/>
    <w:tmpl w:val="CD04B2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B5133BC"/>
    <w:multiLevelType w:val="hybridMultilevel"/>
    <w:tmpl w:val="C98CBE6C"/>
    <w:lvl w:ilvl="0" w:tplc="70225F5A">
      <w:start w:val="1"/>
      <w:numFmt w:val="decimal"/>
      <w:pStyle w:val="NumberedList"/>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50B15F64"/>
    <w:multiLevelType w:val="hybridMultilevel"/>
    <w:tmpl w:val="5E9AC0BA"/>
    <w:lvl w:ilvl="0" w:tplc="28BC085E">
      <w:start w:val="1"/>
      <w:numFmt w:val="lowerLetter"/>
      <w:lvlText w:val="%1."/>
      <w:lvlJc w:val="left"/>
      <w:pPr>
        <w:ind w:left="360" w:hanging="360"/>
      </w:pPr>
      <w:rPr>
        <w:rFonts w:asciiTheme="minorHAnsi" w:eastAsia="Times New Roman" w:hAnsiTheme="minorHAnsi" w:cstheme="minorHAnsi"/>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516F6083"/>
    <w:multiLevelType w:val="hybridMultilevel"/>
    <w:tmpl w:val="1DA468A6"/>
    <w:lvl w:ilvl="0" w:tplc="439404C0">
      <w:start w:val="1"/>
      <w:numFmt w:val="bullet"/>
      <w:pStyle w:val="Bullet1"/>
      <w:lvlText w:val=""/>
      <w:lvlJc w:val="left"/>
      <w:pPr>
        <w:ind w:left="720" w:hanging="360"/>
      </w:pPr>
      <w:rPr>
        <w:rFonts w:ascii="Symbol" w:hAnsi="Symbol" w:hint="default"/>
        <w:sz w:val="24"/>
        <w:szCs w:val="24"/>
      </w:rPr>
    </w:lvl>
    <w:lvl w:ilvl="1" w:tplc="E092C9C8">
      <w:start w:val="1"/>
      <w:numFmt w:val="bullet"/>
      <w:pStyle w:val="Bullet2"/>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4627F6C"/>
    <w:multiLevelType w:val="hybridMultilevel"/>
    <w:tmpl w:val="98FECD1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5264FB0"/>
    <w:multiLevelType w:val="hybridMultilevel"/>
    <w:tmpl w:val="AF422B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81729B9"/>
    <w:multiLevelType w:val="hybridMultilevel"/>
    <w:tmpl w:val="CE5C2A6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5ED0035"/>
    <w:multiLevelType w:val="hybridMultilevel"/>
    <w:tmpl w:val="24204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6F354D8"/>
    <w:multiLevelType w:val="hybridMultilevel"/>
    <w:tmpl w:val="6FDCD178"/>
    <w:lvl w:ilvl="0" w:tplc="A0C67DC2">
      <w:start w:val="1"/>
      <w:numFmt w:val="bullet"/>
      <w:lvlText w:val=""/>
      <w:lvlJc w:val="left"/>
      <w:pPr>
        <w:tabs>
          <w:tab w:val="num" w:pos="1080"/>
        </w:tabs>
        <w:ind w:left="1080" w:hanging="360"/>
      </w:pPr>
      <w:rPr>
        <w:rFonts w:ascii="Symbol" w:hAnsi="Symbol" w:hint="default"/>
      </w:rPr>
    </w:lvl>
    <w:lvl w:ilvl="1" w:tplc="04090005">
      <w:start w:val="1"/>
      <w:numFmt w:val="bullet"/>
      <w:lvlText w:val=""/>
      <w:lvlJc w:val="left"/>
      <w:pPr>
        <w:tabs>
          <w:tab w:val="num" w:pos="1800"/>
        </w:tabs>
        <w:ind w:left="1800" w:hanging="36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nsolas"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nsolas"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4">
    <w:nsid w:val="67DD6470"/>
    <w:multiLevelType w:val="hybridMultilevel"/>
    <w:tmpl w:val="C21C328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nsola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nsola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nsolas" w:hint="default"/>
      </w:rPr>
    </w:lvl>
    <w:lvl w:ilvl="8" w:tplc="04090005" w:tentative="1">
      <w:start w:val="1"/>
      <w:numFmt w:val="bullet"/>
      <w:lvlText w:val=""/>
      <w:lvlJc w:val="left"/>
      <w:pPr>
        <w:ind w:left="6840" w:hanging="360"/>
      </w:pPr>
      <w:rPr>
        <w:rFonts w:ascii="Wingdings" w:hAnsi="Wingdings" w:hint="default"/>
      </w:rPr>
    </w:lvl>
  </w:abstractNum>
  <w:abstractNum w:abstractNumId="35">
    <w:nsid w:val="6A797A83"/>
    <w:multiLevelType w:val="hybridMultilevel"/>
    <w:tmpl w:val="9C48F2C6"/>
    <w:lvl w:ilvl="0" w:tplc="04090001">
      <w:start w:val="1"/>
      <w:numFmt w:val="bullet"/>
      <w:lvlText w:val=""/>
      <w:lvlJc w:val="left"/>
      <w:pPr>
        <w:ind w:left="1170" w:hanging="360"/>
      </w:pPr>
      <w:rPr>
        <w:rFonts w:ascii="Symbol" w:hAnsi="Symbol" w:hint="default"/>
      </w:rPr>
    </w:lvl>
    <w:lvl w:ilvl="1" w:tplc="04090001">
      <w:start w:val="1"/>
      <w:numFmt w:val="bullet"/>
      <w:lvlText w:val=""/>
      <w:lvlJc w:val="left"/>
      <w:pPr>
        <w:ind w:left="1890" w:hanging="360"/>
      </w:pPr>
      <w:rPr>
        <w:rFonts w:ascii="Symbol" w:hAnsi="Symbol"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36">
    <w:nsid w:val="6C361604"/>
    <w:multiLevelType w:val="hybridMultilevel"/>
    <w:tmpl w:val="B93816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C5541D5"/>
    <w:multiLevelType w:val="hybridMultilevel"/>
    <w:tmpl w:val="6ECE3E4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6"/>
  </w:num>
  <w:num w:numId="2">
    <w:abstractNumId w:val="8"/>
  </w:num>
  <w:num w:numId="3">
    <w:abstractNumId w:val="28"/>
  </w:num>
  <w:num w:numId="4">
    <w:abstractNumId w:val="13"/>
  </w:num>
  <w:num w:numId="5">
    <w:abstractNumId w:val="26"/>
  </w:num>
  <w:num w:numId="6">
    <w:abstractNumId w:val="0"/>
  </w:num>
  <w:num w:numId="7">
    <w:abstractNumId w:val="1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3"/>
  </w:num>
  <w:num w:numId="9">
    <w:abstractNumId w:val="1"/>
  </w:num>
  <w:num w:numId="10">
    <w:abstractNumId w:val="34"/>
  </w:num>
  <w:num w:numId="11">
    <w:abstractNumId w:val="25"/>
  </w:num>
  <w:num w:numId="12">
    <w:abstractNumId w:val="29"/>
  </w:num>
  <w:num w:numId="13">
    <w:abstractNumId w:val="21"/>
  </w:num>
  <w:num w:numId="14">
    <w:abstractNumId w:val="16"/>
  </w:num>
  <w:num w:numId="1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num>
  <w:num w:numId="18">
    <w:abstractNumId w:val="37"/>
  </w:num>
  <w:num w:numId="19">
    <w:abstractNumId w:val="22"/>
  </w:num>
  <w:num w:numId="20">
    <w:abstractNumId w:val="2"/>
  </w:num>
  <w:num w:numId="21">
    <w:abstractNumId w:val="20"/>
  </w:num>
  <w:num w:numId="22">
    <w:abstractNumId w:val="28"/>
  </w:num>
  <w:num w:numId="23">
    <w:abstractNumId w:val="28"/>
  </w:num>
  <w:num w:numId="24">
    <w:abstractNumId w:val="26"/>
  </w:num>
  <w:num w:numId="25">
    <w:abstractNumId w:val="13"/>
  </w:num>
  <w:num w:numId="26">
    <w:abstractNumId w:val="31"/>
  </w:num>
  <w:num w:numId="27">
    <w:abstractNumId w:val="11"/>
  </w:num>
  <w:num w:numId="28">
    <w:abstractNumId w:val="6"/>
  </w:num>
  <w:num w:numId="29">
    <w:abstractNumId w:val="15"/>
  </w:num>
  <w:num w:numId="30">
    <w:abstractNumId w:val="14"/>
  </w:num>
  <w:num w:numId="31">
    <w:abstractNumId w:val="17"/>
  </w:num>
  <w:num w:numId="32">
    <w:abstractNumId w:val="27"/>
  </w:num>
  <w:num w:numId="33">
    <w:abstractNumId w:val="32"/>
  </w:num>
  <w:num w:numId="34">
    <w:abstractNumId w:val="35"/>
  </w:num>
  <w:num w:numId="35">
    <w:abstractNumId w:val="7"/>
  </w:num>
  <w:num w:numId="36">
    <w:abstractNumId w:val="24"/>
  </w:num>
  <w:num w:numId="37">
    <w:abstractNumId w:val="3"/>
  </w:num>
  <w:num w:numId="38">
    <w:abstractNumId w:val="9"/>
  </w:num>
  <w:num w:numId="39">
    <w:abstractNumId w:val="5"/>
  </w:num>
  <w:num w:numId="40">
    <w:abstractNumId w:val="23"/>
  </w:num>
  <w:num w:numId="41">
    <w:abstractNumId w:val="30"/>
  </w:num>
  <w:num w:numId="42">
    <w:abstractNumId w:val="12"/>
  </w:num>
  <w:num w:numId="43">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hideSpellingErrors/>
  <w:hideGrammaticalErrors/>
  <w:stylePaneFormatFilter w:val="1001"/>
  <w:stylePaneSortMethod w:val="0000"/>
  <w:defaultTabStop w:val="720"/>
  <w:drawingGridHorizontalSpacing w:val="120"/>
  <w:displayHorizontalDrawingGridEvery w:val="2"/>
  <w:characterSpacingControl w:val="doNotCompress"/>
  <w:hdrShapeDefaults>
    <o:shapedefaults v:ext="edit" spidmax="50178"/>
  </w:hdrShapeDefaults>
  <w:footnotePr>
    <w:footnote w:id="-1"/>
    <w:footnote w:id="0"/>
  </w:footnotePr>
  <w:endnotePr>
    <w:endnote w:id="-1"/>
    <w:endnote w:id="0"/>
  </w:endnotePr>
  <w:compat/>
  <w:docVars>
    <w:docVar w:name="EN.InstantFormat" w:val="&lt;ENInstantFormat&gt;&lt;Enabled&gt;0&lt;/Enabled&gt;&lt;ScanUnformatted&gt;1&lt;/ScanUnformatted&gt;&lt;ScanChanges&gt;1&lt;/ScanChanges&gt;&lt;/ENInstantFormat&gt;"/>
    <w:docVar w:name="EN.Layout" w:val="&lt;ENLayout&gt;&lt;Style&gt;AHRQ_EPC_EndNote_style_PU TX&lt;/Style&gt;&lt;LeftDelim&gt;{&lt;/LeftDelim&gt;&lt;RightDelim&gt;}&lt;/RightDelim&gt;&lt;FontName&gt;Times New Roman&lt;/FontName&gt;&lt;FontSize&gt;10&lt;/FontSize&gt;&lt;ReflistTitle&gt;&lt;/ReflistTitle&gt;&lt;StartingRefnum&gt;1&lt;/StartingRefnum&gt;&lt;FirstLineIndent&gt;0&lt;/FirstLineIndent&gt;&lt;HangingIndent&gt;720&lt;/HangingIndent&gt;&lt;LineSpacing&gt;0&lt;/LineSpacing&gt;&lt;SpaceAfter&gt;0&lt;/SpaceAfter&gt;&lt;/ENLayout&gt;"/>
    <w:docVar w:name="EN.Libraries" w:val="&lt;ENLibraries&gt;&lt;Libraries&gt;&lt;item&gt;Pressure Ulcer ENL - 083112.enl&lt;/item&gt;&lt;/Libraries&gt;&lt;/ENLibraries&gt;"/>
  </w:docVars>
  <w:rsids>
    <w:rsidRoot w:val="00E20EB8"/>
    <w:rsid w:val="00000116"/>
    <w:rsid w:val="000008B1"/>
    <w:rsid w:val="00000B75"/>
    <w:rsid w:val="00000CDF"/>
    <w:rsid w:val="0000110E"/>
    <w:rsid w:val="00001CF5"/>
    <w:rsid w:val="000052FC"/>
    <w:rsid w:val="00006DE2"/>
    <w:rsid w:val="00007B6C"/>
    <w:rsid w:val="0001067C"/>
    <w:rsid w:val="000108D4"/>
    <w:rsid w:val="00011164"/>
    <w:rsid w:val="0001137C"/>
    <w:rsid w:val="000119F6"/>
    <w:rsid w:val="0001237C"/>
    <w:rsid w:val="00014935"/>
    <w:rsid w:val="00014994"/>
    <w:rsid w:val="00014FD1"/>
    <w:rsid w:val="000155B0"/>
    <w:rsid w:val="00017397"/>
    <w:rsid w:val="000174D0"/>
    <w:rsid w:val="00017A85"/>
    <w:rsid w:val="000203C0"/>
    <w:rsid w:val="00020B9D"/>
    <w:rsid w:val="00021E2C"/>
    <w:rsid w:val="00021ECE"/>
    <w:rsid w:val="000223C6"/>
    <w:rsid w:val="000235CB"/>
    <w:rsid w:val="00023E76"/>
    <w:rsid w:val="00025447"/>
    <w:rsid w:val="000279CE"/>
    <w:rsid w:val="00027FDA"/>
    <w:rsid w:val="0003214E"/>
    <w:rsid w:val="0003438C"/>
    <w:rsid w:val="000353C9"/>
    <w:rsid w:val="000363D3"/>
    <w:rsid w:val="00036ABE"/>
    <w:rsid w:val="000411AC"/>
    <w:rsid w:val="000421BA"/>
    <w:rsid w:val="0004266C"/>
    <w:rsid w:val="000438E8"/>
    <w:rsid w:val="00043E8C"/>
    <w:rsid w:val="0004425F"/>
    <w:rsid w:val="000451BC"/>
    <w:rsid w:val="0004688E"/>
    <w:rsid w:val="00046BC9"/>
    <w:rsid w:val="000475B5"/>
    <w:rsid w:val="000506A3"/>
    <w:rsid w:val="0005184F"/>
    <w:rsid w:val="00051DEB"/>
    <w:rsid w:val="0005263A"/>
    <w:rsid w:val="000526E5"/>
    <w:rsid w:val="00052DAE"/>
    <w:rsid w:val="0005323A"/>
    <w:rsid w:val="000537D6"/>
    <w:rsid w:val="00054E78"/>
    <w:rsid w:val="00054FB5"/>
    <w:rsid w:val="000558E3"/>
    <w:rsid w:val="00055994"/>
    <w:rsid w:val="000559A0"/>
    <w:rsid w:val="00057CFB"/>
    <w:rsid w:val="00060918"/>
    <w:rsid w:val="0006299C"/>
    <w:rsid w:val="00062EC4"/>
    <w:rsid w:val="000631C5"/>
    <w:rsid w:val="000633EF"/>
    <w:rsid w:val="00064336"/>
    <w:rsid w:val="00064DC6"/>
    <w:rsid w:val="00066A4F"/>
    <w:rsid w:val="00070AAE"/>
    <w:rsid w:val="00070E18"/>
    <w:rsid w:val="00070EA4"/>
    <w:rsid w:val="0007291D"/>
    <w:rsid w:val="0007356B"/>
    <w:rsid w:val="00074C23"/>
    <w:rsid w:val="00075168"/>
    <w:rsid w:val="00075719"/>
    <w:rsid w:val="0007590D"/>
    <w:rsid w:val="0007719A"/>
    <w:rsid w:val="00077C24"/>
    <w:rsid w:val="000806C3"/>
    <w:rsid w:val="00080962"/>
    <w:rsid w:val="000823F3"/>
    <w:rsid w:val="000837B0"/>
    <w:rsid w:val="00084B98"/>
    <w:rsid w:val="000851C9"/>
    <w:rsid w:val="00086186"/>
    <w:rsid w:val="00087A97"/>
    <w:rsid w:val="000906A0"/>
    <w:rsid w:val="00090D6C"/>
    <w:rsid w:val="00090FDC"/>
    <w:rsid w:val="0009358F"/>
    <w:rsid w:val="00093A4D"/>
    <w:rsid w:val="00095A4E"/>
    <w:rsid w:val="000A102F"/>
    <w:rsid w:val="000A2726"/>
    <w:rsid w:val="000A2B96"/>
    <w:rsid w:val="000A3D76"/>
    <w:rsid w:val="000A4F7B"/>
    <w:rsid w:val="000A630A"/>
    <w:rsid w:val="000A6D36"/>
    <w:rsid w:val="000B1728"/>
    <w:rsid w:val="000B3363"/>
    <w:rsid w:val="000B3E54"/>
    <w:rsid w:val="000B5D0E"/>
    <w:rsid w:val="000B7B23"/>
    <w:rsid w:val="000C1718"/>
    <w:rsid w:val="000C1C15"/>
    <w:rsid w:val="000C2A4F"/>
    <w:rsid w:val="000C2E93"/>
    <w:rsid w:val="000C3374"/>
    <w:rsid w:val="000C3DC2"/>
    <w:rsid w:val="000C4158"/>
    <w:rsid w:val="000C4CF3"/>
    <w:rsid w:val="000C55F4"/>
    <w:rsid w:val="000C565A"/>
    <w:rsid w:val="000C713E"/>
    <w:rsid w:val="000D054F"/>
    <w:rsid w:val="000D21D4"/>
    <w:rsid w:val="000D3581"/>
    <w:rsid w:val="000D5EA9"/>
    <w:rsid w:val="000D72E7"/>
    <w:rsid w:val="000D7461"/>
    <w:rsid w:val="000E04E3"/>
    <w:rsid w:val="000E2242"/>
    <w:rsid w:val="000E23FA"/>
    <w:rsid w:val="000E29C7"/>
    <w:rsid w:val="000E3231"/>
    <w:rsid w:val="000E3C19"/>
    <w:rsid w:val="000E50E8"/>
    <w:rsid w:val="000E5247"/>
    <w:rsid w:val="000E6546"/>
    <w:rsid w:val="000E78DB"/>
    <w:rsid w:val="000F0044"/>
    <w:rsid w:val="000F0E60"/>
    <w:rsid w:val="000F0EFC"/>
    <w:rsid w:val="000F179A"/>
    <w:rsid w:val="000F45F7"/>
    <w:rsid w:val="000F5464"/>
    <w:rsid w:val="000F5AC5"/>
    <w:rsid w:val="000F6380"/>
    <w:rsid w:val="00100985"/>
    <w:rsid w:val="00101905"/>
    <w:rsid w:val="00102619"/>
    <w:rsid w:val="001032F3"/>
    <w:rsid w:val="00104851"/>
    <w:rsid w:val="001048C5"/>
    <w:rsid w:val="00105511"/>
    <w:rsid w:val="0011056B"/>
    <w:rsid w:val="00111AB6"/>
    <w:rsid w:val="00112E34"/>
    <w:rsid w:val="001137E7"/>
    <w:rsid w:val="00115665"/>
    <w:rsid w:val="001158C5"/>
    <w:rsid w:val="00115E2C"/>
    <w:rsid w:val="00115FFB"/>
    <w:rsid w:val="0011709D"/>
    <w:rsid w:val="001174A2"/>
    <w:rsid w:val="00120DFF"/>
    <w:rsid w:val="00122333"/>
    <w:rsid w:val="00125B70"/>
    <w:rsid w:val="00126F2E"/>
    <w:rsid w:val="001275E6"/>
    <w:rsid w:val="001346FB"/>
    <w:rsid w:val="00134A03"/>
    <w:rsid w:val="00134C8D"/>
    <w:rsid w:val="0013612E"/>
    <w:rsid w:val="00140AD5"/>
    <w:rsid w:val="0014194B"/>
    <w:rsid w:val="00142012"/>
    <w:rsid w:val="001432B9"/>
    <w:rsid w:val="0014768E"/>
    <w:rsid w:val="0015054F"/>
    <w:rsid w:val="00150823"/>
    <w:rsid w:val="001546EB"/>
    <w:rsid w:val="0015531A"/>
    <w:rsid w:val="00155A55"/>
    <w:rsid w:val="00156054"/>
    <w:rsid w:val="00157975"/>
    <w:rsid w:val="00163CAE"/>
    <w:rsid w:val="00165CE4"/>
    <w:rsid w:val="0016629A"/>
    <w:rsid w:val="00166395"/>
    <w:rsid w:val="001666D2"/>
    <w:rsid w:val="001672CF"/>
    <w:rsid w:val="001677D5"/>
    <w:rsid w:val="001705A0"/>
    <w:rsid w:val="00171478"/>
    <w:rsid w:val="00171E66"/>
    <w:rsid w:val="0017286C"/>
    <w:rsid w:val="00177B86"/>
    <w:rsid w:val="00180CD4"/>
    <w:rsid w:val="0018111D"/>
    <w:rsid w:val="00181601"/>
    <w:rsid w:val="00181605"/>
    <w:rsid w:val="00181A56"/>
    <w:rsid w:val="00181F58"/>
    <w:rsid w:val="0018390B"/>
    <w:rsid w:val="00183CF4"/>
    <w:rsid w:val="00185136"/>
    <w:rsid w:val="00185656"/>
    <w:rsid w:val="00185D4D"/>
    <w:rsid w:val="00186484"/>
    <w:rsid w:val="001912E3"/>
    <w:rsid w:val="001926A4"/>
    <w:rsid w:val="00193079"/>
    <w:rsid w:val="00193B39"/>
    <w:rsid w:val="00195AB9"/>
    <w:rsid w:val="00196B4D"/>
    <w:rsid w:val="00196DB9"/>
    <w:rsid w:val="00197C7E"/>
    <w:rsid w:val="001A0778"/>
    <w:rsid w:val="001A0FBA"/>
    <w:rsid w:val="001A1CA0"/>
    <w:rsid w:val="001A2CFB"/>
    <w:rsid w:val="001A4DE6"/>
    <w:rsid w:val="001A5256"/>
    <w:rsid w:val="001A5998"/>
    <w:rsid w:val="001A6BC2"/>
    <w:rsid w:val="001A74B6"/>
    <w:rsid w:val="001B216C"/>
    <w:rsid w:val="001B2515"/>
    <w:rsid w:val="001B2F6D"/>
    <w:rsid w:val="001B4C35"/>
    <w:rsid w:val="001B6D68"/>
    <w:rsid w:val="001C053E"/>
    <w:rsid w:val="001C36F6"/>
    <w:rsid w:val="001D2258"/>
    <w:rsid w:val="001D249D"/>
    <w:rsid w:val="001D3919"/>
    <w:rsid w:val="001D46EB"/>
    <w:rsid w:val="001D485E"/>
    <w:rsid w:val="001D4DED"/>
    <w:rsid w:val="001D61BB"/>
    <w:rsid w:val="001D7AA4"/>
    <w:rsid w:val="001E03D4"/>
    <w:rsid w:val="001E0864"/>
    <w:rsid w:val="001E156E"/>
    <w:rsid w:val="001E2676"/>
    <w:rsid w:val="001E2C1D"/>
    <w:rsid w:val="001E3E92"/>
    <w:rsid w:val="001E413F"/>
    <w:rsid w:val="001E5F4B"/>
    <w:rsid w:val="001E6954"/>
    <w:rsid w:val="001E76CA"/>
    <w:rsid w:val="001E774E"/>
    <w:rsid w:val="001F02D2"/>
    <w:rsid w:val="001F02F4"/>
    <w:rsid w:val="001F0505"/>
    <w:rsid w:val="001F2946"/>
    <w:rsid w:val="00200363"/>
    <w:rsid w:val="00201C11"/>
    <w:rsid w:val="00201D47"/>
    <w:rsid w:val="00203306"/>
    <w:rsid w:val="0020553C"/>
    <w:rsid w:val="00206777"/>
    <w:rsid w:val="002079D8"/>
    <w:rsid w:val="00211CE2"/>
    <w:rsid w:val="00211E62"/>
    <w:rsid w:val="0021572A"/>
    <w:rsid w:val="00215A74"/>
    <w:rsid w:val="00216000"/>
    <w:rsid w:val="0021648C"/>
    <w:rsid w:val="00217CB4"/>
    <w:rsid w:val="00217CC4"/>
    <w:rsid w:val="00220421"/>
    <w:rsid w:val="0022177B"/>
    <w:rsid w:val="00222CB6"/>
    <w:rsid w:val="00224633"/>
    <w:rsid w:val="00226FD1"/>
    <w:rsid w:val="00227B6D"/>
    <w:rsid w:val="00227EC6"/>
    <w:rsid w:val="0023006F"/>
    <w:rsid w:val="00230A50"/>
    <w:rsid w:val="002315FB"/>
    <w:rsid w:val="00232C94"/>
    <w:rsid w:val="00233174"/>
    <w:rsid w:val="0023334A"/>
    <w:rsid w:val="002344D6"/>
    <w:rsid w:val="00234B9E"/>
    <w:rsid w:val="00236326"/>
    <w:rsid w:val="00236804"/>
    <w:rsid w:val="00236ADA"/>
    <w:rsid w:val="00237644"/>
    <w:rsid w:val="00240E5E"/>
    <w:rsid w:val="002411C4"/>
    <w:rsid w:val="00241CC7"/>
    <w:rsid w:val="00241F2C"/>
    <w:rsid w:val="00242232"/>
    <w:rsid w:val="00245AAB"/>
    <w:rsid w:val="0024711B"/>
    <w:rsid w:val="002475F4"/>
    <w:rsid w:val="00247C10"/>
    <w:rsid w:val="00250376"/>
    <w:rsid w:val="00253689"/>
    <w:rsid w:val="002541A8"/>
    <w:rsid w:val="002573DE"/>
    <w:rsid w:val="00260C8A"/>
    <w:rsid w:val="002610CA"/>
    <w:rsid w:val="00261448"/>
    <w:rsid w:val="002624BB"/>
    <w:rsid w:val="00262AD3"/>
    <w:rsid w:val="00262BA0"/>
    <w:rsid w:val="00263348"/>
    <w:rsid w:val="00263B0E"/>
    <w:rsid w:val="002648A0"/>
    <w:rsid w:val="002650DA"/>
    <w:rsid w:val="00267208"/>
    <w:rsid w:val="002700F0"/>
    <w:rsid w:val="00270F58"/>
    <w:rsid w:val="00273020"/>
    <w:rsid w:val="002755F5"/>
    <w:rsid w:val="00277266"/>
    <w:rsid w:val="002834A3"/>
    <w:rsid w:val="0028433A"/>
    <w:rsid w:val="00285613"/>
    <w:rsid w:val="002861B8"/>
    <w:rsid w:val="0028740F"/>
    <w:rsid w:val="00287E8A"/>
    <w:rsid w:val="0029051A"/>
    <w:rsid w:val="00290749"/>
    <w:rsid w:val="00290779"/>
    <w:rsid w:val="002909DD"/>
    <w:rsid w:val="00291006"/>
    <w:rsid w:val="0029115A"/>
    <w:rsid w:val="00291B76"/>
    <w:rsid w:val="002920DC"/>
    <w:rsid w:val="00294587"/>
    <w:rsid w:val="002946EE"/>
    <w:rsid w:val="0029582C"/>
    <w:rsid w:val="0029685D"/>
    <w:rsid w:val="00297204"/>
    <w:rsid w:val="002A049B"/>
    <w:rsid w:val="002A148A"/>
    <w:rsid w:val="002A1FB9"/>
    <w:rsid w:val="002A3598"/>
    <w:rsid w:val="002A4D05"/>
    <w:rsid w:val="002A5337"/>
    <w:rsid w:val="002A5668"/>
    <w:rsid w:val="002A5F5B"/>
    <w:rsid w:val="002A7110"/>
    <w:rsid w:val="002A7904"/>
    <w:rsid w:val="002B07F2"/>
    <w:rsid w:val="002B0A38"/>
    <w:rsid w:val="002B0E07"/>
    <w:rsid w:val="002B37FE"/>
    <w:rsid w:val="002B4257"/>
    <w:rsid w:val="002B44F8"/>
    <w:rsid w:val="002B4DDE"/>
    <w:rsid w:val="002B4E1C"/>
    <w:rsid w:val="002B4FBC"/>
    <w:rsid w:val="002B6005"/>
    <w:rsid w:val="002B6377"/>
    <w:rsid w:val="002B6F8E"/>
    <w:rsid w:val="002C11A7"/>
    <w:rsid w:val="002C2E73"/>
    <w:rsid w:val="002C3620"/>
    <w:rsid w:val="002C4CEE"/>
    <w:rsid w:val="002C4F64"/>
    <w:rsid w:val="002C60D0"/>
    <w:rsid w:val="002C67B2"/>
    <w:rsid w:val="002C7353"/>
    <w:rsid w:val="002D0378"/>
    <w:rsid w:val="002D06B5"/>
    <w:rsid w:val="002D2F8B"/>
    <w:rsid w:val="002D4700"/>
    <w:rsid w:val="002D484E"/>
    <w:rsid w:val="002D5F1E"/>
    <w:rsid w:val="002D6C5C"/>
    <w:rsid w:val="002D75B6"/>
    <w:rsid w:val="002E0EB8"/>
    <w:rsid w:val="002E11A0"/>
    <w:rsid w:val="002E1865"/>
    <w:rsid w:val="002E4324"/>
    <w:rsid w:val="002E5354"/>
    <w:rsid w:val="002E5FBC"/>
    <w:rsid w:val="002E6B77"/>
    <w:rsid w:val="002F26D3"/>
    <w:rsid w:val="002F28A7"/>
    <w:rsid w:val="002F3696"/>
    <w:rsid w:val="002F40EC"/>
    <w:rsid w:val="002F4B37"/>
    <w:rsid w:val="002F548A"/>
    <w:rsid w:val="002F5C78"/>
    <w:rsid w:val="002F6C92"/>
    <w:rsid w:val="002F78E0"/>
    <w:rsid w:val="003007C0"/>
    <w:rsid w:val="00300C67"/>
    <w:rsid w:val="003015D4"/>
    <w:rsid w:val="00302157"/>
    <w:rsid w:val="00303687"/>
    <w:rsid w:val="00303CCA"/>
    <w:rsid w:val="003041DA"/>
    <w:rsid w:val="00304960"/>
    <w:rsid w:val="0030520B"/>
    <w:rsid w:val="003052A1"/>
    <w:rsid w:val="003105E3"/>
    <w:rsid w:val="00311B2A"/>
    <w:rsid w:val="00312D21"/>
    <w:rsid w:val="003145FA"/>
    <w:rsid w:val="00315790"/>
    <w:rsid w:val="0032038F"/>
    <w:rsid w:val="0032058A"/>
    <w:rsid w:val="0032063A"/>
    <w:rsid w:val="00320D6C"/>
    <w:rsid w:val="00320ED1"/>
    <w:rsid w:val="00323510"/>
    <w:rsid w:val="003257C1"/>
    <w:rsid w:val="00326D0F"/>
    <w:rsid w:val="0033038E"/>
    <w:rsid w:val="003312DF"/>
    <w:rsid w:val="00331E7D"/>
    <w:rsid w:val="00333898"/>
    <w:rsid w:val="00333AB2"/>
    <w:rsid w:val="00333C4F"/>
    <w:rsid w:val="003347DD"/>
    <w:rsid w:val="00334F18"/>
    <w:rsid w:val="0033579F"/>
    <w:rsid w:val="003401CA"/>
    <w:rsid w:val="00340E92"/>
    <w:rsid w:val="00341F68"/>
    <w:rsid w:val="003421B2"/>
    <w:rsid w:val="00342293"/>
    <w:rsid w:val="003424B2"/>
    <w:rsid w:val="003428C9"/>
    <w:rsid w:val="003439C6"/>
    <w:rsid w:val="0034533B"/>
    <w:rsid w:val="003468D5"/>
    <w:rsid w:val="00346915"/>
    <w:rsid w:val="00353373"/>
    <w:rsid w:val="00354818"/>
    <w:rsid w:val="003561F7"/>
    <w:rsid w:val="00357843"/>
    <w:rsid w:val="003578B2"/>
    <w:rsid w:val="00360433"/>
    <w:rsid w:val="00363FE9"/>
    <w:rsid w:val="003643BD"/>
    <w:rsid w:val="00364523"/>
    <w:rsid w:val="00364CB3"/>
    <w:rsid w:val="00370211"/>
    <w:rsid w:val="0037053F"/>
    <w:rsid w:val="00371C0A"/>
    <w:rsid w:val="0037298F"/>
    <w:rsid w:val="00374484"/>
    <w:rsid w:val="00374590"/>
    <w:rsid w:val="0037781D"/>
    <w:rsid w:val="003804D9"/>
    <w:rsid w:val="00382391"/>
    <w:rsid w:val="00383FAB"/>
    <w:rsid w:val="003925F5"/>
    <w:rsid w:val="003930E4"/>
    <w:rsid w:val="00393431"/>
    <w:rsid w:val="00394116"/>
    <w:rsid w:val="00395960"/>
    <w:rsid w:val="00396EC4"/>
    <w:rsid w:val="003970E9"/>
    <w:rsid w:val="003A030A"/>
    <w:rsid w:val="003A25F4"/>
    <w:rsid w:val="003A3995"/>
    <w:rsid w:val="003A4CA4"/>
    <w:rsid w:val="003A7042"/>
    <w:rsid w:val="003A7B2A"/>
    <w:rsid w:val="003B0B42"/>
    <w:rsid w:val="003B2668"/>
    <w:rsid w:val="003B3820"/>
    <w:rsid w:val="003B3C4B"/>
    <w:rsid w:val="003B4143"/>
    <w:rsid w:val="003B4451"/>
    <w:rsid w:val="003B61EA"/>
    <w:rsid w:val="003C009D"/>
    <w:rsid w:val="003C13D3"/>
    <w:rsid w:val="003C2A9E"/>
    <w:rsid w:val="003C4068"/>
    <w:rsid w:val="003C430D"/>
    <w:rsid w:val="003C6055"/>
    <w:rsid w:val="003D0643"/>
    <w:rsid w:val="003D265E"/>
    <w:rsid w:val="003D2CC5"/>
    <w:rsid w:val="003D3EEA"/>
    <w:rsid w:val="003D55E0"/>
    <w:rsid w:val="003D7168"/>
    <w:rsid w:val="003D7355"/>
    <w:rsid w:val="003E005B"/>
    <w:rsid w:val="003E42B1"/>
    <w:rsid w:val="003E52F4"/>
    <w:rsid w:val="003E5480"/>
    <w:rsid w:val="003F02EF"/>
    <w:rsid w:val="003F19AB"/>
    <w:rsid w:val="003F2F9E"/>
    <w:rsid w:val="003F3664"/>
    <w:rsid w:val="003F5E7A"/>
    <w:rsid w:val="003F643D"/>
    <w:rsid w:val="003F744C"/>
    <w:rsid w:val="00402D26"/>
    <w:rsid w:val="00403BE9"/>
    <w:rsid w:val="00403F25"/>
    <w:rsid w:val="00403F9F"/>
    <w:rsid w:val="004047EB"/>
    <w:rsid w:val="00404C1F"/>
    <w:rsid w:val="00404FD9"/>
    <w:rsid w:val="00406C08"/>
    <w:rsid w:val="004070AF"/>
    <w:rsid w:val="00407830"/>
    <w:rsid w:val="00410720"/>
    <w:rsid w:val="004107D8"/>
    <w:rsid w:val="0041154B"/>
    <w:rsid w:val="00411987"/>
    <w:rsid w:val="00412942"/>
    <w:rsid w:val="004151E5"/>
    <w:rsid w:val="00415552"/>
    <w:rsid w:val="00416466"/>
    <w:rsid w:val="00416723"/>
    <w:rsid w:val="0041708E"/>
    <w:rsid w:val="00420364"/>
    <w:rsid w:val="00421F45"/>
    <w:rsid w:val="004227A2"/>
    <w:rsid w:val="00424556"/>
    <w:rsid w:val="00426174"/>
    <w:rsid w:val="00427A43"/>
    <w:rsid w:val="00427F60"/>
    <w:rsid w:val="00430825"/>
    <w:rsid w:val="0043146C"/>
    <w:rsid w:val="00432BC8"/>
    <w:rsid w:val="004336D8"/>
    <w:rsid w:val="004374E7"/>
    <w:rsid w:val="00437748"/>
    <w:rsid w:val="00437F9F"/>
    <w:rsid w:val="004400F1"/>
    <w:rsid w:val="00444214"/>
    <w:rsid w:val="004464CE"/>
    <w:rsid w:val="0045093A"/>
    <w:rsid w:val="0045119F"/>
    <w:rsid w:val="00451528"/>
    <w:rsid w:val="0045209F"/>
    <w:rsid w:val="00452838"/>
    <w:rsid w:val="00453507"/>
    <w:rsid w:val="004539C0"/>
    <w:rsid w:val="004546A3"/>
    <w:rsid w:val="00456557"/>
    <w:rsid w:val="0046221C"/>
    <w:rsid w:val="0046249D"/>
    <w:rsid w:val="004627BC"/>
    <w:rsid w:val="004627E3"/>
    <w:rsid w:val="0046526E"/>
    <w:rsid w:val="00465795"/>
    <w:rsid w:val="004661BB"/>
    <w:rsid w:val="00466596"/>
    <w:rsid w:val="00467942"/>
    <w:rsid w:val="00471A3A"/>
    <w:rsid w:val="00471FA9"/>
    <w:rsid w:val="00472251"/>
    <w:rsid w:val="004735A6"/>
    <w:rsid w:val="00473FB6"/>
    <w:rsid w:val="004769F7"/>
    <w:rsid w:val="0047708F"/>
    <w:rsid w:val="00481C4E"/>
    <w:rsid w:val="00482C18"/>
    <w:rsid w:val="00483569"/>
    <w:rsid w:val="0048399B"/>
    <w:rsid w:val="00485554"/>
    <w:rsid w:val="004860D2"/>
    <w:rsid w:val="004907E8"/>
    <w:rsid w:val="00491F9D"/>
    <w:rsid w:val="00492D76"/>
    <w:rsid w:val="00493A69"/>
    <w:rsid w:val="004942C7"/>
    <w:rsid w:val="0049434C"/>
    <w:rsid w:val="004959CC"/>
    <w:rsid w:val="004A00F9"/>
    <w:rsid w:val="004A125B"/>
    <w:rsid w:val="004A239D"/>
    <w:rsid w:val="004A3167"/>
    <w:rsid w:val="004A3AB5"/>
    <w:rsid w:val="004A524A"/>
    <w:rsid w:val="004A5458"/>
    <w:rsid w:val="004A63D7"/>
    <w:rsid w:val="004B0C73"/>
    <w:rsid w:val="004B138F"/>
    <w:rsid w:val="004B2A02"/>
    <w:rsid w:val="004B2C89"/>
    <w:rsid w:val="004B40E6"/>
    <w:rsid w:val="004B5000"/>
    <w:rsid w:val="004B50B9"/>
    <w:rsid w:val="004B6AF7"/>
    <w:rsid w:val="004C02BB"/>
    <w:rsid w:val="004C16AC"/>
    <w:rsid w:val="004C666C"/>
    <w:rsid w:val="004D37F8"/>
    <w:rsid w:val="004D6503"/>
    <w:rsid w:val="004E0483"/>
    <w:rsid w:val="004E0ADF"/>
    <w:rsid w:val="004E12D5"/>
    <w:rsid w:val="004E1479"/>
    <w:rsid w:val="004E191E"/>
    <w:rsid w:val="004E2630"/>
    <w:rsid w:val="004E54F6"/>
    <w:rsid w:val="004E5BA0"/>
    <w:rsid w:val="004E604D"/>
    <w:rsid w:val="004E610D"/>
    <w:rsid w:val="004E6376"/>
    <w:rsid w:val="004E6397"/>
    <w:rsid w:val="004E762C"/>
    <w:rsid w:val="004F0C4A"/>
    <w:rsid w:val="004F1EF8"/>
    <w:rsid w:val="004F3CDC"/>
    <w:rsid w:val="004F4C21"/>
    <w:rsid w:val="004F4D08"/>
    <w:rsid w:val="004F58DD"/>
    <w:rsid w:val="004F5ADA"/>
    <w:rsid w:val="004F5AE6"/>
    <w:rsid w:val="004F5C7A"/>
    <w:rsid w:val="004F71D3"/>
    <w:rsid w:val="004F7A71"/>
    <w:rsid w:val="00501A62"/>
    <w:rsid w:val="00501EAB"/>
    <w:rsid w:val="00502019"/>
    <w:rsid w:val="0050219D"/>
    <w:rsid w:val="00503439"/>
    <w:rsid w:val="00506A2F"/>
    <w:rsid w:val="00506C3A"/>
    <w:rsid w:val="00506F52"/>
    <w:rsid w:val="00513B3F"/>
    <w:rsid w:val="00514052"/>
    <w:rsid w:val="00515502"/>
    <w:rsid w:val="005158BA"/>
    <w:rsid w:val="00515A43"/>
    <w:rsid w:val="00520CF7"/>
    <w:rsid w:val="00520E1F"/>
    <w:rsid w:val="00521306"/>
    <w:rsid w:val="005224ED"/>
    <w:rsid w:val="005249A6"/>
    <w:rsid w:val="00524C4B"/>
    <w:rsid w:val="0052597C"/>
    <w:rsid w:val="00525D2D"/>
    <w:rsid w:val="00531CDC"/>
    <w:rsid w:val="0053232E"/>
    <w:rsid w:val="00535847"/>
    <w:rsid w:val="00537226"/>
    <w:rsid w:val="005378F0"/>
    <w:rsid w:val="0054235B"/>
    <w:rsid w:val="0054268C"/>
    <w:rsid w:val="00542DD3"/>
    <w:rsid w:val="00546120"/>
    <w:rsid w:val="00546879"/>
    <w:rsid w:val="00546FD9"/>
    <w:rsid w:val="00547A88"/>
    <w:rsid w:val="00547F4F"/>
    <w:rsid w:val="0055472D"/>
    <w:rsid w:val="0055584F"/>
    <w:rsid w:val="00556543"/>
    <w:rsid w:val="005578B1"/>
    <w:rsid w:val="00557A34"/>
    <w:rsid w:val="00557C52"/>
    <w:rsid w:val="005615E6"/>
    <w:rsid w:val="005622E8"/>
    <w:rsid w:val="005628D1"/>
    <w:rsid w:val="00563944"/>
    <w:rsid w:val="00563BF7"/>
    <w:rsid w:val="0056501B"/>
    <w:rsid w:val="0056589A"/>
    <w:rsid w:val="00565A4E"/>
    <w:rsid w:val="00566136"/>
    <w:rsid w:val="005713B2"/>
    <w:rsid w:val="0057365B"/>
    <w:rsid w:val="00573BC5"/>
    <w:rsid w:val="00574A7E"/>
    <w:rsid w:val="0057630B"/>
    <w:rsid w:val="00581C5A"/>
    <w:rsid w:val="00585600"/>
    <w:rsid w:val="0058669E"/>
    <w:rsid w:val="005906FC"/>
    <w:rsid w:val="005916A3"/>
    <w:rsid w:val="00593C8C"/>
    <w:rsid w:val="005944E5"/>
    <w:rsid w:val="00594DD7"/>
    <w:rsid w:val="00595481"/>
    <w:rsid w:val="005968EC"/>
    <w:rsid w:val="005971C3"/>
    <w:rsid w:val="00597E8B"/>
    <w:rsid w:val="005A22E2"/>
    <w:rsid w:val="005A2E15"/>
    <w:rsid w:val="005A2FC2"/>
    <w:rsid w:val="005B0D95"/>
    <w:rsid w:val="005B0E42"/>
    <w:rsid w:val="005B1098"/>
    <w:rsid w:val="005B2A96"/>
    <w:rsid w:val="005B5646"/>
    <w:rsid w:val="005B5FFE"/>
    <w:rsid w:val="005B71DE"/>
    <w:rsid w:val="005C0B0E"/>
    <w:rsid w:val="005C0B35"/>
    <w:rsid w:val="005C0D56"/>
    <w:rsid w:val="005C1515"/>
    <w:rsid w:val="005C28B7"/>
    <w:rsid w:val="005C3EB2"/>
    <w:rsid w:val="005C45B7"/>
    <w:rsid w:val="005C4AC2"/>
    <w:rsid w:val="005C528A"/>
    <w:rsid w:val="005C672F"/>
    <w:rsid w:val="005C6874"/>
    <w:rsid w:val="005C6C2E"/>
    <w:rsid w:val="005C6FFB"/>
    <w:rsid w:val="005C7E77"/>
    <w:rsid w:val="005D1E64"/>
    <w:rsid w:val="005D5A6B"/>
    <w:rsid w:val="005D5C94"/>
    <w:rsid w:val="005D6187"/>
    <w:rsid w:val="005D6A80"/>
    <w:rsid w:val="005E0DF2"/>
    <w:rsid w:val="005E50E6"/>
    <w:rsid w:val="005E6245"/>
    <w:rsid w:val="005E6B47"/>
    <w:rsid w:val="005F1B4C"/>
    <w:rsid w:val="005F1CB4"/>
    <w:rsid w:val="005F3B5A"/>
    <w:rsid w:val="005F5853"/>
    <w:rsid w:val="0060144A"/>
    <w:rsid w:val="006028DE"/>
    <w:rsid w:val="006030B6"/>
    <w:rsid w:val="00603385"/>
    <w:rsid w:val="006041A4"/>
    <w:rsid w:val="00604245"/>
    <w:rsid w:val="00605ED7"/>
    <w:rsid w:val="00605FF4"/>
    <w:rsid w:val="00606F9F"/>
    <w:rsid w:val="0061052C"/>
    <w:rsid w:val="00612D41"/>
    <w:rsid w:val="00613551"/>
    <w:rsid w:val="00613796"/>
    <w:rsid w:val="00613F9D"/>
    <w:rsid w:val="00617D9E"/>
    <w:rsid w:val="00623E06"/>
    <w:rsid w:val="006259E8"/>
    <w:rsid w:val="00625D8D"/>
    <w:rsid w:val="00626341"/>
    <w:rsid w:val="006269C6"/>
    <w:rsid w:val="0063011A"/>
    <w:rsid w:val="0063336F"/>
    <w:rsid w:val="00633832"/>
    <w:rsid w:val="00633BAF"/>
    <w:rsid w:val="006355DC"/>
    <w:rsid w:val="006357C5"/>
    <w:rsid w:val="00636036"/>
    <w:rsid w:val="00636AC1"/>
    <w:rsid w:val="00636BBE"/>
    <w:rsid w:val="00641E74"/>
    <w:rsid w:val="00642E65"/>
    <w:rsid w:val="00644362"/>
    <w:rsid w:val="006450E7"/>
    <w:rsid w:val="0065032F"/>
    <w:rsid w:val="0065095F"/>
    <w:rsid w:val="00655799"/>
    <w:rsid w:val="00655B49"/>
    <w:rsid w:val="00655FBF"/>
    <w:rsid w:val="00656B9A"/>
    <w:rsid w:val="0066009B"/>
    <w:rsid w:val="006603EC"/>
    <w:rsid w:val="00660F8A"/>
    <w:rsid w:val="00661948"/>
    <w:rsid w:val="006636D5"/>
    <w:rsid w:val="006649E6"/>
    <w:rsid w:val="006650F2"/>
    <w:rsid w:val="0066531A"/>
    <w:rsid w:val="00665F11"/>
    <w:rsid w:val="006673F1"/>
    <w:rsid w:val="00667C97"/>
    <w:rsid w:val="00670475"/>
    <w:rsid w:val="00670553"/>
    <w:rsid w:val="00670DEB"/>
    <w:rsid w:val="00671D6E"/>
    <w:rsid w:val="00671E3A"/>
    <w:rsid w:val="00674041"/>
    <w:rsid w:val="0067514F"/>
    <w:rsid w:val="00676B8C"/>
    <w:rsid w:val="00676DF1"/>
    <w:rsid w:val="00677C61"/>
    <w:rsid w:val="00681500"/>
    <w:rsid w:val="00681AA1"/>
    <w:rsid w:val="00681E07"/>
    <w:rsid w:val="006829E0"/>
    <w:rsid w:val="0068510F"/>
    <w:rsid w:val="00685D28"/>
    <w:rsid w:val="0068670D"/>
    <w:rsid w:val="00686E18"/>
    <w:rsid w:val="00687390"/>
    <w:rsid w:val="006875E2"/>
    <w:rsid w:val="00687B6D"/>
    <w:rsid w:val="006914F1"/>
    <w:rsid w:val="006920A0"/>
    <w:rsid w:val="0069215D"/>
    <w:rsid w:val="006976A4"/>
    <w:rsid w:val="006A0155"/>
    <w:rsid w:val="006A1766"/>
    <w:rsid w:val="006A1BFE"/>
    <w:rsid w:val="006A21E0"/>
    <w:rsid w:val="006A2D74"/>
    <w:rsid w:val="006A365F"/>
    <w:rsid w:val="006A5BC5"/>
    <w:rsid w:val="006A5EDE"/>
    <w:rsid w:val="006A689A"/>
    <w:rsid w:val="006B0204"/>
    <w:rsid w:val="006B025D"/>
    <w:rsid w:val="006B128F"/>
    <w:rsid w:val="006B1559"/>
    <w:rsid w:val="006B25B5"/>
    <w:rsid w:val="006B2D14"/>
    <w:rsid w:val="006B460E"/>
    <w:rsid w:val="006B55C0"/>
    <w:rsid w:val="006B7CA5"/>
    <w:rsid w:val="006C1044"/>
    <w:rsid w:val="006C4C5A"/>
    <w:rsid w:val="006C61BF"/>
    <w:rsid w:val="006C65FA"/>
    <w:rsid w:val="006C7D25"/>
    <w:rsid w:val="006D05F7"/>
    <w:rsid w:val="006D0758"/>
    <w:rsid w:val="006D2B76"/>
    <w:rsid w:val="006D44E6"/>
    <w:rsid w:val="006D66A4"/>
    <w:rsid w:val="006D680D"/>
    <w:rsid w:val="006D6C74"/>
    <w:rsid w:val="006E0376"/>
    <w:rsid w:val="006E05E1"/>
    <w:rsid w:val="006E137F"/>
    <w:rsid w:val="006E2214"/>
    <w:rsid w:val="006E23D2"/>
    <w:rsid w:val="006E2EDD"/>
    <w:rsid w:val="006E379A"/>
    <w:rsid w:val="006E462B"/>
    <w:rsid w:val="006E4D4B"/>
    <w:rsid w:val="006E593E"/>
    <w:rsid w:val="006E78B0"/>
    <w:rsid w:val="006F01A6"/>
    <w:rsid w:val="006F0716"/>
    <w:rsid w:val="006F1820"/>
    <w:rsid w:val="006F23E6"/>
    <w:rsid w:val="006F3071"/>
    <w:rsid w:val="006F38D3"/>
    <w:rsid w:val="006F39D3"/>
    <w:rsid w:val="006F3A99"/>
    <w:rsid w:val="006F4DE2"/>
    <w:rsid w:val="006F652C"/>
    <w:rsid w:val="006F74A5"/>
    <w:rsid w:val="00702705"/>
    <w:rsid w:val="00703333"/>
    <w:rsid w:val="007047C8"/>
    <w:rsid w:val="0070689A"/>
    <w:rsid w:val="00710071"/>
    <w:rsid w:val="007129CC"/>
    <w:rsid w:val="0071429A"/>
    <w:rsid w:val="0071624D"/>
    <w:rsid w:val="00720B56"/>
    <w:rsid w:val="00720D71"/>
    <w:rsid w:val="007210D8"/>
    <w:rsid w:val="00721C46"/>
    <w:rsid w:val="007226F2"/>
    <w:rsid w:val="007234D5"/>
    <w:rsid w:val="0072428D"/>
    <w:rsid w:val="007245C5"/>
    <w:rsid w:val="00727777"/>
    <w:rsid w:val="00730C32"/>
    <w:rsid w:val="00733EB8"/>
    <w:rsid w:val="00735B0A"/>
    <w:rsid w:val="00735C26"/>
    <w:rsid w:val="00736F87"/>
    <w:rsid w:val="007416BB"/>
    <w:rsid w:val="00744E46"/>
    <w:rsid w:val="00744E4C"/>
    <w:rsid w:val="00745453"/>
    <w:rsid w:val="00745BCC"/>
    <w:rsid w:val="00745E73"/>
    <w:rsid w:val="007465B0"/>
    <w:rsid w:val="007470AA"/>
    <w:rsid w:val="00747400"/>
    <w:rsid w:val="00747D00"/>
    <w:rsid w:val="00750D63"/>
    <w:rsid w:val="00751036"/>
    <w:rsid w:val="0075312E"/>
    <w:rsid w:val="00755438"/>
    <w:rsid w:val="007557CA"/>
    <w:rsid w:val="00755FA0"/>
    <w:rsid w:val="00757841"/>
    <w:rsid w:val="0076105C"/>
    <w:rsid w:val="00761AD7"/>
    <w:rsid w:val="0076212F"/>
    <w:rsid w:val="007629B1"/>
    <w:rsid w:val="00762B27"/>
    <w:rsid w:val="007638FC"/>
    <w:rsid w:val="007654EF"/>
    <w:rsid w:val="00765AC2"/>
    <w:rsid w:val="00765F93"/>
    <w:rsid w:val="00766342"/>
    <w:rsid w:val="0077083C"/>
    <w:rsid w:val="00770A04"/>
    <w:rsid w:val="00771EE9"/>
    <w:rsid w:val="007726F2"/>
    <w:rsid w:val="00773273"/>
    <w:rsid w:val="00774096"/>
    <w:rsid w:val="007748C7"/>
    <w:rsid w:val="007748EB"/>
    <w:rsid w:val="00774991"/>
    <w:rsid w:val="00775EE0"/>
    <w:rsid w:val="00776294"/>
    <w:rsid w:val="00777480"/>
    <w:rsid w:val="0077768A"/>
    <w:rsid w:val="0078280F"/>
    <w:rsid w:val="00782EF3"/>
    <w:rsid w:val="007836B9"/>
    <w:rsid w:val="007851A2"/>
    <w:rsid w:val="00786CED"/>
    <w:rsid w:val="0078726D"/>
    <w:rsid w:val="0078794B"/>
    <w:rsid w:val="00794C1B"/>
    <w:rsid w:val="00795EB3"/>
    <w:rsid w:val="00797ABC"/>
    <w:rsid w:val="007A048B"/>
    <w:rsid w:val="007A124B"/>
    <w:rsid w:val="007A15A7"/>
    <w:rsid w:val="007A190E"/>
    <w:rsid w:val="007A39DF"/>
    <w:rsid w:val="007A4574"/>
    <w:rsid w:val="007A5912"/>
    <w:rsid w:val="007B0A88"/>
    <w:rsid w:val="007B1010"/>
    <w:rsid w:val="007B1478"/>
    <w:rsid w:val="007B204E"/>
    <w:rsid w:val="007B3DEE"/>
    <w:rsid w:val="007B55F0"/>
    <w:rsid w:val="007B5B31"/>
    <w:rsid w:val="007B61EB"/>
    <w:rsid w:val="007B73FA"/>
    <w:rsid w:val="007C02A8"/>
    <w:rsid w:val="007C1B2F"/>
    <w:rsid w:val="007C237B"/>
    <w:rsid w:val="007C3042"/>
    <w:rsid w:val="007C4909"/>
    <w:rsid w:val="007C4B7E"/>
    <w:rsid w:val="007D1EE7"/>
    <w:rsid w:val="007D30EE"/>
    <w:rsid w:val="007D492D"/>
    <w:rsid w:val="007D505C"/>
    <w:rsid w:val="007D5B1B"/>
    <w:rsid w:val="007E0211"/>
    <w:rsid w:val="007E06C8"/>
    <w:rsid w:val="007E3CE8"/>
    <w:rsid w:val="007E5144"/>
    <w:rsid w:val="007E67DB"/>
    <w:rsid w:val="007E6C32"/>
    <w:rsid w:val="007E72CC"/>
    <w:rsid w:val="007F06CF"/>
    <w:rsid w:val="007F0D67"/>
    <w:rsid w:val="007F207B"/>
    <w:rsid w:val="007F3C8A"/>
    <w:rsid w:val="007F4DB5"/>
    <w:rsid w:val="007F7062"/>
    <w:rsid w:val="007F739C"/>
    <w:rsid w:val="007F7703"/>
    <w:rsid w:val="0080182A"/>
    <w:rsid w:val="0080263A"/>
    <w:rsid w:val="00802AB0"/>
    <w:rsid w:val="00802DE3"/>
    <w:rsid w:val="008066A8"/>
    <w:rsid w:val="00806F19"/>
    <w:rsid w:val="008118F7"/>
    <w:rsid w:val="00811F73"/>
    <w:rsid w:val="008128DC"/>
    <w:rsid w:val="00812D7D"/>
    <w:rsid w:val="00815C77"/>
    <w:rsid w:val="00817890"/>
    <w:rsid w:val="00820192"/>
    <w:rsid w:val="008232F0"/>
    <w:rsid w:val="008237CD"/>
    <w:rsid w:val="00823E0D"/>
    <w:rsid w:val="00831DAE"/>
    <w:rsid w:val="00836199"/>
    <w:rsid w:val="00837F0B"/>
    <w:rsid w:val="00840F17"/>
    <w:rsid w:val="0084209F"/>
    <w:rsid w:val="00842EA3"/>
    <w:rsid w:val="00843099"/>
    <w:rsid w:val="008435B8"/>
    <w:rsid w:val="00843FAF"/>
    <w:rsid w:val="0084457A"/>
    <w:rsid w:val="00844AD8"/>
    <w:rsid w:val="0084516A"/>
    <w:rsid w:val="00847625"/>
    <w:rsid w:val="00847B15"/>
    <w:rsid w:val="00847B66"/>
    <w:rsid w:val="00847D61"/>
    <w:rsid w:val="008509D0"/>
    <w:rsid w:val="008510CE"/>
    <w:rsid w:val="0085141C"/>
    <w:rsid w:val="0085174A"/>
    <w:rsid w:val="008526E3"/>
    <w:rsid w:val="00852956"/>
    <w:rsid w:val="00852FB8"/>
    <w:rsid w:val="00853DB9"/>
    <w:rsid w:val="00856381"/>
    <w:rsid w:val="00856492"/>
    <w:rsid w:val="0086022A"/>
    <w:rsid w:val="00863492"/>
    <w:rsid w:val="00863BEB"/>
    <w:rsid w:val="00864303"/>
    <w:rsid w:val="008647C8"/>
    <w:rsid w:val="008673F3"/>
    <w:rsid w:val="00867B19"/>
    <w:rsid w:val="00867F63"/>
    <w:rsid w:val="008701E2"/>
    <w:rsid w:val="008721B2"/>
    <w:rsid w:val="00874967"/>
    <w:rsid w:val="00874DA5"/>
    <w:rsid w:val="008758D3"/>
    <w:rsid w:val="008759F1"/>
    <w:rsid w:val="00876570"/>
    <w:rsid w:val="00877028"/>
    <w:rsid w:val="008802C8"/>
    <w:rsid w:val="008808AF"/>
    <w:rsid w:val="00881411"/>
    <w:rsid w:val="0088190A"/>
    <w:rsid w:val="00881B6B"/>
    <w:rsid w:val="008820D8"/>
    <w:rsid w:val="00882A04"/>
    <w:rsid w:val="00884CF0"/>
    <w:rsid w:val="00886819"/>
    <w:rsid w:val="00890C15"/>
    <w:rsid w:val="00890CC5"/>
    <w:rsid w:val="00891944"/>
    <w:rsid w:val="00894130"/>
    <w:rsid w:val="008949DB"/>
    <w:rsid w:val="00895C65"/>
    <w:rsid w:val="00896135"/>
    <w:rsid w:val="008A46CB"/>
    <w:rsid w:val="008A7017"/>
    <w:rsid w:val="008B026A"/>
    <w:rsid w:val="008B0789"/>
    <w:rsid w:val="008B4F05"/>
    <w:rsid w:val="008B528B"/>
    <w:rsid w:val="008B5CD9"/>
    <w:rsid w:val="008C06E8"/>
    <w:rsid w:val="008C15D7"/>
    <w:rsid w:val="008C2375"/>
    <w:rsid w:val="008C2818"/>
    <w:rsid w:val="008C2AD9"/>
    <w:rsid w:val="008C2AF5"/>
    <w:rsid w:val="008C2FB9"/>
    <w:rsid w:val="008C4DB3"/>
    <w:rsid w:val="008C6274"/>
    <w:rsid w:val="008C6D6D"/>
    <w:rsid w:val="008C7A69"/>
    <w:rsid w:val="008D0834"/>
    <w:rsid w:val="008D10D0"/>
    <w:rsid w:val="008D1396"/>
    <w:rsid w:val="008D19D2"/>
    <w:rsid w:val="008D2976"/>
    <w:rsid w:val="008D55EA"/>
    <w:rsid w:val="008D76B7"/>
    <w:rsid w:val="008E0976"/>
    <w:rsid w:val="008E0BAE"/>
    <w:rsid w:val="008E0D34"/>
    <w:rsid w:val="008E0D8D"/>
    <w:rsid w:val="008E1874"/>
    <w:rsid w:val="008E4243"/>
    <w:rsid w:val="008E5B3A"/>
    <w:rsid w:val="008F063D"/>
    <w:rsid w:val="008F2165"/>
    <w:rsid w:val="008F4239"/>
    <w:rsid w:val="008F46DF"/>
    <w:rsid w:val="00901A28"/>
    <w:rsid w:val="00904403"/>
    <w:rsid w:val="0090441E"/>
    <w:rsid w:val="00904CE9"/>
    <w:rsid w:val="0090557C"/>
    <w:rsid w:val="00906C48"/>
    <w:rsid w:val="009077E2"/>
    <w:rsid w:val="0091056F"/>
    <w:rsid w:val="00911AFE"/>
    <w:rsid w:val="0091224E"/>
    <w:rsid w:val="00912D2D"/>
    <w:rsid w:val="009133AA"/>
    <w:rsid w:val="009141EC"/>
    <w:rsid w:val="00915180"/>
    <w:rsid w:val="00915476"/>
    <w:rsid w:val="009172C9"/>
    <w:rsid w:val="00917C6D"/>
    <w:rsid w:val="00920C30"/>
    <w:rsid w:val="00921412"/>
    <w:rsid w:val="00921838"/>
    <w:rsid w:val="00922B35"/>
    <w:rsid w:val="0092360C"/>
    <w:rsid w:val="00923F78"/>
    <w:rsid w:val="0092459B"/>
    <w:rsid w:val="00924651"/>
    <w:rsid w:val="0092570F"/>
    <w:rsid w:val="00926CA7"/>
    <w:rsid w:val="0092742A"/>
    <w:rsid w:val="00927732"/>
    <w:rsid w:val="00927A51"/>
    <w:rsid w:val="00927E0E"/>
    <w:rsid w:val="0093193A"/>
    <w:rsid w:val="0093197E"/>
    <w:rsid w:val="00931D7E"/>
    <w:rsid w:val="00932037"/>
    <w:rsid w:val="009329A6"/>
    <w:rsid w:val="009333D9"/>
    <w:rsid w:val="009350BA"/>
    <w:rsid w:val="00935818"/>
    <w:rsid w:val="009359B7"/>
    <w:rsid w:val="009368A1"/>
    <w:rsid w:val="0093691D"/>
    <w:rsid w:val="00941363"/>
    <w:rsid w:val="009414E5"/>
    <w:rsid w:val="00943B72"/>
    <w:rsid w:val="00945056"/>
    <w:rsid w:val="00945533"/>
    <w:rsid w:val="0094637F"/>
    <w:rsid w:val="00950349"/>
    <w:rsid w:val="00951196"/>
    <w:rsid w:val="009524C7"/>
    <w:rsid w:val="00952957"/>
    <w:rsid w:val="00953B83"/>
    <w:rsid w:val="009543AF"/>
    <w:rsid w:val="00955A9F"/>
    <w:rsid w:val="00957253"/>
    <w:rsid w:val="0095762D"/>
    <w:rsid w:val="0096090C"/>
    <w:rsid w:val="00960F5F"/>
    <w:rsid w:val="00961394"/>
    <w:rsid w:val="00962575"/>
    <w:rsid w:val="009657DC"/>
    <w:rsid w:val="00965D2B"/>
    <w:rsid w:val="0096751F"/>
    <w:rsid w:val="00970FBD"/>
    <w:rsid w:val="00971CC4"/>
    <w:rsid w:val="00971E8C"/>
    <w:rsid w:val="00972D5D"/>
    <w:rsid w:val="009736D9"/>
    <w:rsid w:val="00975266"/>
    <w:rsid w:val="009754C8"/>
    <w:rsid w:val="009758BA"/>
    <w:rsid w:val="00975BA7"/>
    <w:rsid w:val="00976C97"/>
    <w:rsid w:val="00977107"/>
    <w:rsid w:val="00977A55"/>
    <w:rsid w:val="0098242F"/>
    <w:rsid w:val="009832AE"/>
    <w:rsid w:val="0098431D"/>
    <w:rsid w:val="00984D3F"/>
    <w:rsid w:val="009853CF"/>
    <w:rsid w:val="00986B64"/>
    <w:rsid w:val="00993057"/>
    <w:rsid w:val="009933D7"/>
    <w:rsid w:val="00997325"/>
    <w:rsid w:val="009A0104"/>
    <w:rsid w:val="009A01A9"/>
    <w:rsid w:val="009A0F5D"/>
    <w:rsid w:val="009A11E2"/>
    <w:rsid w:val="009A1E44"/>
    <w:rsid w:val="009A1F6C"/>
    <w:rsid w:val="009A419E"/>
    <w:rsid w:val="009A5C68"/>
    <w:rsid w:val="009A61AA"/>
    <w:rsid w:val="009B0307"/>
    <w:rsid w:val="009B1018"/>
    <w:rsid w:val="009B1632"/>
    <w:rsid w:val="009B22F1"/>
    <w:rsid w:val="009B2B98"/>
    <w:rsid w:val="009B3FB4"/>
    <w:rsid w:val="009B71C6"/>
    <w:rsid w:val="009C0311"/>
    <w:rsid w:val="009C1C6F"/>
    <w:rsid w:val="009C2129"/>
    <w:rsid w:val="009C37AB"/>
    <w:rsid w:val="009C47A8"/>
    <w:rsid w:val="009C4E07"/>
    <w:rsid w:val="009C4F08"/>
    <w:rsid w:val="009C7B40"/>
    <w:rsid w:val="009C7D09"/>
    <w:rsid w:val="009D02B1"/>
    <w:rsid w:val="009D2204"/>
    <w:rsid w:val="009D23D8"/>
    <w:rsid w:val="009D4924"/>
    <w:rsid w:val="009D649B"/>
    <w:rsid w:val="009D6E68"/>
    <w:rsid w:val="009E0A6E"/>
    <w:rsid w:val="009E157D"/>
    <w:rsid w:val="009E295C"/>
    <w:rsid w:val="009E295E"/>
    <w:rsid w:val="009E2FBB"/>
    <w:rsid w:val="009E5682"/>
    <w:rsid w:val="009E6042"/>
    <w:rsid w:val="009E7E6D"/>
    <w:rsid w:val="009F041A"/>
    <w:rsid w:val="009F0C69"/>
    <w:rsid w:val="009F2938"/>
    <w:rsid w:val="009F45F0"/>
    <w:rsid w:val="009F5719"/>
    <w:rsid w:val="009F73C3"/>
    <w:rsid w:val="00A0233E"/>
    <w:rsid w:val="00A03737"/>
    <w:rsid w:val="00A0677F"/>
    <w:rsid w:val="00A07917"/>
    <w:rsid w:val="00A07CCF"/>
    <w:rsid w:val="00A13B11"/>
    <w:rsid w:val="00A14271"/>
    <w:rsid w:val="00A149D7"/>
    <w:rsid w:val="00A15D86"/>
    <w:rsid w:val="00A163CE"/>
    <w:rsid w:val="00A168BE"/>
    <w:rsid w:val="00A173A4"/>
    <w:rsid w:val="00A21DF0"/>
    <w:rsid w:val="00A220C1"/>
    <w:rsid w:val="00A226F9"/>
    <w:rsid w:val="00A2453E"/>
    <w:rsid w:val="00A24D3D"/>
    <w:rsid w:val="00A24F6F"/>
    <w:rsid w:val="00A2678A"/>
    <w:rsid w:val="00A27655"/>
    <w:rsid w:val="00A31C44"/>
    <w:rsid w:val="00A32C24"/>
    <w:rsid w:val="00A3477B"/>
    <w:rsid w:val="00A36233"/>
    <w:rsid w:val="00A376CB"/>
    <w:rsid w:val="00A40EAC"/>
    <w:rsid w:val="00A42155"/>
    <w:rsid w:val="00A42368"/>
    <w:rsid w:val="00A42977"/>
    <w:rsid w:val="00A42FB0"/>
    <w:rsid w:val="00A43933"/>
    <w:rsid w:val="00A43DB7"/>
    <w:rsid w:val="00A46FE1"/>
    <w:rsid w:val="00A504A1"/>
    <w:rsid w:val="00A504BC"/>
    <w:rsid w:val="00A5291B"/>
    <w:rsid w:val="00A52E63"/>
    <w:rsid w:val="00A53CF5"/>
    <w:rsid w:val="00A54398"/>
    <w:rsid w:val="00A548B3"/>
    <w:rsid w:val="00A56053"/>
    <w:rsid w:val="00A5649C"/>
    <w:rsid w:val="00A60194"/>
    <w:rsid w:val="00A60DDE"/>
    <w:rsid w:val="00A64ACF"/>
    <w:rsid w:val="00A652D0"/>
    <w:rsid w:val="00A65C41"/>
    <w:rsid w:val="00A6677E"/>
    <w:rsid w:val="00A668ED"/>
    <w:rsid w:val="00A70802"/>
    <w:rsid w:val="00A719BB"/>
    <w:rsid w:val="00A73C12"/>
    <w:rsid w:val="00A75CC4"/>
    <w:rsid w:val="00A775C6"/>
    <w:rsid w:val="00A8023D"/>
    <w:rsid w:val="00A81AF0"/>
    <w:rsid w:val="00A82343"/>
    <w:rsid w:val="00A82A29"/>
    <w:rsid w:val="00A832A8"/>
    <w:rsid w:val="00A83366"/>
    <w:rsid w:val="00A83E7F"/>
    <w:rsid w:val="00A8497B"/>
    <w:rsid w:val="00A84FE2"/>
    <w:rsid w:val="00A9063C"/>
    <w:rsid w:val="00A907D4"/>
    <w:rsid w:val="00A928F7"/>
    <w:rsid w:val="00A93557"/>
    <w:rsid w:val="00A94360"/>
    <w:rsid w:val="00A952EC"/>
    <w:rsid w:val="00AA14FE"/>
    <w:rsid w:val="00AA28C5"/>
    <w:rsid w:val="00AA3416"/>
    <w:rsid w:val="00AA44D0"/>
    <w:rsid w:val="00AA48DC"/>
    <w:rsid w:val="00AA4F5D"/>
    <w:rsid w:val="00AA5E43"/>
    <w:rsid w:val="00AA6CD8"/>
    <w:rsid w:val="00AB081C"/>
    <w:rsid w:val="00AB1144"/>
    <w:rsid w:val="00AB26F1"/>
    <w:rsid w:val="00AB2D98"/>
    <w:rsid w:val="00AB2F31"/>
    <w:rsid w:val="00AB34F4"/>
    <w:rsid w:val="00AB63AE"/>
    <w:rsid w:val="00AB7522"/>
    <w:rsid w:val="00AC1A74"/>
    <w:rsid w:val="00AC25D7"/>
    <w:rsid w:val="00AC4527"/>
    <w:rsid w:val="00AC56A1"/>
    <w:rsid w:val="00AC61DB"/>
    <w:rsid w:val="00AC65D0"/>
    <w:rsid w:val="00AC7846"/>
    <w:rsid w:val="00AC7F8D"/>
    <w:rsid w:val="00AD0188"/>
    <w:rsid w:val="00AD5035"/>
    <w:rsid w:val="00AD7CA0"/>
    <w:rsid w:val="00AE0A4C"/>
    <w:rsid w:val="00AE2556"/>
    <w:rsid w:val="00AE2DBD"/>
    <w:rsid w:val="00AE31B2"/>
    <w:rsid w:val="00AE328E"/>
    <w:rsid w:val="00AE32C7"/>
    <w:rsid w:val="00AE3E89"/>
    <w:rsid w:val="00AE4CDE"/>
    <w:rsid w:val="00AE4EB5"/>
    <w:rsid w:val="00AE5062"/>
    <w:rsid w:val="00AE5BAF"/>
    <w:rsid w:val="00AE74EC"/>
    <w:rsid w:val="00AF2149"/>
    <w:rsid w:val="00AF2505"/>
    <w:rsid w:val="00AF2771"/>
    <w:rsid w:val="00AF3534"/>
    <w:rsid w:val="00AF3652"/>
    <w:rsid w:val="00AF4FBF"/>
    <w:rsid w:val="00AF518A"/>
    <w:rsid w:val="00AF5AC5"/>
    <w:rsid w:val="00AF713B"/>
    <w:rsid w:val="00AF7D37"/>
    <w:rsid w:val="00B00410"/>
    <w:rsid w:val="00B00FFA"/>
    <w:rsid w:val="00B01318"/>
    <w:rsid w:val="00B01622"/>
    <w:rsid w:val="00B01975"/>
    <w:rsid w:val="00B042E9"/>
    <w:rsid w:val="00B05EEE"/>
    <w:rsid w:val="00B0602C"/>
    <w:rsid w:val="00B06085"/>
    <w:rsid w:val="00B10AF5"/>
    <w:rsid w:val="00B123C4"/>
    <w:rsid w:val="00B13070"/>
    <w:rsid w:val="00B13544"/>
    <w:rsid w:val="00B13568"/>
    <w:rsid w:val="00B151C8"/>
    <w:rsid w:val="00B15645"/>
    <w:rsid w:val="00B15B83"/>
    <w:rsid w:val="00B16122"/>
    <w:rsid w:val="00B164FC"/>
    <w:rsid w:val="00B16F93"/>
    <w:rsid w:val="00B2256E"/>
    <w:rsid w:val="00B24DC2"/>
    <w:rsid w:val="00B262D8"/>
    <w:rsid w:val="00B30C58"/>
    <w:rsid w:val="00B345CD"/>
    <w:rsid w:val="00B35C4F"/>
    <w:rsid w:val="00B36259"/>
    <w:rsid w:val="00B37C84"/>
    <w:rsid w:val="00B4208A"/>
    <w:rsid w:val="00B43828"/>
    <w:rsid w:val="00B45B6C"/>
    <w:rsid w:val="00B463D5"/>
    <w:rsid w:val="00B46888"/>
    <w:rsid w:val="00B4759D"/>
    <w:rsid w:val="00B50D59"/>
    <w:rsid w:val="00B50EA2"/>
    <w:rsid w:val="00B524B4"/>
    <w:rsid w:val="00B52D7E"/>
    <w:rsid w:val="00B538B8"/>
    <w:rsid w:val="00B5576F"/>
    <w:rsid w:val="00B559E8"/>
    <w:rsid w:val="00B55A25"/>
    <w:rsid w:val="00B560FF"/>
    <w:rsid w:val="00B5731C"/>
    <w:rsid w:val="00B60045"/>
    <w:rsid w:val="00B604BB"/>
    <w:rsid w:val="00B61A00"/>
    <w:rsid w:val="00B61CA0"/>
    <w:rsid w:val="00B62DFA"/>
    <w:rsid w:val="00B632DC"/>
    <w:rsid w:val="00B64962"/>
    <w:rsid w:val="00B66400"/>
    <w:rsid w:val="00B6717A"/>
    <w:rsid w:val="00B674F4"/>
    <w:rsid w:val="00B70283"/>
    <w:rsid w:val="00B70CE3"/>
    <w:rsid w:val="00B7185B"/>
    <w:rsid w:val="00B73157"/>
    <w:rsid w:val="00B73DBF"/>
    <w:rsid w:val="00B7437C"/>
    <w:rsid w:val="00B746F8"/>
    <w:rsid w:val="00B76BD1"/>
    <w:rsid w:val="00B808CA"/>
    <w:rsid w:val="00B83642"/>
    <w:rsid w:val="00B85DFE"/>
    <w:rsid w:val="00B8671B"/>
    <w:rsid w:val="00B86F16"/>
    <w:rsid w:val="00B86F5F"/>
    <w:rsid w:val="00B87295"/>
    <w:rsid w:val="00B90020"/>
    <w:rsid w:val="00B91147"/>
    <w:rsid w:val="00B9154B"/>
    <w:rsid w:val="00B9180C"/>
    <w:rsid w:val="00B91B16"/>
    <w:rsid w:val="00B91CAC"/>
    <w:rsid w:val="00BA5006"/>
    <w:rsid w:val="00BA590F"/>
    <w:rsid w:val="00BA5C21"/>
    <w:rsid w:val="00BA5E3E"/>
    <w:rsid w:val="00BA6E6E"/>
    <w:rsid w:val="00BA7791"/>
    <w:rsid w:val="00BA7841"/>
    <w:rsid w:val="00BB0D36"/>
    <w:rsid w:val="00BB183A"/>
    <w:rsid w:val="00BB2DBC"/>
    <w:rsid w:val="00BB4EE6"/>
    <w:rsid w:val="00BB6EA7"/>
    <w:rsid w:val="00BB7638"/>
    <w:rsid w:val="00BB76FA"/>
    <w:rsid w:val="00BC1E02"/>
    <w:rsid w:val="00BC2AE5"/>
    <w:rsid w:val="00BC71B7"/>
    <w:rsid w:val="00BD061F"/>
    <w:rsid w:val="00BD0E32"/>
    <w:rsid w:val="00BD129B"/>
    <w:rsid w:val="00BD17DA"/>
    <w:rsid w:val="00BD2492"/>
    <w:rsid w:val="00BD377F"/>
    <w:rsid w:val="00BD5426"/>
    <w:rsid w:val="00BD6232"/>
    <w:rsid w:val="00BE01F8"/>
    <w:rsid w:val="00BE0633"/>
    <w:rsid w:val="00BE15FB"/>
    <w:rsid w:val="00BE2650"/>
    <w:rsid w:val="00BE2BFD"/>
    <w:rsid w:val="00BE364F"/>
    <w:rsid w:val="00BE3CA9"/>
    <w:rsid w:val="00BE42BF"/>
    <w:rsid w:val="00BE7354"/>
    <w:rsid w:val="00BE7427"/>
    <w:rsid w:val="00BF1661"/>
    <w:rsid w:val="00BF1D35"/>
    <w:rsid w:val="00BF3F61"/>
    <w:rsid w:val="00BF5F73"/>
    <w:rsid w:val="00BF5FC5"/>
    <w:rsid w:val="00BF7AB9"/>
    <w:rsid w:val="00C01ABA"/>
    <w:rsid w:val="00C07FD5"/>
    <w:rsid w:val="00C10A65"/>
    <w:rsid w:val="00C11C99"/>
    <w:rsid w:val="00C173BD"/>
    <w:rsid w:val="00C176FD"/>
    <w:rsid w:val="00C243EA"/>
    <w:rsid w:val="00C24767"/>
    <w:rsid w:val="00C25224"/>
    <w:rsid w:val="00C2593F"/>
    <w:rsid w:val="00C2749C"/>
    <w:rsid w:val="00C275D7"/>
    <w:rsid w:val="00C3009E"/>
    <w:rsid w:val="00C310FE"/>
    <w:rsid w:val="00C3110D"/>
    <w:rsid w:val="00C320F2"/>
    <w:rsid w:val="00C322DB"/>
    <w:rsid w:val="00C3275A"/>
    <w:rsid w:val="00C32F9D"/>
    <w:rsid w:val="00C33ECB"/>
    <w:rsid w:val="00C347A2"/>
    <w:rsid w:val="00C3583C"/>
    <w:rsid w:val="00C3696E"/>
    <w:rsid w:val="00C37DEE"/>
    <w:rsid w:val="00C404AB"/>
    <w:rsid w:val="00C40504"/>
    <w:rsid w:val="00C4221B"/>
    <w:rsid w:val="00C436FA"/>
    <w:rsid w:val="00C44723"/>
    <w:rsid w:val="00C44A4C"/>
    <w:rsid w:val="00C451AA"/>
    <w:rsid w:val="00C4659A"/>
    <w:rsid w:val="00C47573"/>
    <w:rsid w:val="00C47938"/>
    <w:rsid w:val="00C5010E"/>
    <w:rsid w:val="00C507EF"/>
    <w:rsid w:val="00C50C0D"/>
    <w:rsid w:val="00C51171"/>
    <w:rsid w:val="00C52272"/>
    <w:rsid w:val="00C53AA9"/>
    <w:rsid w:val="00C5462B"/>
    <w:rsid w:val="00C55F4A"/>
    <w:rsid w:val="00C5673B"/>
    <w:rsid w:val="00C6214F"/>
    <w:rsid w:val="00C621E8"/>
    <w:rsid w:val="00C627C4"/>
    <w:rsid w:val="00C631B4"/>
    <w:rsid w:val="00C639B7"/>
    <w:rsid w:val="00C64604"/>
    <w:rsid w:val="00C646C9"/>
    <w:rsid w:val="00C652E3"/>
    <w:rsid w:val="00C65E53"/>
    <w:rsid w:val="00C70AE0"/>
    <w:rsid w:val="00C7373E"/>
    <w:rsid w:val="00C73F9B"/>
    <w:rsid w:val="00C76E5C"/>
    <w:rsid w:val="00C776AE"/>
    <w:rsid w:val="00C80B6F"/>
    <w:rsid w:val="00C81754"/>
    <w:rsid w:val="00C820DF"/>
    <w:rsid w:val="00C82168"/>
    <w:rsid w:val="00C8348C"/>
    <w:rsid w:val="00C84489"/>
    <w:rsid w:val="00C85F43"/>
    <w:rsid w:val="00C868F7"/>
    <w:rsid w:val="00C90806"/>
    <w:rsid w:val="00C93162"/>
    <w:rsid w:val="00C9371B"/>
    <w:rsid w:val="00C939DE"/>
    <w:rsid w:val="00C94163"/>
    <w:rsid w:val="00C94A16"/>
    <w:rsid w:val="00C963F0"/>
    <w:rsid w:val="00C963FC"/>
    <w:rsid w:val="00C97B28"/>
    <w:rsid w:val="00CA0D76"/>
    <w:rsid w:val="00CA162F"/>
    <w:rsid w:val="00CA1A6E"/>
    <w:rsid w:val="00CA2881"/>
    <w:rsid w:val="00CA28C9"/>
    <w:rsid w:val="00CA2BA6"/>
    <w:rsid w:val="00CA4771"/>
    <w:rsid w:val="00CA5476"/>
    <w:rsid w:val="00CA5BF8"/>
    <w:rsid w:val="00CA7201"/>
    <w:rsid w:val="00CB020C"/>
    <w:rsid w:val="00CB0706"/>
    <w:rsid w:val="00CB0D09"/>
    <w:rsid w:val="00CB16E4"/>
    <w:rsid w:val="00CB2089"/>
    <w:rsid w:val="00CB4950"/>
    <w:rsid w:val="00CB4981"/>
    <w:rsid w:val="00CB651A"/>
    <w:rsid w:val="00CB6872"/>
    <w:rsid w:val="00CB7595"/>
    <w:rsid w:val="00CB7B45"/>
    <w:rsid w:val="00CC02C3"/>
    <w:rsid w:val="00CC04D4"/>
    <w:rsid w:val="00CC07DB"/>
    <w:rsid w:val="00CC0863"/>
    <w:rsid w:val="00CC0D88"/>
    <w:rsid w:val="00CC1BB6"/>
    <w:rsid w:val="00CC37E8"/>
    <w:rsid w:val="00CC5D97"/>
    <w:rsid w:val="00CD0C7A"/>
    <w:rsid w:val="00CD2A2E"/>
    <w:rsid w:val="00CD3C8E"/>
    <w:rsid w:val="00CD4C67"/>
    <w:rsid w:val="00CD6DFA"/>
    <w:rsid w:val="00CD763E"/>
    <w:rsid w:val="00CE024E"/>
    <w:rsid w:val="00CE065A"/>
    <w:rsid w:val="00CE0B34"/>
    <w:rsid w:val="00CE3EA5"/>
    <w:rsid w:val="00CE45FC"/>
    <w:rsid w:val="00CE4C98"/>
    <w:rsid w:val="00CE5193"/>
    <w:rsid w:val="00CE5327"/>
    <w:rsid w:val="00CE5648"/>
    <w:rsid w:val="00CF0F64"/>
    <w:rsid w:val="00CF1767"/>
    <w:rsid w:val="00CF4A4D"/>
    <w:rsid w:val="00CF4EB1"/>
    <w:rsid w:val="00CF536A"/>
    <w:rsid w:val="00CF695A"/>
    <w:rsid w:val="00D019FC"/>
    <w:rsid w:val="00D026BC"/>
    <w:rsid w:val="00D02805"/>
    <w:rsid w:val="00D04F61"/>
    <w:rsid w:val="00D05A84"/>
    <w:rsid w:val="00D07541"/>
    <w:rsid w:val="00D07796"/>
    <w:rsid w:val="00D07C93"/>
    <w:rsid w:val="00D07F5B"/>
    <w:rsid w:val="00D100F6"/>
    <w:rsid w:val="00D125F4"/>
    <w:rsid w:val="00D14228"/>
    <w:rsid w:val="00D147CA"/>
    <w:rsid w:val="00D16007"/>
    <w:rsid w:val="00D21F1D"/>
    <w:rsid w:val="00D22434"/>
    <w:rsid w:val="00D2258A"/>
    <w:rsid w:val="00D236B8"/>
    <w:rsid w:val="00D2430A"/>
    <w:rsid w:val="00D25FB5"/>
    <w:rsid w:val="00D262B5"/>
    <w:rsid w:val="00D27AB7"/>
    <w:rsid w:val="00D27C09"/>
    <w:rsid w:val="00D30B8A"/>
    <w:rsid w:val="00D31276"/>
    <w:rsid w:val="00D34734"/>
    <w:rsid w:val="00D36AA9"/>
    <w:rsid w:val="00D36C2A"/>
    <w:rsid w:val="00D37611"/>
    <w:rsid w:val="00D37D4A"/>
    <w:rsid w:val="00D37E12"/>
    <w:rsid w:val="00D404C9"/>
    <w:rsid w:val="00D4186E"/>
    <w:rsid w:val="00D42191"/>
    <w:rsid w:val="00D42620"/>
    <w:rsid w:val="00D42CED"/>
    <w:rsid w:val="00D449C7"/>
    <w:rsid w:val="00D4574F"/>
    <w:rsid w:val="00D45F7E"/>
    <w:rsid w:val="00D46480"/>
    <w:rsid w:val="00D46E6B"/>
    <w:rsid w:val="00D52213"/>
    <w:rsid w:val="00D5289B"/>
    <w:rsid w:val="00D5320E"/>
    <w:rsid w:val="00D53B14"/>
    <w:rsid w:val="00D55728"/>
    <w:rsid w:val="00D559F6"/>
    <w:rsid w:val="00D55E4D"/>
    <w:rsid w:val="00D5644A"/>
    <w:rsid w:val="00D56D2A"/>
    <w:rsid w:val="00D605DF"/>
    <w:rsid w:val="00D60D2F"/>
    <w:rsid w:val="00D61006"/>
    <w:rsid w:val="00D61969"/>
    <w:rsid w:val="00D6215C"/>
    <w:rsid w:val="00D62AB2"/>
    <w:rsid w:val="00D62B76"/>
    <w:rsid w:val="00D664E9"/>
    <w:rsid w:val="00D6650A"/>
    <w:rsid w:val="00D67E8A"/>
    <w:rsid w:val="00D702D3"/>
    <w:rsid w:val="00D7048B"/>
    <w:rsid w:val="00D71C46"/>
    <w:rsid w:val="00D736EF"/>
    <w:rsid w:val="00D73985"/>
    <w:rsid w:val="00D746C6"/>
    <w:rsid w:val="00D7560E"/>
    <w:rsid w:val="00D76D76"/>
    <w:rsid w:val="00D7717D"/>
    <w:rsid w:val="00D77C7F"/>
    <w:rsid w:val="00D8077F"/>
    <w:rsid w:val="00D807A4"/>
    <w:rsid w:val="00D81537"/>
    <w:rsid w:val="00D81A2A"/>
    <w:rsid w:val="00D8378C"/>
    <w:rsid w:val="00D850DD"/>
    <w:rsid w:val="00D8613C"/>
    <w:rsid w:val="00D90465"/>
    <w:rsid w:val="00D9059B"/>
    <w:rsid w:val="00D91B44"/>
    <w:rsid w:val="00D96229"/>
    <w:rsid w:val="00D96710"/>
    <w:rsid w:val="00D96B24"/>
    <w:rsid w:val="00DA6078"/>
    <w:rsid w:val="00DA6721"/>
    <w:rsid w:val="00DA6ECA"/>
    <w:rsid w:val="00DA7453"/>
    <w:rsid w:val="00DB0984"/>
    <w:rsid w:val="00DB19E2"/>
    <w:rsid w:val="00DB1F76"/>
    <w:rsid w:val="00DB2409"/>
    <w:rsid w:val="00DB3439"/>
    <w:rsid w:val="00DB3A65"/>
    <w:rsid w:val="00DB44B8"/>
    <w:rsid w:val="00DB4A15"/>
    <w:rsid w:val="00DB4D79"/>
    <w:rsid w:val="00DB5F27"/>
    <w:rsid w:val="00DB613B"/>
    <w:rsid w:val="00DB61BE"/>
    <w:rsid w:val="00DB6578"/>
    <w:rsid w:val="00DB670B"/>
    <w:rsid w:val="00DB6A1E"/>
    <w:rsid w:val="00DB756E"/>
    <w:rsid w:val="00DC0ED9"/>
    <w:rsid w:val="00DC27A9"/>
    <w:rsid w:val="00DC30D7"/>
    <w:rsid w:val="00DC5880"/>
    <w:rsid w:val="00DC5DF8"/>
    <w:rsid w:val="00DC6494"/>
    <w:rsid w:val="00DC677D"/>
    <w:rsid w:val="00DC6A87"/>
    <w:rsid w:val="00DC7362"/>
    <w:rsid w:val="00DC7F91"/>
    <w:rsid w:val="00DD1D90"/>
    <w:rsid w:val="00DD2AF8"/>
    <w:rsid w:val="00DD3AB9"/>
    <w:rsid w:val="00DD50CF"/>
    <w:rsid w:val="00DE02F6"/>
    <w:rsid w:val="00DE175C"/>
    <w:rsid w:val="00DE1D47"/>
    <w:rsid w:val="00DE259A"/>
    <w:rsid w:val="00DE382E"/>
    <w:rsid w:val="00DE3FC0"/>
    <w:rsid w:val="00DE439B"/>
    <w:rsid w:val="00DE4EBB"/>
    <w:rsid w:val="00DF0601"/>
    <w:rsid w:val="00DF1CF7"/>
    <w:rsid w:val="00DF2D72"/>
    <w:rsid w:val="00DF332F"/>
    <w:rsid w:val="00DF3A74"/>
    <w:rsid w:val="00DF3ABF"/>
    <w:rsid w:val="00DF5906"/>
    <w:rsid w:val="00DF59A0"/>
    <w:rsid w:val="00DF5A03"/>
    <w:rsid w:val="00DF662F"/>
    <w:rsid w:val="00DF704D"/>
    <w:rsid w:val="00E018D8"/>
    <w:rsid w:val="00E01E31"/>
    <w:rsid w:val="00E0237E"/>
    <w:rsid w:val="00E02B8B"/>
    <w:rsid w:val="00E03991"/>
    <w:rsid w:val="00E053D5"/>
    <w:rsid w:val="00E06076"/>
    <w:rsid w:val="00E07AD7"/>
    <w:rsid w:val="00E15391"/>
    <w:rsid w:val="00E15F7B"/>
    <w:rsid w:val="00E1700D"/>
    <w:rsid w:val="00E20EB8"/>
    <w:rsid w:val="00E21A5E"/>
    <w:rsid w:val="00E22CB3"/>
    <w:rsid w:val="00E231A0"/>
    <w:rsid w:val="00E236F2"/>
    <w:rsid w:val="00E23FB4"/>
    <w:rsid w:val="00E24C4A"/>
    <w:rsid w:val="00E24ECF"/>
    <w:rsid w:val="00E25967"/>
    <w:rsid w:val="00E267DC"/>
    <w:rsid w:val="00E26FF1"/>
    <w:rsid w:val="00E2743B"/>
    <w:rsid w:val="00E30049"/>
    <w:rsid w:val="00E33402"/>
    <w:rsid w:val="00E340D9"/>
    <w:rsid w:val="00E34D0C"/>
    <w:rsid w:val="00E34D51"/>
    <w:rsid w:val="00E34F71"/>
    <w:rsid w:val="00E35992"/>
    <w:rsid w:val="00E35FB4"/>
    <w:rsid w:val="00E4123A"/>
    <w:rsid w:val="00E415AD"/>
    <w:rsid w:val="00E42E36"/>
    <w:rsid w:val="00E46665"/>
    <w:rsid w:val="00E47325"/>
    <w:rsid w:val="00E47CF5"/>
    <w:rsid w:val="00E51193"/>
    <w:rsid w:val="00E51FF2"/>
    <w:rsid w:val="00E521CD"/>
    <w:rsid w:val="00E5412B"/>
    <w:rsid w:val="00E552B5"/>
    <w:rsid w:val="00E55372"/>
    <w:rsid w:val="00E57594"/>
    <w:rsid w:val="00E6023D"/>
    <w:rsid w:val="00E61932"/>
    <w:rsid w:val="00E6219D"/>
    <w:rsid w:val="00E63539"/>
    <w:rsid w:val="00E64D7C"/>
    <w:rsid w:val="00E67F3B"/>
    <w:rsid w:val="00E7124E"/>
    <w:rsid w:val="00E7151F"/>
    <w:rsid w:val="00E71B95"/>
    <w:rsid w:val="00E73D67"/>
    <w:rsid w:val="00E75057"/>
    <w:rsid w:val="00E75B1A"/>
    <w:rsid w:val="00E75E6F"/>
    <w:rsid w:val="00E764B1"/>
    <w:rsid w:val="00E77735"/>
    <w:rsid w:val="00E80320"/>
    <w:rsid w:val="00E825B5"/>
    <w:rsid w:val="00E8272B"/>
    <w:rsid w:val="00E833FC"/>
    <w:rsid w:val="00E85DCF"/>
    <w:rsid w:val="00E872AB"/>
    <w:rsid w:val="00E87C34"/>
    <w:rsid w:val="00E904EA"/>
    <w:rsid w:val="00E91109"/>
    <w:rsid w:val="00E9471A"/>
    <w:rsid w:val="00E954CD"/>
    <w:rsid w:val="00E97635"/>
    <w:rsid w:val="00EA0C88"/>
    <w:rsid w:val="00EA1A00"/>
    <w:rsid w:val="00EA1FBB"/>
    <w:rsid w:val="00EA27C0"/>
    <w:rsid w:val="00EA2D05"/>
    <w:rsid w:val="00EA3E54"/>
    <w:rsid w:val="00EA6820"/>
    <w:rsid w:val="00EA7460"/>
    <w:rsid w:val="00EB03A6"/>
    <w:rsid w:val="00EB0D96"/>
    <w:rsid w:val="00EB165A"/>
    <w:rsid w:val="00EB2392"/>
    <w:rsid w:val="00EB3BC2"/>
    <w:rsid w:val="00EB43DB"/>
    <w:rsid w:val="00EB45AF"/>
    <w:rsid w:val="00EB5180"/>
    <w:rsid w:val="00EB5DF3"/>
    <w:rsid w:val="00EB6074"/>
    <w:rsid w:val="00EC00A1"/>
    <w:rsid w:val="00EC056A"/>
    <w:rsid w:val="00EC0820"/>
    <w:rsid w:val="00EC0D67"/>
    <w:rsid w:val="00EC3AA3"/>
    <w:rsid w:val="00EC3CDC"/>
    <w:rsid w:val="00EC4859"/>
    <w:rsid w:val="00EC492E"/>
    <w:rsid w:val="00EC7334"/>
    <w:rsid w:val="00ED1072"/>
    <w:rsid w:val="00ED211F"/>
    <w:rsid w:val="00ED2703"/>
    <w:rsid w:val="00ED354A"/>
    <w:rsid w:val="00ED468C"/>
    <w:rsid w:val="00ED6216"/>
    <w:rsid w:val="00ED6908"/>
    <w:rsid w:val="00EE20C0"/>
    <w:rsid w:val="00EE5E88"/>
    <w:rsid w:val="00EE70C9"/>
    <w:rsid w:val="00EF3154"/>
    <w:rsid w:val="00EF34A4"/>
    <w:rsid w:val="00EF4324"/>
    <w:rsid w:val="00EF593E"/>
    <w:rsid w:val="00EF5BC7"/>
    <w:rsid w:val="00EF70BD"/>
    <w:rsid w:val="00F00CC9"/>
    <w:rsid w:val="00F00FF8"/>
    <w:rsid w:val="00F01D56"/>
    <w:rsid w:val="00F0263F"/>
    <w:rsid w:val="00F03686"/>
    <w:rsid w:val="00F04F1C"/>
    <w:rsid w:val="00F0542A"/>
    <w:rsid w:val="00F057AC"/>
    <w:rsid w:val="00F05D02"/>
    <w:rsid w:val="00F05D0B"/>
    <w:rsid w:val="00F06C98"/>
    <w:rsid w:val="00F10919"/>
    <w:rsid w:val="00F10CE1"/>
    <w:rsid w:val="00F14AAE"/>
    <w:rsid w:val="00F16285"/>
    <w:rsid w:val="00F163FE"/>
    <w:rsid w:val="00F220EB"/>
    <w:rsid w:val="00F232C7"/>
    <w:rsid w:val="00F244D8"/>
    <w:rsid w:val="00F25924"/>
    <w:rsid w:val="00F25986"/>
    <w:rsid w:val="00F30637"/>
    <w:rsid w:val="00F3088D"/>
    <w:rsid w:val="00F308E3"/>
    <w:rsid w:val="00F322B2"/>
    <w:rsid w:val="00F348DE"/>
    <w:rsid w:val="00F3625C"/>
    <w:rsid w:val="00F372C0"/>
    <w:rsid w:val="00F3798A"/>
    <w:rsid w:val="00F40A04"/>
    <w:rsid w:val="00F42073"/>
    <w:rsid w:val="00F434AB"/>
    <w:rsid w:val="00F434C2"/>
    <w:rsid w:val="00F44E3A"/>
    <w:rsid w:val="00F450FB"/>
    <w:rsid w:val="00F45863"/>
    <w:rsid w:val="00F50121"/>
    <w:rsid w:val="00F52469"/>
    <w:rsid w:val="00F52FF2"/>
    <w:rsid w:val="00F55A05"/>
    <w:rsid w:val="00F55D7C"/>
    <w:rsid w:val="00F57157"/>
    <w:rsid w:val="00F6063E"/>
    <w:rsid w:val="00F629D1"/>
    <w:rsid w:val="00F62A02"/>
    <w:rsid w:val="00F63D0C"/>
    <w:rsid w:val="00F6456B"/>
    <w:rsid w:val="00F6533C"/>
    <w:rsid w:val="00F66F2E"/>
    <w:rsid w:val="00F707A9"/>
    <w:rsid w:val="00F72066"/>
    <w:rsid w:val="00F73D62"/>
    <w:rsid w:val="00F74281"/>
    <w:rsid w:val="00F74E28"/>
    <w:rsid w:val="00F756C7"/>
    <w:rsid w:val="00F75D79"/>
    <w:rsid w:val="00F76485"/>
    <w:rsid w:val="00F8111D"/>
    <w:rsid w:val="00F81E87"/>
    <w:rsid w:val="00F82FF6"/>
    <w:rsid w:val="00F83771"/>
    <w:rsid w:val="00F8449E"/>
    <w:rsid w:val="00F84DAB"/>
    <w:rsid w:val="00F84E6E"/>
    <w:rsid w:val="00F85FDE"/>
    <w:rsid w:val="00F869FE"/>
    <w:rsid w:val="00F86F64"/>
    <w:rsid w:val="00F90276"/>
    <w:rsid w:val="00F90C92"/>
    <w:rsid w:val="00F94213"/>
    <w:rsid w:val="00F943C9"/>
    <w:rsid w:val="00F94D30"/>
    <w:rsid w:val="00F95072"/>
    <w:rsid w:val="00F95312"/>
    <w:rsid w:val="00F968E9"/>
    <w:rsid w:val="00FA0C97"/>
    <w:rsid w:val="00FA11C8"/>
    <w:rsid w:val="00FA125A"/>
    <w:rsid w:val="00FA1604"/>
    <w:rsid w:val="00FA2BC3"/>
    <w:rsid w:val="00FA36F1"/>
    <w:rsid w:val="00FA56DA"/>
    <w:rsid w:val="00FA584C"/>
    <w:rsid w:val="00FA6AE6"/>
    <w:rsid w:val="00FB115D"/>
    <w:rsid w:val="00FB37AE"/>
    <w:rsid w:val="00FB4AF1"/>
    <w:rsid w:val="00FB5D79"/>
    <w:rsid w:val="00FB7838"/>
    <w:rsid w:val="00FB7988"/>
    <w:rsid w:val="00FC007E"/>
    <w:rsid w:val="00FC20F1"/>
    <w:rsid w:val="00FC2676"/>
    <w:rsid w:val="00FC2D11"/>
    <w:rsid w:val="00FC493F"/>
    <w:rsid w:val="00FC5111"/>
    <w:rsid w:val="00FC635F"/>
    <w:rsid w:val="00FC6738"/>
    <w:rsid w:val="00FC681D"/>
    <w:rsid w:val="00FC6FA9"/>
    <w:rsid w:val="00FD0127"/>
    <w:rsid w:val="00FD6697"/>
    <w:rsid w:val="00FD70AB"/>
    <w:rsid w:val="00FE0262"/>
    <w:rsid w:val="00FE1422"/>
    <w:rsid w:val="00FE2C8A"/>
    <w:rsid w:val="00FE56C1"/>
    <w:rsid w:val="00FE5DC2"/>
    <w:rsid w:val="00FE69F7"/>
    <w:rsid w:val="00FF0208"/>
    <w:rsid w:val="00FF0732"/>
    <w:rsid w:val="00FF129D"/>
    <w:rsid w:val="00FF1E11"/>
    <w:rsid w:val="00FF391E"/>
    <w:rsid w:val="00FF3ADA"/>
    <w:rsid w:val="00FF68A6"/>
    <w:rsid w:val="00FF76BA"/>
    <w:rsid w:val="00FF773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017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4"/>
        <w:szCs w:val="24"/>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uiPriority="99"/>
    <w:lsdException w:name="footer" w:uiPriority="99"/>
    <w:lsdException w:name="caption" w:uiPriority="35" w:qFormat="1"/>
    <w:lsdException w:name="table of figures" w:uiPriority="99"/>
    <w:lsdException w:name="footnote reference" w:uiPriority="99"/>
    <w:lsdException w:name="annotation reference" w:uiPriority="99"/>
    <w:lsdException w:name="Title" w:uiPriority="10" w:qFormat="1"/>
    <w:lsdException w:name="Default Paragraph Font" w:uiPriority="1"/>
    <w:lsdException w:name="Body Text" w:qFormat="1"/>
    <w:lsdException w:name="Subtitle" w:uiPriority="11" w:qFormat="1"/>
    <w:lsdException w:name="Hyperlink" w:uiPriority="99"/>
    <w:lsdException w:name="FollowedHyperlink" w:uiPriority="99"/>
    <w:lsdException w:name="Strong" w:uiPriority="22" w:qFormat="1"/>
    <w:lsdException w:name="Emphasis" w:uiPriority="20" w:qFormat="1"/>
    <w:lsdException w:name="Document Map" w:uiPriority="99"/>
    <w:lsdException w:name="Plain Text" w:uiPriority="99"/>
    <w:lsdException w:name="Normal (Web)" w:uiPriority="99"/>
    <w:lsdException w:name="annotation subject" w:uiPriority="99"/>
    <w:lsdException w:name="No List" w:uiPriority="99"/>
    <w:lsdException w:name="Balloon Text" w:uiPriority="99"/>
    <w:lsdException w:name="Table Grid" w:uiPriority="59"/>
    <w:lsdException w:name="No Spacing" w:uiPriority="1" w:qFormat="1"/>
    <w:lsdException w:name="Revision" w:uiPriority="99"/>
    <w:lsdException w:name="List Paragraph" w:uiPriority="34" w:qFormat="1"/>
    <w:lsdException w:name="Quote" w:uiPriority="29" w:qFormat="1"/>
    <w:lsdException w:name="Intense Quote" w:uiPriority="30" w:qFormat="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TOC Heading" w:uiPriority="39" w:qFormat="1"/>
  </w:latentStyles>
  <w:style w:type="paragraph" w:default="1" w:styleId="Normal">
    <w:name w:val="Normal"/>
    <w:qFormat/>
    <w:rsid w:val="00AB26F1"/>
    <w:rPr>
      <w:rFonts w:ascii="Times" w:eastAsia="Times New Roman" w:hAnsi="Times"/>
      <w:szCs w:val="20"/>
    </w:rPr>
  </w:style>
  <w:style w:type="paragraph" w:styleId="Heading1">
    <w:name w:val="heading 1"/>
    <w:basedOn w:val="Normal"/>
    <w:next w:val="Normal"/>
    <w:link w:val="Heading1Char"/>
    <w:uiPriority w:val="9"/>
    <w:unhideWhenUsed/>
    <w:qFormat/>
    <w:rsid w:val="00AB26F1"/>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qFormat/>
    <w:rsid w:val="00AB26F1"/>
    <w:pPr>
      <w:keepNext/>
      <w:outlineLvl w:val="1"/>
    </w:pPr>
    <w:rPr>
      <w:rFonts w:ascii="Arial" w:hAnsi="Arial"/>
      <w:b/>
      <w:color w:val="000000"/>
      <w:sz w:val="28"/>
    </w:rPr>
  </w:style>
  <w:style w:type="paragraph" w:styleId="Heading3">
    <w:name w:val="heading 3"/>
    <w:basedOn w:val="Normal"/>
    <w:next w:val="Normal"/>
    <w:link w:val="Heading3Char"/>
    <w:uiPriority w:val="9"/>
    <w:qFormat/>
    <w:rsid w:val="00AB26F1"/>
    <w:pPr>
      <w:keepNext/>
      <w:spacing w:before="240" w:after="60"/>
      <w:outlineLvl w:val="2"/>
    </w:pPr>
    <w:rPr>
      <w:rFonts w:ascii="Times New Roman" w:hAnsi="Times New Roman" w:cs="Arial"/>
      <w:b/>
      <w:bCs/>
      <w:szCs w:val="26"/>
    </w:rPr>
  </w:style>
  <w:style w:type="paragraph" w:styleId="Heading4">
    <w:name w:val="heading 4"/>
    <w:basedOn w:val="Normal"/>
    <w:next w:val="Normal"/>
    <w:link w:val="Heading4Char"/>
    <w:uiPriority w:val="9"/>
    <w:qFormat/>
    <w:rsid w:val="00AB26F1"/>
    <w:pPr>
      <w:keepNext/>
      <w:tabs>
        <w:tab w:val="right" w:pos="9180"/>
      </w:tabs>
      <w:outlineLvl w:val="3"/>
    </w:pPr>
    <w:rPr>
      <w:sz w:val="28"/>
      <w:szCs w:val="28"/>
    </w:rPr>
  </w:style>
  <w:style w:type="paragraph" w:styleId="Heading5">
    <w:name w:val="heading 5"/>
    <w:basedOn w:val="Normal"/>
    <w:next w:val="Normal"/>
    <w:link w:val="Heading5Char"/>
    <w:uiPriority w:val="9"/>
    <w:qFormat/>
    <w:rsid w:val="00AB26F1"/>
    <w:pPr>
      <w:keepNext/>
      <w:tabs>
        <w:tab w:val="left" w:pos="360"/>
        <w:tab w:val="left" w:pos="990"/>
        <w:tab w:val="left" w:leader="dot" w:pos="8856"/>
      </w:tabs>
      <w:ind w:right="-360"/>
      <w:outlineLvl w:val="4"/>
    </w:pPr>
    <w:rPr>
      <w:rFonts w:ascii="Arial" w:hAnsi="Arial"/>
      <w:b/>
      <w:bCs/>
      <w:szCs w:val="40"/>
    </w:rPr>
  </w:style>
  <w:style w:type="paragraph" w:styleId="Heading6">
    <w:name w:val="heading 6"/>
    <w:basedOn w:val="Normal"/>
    <w:next w:val="Normal"/>
    <w:link w:val="Heading6Char"/>
    <w:uiPriority w:val="9"/>
    <w:qFormat/>
    <w:rsid w:val="00AB26F1"/>
    <w:pPr>
      <w:keepNext/>
      <w:tabs>
        <w:tab w:val="left" w:pos="6030"/>
      </w:tabs>
      <w:spacing w:line="360" w:lineRule="auto"/>
      <w:ind w:left="1800"/>
      <w:outlineLvl w:val="5"/>
    </w:pPr>
    <w:rPr>
      <w:b/>
      <w:sz w:val="28"/>
    </w:rPr>
  </w:style>
  <w:style w:type="paragraph" w:styleId="Heading7">
    <w:name w:val="heading 7"/>
    <w:basedOn w:val="Normal"/>
    <w:next w:val="Normal"/>
    <w:link w:val="Heading7Char"/>
    <w:uiPriority w:val="9"/>
    <w:qFormat/>
    <w:rsid w:val="00AB26F1"/>
    <w:pPr>
      <w:keepNext/>
      <w:tabs>
        <w:tab w:val="left" w:pos="5400"/>
      </w:tabs>
      <w:ind w:left="2160"/>
      <w:outlineLvl w:val="6"/>
    </w:pPr>
    <w:rPr>
      <w:b/>
      <w:sz w:val="28"/>
    </w:rPr>
  </w:style>
  <w:style w:type="paragraph" w:styleId="Heading8">
    <w:name w:val="heading 8"/>
    <w:basedOn w:val="Normal"/>
    <w:next w:val="Normal"/>
    <w:link w:val="Heading8Char"/>
    <w:uiPriority w:val="9"/>
    <w:qFormat/>
    <w:rsid w:val="00AB26F1"/>
    <w:pPr>
      <w:keepNext/>
      <w:jc w:val="center"/>
      <w:outlineLvl w:val="7"/>
    </w:pPr>
    <w:rPr>
      <w:b/>
      <w:sz w:val="36"/>
    </w:rPr>
  </w:style>
  <w:style w:type="paragraph" w:styleId="Heading9">
    <w:name w:val="heading 9"/>
    <w:basedOn w:val="Normal"/>
    <w:next w:val="Normal"/>
    <w:link w:val="Heading9Char"/>
    <w:uiPriority w:val="9"/>
    <w:qFormat/>
    <w:rsid w:val="00AB26F1"/>
    <w:pPr>
      <w:keepNext/>
      <w:tabs>
        <w:tab w:val="left" w:pos="3870"/>
        <w:tab w:val="left" w:pos="6030"/>
      </w:tabs>
      <w:spacing w:line="480" w:lineRule="auto"/>
      <w:ind w:left="1080"/>
      <w:outlineLvl w:val="8"/>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B26F1"/>
    <w:rPr>
      <w:rFonts w:ascii="Cambria" w:eastAsia="Times New Roman" w:hAnsi="Cambria"/>
      <w:b/>
      <w:bCs/>
      <w:kern w:val="32"/>
      <w:sz w:val="32"/>
      <w:szCs w:val="32"/>
    </w:rPr>
  </w:style>
  <w:style w:type="character" w:customStyle="1" w:styleId="Heading2Char">
    <w:name w:val="Heading 2 Char"/>
    <w:basedOn w:val="DefaultParagraphFont"/>
    <w:link w:val="Heading2"/>
    <w:uiPriority w:val="9"/>
    <w:rsid w:val="00AB26F1"/>
    <w:rPr>
      <w:rFonts w:ascii="Arial" w:eastAsia="Times New Roman" w:hAnsi="Arial"/>
      <w:b/>
      <w:color w:val="000000"/>
      <w:sz w:val="28"/>
      <w:szCs w:val="20"/>
    </w:rPr>
  </w:style>
  <w:style w:type="character" w:customStyle="1" w:styleId="Heading3Char">
    <w:name w:val="Heading 3 Char"/>
    <w:basedOn w:val="DefaultParagraphFont"/>
    <w:link w:val="Heading3"/>
    <w:uiPriority w:val="9"/>
    <w:rsid w:val="00AB26F1"/>
    <w:rPr>
      <w:rFonts w:ascii="Times New Roman" w:eastAsia="Times New Roman" w:hAnsi="Times New Roman" w:cs="Arial"/>
      <w:b/>
      <w:bCs/>
      <w:szCs w:val="26"/>
    </w:rPr>
  </w:style>
  <w:style w:type="character" w:customStyle="1" w:styleId="A9">
    <w:name w:val="A9"/>
    <w:uiPriority w:val="99"/>
    <w:rsid w:val="00AB26F1"/>
    <w:rPr>
      <w:rFonts w:cs="Garamond BE Regular"/>
      <w:color w:val="000000"/>
      <w:sz w:val="19"/>
      <w:szCs w:val="19"/>
    </w:rPr>
  </w:style>
  <w:style w:type="table" w:styleId="TableGrid">
    <w:name w:val="Table Grid"/>
    <w:basedOn w:val="TableNormal"/>
    <w:uiPriority w:val="59"/>
    <w:rsid w:val="00AB26F1"/>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HRQ1">
    <w:name w:val="AHRQ1"/>
    <w:basedOn w:val="TableGrid"/>
    <w:rsid w:val="00AB26F1"/>
    <w:pPr>
      <w:ind w:left="187" w:hanging="187"/>
    </w:pPr>
    <w:rPr>
      <w:rFonts w:ascii="Arial" w:eastAsia="Times New Roman" w:hAnsi="Arial"/>
      <w:sz w:val="18"/>
    </w:rPr>
    <w:tblPr>
      <w:tblInd w:w="0" w:type="dxa"/>
      <w:tblBorders>
        <w:top w:val="single" w:sz="12" w:space="0" w:color="auto"/>
        <w:bottom w:val="single" w:sz="12" w:space="0" w:color="auto"/>
        <w:insideH w:val="single" w:sz="8" w:space="0" w:color="auto"/>
      </w:tblBorders>
      <w:tblCellMar>
        <w:top w:w="0" w:type="dxa"/>
        <w:left w:w="108" w:type="dxa"/>
        <w:bottom w:w="0" w:type="dxa"/>
        <w:right w:w="108" w:type="dxa"/>
      </w:tblCellMar>
    </w:tblPr>
    <w:tblStylePr w:type="firstRow">
      <w:pPr>
        <w:wordWrap/>
        <w:ind w:leftChars="0" w:left="0" w:firstLineChars="0" w:firstLine="0"/>
      </w:pPr>
      <w:rPr>
        <w:b/>
      </w:rPr>
      <w:tblPr/>
      <w:tcPr>
        <w:vAlign w:val="center"/>
      </w:tcPr>
    </w:tblStylePr>
  </w:style>
  <w:style w:type="paragraph" w:customStyle="1" w:styleId="KQstem">
    <w:name w:val="KQ stem"/>
    <w:basedOn w:val="Normal"/>
    <w:link w:val="KQstemChar"/>
    <w:rsid w:val="00AB26F1"/>
    <w:pPr>
      <w:shd w:val="clear" w:color="auto" w:fill="FFFFFF"/>
      <w:spacing w:after="206" w:line="360" w:lineRule="atLeast"/>
      <w:ind w:left="360" w:hanging="360"/>
    </w:pPr>
    <w:rPr>
      <w:rFonts w:ascii="Arial" w:hAnsi="Arial"/>
      <w:sz w:val="19"/>
    </w:rPr>
  </w:style>
  <w:style w:type="character" w:customStyle="1" w:styleId="KQstemChar">
    <w:name w:val="KQ stem Char"/>
    <w:link w:val="KQstem"/>
    <w:locked/>
    <w:rsid w:val="00AB26F1"/>
    <w:rPr>
      <w:rFonts w:ascii="Arial" w:eastAsia="Times New Roman" w:hAnsi="Arial"/>
      <w:sz w:val="19"/>
      <w:szCs w:val="20"/>
      <w:shd w:val="clear" w:color="auto" w:fill="FFFFFF"/>
    </w:rPr>
  </w:style>
  <w:style w:type="paragraph" w:customStyle="1" w:styleId="background">
    <w:name w:val="background"/>
    <w:basedOn w:val="KQstem"/>
    <w:link w:val="backgroundChar"/>
    <w:rsid w:val="00AB26F1"/>
    <w:pPr>
      <w:ind w:left="0" w:firstLine="360"/>
    </w:pPr>
  </w:style>
  <w:style w:type="character" w:customStyle="1" w:styleId="backgroundChar">
    <w:name w:val="background Char"/>
    <w:basedOn w:val="KQstemChar"/>
    <w:link w:val="background"/>
    <w:locked/>
    <w:rsid w:val="00AB26F1"/>
    <w:rPr>
      <w:rFonts w:ascii="Arial" w:eastAsia="Times New Roman" w:hAnsi="Arial"/>
      <w:sz w:val="19"/>
      <w:szCs w:val="20"/>
      <w:shd w:val="clear" w:color="auto" w:fill="FFFFFF"/>
    </w:rPr>
  </w:style>
  <w:style w:type="paragraph" w:styleId="BalloonText">
    <w:name w:val="Balloon Text"/>
    <w:basedOn w:val="Normal"/>
    <w:link w:val="BalloonTextChar"/>
    <w:uiPriority w:val="99"/>
    <w:unhideWhenUsed/>
    <w:rsid w:val="00AB26F1"/>
    <w:rPr>
      <w:rFonts w:ascii="Tahoma" w:hAnsi="Tahoma" w:cs="Tahoma"/>
      <w:sz w:val="16"/>
      <w:szCs w:val="16"/>
    </w:rPr>
  </w:style>
  <w:style w:type="character" w:customStyle="1" w:styleId="BalloonTextChar">
    <w:name w:val="Balloon Text Char"/>
    <w:basedOn w:val="DefaultParagraphFont"/>
    <w:link w:val="BalloonText"/>
    <w:uiPriority w:val="99"/>
    <w:rsid w:val="00AB26F1"/>
    <w:rPr>
      <w:rFonts w:ascii="Tahoma" w:eastAsia="Times New Roman" w:hAnsi="Tahoma" w:cs="Tahoma"/>
      <w:sz w:val="16"/>
      <w:szCs w:val="16"/>
    </w:rPr>
  </w:style>
  <w:style w:type="paragraph" w:styleId="BodyText">
    <w:name w:val="Body Text"/>
    <w:basedOn w:val="Normal"/>
    <w:link w:val="BodyTextChar"/>
    <w:unhideWhenUsed/>
    <w:qFormat/>
    <w:rsid w:val="00AB26F1"/>
    <w:pPr>
      <w:spacing w:after="120"/>
    </w:pPr>
  </w:style>
  <w:style w:type="character" w:customStyle="1" w:styleId="BodyTextChar">
    <w:name w:val="Body Text Char"/>
    <w:link w:val="BodyText"/>
    <w:rsid w:val="00AB26F1"/>
    <w:rPr>
      <w:rFonts w:ascii="Times" w:eastAsia="Times New Roman" w:hAnsi="Times"/>
      <w:szCs w:val="20"/>
    </w:rPr>
  </w:style>
  <w:style w:type="paragraph" w:styleId="BodyTextFirstIndent">
    <w:name w:val="Body Text First Indent"/>
    <w:basedOn w:val="BodyText"/>
    <w:link w:val="BodyTextFirstIndentChar"/>
    <w:rsid w:val="00AB26F1"/>
    <w:pPr>
      <w:ind w:firstLine="360"/>
    </w:pPr>
    <w:rPr>
      <w:rFonts w:eastAsia="Times"/>
    </w:rPr>
  </w:style>
  <w:style w:type="character" w:customStyle="1" w:styleId="BodyTextFirstIndentChar">
    <w:name w:val="Body Text First Indent Char"/>
    <w:link w:val="BodyTextFirstIndent"/>
    <w:rsid w:val="00AB26F1"/>
    <w:rPr>
      <w:rFonts w:ascii="Times" w:eastAsia="Times" w:hAnsi="Times"/>
      <w:szCs w:val="20"/>
    </w:rPr>
  </w:style>
  <w:style w:type="paragraph" w:customStyle="1" w:styleId="BodyText0">
    <w:name w:val="BodyText"/>
    <w:basedOn w:val="Normal"/>
    <w:link w:val="BodyTextChar0"/>
    <w:rsid w:val="00AB26F1"/>
    <w:pPr>
      <w:spacing w:after="120"/>
    </w:pPr>
    <w:rPr>
      <w:rFonts w:ascii="Times New Roman" w:hAnsi="Times New Roman"/>
      <w:szCs w:val="24"/>
    </w:rPr>
  </w:style>
  <w:style w:type="character" w:customStyle="1" w:styleId="BodyTextChar0">
    <w:name w:val="BodyText Char"/>
    <w:link w:val="BodyText0"/>
    <w:rsid w:val="00AB26F1"/>
    <w:rPr>
      <w:rFonts w:ascii="Times New Roman" w:eastAsia="Times New Roman" w:hAnsi="Times New Roman"/>
    </w:rPr>
  </w:style>
  <w:style w:type="paragraph" w:customStyle="1" w:styleId="Bullet1">
    <w:name w:val="Bullet1"/>
    <w:qFormat/>
    <w:rsid w:val="00AB26F1"/>
    <w:pPr>
      <w:numPr>
        <w:numId w:val="23"/>
      </w:numPr>
    </w:pPr>
    <w:rPr>
      <w:rFonts w:ascii="Times New Roman" w:eastAsia="Times New Roman" w:hAnsi="Times New Roman"/>
      <w:bCs/>
    </w:rPr>
  </w:style>
  <w:style w:type="paragraph" w:customStyle="1" w:styleId="Bullet2">
    <w:name w:val="Bullet2"/>
    <w:qFormat/>
    <w:rsid w:val="00AB26F1"/>
    <w:pPr>
      <w:numPr>
        <w:ilvl w:val="1"/>
        <w:numId w:val="23"/>
      </w:numPr>
    </w:pPr>
    <w:rPr>
      <w:rFonts w:ascii="Times New Roman" w:eastAsia="Times New Roman" w:hAnsi="Times New Roman"/>
      <w:bCs/>
    </w:rPr>
  </w:style>
  <w:style w:type="paragraph" w:styleId="Caption">
    <w:name w:val="caption"/>
    <w:basedOn w:val="Normal"/>
    <w:next w:val="Normal"/>
    <w:uiPriority w:val="35"/>
    <w:qFormat/>
    <w:rsid w:val="00AB26F1"/>
    <w:rPr>
      <w:b/>
      <w:bCs/>
      <w:sz w:val="20"/>
    </w:rPr>
  </w:style>
  <w:style w:type="paragraph" w:customStyle="1" w:styleId="CERParagraphIndent">
    <w:name w:val="CER ParagraphIndent"/>
    <w:link w:val="CERParagraphIndentChar"/>
    <w:rsid w:val="00AB26F1"/>
    <w:pPr>
      <w:ind w:firstLine="360"/>
    </w:pPr>
    <w:rPr>
      <w:rFonts w:ascii="Times New Roman" w:eastAsia="Times New Roman" w:hAnsi="Times New Roman"/>
      <w:color w:val="000000"/>
    </w:rPr>
  </w:style>
  <w:style w:type="character" w:customStyle="1" w:styleId="CERParagraphIndentChar">
    <w:name w:val="CER ParagraphIndent Char"/>
    <w:link w:val="CERParagraphIndent"/>
    <w:locked/>
    <w:rsid w:val="00AB26F1"/>
    <w:rPr>
      <w:rFonts w:ascii="Times New Roman" w:eastAsia="Times New Roman" w:hAnsi="Times New Roman"/>
      <w:color w:val="000000"/>
    </w:rPr>
  </w:style>
  <w:style w:type="paragraph" w:customStyle="1" w:styleId="CERParagraphNoIndent">
    <w:name w:val="CER ParagraphNoIndent"/>
    <w:link w:val="CERParagraphNoIndentCharChar"/>
    <w:qFormat/>
    <w:rsid w:val="00AB26F1"/>
    <w:rPr>
      <w:rFonts w:ascii="Times New Roman" w:eastAsia="Times New Roman" w:hAnsi="Times New Roman"/>
      <w:bCs/>
      <w:lang w:val="en-CA"/>
    </w:rPr>
  </w:style>
  <w:style w:type="character" w:customStyle="1" w:styleId="CERParagraphNoIndentCharChar">
    <w:name w:val="CER ParagraphNoIndent Char Char"/>
    <w:basedOn w:val="DefaultParagraphFont"/>
    <w:link w:val="CERParagraphNoIndent"/>
    <w:rsid w:val="00AB26F1"/>
    <w:rPr>
      <w:rFonts w:ascii="Times New Roman" w:eastAsia="Times New Roman" w:hAnsi="Times New Roman"/>
      <w:bCs/>
      <w:lang w:val="en-CA"/>
    </w:rPr>
  </w:style>
  <w:style w:type="paragraph" w:customStyle="1" w:styleId="CERTableColumnHeading9pt">
    <w:name w:val="CER TableColumnHeading9pt"/>
    <w:link w:val="CERTableColumnHeading9ptChar"/>
    <w:uiPriority w:val="99"/>
    <w:rsid w:val="00AB26F1"/>
    <w:rPr>
      <w:rFonts w:ascii="Arial" w:hAnsi="Arial"/>
      <w:b/>
      <w:bCs/>
      <w:sz w:val="18"/>
      <w:szCs w:val="22"/>
    </w:rPr>
  </w:style>
  <w:style w:type="character" w:customStyle="1" w:styleId="CERTableColumnHeading9ptChar">
    <w:name w:val="CER TableColumnHeading9pt Char"/>
    <w:link w:val="CERTableColumnHeading9pt"/>
    <w:uiPriority w:val="99"/>
    <w:locked/>
    <w:rsid w:val="00AB26F1"/>
    <w:rPr>
      <w:rFonts w:ascii="Arial" w:hAnsi="Arial"/>
      <w:b/>
      <w:bCs/>
      <w:sz w:val="18"/>
      <w:szCs w:val="22"/>
    </w:rPr>
  </w:style>
  <w:style w:type="paragraph" w:customStyle="1" w:styleId="CERTableText9pt">
    <w:name w:val="CER TableText9pt"/>
    <w:uiPriority w:val="99"/>
    <w:rsid w:val="00AB26F1"/>
    <w:pPr>
      <w:spacing w:after="60"/>
    </w:pPr>
    <w:rPr>
      <w:rFonts w:ascii="Arial" w:eastAsia="Times New Roman" w:hAnsi="Arial"/>
      <w:sz w:val="18"/>
      <w:szCs w:val="20"/>
    </w:rPr>
  </w:style>
  <w:style w:type="paragraph" w:customStyle="1" w:styleId="ChapterHeading">
    <w:name w:val="ChapterHeading"/>
    <w:qFormat/>
    <w:rsid w:val="00AB26F1"/>
    <w:pPr>
      <w:keepNext/>
      <w:spacing w:after="60"/>
      <w:jc w:val="center"/>
      <w:outlineLvl w:val="0"/>
    </w:pPr>
    <w:rPr>
      <w:rFonts w:ascii="Arial" w:eastAsia="Times New Roman" w:hAnsi="Arial"/>
      <w:b/>
      <w:bCs/>
      <w:sz w:val="36"/>
    </w:rPr>
  </w:style>
  <w:style w:type="character" w:styleId="CommentReference">
    <w:name w:val="annotation reference"/>
    <w:basedOn w:val="DefaultParagraphFont"/>
    <w:uiPriority w:val="99"/>
    <w:rsid w:val="00AB26F1"/>
    <w:rPr>
      <w:sz w:val="16"/>
      <w:szCs w:val="16"/>
    </w:rPr>
  </w:style>
  <w:style w:type="paragraph" w:styleId="CommentText">
    <w:name w:val="annotation text"/>
    <w:basedOn w:val="Normal"/>
    <w:link w:val="CommentTextChar"/>
    <w:uiPriority w:val="99"/>
    <w:rsid w:val="00AB26F1"/>
    <w:pPr>
      <w:spacing w:before="240" w:after="60"/>
    </w:pPr>
    <w:rPr>
      <w:rFonts w:ascii="Calibri" w:eastAsia="Calibri" w:hAnsi="Calibri"/>
      <w:sz w:val="20"/>
    </w:rPr>
  </w:style>
  <w:style w:type="character" w:customStyle="1" w:styleId="CommentTextChar">
    <w:name w:val="Comment Text Char"/>
    <w:link w:val="CommentText"/>
    <w:uiPriority w:val="99"/>
    <w:rsid w:val="00AB26F1"/>
    <w:rPr>
      <w:sz w:val="20"/>
      <w:szCs w:val="20"/>
    </w:rPr>
  </w:style>
  <w:style w:type="paragraph" w:styleId="CommentSubject">
    <w:name w:val="annotation subject"/>
    <w:basedOn w:val="CommentText"/>
    <w:next w:val="CommentText"/>
    <w:link w:val="CommentSubjectChar"/>
    <w:uiPriority w:val="99"/>
    <w:rsid w:val="00AB26F1"/>
    <w:rPr>
      <w:b/>
      <w:bCs/>
    </w:rPr>
  </w:style>
  <w:style w:type="character" w:customStyle="1" w:styleId="CommentSubjectChar">
    <w:name w:val="Comment Subject Char"/>
    <w:link w:val="CommentSubject"/>
    <w:uiPriority w:val="99"/>
    <w:rsid w:val="00AB26F1"/>
    <w:rPr>
      <w:b/>
      <w:bCs/>
      <w:sz w:val="20"/>
      <w:szCs w:val="20"/>
    </w:rPr>
  </w:style>
  <w:style w:type="paragraph" w:customStyle="1" w:styleId="Contents">
    <w:name w:val="Contents"/>
    <w:qFormat/>
    <w:rsid w:val="00AB26F1"/>
    <w:pPr>
      <w:keepNext/>
      <w:jc w:val="center"/>
    </w:pPr>
    <w:rPr>
      <w:rFonts w:ascii="Arial" w:hAnsi="Arial" w:cs="Arial"/>
      <w:b/>
      <w:sz w:val="36"/>
      <w:szCs w:val="32"/>
    </w:rPr>
  </w:style>
  <w:style w:type="paragraph" w:customStyle="1" w:styleId="ContentsSubhead">
    <w:name w:val="ContentsSubhead"/>
    <w:qFormat/>
    <w:rsid w:val="00AB26F1"/>
    <w:pPr>
      <w:keepNext/>
      <w:spacing w:before="240"/>
    </w:pPr>
    <w:rPr>
      <w:rFonts w:ascii="Times New Roman" w:eastAsia="Times New Roman" w:hAnsi="Times New Roman"/>
      <w:b/>
      <w:bCs/>
      <w:szCs w:val="28"/>
    </w:rPr>
  </w:style>
  <w:style w:type="paragraph" w:customStyle="1" w:styleId="ContractNumber">
    <w:name w:val="ContractNumber"/>
    <w:next w:val="Normal"/>
    <w:qFormat/>
    <w:rsid w:val="00AB26F1"/>
    <w:rPr>
      <w:rFonts w:ascii="Times New Roman" w:eastAsia="Times New Roman" w:hAnsi="Times New Roman"/>
      <w:b/>
      <w:bCs/>
    </w:rPr>
  </w:style>
  <w:style w:type="paragraph" w:customStyle="1" w:styleId="Default">
    <w:name w:val="Default"/>
    <w:rsid w:val="00AB26F1"/>
    <w:pPr>
      <w:autoSpaceDE w:val="0"/>
      <w:autoSpaceDN w:val="0"/>
      <w:adjustRightInd w:val="0"/>
    </w:pPr>
    <w:rPr>
      <w:rFonts w:ascii="Times New Roman" w:eastAsia="Times New Roman" w:hAnsi="Times New Roman"/>
      <w:color w:val="000000"/>
    </w:rPr>
  </w:style>
  <w:style w:type="character" w:styleId="FollowedHyperlink">
    <w:name w:val="FollowedHyperlink"/>
    <w:basedOn w:val="DefaultParagraphFont"/>
    <w:uiPriority w:val="99"/>
    <w:unhideWhenUsed/>
    <w:rsid w:val="00AB26F1"/>
    <w:rPr>
      <w:color w:val="800080" w:themeColor="followedHyperlink"/>
      <w:u w:val="single"/>
    </w:rPr>
  </w:style>
  <w:style w:type="paragraph" w:styleId="Footer">
    <w:name w:val="footer"/>
    <w:basedOn w:val="Normal"/>
    <w:link w:val="FooterChar"/>
    <w:uiPriority w:val="99"/>
    <w:unhideWhenUsed/>
    <w:rsid w:val="00AB26F1"/>
    <w:pPr>
      <w:tabs>
        <w:tab w:val="center" w:pos="4680"/>
        <w:tab w:val="right" w:pos="9360"/>
      </w:tabs>
    </w:pPr>
  </w:style>
  <w:style w:type="character" w:customStyle="1" w:styleId="FooterChar">
    <w:name w:val="Footer Char"/>
    <w:basedOn w:val="DefaultParagraphFont"/>
    <w:link w:val="Footer"/>
    <w:uiPriority w:val="99"/>
    <w:rsid w:val="00AB26F1"/>
    <w:rPr>
      <w:rFonts w:ascii="Times" w:eastAsia="Times New Roman" w:hAnsi="Times"/>
      <w:szCs w:val="20"/>
    </w:rPr>
  </w:style>
  <w:style w:type="paragraph" w:customStyle="1" w:styleId="FrontMatterHead">
    <w:name w:val="FrontMatterHead"/>
    <w:qFormat/>
    <w:rsid w:val="00AB26F1"/>
    <w:pPr>
      <w:keepNext/>
      <w:spacing w:before="240" w:after="60"/>
    </w:pPr>
    <w:rPr>
      <w:rFonts w:ascii="Arial" w:hAnsi="Arial" w:cs="Arial"/>
      <w:b/>
      <w:sz w:val="32"/>
      <w:szCs w:val="32"/>
    </w:rPr>
  </w:style>
  <w:style w:type="paragraph" w:customStyle="1" w:styleId="FrontMatterSubhead">
    <w:name w:val="FrontMatterSubhead"/>
    <w:qFormat/>
    <w:rsid w:val="00AB26F1"/>
    <w:pPr>
      <w:keepNext/>
      <w:spacing w:before="120"/>
    </w:pPr>
    <w:rPr>
      <w:rFonts w:ascii="Arial" w:hAnsi="Arial" w:cs="Arial"/>
      <w:b/>
      <w:szCs w:val="32"/>
    </w:rPr>
  </w:style>
  <w:style w:type="paragraph" w:styleId="Header">
    <w:name w:val="header"/>
    <w:basedOn w:val="Normal"/>
    <w:link w:val="HeaderChar"/>
    <w:uiPriority w:val="99"/>
    <w:unhideWhenUsed/>
    <w:rsid w:val="00AB26F1"/>
    <w:pPr>
      <w:tabs>
        <w:tab w:val="center" w:pos="4680"/>
        <w:tab w:val="right" w:pos="9360"/>
      </w:tabs>
    </w:pPr>
    <w:rPr>
      <w:rFonts w:ascii="Calibri" w:eastAsia="Calibri" w:hAnsi="Calibri"/>
      <w:sz w:val="22"/>
      <w:szCs w:val="22"/>
    </w:rPr>
  </w:style>
  <w:style w:type="character" w:customStyle="1" w:styleId="HeaderChar">
    <w:name w:val="Header Char"/>
    <w:basedOn w:val="DefaultParagraphFont"/>
    <w:link w:val="Header"/>
    <w:uiPriority w:val="99"/>
    <w:rsid w:val="00AB26F1"/>
    <w:rPr>
      <w:sz w:val="22"/>
      <w:szCs w:val="22"/>
    </w:rPr>
  </w:style>
  <w:style w:type="character" w:customStyle="1" w:styleId="Heading1Char1">
    <w:name w:val="Heading 1 Char1"/>
    <w:aliases w:val="Heading 1 Char Char"/>
    <w:basedOn w:val="DefaultParagraphFont"/>
    <w:uiPriority w:val="99"/>
    <w:locked/>
    <w:rsid w:val="00AB26F1"/>
    <w:rPr>
      <w:rFonts w:ascii="Cambria" w:hAnsi="Cambria" w:cs="Times New Roman"/>
      <w:b/>
      <w:bCs/>
      <w:kern w:val="32"/>
      <w:sz w:val="32"/>
      <w:szCs w:val="32"/>
    </w:rPr>
  </w:style>
  <w:style w:type="character" w:customStyle="1" w:styleId="Heading4Char">
    <w:name w:val="Heading 4 Char"/>
    <w:basedOn w:val="DefaultParagraphFont"/>
    <w:link w:val="Heading4"/>
    <w:uiPriority w:val="9"/>
    <w:rsid w:val="00AB26F1"/>
    <w:rPr>
      <w:rFonts w:ascii="Times" w:eastAsia="Times New Roman" w:hAnsi="Times"/>
      <w:sz w:val="28"/>
      <w:szCs w:val="28"/>
    </w:rPr>
  </w:style>
  <w:style w:type="character" w:customStyle="1" w:styleId="Heading5Char">
    <w:name w:val="Heading 5 Char"/>
    <w:basedOn w:val="DefaultParagraphFont"/>
    <w:link w:val="Heading5"/>
    <w:uiPriority w:val="9"/>
    <w:rsid w:val="00AB26F1"/>
    <w:rPr>
      <w:rFonts w:ascii="Arial" w:eastAsia="Times New Roman" w:hAnsi="Arial"/>
      <w:b/>
      <w:bCs/>
      <w:szCs w:val="40"/>
    </w:rPr>
  </w:style>
  <w:style w:type="character" w:customStyle="1" w:styleId="Heading6Char">
    <w:name w:val="Heading 6 Char"/>
    <w:basedOn w:val="DefaultParagraphFont"/>
    <w:link w:val="Heading6"/>
    <w:uiPriority w:val="9"/>
    <w:rsid w:val="00AB26F1"/>
    <w:rPr>
      <w:rFonts w:ascii="Times" w:eastAsia="Times New Roman" w:hAnsi="Times"/>
      <w:b/>
      <w:sz w:val="28"/>
      <w:szCs w:val="20"/>
    </w:rPr>
  </w:style>
  <w:style w:type="character" w:customStyle="1" w:styleId="Heading7Char">
    <w:name w:val="Heading 7 Char"/>
    <w:basedOn w:val="DefaultParagraphFont"/>
    <w:link w:val="Heading7"/>
    <w:uiPriority w:val="9"/>
    <w:rsid w:val="00AB26F1"/>
    <w:rPr>
      <w:rFonts w:ascii="Times" w:eastAsia="Times New Roman" w:hAnsi="Times"/>
      <w:b/>
      <w:sz w:val="28"/>
      <w:szCs w:val="20"/>
    </w:rPr>
  </w:style>
  <w:style w:type="character" w:customStyle="1" w:styleId="Heading8Char">
    <w:name w:val="Heading 8 Char"/>
    <w:basedOn w:val="DefaultParagraphFont"/>
    <w:link w:val="Heading8"/>
    <w:uiPriority w:val="9"/>
    <w:rsid w:val="00AB26F1"/>
    <w:rPr>
      <w:rFonts w:ascii="Times" w:eastAsia="Times New Roman" w:hAnsi="Times"/>
      <w:b/>
      <w:sz w:val="36"/>
      <w:szCs w:val="20"/>
    </w:rPr>
  </w:style>
  <w:style w:type="character" w:customStyle="1" w:styleId="Heading9Char">
    <w:name w:val="Heading 9 Char"/>
    <w:basedOn w:val="DefaultParagraphFont"/>
    <w:link w:val="Heading9"/>
    <w:uiPriority w:val="9"/>
    <w:rsid w:val="00AB26F1"/>
    <w:rPr>
      <w:rFonts w:ascii="Times" w:eastAsia="Times New Roman" w:hAnsi="Times"/>
      <w:b/>
      <w:sz w:val="28"/>
      <w:szCs w:val="20"/>
    </w:rPr>
  </w:style>
  <w:style w:type="paragraph" w:customStyle="1" w:styleId="HeadingA">
    <w:name w:val="Heading A"/>
    <w:basedOn w:val="Normal"/>
    <w:rsid w:val="00AB26F1"/>
    <w:pPr>
      <w:keepNext/>
      <w:tabs>
        <w:tab w:val="left" w:pos="1080"/>
      </w:tabs>
      <w:spacing w:before="240"/>
      <w:ind w:left="1080" w:hanging="360"/>
    </w:pPr>
    <w:rPr>
      <w:rFonts w:ascii="Arial (W1)" w:hAnsi="Arial (W1)"/>
      <w:b/>
      <w:szCs w:val="24"/>
    </w:rPr>
  </w:style>
  <w:style w:type="character" w:styleId="Hyperlink">
    <w:name w:val="Hyperlink"/>
    <w:basedOn w:val="DefaultParagraphFont"/>
    <w:uiPriority w:val="99"/>
    <w:unhideWhenUsed/>
    <w:rsid w:val="00AB26F1"/>
    <w:rPr>
      <w:color w:val="0000FF" w:themeColor="hyperlink"/>
      <w:u w:val="single"/>
    </w:rPr>
  </w:style>
  <w:style w:type="paragraph" w:customStyle="1" w:styleId="Investigators">
    <w:name w:val="Investigators"/>
    <w:qFormat/>
    <w:rsid w:val="00AB26F1"/>
    <w:rPr>
      <w:rFonts w:ascii="Times New Roman" w:eastAsia="Times New Roman" w:hAnsi="Times New Roman"/>
      <w:bCs/>
    </w:rPr>
  </w:style>
  <w:style w:type="paragraph" w:customStyle="1" w:styleId="KeyQuestion">
    <w:name w:val="KeyQuestion"/>
    <w:rsid w:val="00AB26F1"/>
    <w:pPr>
      <w:keepLines/>
      <w:spacing w:before="240" w:after="60"/>
    </w:pPr>
    <w:rPr>
      <w:rFonts w:ascii="Arial" w:eastAsia="Times New Roman" w:hAnsi="Arial" w:cs="Arial"/>
      <w:iCs/>
      <w:sz w:val="28"/>
      <w:szCs w:val="28"/>
    </w:rPr>
  </w:style>
  <w:style w:type="paragraph" w:customStyle="1" w:styleId="Level1Heading">
    <w:name w:val="Level1Heading"/>
    <w:link w:val="Level1HeadingChar"/>
    <w:qFormat/>
    <w:rsid w:val="00AB26F1"/>
    <w:pPr>
      <w:keepNext/>
      <w:spacing w:before="240" w:after="60"/>
      <w:outlineLvl w:val="1"/>
    </w:pPr>
    <w:rPr>
      <w:rFonts w:ascii="Arial" w:eastAsia="Times New Roman" w:hAnsi="Arial"/>
      <w:b/>
      <w:bCs/>
      <w:sz w:val="32"/>
    </w:rPr>
  </w:style>
  <w:style w:type="character" w:customStyle="1" w:styleId="Level1HeadingChar">
    <w:name w:val="Level1Heading Char"/>
    <w:link w:val="Level1Heading"/>
    <w:rsid w:val="00AB26F1"/>
    <w:rPr>
      <w:rFonts w:ascii="Arial" w:eastAsia="Times New Roman" w:hAnsi="Arial"/>
      <w:b/>
      <w:bCs/>
      <w:sz w:val="32"/>
    </w:rPr>
  </w:style>
  <w:style w:type="paragraph" w:customStyle="1" w:styleId="Level2Heading">
    <w:name w:val="Level2Heading"/>
    <w:qFormat/>
    <w:rsid w:val="00AB26F1"/>
    <w:pPr>
      <w:keepNext/>
      <w:spacing w:before="240" w:after="60"/>
      <w:outlineLvl w:val="2"/>
    </w:pPr>
    <w:rPr>
      <w:rFonts w:ascii="Times New Roman" w:eastAsia="Times New Roman" w:hAnsi="Times New Roman"/>
      <w:b/>
      <w:bCs/>
      <w:sz w:val="32"/>
    </w:rPr>
  </w:style>
  <w:style w:type="paragraph" w:customStyle="1" w:styleId="Level3Heading">
    <w:name w:val="Level3Heading"/>
    <w:qFormat/>
    <w:rsid w:val="00AB26F1"/>
    <w:pPr>
      <w:keepNext/>
      <w:spacing w:before="240"/>
      <w:outlineLvl w:val="3"/>
    </w:pPr>
    <w:rPr>
      <w:rFonts w:ascii="Arial" w:eastAsia="Times New Roman" w:hAnsi="Arial"/>
      <w:b/>
      <w:bCs/>
      <w:sz w:val="28"/>
    </w:rPr>
  </w:style>
  <w:style w:type="paragraph" w:customStyle="1" w:styleId="Level4Heading">
    <w:name w:val="Level4Heading"/>
    <w:qFormat/>
    <w:rsid w:val="00AB26F1"/>
    <w:pPr>
      <w:keepNext/>
      <w:spacing w:before="240"/>
      <w:outlineLvl w:val="4"/>
    </w:pPr>
    <w:rPr>
      <w:rFonts w:ascii="Times New Roman" w:eastAsia="Times New Roman" w:hAnsi="Times New Roman"/>
      <w:b/>
      <w:bCs/>
      <w:sz w:val="28"/>
    </w:rPr>
  </w:style>
  <w:style w:type="paragraph" w:customStyle="1" w:styleId="Level5Heading">
    <w:name w:val="Level5Heading"/>
    <w:qFormat/>
    <w:rsid w:val="00AB26F1"/>
    <w:pPr>
      <w:keepNext/>
      <w:spacing w:before="240"/>
      <w:outlineLvl w:val="5"/>
    </w:pPr>
    <w:rPr>
      <w:rFonts w:ascii="Arial" w:eastAsia="Times New Roman" w:hAnsi="Arial"/>
      <w:b/>
      <w:bCs/>
    </w:rPr>
  </w:style>
  <w:style w:type="paragraph" w:customStyle="1" w:styleId="Level6Heading">
    <w:name w:val="Level6Heading"/>
    <w:qFormat/>
    <w:rsid w:val="00AB26F1"/>
    <w:pPr>
      <w:keepNext/>
      <w:spacing w:before="240"/>
      <w:outlineLvl w:val="6"/>
    </w:pPr>
    <w:rPr>
      <w:rFonts w:ascii="Times New Roman" w:eastAsia="Times New Roman" w:hAnsi="Times New Roman"/>
      <w:b/>
      <w:bCs/>
    </w:rPr>
  </w:style>
  <w:style w:type="paragraph" w:customStyle="1" w:styleId="Level7Heading">
    <w:name w:val="Level7Heading"/>
    <w:qFormat/>
    <w:rsid w:val="00AB26F1"/>
    <w:pPr>
      <w:keepNext/>
    </w:pPr>
    <w:rPr>
      <w:rFonts w:ascii="Times New Roman" w:hAnsi="Times New Roman"/>
      <w:b/>
      <w:color w:val="000000"/>
    </w:rPr>
  </w:style>
  <w:style w:type="paragraph" w:customStyle="1" w:styleId="Level8Heading">
    <w:name w:val="Level8Heading"/>
    <w:qFormat/>
    <w:rsid w:val="00AB26F1"/>
    <w:pPr>
      <w:keepNext/>
    </w:pPr>
    <w:rPr>
      <w:rFonts w:ascii="Times New Roman" w:eastAsia="Times New Roman" w:hAnsi="Times New Roman"/>
      <w:bCs/>
      <w:i/>
    </w:rPr>
  </w:style>
  <w:style w:type="paragraph" w:styleId="ListParagraph">
    <w:name w:val="List Paragraph"/>
    <w:basedOn w:val="Normal"/>
    <w:uiPriority w:val="34"/>
    <w:qFormat/>
    <w:rsid w:val="00AB26F1"/>
    <w:pPr>
      <w:spacing w:after="200" w:line="276" w:lineRule="auto"/>
      <w:ind w:left="720"/>
      <w:contextualSpacing/>
    </w:pPr>
    <w:rPr>
      <w:rFonts w:ascii="Calibri" w:eastAsia="Calibri" w:hAnsi="Calibri"/>
      <w:sz w:val="22"/>
      <w:szCs w:val="22"/>
    </w:rPr>
  </w:style>
  <w:style w:type="paragraph" w:styleId="NoSpacing">
    <w:name w:val="No Spacing"/>
    <w:uiPriority w:val="1"/>
    <w:qFormat/>
    <w:rsid w:val="00AB26F1"/>
    <w:rPr>
      <w:rFonts w:ascii="Times" w:eastAsia="Times New Roman" w:hAnsi="Times"/>
      <w:szCs w:val="20"/>
    </w:rPr>
  </w:style>
  <w:style w:type="paragraph" w:styleId="NormalWeb">
    <w:name w:val="Normal (Web)"/>
    <w:basedOn w:val="Normal"/>
    <w:uiPriority w:val="99"/>
    <w:rsid w:val="00AB26F1"/>
    <w:pPr>
      <w:spacing w:before="100" w:beforeAutospacing="1" w:after="100" w:afterAutospacing="1"/>
    </w:pPr>
    <w:rPr>
      <w:rFonts w:ascii="Times New Roman" w:hAnsi="Times New Roman"/>
      <w:szCs w:val="24"/>
    </w:rPr>
  </w:style>
  <w:style w:type="paragraph" w:customStyle="1" w:styleId="NumberedList">
    <w:name w:val="NumberedList"/>
    <w:basedOn w:val="Bullet1"/>
    <w:qFormat/>
    <w:rsid w:val="00AB26F1"/>
    <w:pPr>
      <w:numPr>
        <w:numId w:val="24"/>
      </w:numPr>
    </w:pPr>
  </w:style>
  <w:style w:type="paragraph" w:customStyle="1" w:styleId="NumberLine">
    <w:name w:val="NumberLine"/>
    <w:qFormat/>
    <w:rsid w:val="00AB26F1"/>
    <w:rPr>
      <w:rFonts w:ascii="Arial" w:eastAsia="Times New Roman" w:hAnsi="Arial"/>
      <w:b/>
      <w:bCs/>
      <w:sz w:val="28"/>
      <w:szCs w:val="28"/>
    </w:rPr>
  </w:style>
  <w:style w:type="paragraph" w:customStyle="1" w:styleId="NumberLineCover">
    <w:name w:val="NumberLineCover"/>
    <w:qFormat/>
    <w:rsid w:val="00AB26F1"/>
    <w:rPr>
      <w:rFonts w:ascii="Times New Roman" w:eastAsia="Times New Roman" w:hAnsi="Times New Roman"/>
      <w:bCs/>
      <w:sz w:val="28"/>
      <w:szCs w:val="28"/>
    </w:rPr>
  </w:style>
  <w:style w:type="character" w:styleId="PageNumber">
    <w:name w:val="page number"/>
    <w:basedOn w:val="DefaultParagraphFont"/>
    <w:rsid w:val="00AB26F1"/>
  </w:style>
  <w:style w:type="paragraph" w:customStyle="1" w:styleId="PageNumber0">
    <w:name w:val="PageNumber"/>
    <w:qFormat/>
    <w:rsid w:val="00AB26F1"/>
    <w:pPr>
      <w:jc w:val="center"/>
    </w:pPr>
    <w:rPr>
      <w:rFonts w:ascii="Times New Roman" w:hAnsi="Times New Roman"/>
    </w:rPr>
  </w:style>
  <w:style w:type="paragraph" w:customStyle="1" w:styleId="ParagraphIndent">
    <w:name w:val="ParagraphIndent"/>
    <w:qFormat/>
    <w:rsid w:val="00AB26F1"/>
    <w:pPr>
      <w:ind w:firstLine="360"/>
    </w:pPr>
    <w:rPr>
      <w:rFonts w:ascii="Times New Roman" w:hAnsi="Times New Roman"/>
      <w:color w:val="000000"/>
    </w:rPr>
  </w:style>
  <w:style w:type="paragraph" w:customStyle="1" w:styleId="ParagraphNoIndent">
    <w:name w:val="ParagraphNoIndent"/>
    <w:qFormat/>
    <w:rsid w:val="00AB26F1"/>
    <w:rPr>
      <w:rFonts w:ascii="Times New Roman" w:eastAsia="Times New Roman" w:hAnsi="Times New Roman"/>
      <w:bCs/>
    </w:rPr>
  </w:style>
  <w:style w:type="paragraph" w:customStyle="1" w:styleId="ParagraphNoIndentBold">
    <w:name w:val="ParagraphNoIndentBold"/>
    <w:qFormat/>
    <w:rsid w:val="00AB26F1"/>
    <w:rPr>
      <w:rFonts w:ascii="Times New Roman" w:eastAsia="Times New Roman" w:hAnsi="Times New Roman"/>
      <w:b/>
      <w:bCs/>
    </w:rPr>
  </w:style>
  <w:style w:type="paragraph" w:customStyle="1" w:styleId="PreparedByText">
    <w:name w:val="PreparedByText"/>
    <w:qFormat/>
    <w:rsid w:val="00AB26F1"/>
    <w:rPr>
      <w:rFonts w:ascii="Times New Roman" w:eastAsia="Times New Roman" w:hAnsi="Times New Roman"/>
      <w:bCs/>
    </w:rPr>
  </w:style>
  <w:style w:type="paragraph" w:customStyle="1" w:styleId="PreparedForText">
    <w:name w:val="PreparedForText"/>
    <w:qFormat/>
    <w:rsid w:val="00AB26F1"/>
    <w:rPr>
      <w:rFonts w:ascii="Times New Roman" w:eastAsia="Times New Roman" w:hAnsi="Times New Roman"/>
      <w:bCs/>
    </w:rPr>
  </w:style>
  <w:style w:type="paragraph" w:customStyle="1" w:styleId="PublicationNumberDate">
    <w:name w:val="PublicationNumberDate"/>
    <w:qFormat/>
    <w:rsid w:val="00AB26F1"/>
    <w:rPr>
      <w:rFonts w:ascii="Times New Roman" w:eastAsia="Times New Roman" w:hAnsi="Times New Roman"/>
      <w:b/>
      <w:bCs/>
    </w:rPr>
  </w:style>
  <w:style w:type="paragraph" w:customStyle="1" w:styleId="Reference">
    <w:name w:val="Reference"/>
    <w:qFormat/>
    <w:rsid w:val="00AB26F1"/>
    <w:pPr>
      <w:keepLines/>
      <w:spacing w:before="120" w:after="120"/>
      <w:ind w:left="720" w:hanging="720"/>
    </w:pPr>
    <w:rPr>
      <w:rFonts w:ascii="Times New Roman" w:eastAsia="Times New Roman" w:hAnsi="Times New Roman"/>
      <w:bCs/>
      <w:sz w:val="20"/>
    </w:rPr>
  </w:style>
  <w:style w:type="paragraph" w:customStyle="1" w:styleId="ReportSubtitle">
    <w:name w:val="ReportSubtitle"/>
    <w:qFormat/>
    <w:rsid w:val="00AB26F1"/>
    <w:rPr>
      <w:rFonts w:ascii="Arial" w:eastAsia="Times New Roman" w:hAnsi="Arial"/>
      <w:b/>
      <w:bCs/>
    </w:rPr>
  </w:style>
  <w:style w:type="paragraph" w:customStyle="1" w:styleId="ReportTitle">
    <w:name w:val="ReportTitle"/>
    <w:uiPriority w:val="99"/>
    <w:qFormat/>
    <w:rsid w:val="00AB26F1"/>
    <w:rPr>
      <w:rFonts w:ascii="Arial" w:eastAsia="Times New Roman" w:hAnsi="Arial"/>
      <w:b/>
      <w:bCs/>
      <w:sz w:val="36"/>
      <w:szCs w:val="36"/>
    </w:rPr>
  </w:style>
  <w:style w:type="paragraph" w:customStyle="1" w:styleId="ReportType">
    <w:name w:val="ReportType"/>
    <w:qFormat/>
    <w:rsid w:val="00AB26F1"/>
    <w:pPr>
      <w:pBdr>
        <w:bottom w:val="single" w:sz="12" w:space="1" w:color="auto"/>
      </w:pBdr>
    </w:pPr>
    <w:rPr>
      <w:rFonts w:ascii="Times New Roman" w:eastAsia="Times New Roman" w:hAnsi="Times New Roman"/>
      <w:b/>
      <w:bCs/>
      <w:i/>
      <w:sz w:val="36"/>
      <w:szCs w:val="36"/>
    </w:rPr>
  </w:style>
  <w:style w:type="paragraph" w:customStyle="1" w:styleId="ReportTypeCover">
    <w:name w:val="ReportTypeCover"/>
    <w:qFormat/>
    <w:rsid w:val="00AB26F1"/>
    <w:pPr>
      <w:pBdr>
        <w:bottom w:val="single" w:sz="12" w:space="1" w:color="auto"/>
      </w:pBdr>
    </w:pPr>
    <w:rPr>
      <w:rFonts w:ascii="Times New Roman" w:eastAsia="Times New Roman" w:hAnsi="Times New Roman"/>
      <w:bCs/>
      <w:i/>
      <w:sz w:val="36"/>
      <w:szCs w:val="36"/>
    </w:rPr>
  </w:style>
  <w:style w:type="paragraph" w:customStyle="1" w:styleId="Studies1">
    <w:name w:val="Studies1"/>
    <w:qFormat/>
    <w:rsid w:val="00AB26F1"/>
    <w:pPr>
      <w:keepLines/>
      <w:spacing w:before="120" w:after="120"/>
    </w:pPr>
    <w:rPr>
      <w:rFonts w:ascii="Times New Roman" w:hAnsi="Times New Roman" w:cs="Arial"/>
      <w:color w:val="000000"/>
      <w:szCs w:val="32"/>
    </w:rPr>
  </w:style>
  <w:style w:type="paragraph" w:customStyle="1" w:styleId="Studies2">
    <w:name w:val="Studies2"/>
    <w:qFormat/>
    <w:rsid w:val="00AB26F1"/>
    <w:pPr>
      <w:keepLines/>
      <w:numPr>
        <w:numId w:val="25"/>
      </w:numPr>
      <w:spacing w:before="120" w:after="120"/>
    </w:pPr>
    <w:rPr>
      <w:rFonts w:ascii="Times New Roman" w:eastAsia="Times" w:hAnsi="Times New Roman"/>
      <w:color w:val="000000"/>
    </w:rPr>
  </w:style>
  <w:style w:type="paragraph" w:customStyle="1" w:styleId="SuggestedCitation">
    <w:name w:val="SuggestedCitation"/>
    <w:qFormat/>
    <w:rsid w:val="00AB26F1"/>
    <w:rPr>
      <w:rFonts w:ascii="Times New Roman" w:eastAsia="Times New Roman" w:hAnsi="Times New Roman"/>
      <w:bCs/>
    </w:rPr>
  </w:style>
  <w:style w:type="paragraph" w:styleId="TableofFigures">
    <w:name w:val="table of figures"/>
    <w:basedOn w:val="Normal"/>
    <w:next w:val="Normal"/>
    <w:uiPriority w:val="99"/>
    <w:unhideWhenUsed/>
    <w:rsid w:val="00AB26F1"/>
  </w:style>
  <w:style w:type="paragraph" w:customStyle="1" w:styleId="TableBoldText">
    <w:name w:val="TableBoldText"/>
    <w:qFormat/>
    <w:rsid w:val="00AB26F1"/>
    <w:rPr>
      <w:rFonts w:ascii="Arial" w:hAnsi="Arial" w:cs="Arial"/>
      <w:b/>
      <w:sz w:val="18"/>
      <w:szCs w:val="18"/>
    </w:rPr>
  </w:style>
  <w:style w:type="paragraph" w:customStyle="1" w:styleId="TableCenteredText">
    <w:name w:val="TableCenteredText"/>
    <w:qFormat/>
    <w:rsid w:val="00AB26F1"/>
    <w:pPr>
      <w:jc w:val="center"/>
    </w:pPr>
    <w:rPr>
      <w:rFonts w:ascii="Arial" w:hAnsi="Arial" w:cs="Arial"/>
      <w:sz w:val="18"/>
      <w:szCs w:val="18"/>
    </w:rPr>
  </w:style>
  <w:style w:type="paragraph" w:customStyle="1" w:styleId="TableColumnHead">
    <w:name w:val="TableColumnHead"/>
    <w:qFormat/>
    <w:rsid w:val="00AB26F1"/>
    <w:pPr>
      <w:jc w:val="center"/>
    </w:pPr>
    <w:rPr>
      <w:rFonts w:ascii="Arial" w:hAnsi="Arial" w:cs="Arial"/>
      <w:b/>
      <w:bCs/>
      <w:sz w:val="18"/>
      <w:szCs w:val="18"/>
    </w:rPr>
  </w:style>
  <w:style w:type="paragraph" w:customStyle="1" w:styleId="TableLeftText">
    <w:name w:val="TableLeftText"/>
    <w:qFormat/>
    <w:rsid w:val="00AB26F1"/>
    <w:rPr>
      <w:rFonts w:ascii="Arial" w:hAnsi="Arial" w:cs="Arial"/>
      <w:sz w:val="18"/>
      <w:szCs w:val="18"/>
    </w:rPr>
  </w:style>
  <w:style w:type="paragraph" w:customStyle="1" w:styleId="TableNote">
    <w:name w:val="TableNote"/>
    <w:qFormat/>
    <w:rsid w:val="00AB26F1"/>
    <w:pPr>
      <w:spacing w:after="240"/>
    </w:pPr>
    <w:rPr>
      <w:rFonts w:ascii="Times New Roman" w:eastAsia="Times New Roman" w:hAnsi="Times New Roman"/>
      <w:bCs/>
      <w:sz w:val="18"/>
    </w:rPr>
  </w:style>
  <w:style w:type="paragraph" w:customStyle="1" w:styleId="TableSubhead">
    <w:name w:val="TableSubhead"/>
    <w:qFormat/>
    <w:rsid w:val="00AB26F1"/>
    <w:rPr>
      <w:rFonts w:ascii="Arial" w:hAnsi="Arial" w:cs="Arial"/>
      <w:b/>
      <w:i/>
      <w:sz w:val="18"/>
      <w:szCs w:val="18"/>
    </w:rPr>
  </w:style>
  <w:style w:type="paragraph" w:customStyle="1" w:styleId="TableText">
    <w:name w:val="TableText"/>
    <w:qFormat/>
    <w:rsid w:val="00AB26F1"/>
    <w:rPr>
      <w:rFonts w:ascii="Arial" w:hAnsi="Arial" w:cs="Arial"/>
      <w:sz w:val="18"/>
      <w:szCs w:val="18"/>
    </w:rPr>
  </w:style>
  <w:style w:type="paragraph" w:customStyle="1" w:styleId="TableTitle">
    <w:name w:val="TableTitle"/>
    <w:link w:val="TableTitleChar"/>
    <w:qFormat/>
    <w:rsid w:val="00AB26F1"/>
    <w:pPr>
      <w:keepNext/>
      <w:spacing w:before="240"/>
    </w:pPr>
    <w:rPr>
      <w:rFonts w:ascii="Arial" w:hAnsi="Arial"/>
      <w:b/>
      <w:color w:val="000000"/>
      <w:sz w:val="20"/>
    </w:rPr>
  </w:style>
  <w:style w:type="character" w:customStyle="1" w:styleId="TableTitleChar">
    <w:name w:val="TableTitle Char"/>
    <w:link w:val="TableTitle"/>
    <w:rsid w:val="00AB26F1"/>
    <w:rPr>
      <w:rFonts w:ascii="Arial" w:hAnsi="Arial"/>
      <w:b/>
      <w:color w:val="000000"/>
      <w:sz w:val="20"/>
    </w:rPr>
  </w:style>
  <w:style w:type="paragraph" w:customStyle="1" w:styleId="TitlePageReportNumber">
    <w:name w:val="Title Page Report Number"/>
    <w:basedOn w:val="Normal"/>
    <w:rsid w:val="00AB26F1"/>
    <w:rPr>
      <w:rFonts w:ascii="Arial" w:eastAsia="Times" w:hAnsi="Arial"/>
      <w:b/>
      <w:sz w:val="28"/>
    </w:rPr>
  </w:style>
  <w:style w:type="paragraph" w:styleId="TOC1">
    <w:name w:val="toc 1"/>
    <w:basedOn w:val="Normal"/>
    <w:next w:val="Normal"/>
    <w:autoRedefine/>
    <w:rsid w:val="00AB26F1"/>
    <w:rPr>
      <w:rFonts w:ascii="Times New Roman" w:hAnsi="Times New Roman"/>
      <w:szCs w:val="24"/>
      <w:lang w:val="en-CA"/>
    </w:rPr>
  </w:style>
  <w:style w:type="paragraph" w:styleId="TOC2">
    <w:name w:val="toc 2"/>
    <w:basedOn w:val="Normal"/>
    <w:next w:val="Normal"/>
    <w:autoRedefine/>
    <w:rsid w:val="00AB26F1"/>
    <w:pPr>
      <w:ind w:left="240"/>
    </w:pPr>
    <w:rPr>
      <w:rFonts w:ascii="Times New Roman" w:hAnsi="Times New Roman"/>
      <w:szCs w:val="24"/>
      <w:lang w:val="en-CA"/>
    </w:rPr>
  </w:style>
  <w:style w:type="paragraph" w:styleId="TOC3">
    <w:name w:val="toc 3"/>
    <w:basedOn w:val="Normal"/>
    <w:next w:val="Normal"/>
    <w:autoRedefine/>
    <w:uiPriority w:val="39"/>
    <w:unhideWhenUsed/>
    <w:rsid w:val="00AB26F1"/>
    <w:pPr>
      <w:ind w:left="480"/>
    </w:pPr>
  </w:style>
  <w:style w:type="paragraph" w:styleId="TOCHeading">
    <w:name w:val="TOC Heading"/>
    <w:basedOn w:val="Heading1"/>
    <w:next w:val="Normal"/>
    <w:uiPriority w:val="39"/>
    <w:unhideWhenUsed/>
    <w:qFormat/>
    <w:rsid w:val="00AB26F1"/>
    <w:pPr>
      <w:keepLines/>
      <w:spacing w:before="480" w:after="0" w:line="276" w:lineRule="auto"/>
      <w:outlineLvl w:val="9"/>
    </w:pPr>
    <w:rPr>
      <w:rFonts w:eastAsia="MS Gothic"/>
      <w:color w:val="365F91"/>
      <w:kern w:val="0"/>
      <w:sz w:val="28"/>
      <w:szCs w:val="28"/>
      <w:lang w:eastAsia="ja-JP"/>
    </w:rPr>
  </w:style>
  <w:style w:type="paragraph" w:customStyle="1" w:styleId="ColorfulShading-Accent11">
    <w:name w:val="Colorful Shading - Accent 11"/>
    <w:hidden/>
    <w:uiPriority w:val="99"/>
    <w:semiHidden/>
    <w:rsid w:val="005316F1"/>
    <w:rPr>
      <w:rFonts w:ascii="Times" w:eastAsia="Times New Roman" w:hAnsi="Times"/>
    </w:rPr>
  </w:style>
  <w:style w:type="paragraph" w:styleId="Revision">
    <w:name w:val="Revision"/>
    <w:hidden/>
    <w:uiPriority w:val="99"/>
    <w:semiHidden/>
    <w:rsid w:val="00965D2B"/>
    <w:rPr>
      <w:rFonts w:ascii="Times" w:eastAsia="Times New Roman" w:hAnsi="Times"/>
    </w:rPr>
  </w:style>
  <w:style w:type="paragraph" w:customStyle="1" w:styleId="font5">
    <w:name w:val="font5"/>
    <w:basedOn w:val="Normal"/>
    <w:rsid w:val="00E47CF5"/>
    <w:pPr>
      <w:spacing w:before="100" w:beforeAutospacing="1" w:after="100" w:afterAutospacing="1"/>
    </w:pPr>
    <w:rPr>
      <w:rFonts w:ascii="Arial" w:hAnsi="Arial" w:cs="Arial"/>
      <w:sz w:val="20"/>
    </w:rPr>
  </w:style>
  <w:style w:type="paragraph" w:customStyle="1" w:styleId="font6">
    <w:name w:val="font6"/>
    <w:basedOn w:val="Normal"/>
    <w:rsid w:val="00E47CF5"/>
    <w:pPr>
      <w:spacing w:before="100" w:beforeAutospacing="1" w:after="100" w:afterAutospacing="1"/>
    </w:pPr>
    <w:rPr>
      <w:rFonts w:ascii="Arial" w:hAnsi="Arial" w:cs="Arial"/>
      <w:b/>
      <w:bCs/>
      <w:sz w:val="18"/>
      <w:szCs w:val="18"/>
    </w:rPr>
  </w:style>
  <w:style w:type="paragraph" w:customStyle="1" w:styleId="font7">
    <w:name w:val="font7"/>
    <w:basedOn w:val="Normal"/>
    <w:rsid w:val="00E47CF5"/>
    <w:pPr>
      <w:spacing w:before="100" w:beforeAutospacing="1" w:after="100" w:afterAutospacing="1"/>
    </w:pPr>
    <w:rPr>
      <w:rFonts w:ascii="Arial" w:hAnsi="Arial" w:cs="Arial"/>
      <w:b/>
      <w:bCs/>
      <w:sz w:val="20"/>
    </w:rPr>
  </w:style>
  <w:style w:type="paragraph" w:customStyle="1" w:styleId="font8">
    <w:name w:val="font8"/>
    <w:basedOn w:val="Normal"/>
    <w:rsid w:val="00E47CF5"/>
    <w:pPr>
      <w:spacing w:before="100" w:beforeAutospacing="1" w:after="100" w:afterAutospacing="1"/>
    </w:pPr>
    <w:rPr>
      <w:rFonts w:ascii="Arial" w:hAnsi="Arial" w:cs="Arial"/>
      <w:color w:val="000000"/>
      <w:sz w:val="20"/>
    </w:rPr>
  </w:style>
  <w:style w:type="paragraph" w:customStyle="1" w:styleId="font9">
    <w:name w:val="font9"/>
    <w:basedOn w:val="Normal"/>
    <w:rsid w:val="00E47CF5"/>
    <w:pPr>
      <w:spacing w:before="100" w:beforeAutospacing="1" w:after="100" w:afterAutospacing="1"/>
    </w:pPr>
    <w:rPr>
      <w:rFonts w:ascii="Arial" w:hAnsi="Arial" w:cs="Arial"/>
      <w:color w:val="1F497D"/>
      <w:sz w:val="20"/>
    </w:rPr>
  </w:style>
  <w:style w:type="paragraph" w:customStyle="1" w:styleId="xl66">
    <w:name w:val="xl66"/>
    <w:basedOn w:val="Normal"/>
    <w:rsid w:val="00E47CF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Cs w:val="24"/>
    </w:rPr>
  </w:style>
  <w:style w:type="paragraph" w:customStyle="1" w:styleId="xl67">
    <w:name w:val="xl67"/>
    <w:basedOn w:val="Normal"/>
    <w:rsid w:val="00E47CF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color w:val="000000"/>
      <w:szCs w:val="24"/>
    </w:rPr>
  </w:style>
  <w:style w:type="paragraph" w:customStyle="1" w:styleId="xl68">
    <w:name w:val="xl68"/>
    <w:basedOn w:val="Normal"/>
    <w:rsid w:val="00E47CF5"/>
    <w:pPr>
      <w:pBdr>
        <w:top w:val="single" w:sz="4" w:space="0" w:color="auto"/>
        <w:left w:val="single" w:sz="4" w:space="0" w:color="auto"/>
        <w:bottom w:val="single" w:sz="4" w:space="0" w:color="auto"/>
        <w:right w:val="single" w:sz="4" w:space="0" w:color="auto"/>
      </w:pBdr>
      <w:shd w:val="clear" w:color="000000" w:fill="538ED5"/>
      <w:spacing w:before="100" w:beforeAutospacing="1" w:after="100" w:afterAutospacing="1"/>
      <w:textAlignment w:val="top"/>
    </w:pPr>
    <w:rPr>
      <w:rFonts w:ascii="Arial" w:hAnsi="Arial" w:cs="Arial"/>
      <w:b/>
      <w:bCs/>
      <w:szCs w:val="24"/>
    </w:rPr>
  </w:style>
  <w:style w:type="paragraph" w:customStyle="1" w:styleId="xl69">
    <w:name w:val="xl69"/>
    <w:basedOn w:val="Normal"/>
    <w:rsid w:val="00E47CF5"/>
    <w:pPr>
      <w:pBdr>
        <w:top w:val="single" w:sz="4" w:space="0" w:color="auto"/>
        <w:left w:val="single" w:sz="4" w:space="0" w:color="auto"/>
        <w:bottom w:val="single" w:sz="4" w:space="0" w:color="auto"/>
        <w:right w:val="single" w:sz="4" w:space="0" w:color="auto"/>
      </w:pBdr>
      <w:shd w:val="clear" w:color="000000" w:fill="538ED5"/>
      <w:spacing w:before="100" w:beforeAutospacing="1" w:after="100" w:afterAutospacing="1"/>
      <w:textAlignment w:val="top"/>
    </w:pPr>
    <w:rPr>
      <w:rFonts w:ascii="Arial" w:hAnsi="Arial" w:cs="Arial"/>
      <w:szCs w:val="24"/>
    </w:rPr>
  </w:style>
  <w:style w:type="paragraph" w:customStyle="1" w:styleId="xl70">
    <w:name w:val="xl70"/>
    <w:basedOn w:val="Normal"/>
    <w:rsid w:val="00E47CF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Cs w:val="24"/>
    </w:rPr>
  </w:style>
  <w:style w:type="paragraph" w:customStyle="1" w:styleId="xl71">
    <w:name w:val="xl71"/>
    <w:basedOn w:val="Normal"/>
    <w:rsid w:val="00E47CF5"/>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textAlignment w:val="top"/>
    </w:pPr>
    <w:rPr>
      <w:rFonts w:ascii="Arial" w:hAnsi="Arial" w:cs="Arial"/>
      <w:szCs w:val="24"/>
    </w:rPr>
  </w:style>
  <w:style w:type="paragraph" w:customStyle="1" w:styleId="xl72">
    <w:name w:val="xl72"/>
    <w:basedOn w:val="Normal"/>
    <w:rsid w:val="00E47CF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Cs w:val="24"/>
    </w:rPr>
  </w:style>
  <w:style w:type="paragraph" w:customStyle="1" w:styleId="xl73">
    <w:name w:val="xl73"/>
    <w:basedOn w:val="Normal"/>
    <w:rsid w:val="00E47CF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szCs w:val="24"/>
    </w:rPr>
  </w:style>
  <w:style w:type="paragraph" w:customStyle="1" w:styleId="xl74">
    <w:name w:val="xl74"/>
    <w:basedOn w:val="Normal"/>
    <w:rsid w:val="00E47CF5"/>
    <w:pPr>
      <w:spacing w:before="100" w:beforeAutospacing="1" w:after="100" w:afterAutospacing="1"/>
      <w:textAlignment w:val="top"/>
    </w:pPr>
    <w:rPr>
      <w:rFonts w:ascii="Arial" w:hAnsi="Arial" w:cs="Arial"/>
      <w:szCs w:val="24"/>
    </w:rPr>
  </w:style>
  <w:style w:type="paragraph" w:customStyle="1" w:styleId="xl75">
    <w:name w:val="xl75"/>
    <w:basedOn w:val="Normal"/>
    <w:rsid w:val="00E47CF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color w:val="000000"/>
      <w:szCs w:val="24"/>
    </w:rPr>
  </w:style>
  <w:style w:type="paragraph" w:customStyle="1" w:styleId="xl76">
    <w:name w:val="xl76"/>
    <w:basedOn w:val="Normal"/>
    <w:rsid w:val="00E47CF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szCs w:val="24"/>
    </w:rPr>
  </w:style>
  <w:style w:type="paragraph" w:customStyle="1" w:styleId="xl77">
    <w:name w:val="xl77"/>
    <w:basedOn w:val="Normal"/>
    <w:rsid w:val="00E47CF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Arial" w:hAnsi="Arial" w:cs="Arial"/>
      <w:szCs w:val="24"/>
    </w:rPr>
  </w:style>
  <w:style w:type="paragraph" w:customStyle="1" w:styleId="xl78">
    <w:name w:val="xl78"/>
    <w:basedOn w:val="Normal"/>
    <w:rsid w:val="00E47CF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szCs w:val="24"/>
    </w:rPr>
  </w:style>
  <w:style w:type="paragraph" w:customStyle="1" w:styleId="xl79">
    <w:name w:val="xl79"/>
    <w:basedOn w:val="Normal"/>
    <w:rsid w:val="00E47CF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i/>
      <w:iCs/>
      <w:szCs w:val="24"/>
    </w:rPr>
  </w:style>
  <w:style w:type="paragraph" w:customStyle="1" w:styleId="xl80">
    <w:name w:val="xl80"/>
    <w:basedOn w:val="Normal"/>
    <w:rsid w:val="00E47CF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i/>
      <w:iCs/>
      <w:szCs w:val="24"/>
    </w:rPr>
  </w:style>
  <w:style w:type="paragraph" w:customStyle="1" w:styleId="xl81">
    <w:name w:val="xl81"/>
    <w:basedOn w:val="Normal"/>
    <w:rsid w:val="00E47CF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Cs w:val="24"/>
    </w:rPr>
  </w:style>
  <w:style w:type="paragraph" w:styleId="DocumentMap">
    <w:name w:val="Document Map"/>
    <w:basedOn w:val="Normal"/>
    <w:link w:val="DocumentMapChar"/>
    <w:uiPriority w:val="99"/>
    <w:unhideWhenUsed/>
    <w:rsid w:val="00E47CF5"/>
    <w:rPr>
      <w:rFonts w:ascii="Tahoma" w:hAnsi="Tahoma" w:cs="Tahoma"/>
      <w:sz w:val="16"/>
      <w:szCs w:val="16"/>
    </w:rPr>
  </w:style>
  <w:style w:type="character" w:customStyle="1" w:styleId="DocumentMapChar">
    <w:name w:val="Document Map Char"/>
    <w:basedOn w:val="DefaultParagraphFont"/>
    <w:link w:val="DocumentMap"/>
    <w:uiPriority w:val="99"/>
    <w:rsid w:val="00E47CF5"/>
    <w:rPr>
      <w:rFonts w:ascii="Tahoma" w:eastAsia="Times New Roman" w:hAnsi="Tahoma" w:cs="Tahoma"/>
      <w:sz w:val="16"/>
      <w:szCs w:val="16"/>
    </w:rPr>
  </w:style>
  <w:style w:type="paragraph" w:customStyle="1" w:styleId="xl82">
    <w:name w:val="xl82"/>
    <w:basedOn w:val="Normal"/>
    <w:rsid w:val="00E47CF5"/>
    <w:pPr>
      <w:pBdr>
        <w:top w:val="single" w:sz="4" w:space="0" w:color="auto"/>
        <w:left w:val="single" w:sz="4" w:space="0" w:color="auto"/>
        <w:bottom w:val="single" w:sz="4" w:space="0" w:color="auto"/>
        <w:right w:val="single" w:sz="4" w:space="0" w:color="auto"/>
      </w:pBdr>
      <w:shd w:val="clear" w:color="000000" w:fill="C2D69A"/>
      <w:spacing w:before="100" w:beforeAutospacing="1" w:after="100" w:afterAutospacing="1"/>
    </w:pPr>
    <w:rPr>
      <w:rFonts w:ascii="Arial" w:hAnsi="Arial" w:cs="Arial"/>
      <w:sz w:val="18"/>
      <w:szCs w:val="18"/>
    </w:rPr>
  </w:style>
  <w:style w:type="paragraph" w:styleId="Title">
    <w:name w:val="Title"/>
    <w:basedOn w:val="Normal"/>
    <w:next w:val="Normal"/>
    <w:link w:val="TitleChar"/>
    <w:uiPriority w:val="10"/>
    <w:qFormat/>
    <w:rsid w:val="00E47CF5"/>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bidi="en-US"/>
    </w:rPr>
  </w:style>
  <w:style w:type="character" w:customStyle="1" w:styleId="TitleChar">
    <w:name w:val="Title Char"/>
    <w:basedOn w:val="DefaultParagraphFont"/>
    <w:link w:val="Title"/>
    <w:uiPriority w:val="10"/>
    <w:rsid w:val="00E47CF5"/>
    <w:rPr>
      <w:rFonts w:asciiTheme="majorHAnsi" w:eastAsiaTheme="majorEastAsia" w:hAnsiTheme="majorHAnsi" w:cstheme="majorBidi"/>
      <w:color w:val="17365D" w:themeColor="text2" w:themeShade="BF"/>
      <w:spacing w:val="5"/>
      <w:kern w:val="28"/>
      <w:sz w:val="52"/>
      <w:szCs w:val="52"/>
      <w:lang w:bidi="en-US"/>
    </w:rPr>
  </w:style>
  <w:style w:type="paragraph" w:styleId="Subtitle">
    <w:name w:val="Subtitle"/>
    <w:basedOn w:val="Normal"/>
    <w:next w:val="Normal"/>
    <w:link w:val="SubtitleChar"/>
    <w:uiPriority w:val="11"/>
    <w:qFormat/>
    <w:rsid w:val="00E47CF5"/>
    <w:pPr>
      <w:numPr>
        <w:ilvl w:val="1"/>
      </w:numPr>
      <w:spacing w:after="200" w:line="276" w:lineRule="auto"/>
    </w:pPr>
    <w:rPr>
      <w:rFonts w:asciiTheme="majorHAnsi" w:eastAsiaTheme="majorEastAsia" w:hAnsiTheme="majorHAnsi" w:cstheme="majorBidi"/>
      <w:i/>
      <w:iCs/>
      <w:color w:val="4F81BD" w:themeColor="accent1"/>
      <w:spacing w:val="15"/>
      <w:szCs w:val="24"/>
      <w:lang w:bidi="en-US"/>
    </w:rPr>
  </w:style>
  <w:style w:type="character" w:customStyle="1" w:styleId="SubtitleChar">
    <w:name w:val="Subtitle Char"/>
    <w:basedOn w:val="DefaultParagraphFont"/>
    <w:link w:val="Subtitle"/>
    <w:uiPriority w:val="11"/>
    <w:rsid w:val="00E47CF5"/>
    <w:rPr>
      <w:rFonts w:asciiTheme="majorHAnsi" w:eastAsiaTheme="majorEastAsia" w:hAnsiTheme="majorHAnsi" w:cstheme="majorBidi"/>
      <w:i/>
      <w:iCs/>
      <w:color w:val="4F81BD" w:themeColor="accent1"/>
      <w:spacing w:val="15"/>
      <w:lang w:bidi="en-US"/>
    </w:rPr>
  </w:style>
  <w:style w:type="character" w:styleId="Strong">
    <w:name w:val="Strong"/>
    <w:basedOn w:val="DefaultParagraphFont"/>
    <w:uiPriority w:val="22"/>
    <w:qFormat/>
    <w:rsid w:val="00E47CF5"/>
    <w:rPr>
      <w:b/>
      <w:bCs/>
    </w:rPr>
  </w:style>
  <w:style w:type="character" w:styleId="Emphasis">
    <w:name w:val="Emphasis"/>
    <w:basedOn w:val="DefaultParagraphFont"/>
    <w:uiPriority w:val="20"/>
    <w:qFormat/>
    <w:rsid w:val="00E47CF5"/>
    <w:rPr>
      <w:i/>
      <w:iCs/>
    </w:rPr>
  </w:style>
  <w:style w:type="paragraph" w:styleId="Quote">
    <w:name w:val="Quote"/>
    <w:basedOn w:val="Normal"/>
    <w:next w:val="Normal"/>
    <w:link w:val="QuoteChar"/>
    <w:uiPriority w:val="29"/>
    <w:qFormat/>
    <w:rsid w:val="00E47CF5"/>
    <w:pPr>
      <w:spacing w:after="200" w:line="276" w:lineRule="auto"/>
    </w:pPr>
    <w:rPr>
      <w:rFonts w:asciiTheme="minorHAnsi" w:eastAsiaTheme="minorEastAsia" w:hAnsiTheme="minorHAnsi" w:cstheme="minorBidi"/>
      <w:i/>
      <w:iCs/>
      <w:color w:val="000000" w:themeColor="text1"/>
      <w:sz w:val="22"/>
      <w:szCs w:val="22"/>
      <w:lang w:bidi="en-US"/>
    </w:rPr>
  </w:style>
  <w:style w:type="character" w:customStyle="1" w:styleId="QuoteChar">
    <w:name w:val="Quote Char"/>
    <w:basedOn w:val="DefaultParagraphFont"/>
    <w:link w:val="Quote"/>
    <w:uiPriority w:val="29"/>
    <w:rsid w:val="00E47CF5"/>
    <w:rPr>
      <w:rFonts w:asciiTheme="minorHAnsi" w:eastAsiaTheme="minorEastAsia" w:hAnsiTheme="minorHAnsi" w:cstheme="minorBidi"/>
      <w:i/>
      <w:iCs/>
      <w:color w:val="000000" w:themeColor="text1"/>
      <w:sz w:val="22"/>
      <w:szCs w:val="22"/>
      <w:lang w:bidi="en-US"/>
    </w:rPr>
  </w:style>
  <w:style w:type="paragraph" w:styleId="IntenseQuote">
    <w:name w:val="Intense Quote"/>
    <w:basedOn w:val="Normal"/>
    <w:next w:val="Normal"/>
    <w:link w:val="IntenseQuoteChar"/>
    <w:uiPriority w:val="30"/>
    <w:qFormat/>
    <w:rsid w:val="00E47CF5"/>
    <w:pPr>
      <w:pBdr>
        <w:bottom w:val="single" w:sz="4" w:space="4" w:color="4F81BD" w:themeColor="accent1"/>
      </w:pBdr>
      <w:spacing w:before="200" w:after="280" w:line="276" w:lineRule="auto"/>
      <w:ind w:left="936" w:right="936"/>
    </w:pPr>
    <w:rPr>
      <w:rFonts w:asciiTheme="minorHAnsi" w:eastAsiaTheme="minorEastAsia" w:hAnsiTheme="minorHAnsi" w:cstheme="minorBidi"/>
      <w:b/>
      <w:bCs/>
      <w:i/>
      <w:iCs/>
      <w:color w:val="4F81BD" w:themeColor="accent1"/>
      <w:sz w:val="22"/>
      <w:szCs w:val="22"/>
      <w:lang w:bidi="en-US"/>
    </w:rPr>
  </w:style>
  <w:style w:type="character" w:customStyle="1" w:styleId="IntenseQuoteChar">
    <w:name w:val="Intense Quote Char"/>
    <w:basedOn w:val="DefaultParagraphFont"/>
    <w:link w:val="IntenseQuote"/>
    <w:uiPriority w:val="30"/>
    <w:rsid w:val="00E47CF5"/>
    <w:rPr>
      <w:rFonts w:asciiTheme="minorHAnsi" w:eastAsiaTheme="minorEastAsia" w:hAnsiTheme="minorHAnsi" w:cstheme="minorBidi"/>
      <w:b/>
      <w:bCs/>
      <w:i/>
      <w:iCs/>
      <w:color w:val="4F81BD" w:themeColor="accent1"/>
      <w:sz w:val="22"/>
      <w:szCs w:val="22"/>
      <w:lang w:bidi="en-US"/>
    </w:rPr>
  </w:style>
  <w:style w:type="character" w:styleId="SubtleEmphasis">
    <w:name w:val="Subtle Emphasis"/>
    <w:basedOn w:val="DefaultParagraphFont"/>
    <w:uiPriority w:val="19"/>
    <w:qFormat/>
    <w:rsid w:val="00E47CF5"/>
    <w:rPr>
      <w:i/>
      <w:iCs/>
      <w:color w:val="808080" w:themeColor="text1" w:themeTint="7F"/>
    </w:rPr>
  </w:style>
  <w:style w:type="character" w:styleId="IntenseEmphasis">
    <w:name w:val="Intense Emphasis"/>
    <w:basedOn w:val="DefaultParagraphFont"/>
    <w:uiPriority w:val="21"/>
    <w:qFormat/>
    <w:rsid w:val="00E47CF5"/>
    <w:rPr>
      <w:b/>
      <w:bCs/>
      <w:i/>
      <w:iCs/>
      <w:color w:val="4F81BD" w:themeColor="accent1"/>
    </w:rPr>
  </w:style>
  <w:style w:type="character" w:styleId="SubtleReference">
    <w:name w:val="Subtle Reference"/>
    <w:basedOn w:val="DefaultParagraphFont"/>
    <w:uiPriority w:val="31"/>
    <w:qFormat/>
    <w:rsid w:val="00E47CF5"/>
    <w:rPr>
      <w:smallCaps/>
      <w:color w:val="C0504D" w:themeColor="accent2"/>
      <w:u w:val="single"/>
    </w:rPr>
  </w:style>
  <w:style w:type="character" w:styleId="IntenseReference">
    <w:name w:val="Intense Reference"/>
    <w:basedOn w:val="DefaultParagraphFont"/>
    <w:uiPriority w:val="32"/>
    <w:qFormat/>
    <w:rsid w:val="00E47CF5"/>
    <w:rPr>
      <w:b/>
      <w:bCs/>
      <w:smallCaps/>
      <w:color w:val="C0504D" w:themeColor="accent2"/>
      <w:spacing w:val="5"/>
      <w:u w:val="single"/>
    </w:rPr>
  </w:style>
  <w:style w:type="character" w:styleId="BookTitle">
    <w:name w:val="Book Title"/>
    <w:basedOn w:val="DefaultParagraphFont"/>
    <w:uiPriority w:val="33"/>
    <w:qFormat/>
    <w:rsid w:val="00E47CF5"/>
    <w:rPr>
      <w:b/>
      <w:bCs/>
      <w:smallCaps/>
      <w:spacing w:val="5"/>
    </w:rPr>
  </w:style>
  <w:style w:type="numbering" w:customStyle="1" w:styleId="NoList1">
    <w:name w:val="No List1"/>
    <w:next w:val="NoList"/>
    <w:uiPriority w:val="99"/>
    <w:semiHidden/>
    <w:unhideWhenUsed/>
    <w:rsid w:val="00E47CF5"/>
  </w:style>
  <w:style w:type="paragraph" w:styleId="FootnoteText">
    <w:name w:val="footnote text"/>
    <w:basedOn w:val="Normal"/>
    <w:link w:val="FootnoteTextChar"/>
    <w:uiPriority w:val="99"/>
    <w:unhideWhenUsed/>
    <w:rsid w:val="00E47CF5"/>
    <w:rPr>
      <w:rFonts w:ascii="Times New Roman" w:hAnsi="Times New Roman"/>
      <w:sz w:val="20"/>
    </w:rPr>
  </w:style>
  <w:style w:type="character" w:customStyle="1" w:styleId="FootnoteTextChar">
    <w:name w:val="Footnote Text Char"/>
    <w:basedOn w:val="DefaultParagraphFont"/>
    <w:link w:val="FootnoteText"/>
    <w:uiPriority w:val="99"/>
    <w:rsid w:val="00E47CF5"/>
    <w:rPr>
      <w:rFonts w:ascii="Times New Roman" w:eastAsia="Times New Roman" w:hAnsi="Times New Roman"/>
      <w:sz w:val="20"/>
      <w:szCs w:val="20"/>
    </w:rPr>
  </w:style>
  <w:style w:type="character" w:styleId="FootnoteReference">
    <w:name w:val="footnote reference"/>
    <w:basedOn w:val="DefaultParagraphFont"/>
    <w:uiPriority w:val="99"/>
    <w:unhideWhenUsed/>
    <w:rsid w:val="00E47CF5"/>
    <w:rPr>
      <w:vertAlign w:val="superscript"/>
    </w:rPr>
  </w:style>
  <w:style w:type="table" w:customStyle="1" w:styleId="TableGrid1">
    <w:name w:val="Table Grid1"/>
    <w:basedOn w:val="TableNormal"/>
    <w:next w:val="TableGrid"/>
    <w:uiPriority w:val="59"/>
    <w:rsid w:val="00E47CF5"/>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earchhistory-search-term">
    <w:name w:val="searchhistory-search-term"/>
    <w:basedOn w:val="DefaultParagraphFont"/>
    <w:rsid w:val="00E47CF5"/>
  </w:style>
  <w:style w:type="character" w:customStyle="1" w:styleId="apple-converted-space">
    <w:name w:val="apple-converted-space"/>
    <w:basedOn w:val="DefaultParagraphFont"/>
    <w:rsid w:val="00E47CF5"/>
  </w:style>
  <w:style w:type="paragraph" w:customStyle="1" w:styleId="text">
    <w:name w:val="text"/>
    <w:basedOn w:val="Normal"/>
    <w:uiPriority w:val="99"/>
    <w:rsid w:val="00E47CF5"/>
    <w:pPr>
      <w:spacing w:before="120"/>
      <w:ind w:firstLine="720"/>
    </w:pPr>
    <w:rPr>
      <w:rFonts w:ascii="Times New Roman" w:hAnsi="Times New Roman"/>
      <w:sz w:val="18"/>
      <w:szCs w:val="24"/>
    </w:rPr>
  </w:style>
  <w:style w:type="numbering" w:customStyle="1" w:styleId="NoList11">
    <w:name w:val="No List11"/>
    <w:next w:val="NoList"/>
    <w:uiPriority w:val="99"/>
    <w:semiHidden/>
    <w:unhideWhenUsed/>
    <w:rsid w:val="00E47CF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4"/>
        <w:szCs w:val="24"/>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uiPriority="99"/>
    <w:lsdException w:name="footer" w:uiPriority="99"/>
    <w:lsdException w:name="caption" w:uiPriority="35" w:qFormat="1"/>
    <w:lsdException w:name="table of figures" w:uiPriority="99"/>
    <w:lsdException w:name="footnote reference" w:uiPriority="99"/>
    <w:lsdException w:name="annotation reference" w:uiPriority="99"/>
    <w:lsdException w:name="Title" w:uiPriority="10" w:qFormat="1"/>
    <w:lsdException w:name="Default Paragraph Font" w:uiPriority="1"/>
    <w:lsdException w:name="Body Text" w:qFormat="1"/>
    <w:lsdException w:name="Subtitle" w:uiPriority="11" w:qFormat="1"/>
    <w:lsdException w:name="Hyperlink" w:uiPriority="99"/>
    <w:lsdException w:name="FollowedHyperlink" w:uiPriority="99"/>
    <w:lsdException w:name="Strong" w:uiPriority="22" w:qFormat="1"/>
    <w:lsdException w:name="Emphasis" w:uiPriority="20" w:qFormat="1"/>
    <w:lsdException w:name="Document Map" w:uiPriority="99"/>
    <w:lsdException w:name="Plain Text" w:uiPriority="99"/>
    <w:lsdException w:name="Normal (Web)" w:uiPriority="99"/>
    <w:lsdException w:name="annotation subject" w:uiPriority="99"/>
    <w:lsdException w:name="No List" w:uiPriority="99"/>
    <w:lsdException w:name="Balloon Text" w:uiPriority="99"/>
    <w:lsdException w:name="Table Grid" w:uiPriority="59"/>
    <w:lsdException w:name="No Spacing" w:uiPriority="1" w:qFormat="1"/>
    <w:lsdException w:name="Revision" w:uiPriority="99"/>
    <w:lsdException w:name="List Paragraph" w:uiPriority="34" w:qFormat="1"/>
    <w:lsdException w:name="Quote" w:uiPriority="29" w:qFormat="1"/>
    <w:lsdException w:name="Intense Quote" w:uiPriority="30" w:qFormat="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TOC Heading" w:uiPriority="39" w:qFormat="1"/>
  </w:latentStyles>
  <w:style w:type="paragraph" w:default="1" w:styleId="Normal">
    <w:name w:val="Normal"/>
    <w:qFormat/>
    <w:rsid w:val="00AB26F1"/>
    <w:rPr>
      <w:rFonts w:ascii="Times" w:eastAsia="Times New Roman" w:hAnsi="Times"/>
      <w:szCs w:val="20"/>
    </w:rPr>
  </w:style>
  <w:style w:type="paragraph" w:styleId="Heading1">
    <w:name w:val="heading 1"/>
    <w:basedOn w:val="Normal"/>
    <w:next w:val="Normal"/>
    <w:link w:val="Heading1Char"/>
    <w:uiPriority w:val="9"/>
    <w:unhideWhenUsed/>
    <w:qFormat/>
    <w:rsid w:val="00AB26F1"/>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qFormat/>
    <w:rsid w:val="00AB26F1"/>
    <w:pPr>
      <w:keepNext/>
      <w:outlineLvl w:val="1"/>
    </w:pPr>
    <w:rPr>
      <w:rFonts w:ascii="Arial" w:hAnsi="Arial"/>
      <w:b/>
      <w:color w:val="000000"/>
      <w:sz w:val="28"/>
    </w:rPr>
  </w:style>
  <w:style w:type="paragraph" w:styleId="Heading3">
    <w:name w:val="heading 3"/>
    <w:basedOn w:val="Normal"/>
    <w:next w:val="Normal"/>
    <w:link w:val="Heading3Char"/>
    <w:uiPriority w:val="9"/>
    <w:qFormat/>
    <w:rsid w:val="00AB26F1"/>
    <w:pPr>
      <w:keepNext/>
      <w:spacing w:before="240" w:after="60"/>
      <w:outlineLvl w:val="2"/>
    </w:pPr>
    <w:rPr>
      <w:rFonts w:ascii="Times New Roman" w:hAnsi="Times New Roman" w:cs="Arial"/>
      <w:b/>
      <w:bCs/>
      <w:szCs w:val="26"/>
    </w:rPr>
  </w:style>
  <w:style w:type="paragraph" w:styleId="Heading4">
    <w:name w:val="heading 4"/>
    <w:basedOn w:val="Normal"/>
    <w:next w:val="Normal"/>
    <w:link w:val="Heading4Char"/>
    <w:uiPriority w:val="9"/>
    <w:qFormat/>
    <w:rsid w:val="00AB26F1"/>
    <w:pPr>
      <w:keepNext/>
      <w:tabs>
        <w:tab w:val="right" w:pos="9180"/>
      </w:tabs>
      <w:outlineLvl w:val="3"/>
    </w:pPr>
    <w:rPr>
      <w:sz w:val="28"/>
      <w:szCs w:val="28"/>
    </w:rPr>
  </w:style>
  <w:style w:type="paragraph" w:styleId="Heading5">
    <w:name w:val="heading 5"/>
    <w:basedOn w:val="Normal"/>
    <w:next w:val="Normal"/>
    <w:link w:val="Heading5Char"/>
    <w:uiPriority w:val="9"/>
    <w:qFormat/>
    <w:rsid w:val="00AB26F1"/>
    <w:pPr>
      <w:keepNext/>
      <w:tabs>
        <w:tab w:val="left" w:pos="360"/>
        <w:tab w:val="left" w:pos="990"/>
        <w:tab w:val="left" w:leader="dot" w:pos="8856"/>
      </w:tabs>
      <w:ind w:right="-360"/>
      <w:outlineLvl w:val="4"/>
    </w:pPr>
    <w:rPr>
      <w:rFonts w:ascii="Arial" w:hAnsi="Arial"/>
      <w:b/>
      <w:bCs/>
      <w:szCs w:val="40"/>
    </w:rPr>
  </w:style>
  <w:style w:type="paragraph" w:styleId="Heading6">
    <w:name w:val="heading 6"/>
    <w:basedOn w:val="Normal"/>
    <w:next w:val="Normal"/>
    <w:link w:val="Heading6Char"/>
    <w:uiPriority w:val="9"/>
    <w:qFormat/>
    <w:rsid w:val="00AB26F1"/>
    <w:pPr>
      <w:keepNext/>
      <w:tabs>
        <w:tab w:val="left" w:pos="6030"/>
      </w:tabs>
      <w:spacing w:line="360" w:lineRule="auto"/>
      <w:ind w:left="1800"/>
      <w:outlineLvl w:val="5"/>
    </w:pPr>
    <w:rPr>
      <w:b/>
      <w:sz w:val="28"/>
    </w:rPr>
  </w:style>
  <w:style w:type="paragraph" w:styleId="Heading7">
    <w:name w:val="heading 7"/>
    <w:basedOn w:val="Normal"/>
    <w:next w:val="Normal"/>
    <w:link w:val="Heading7Char"/>
    <w:uiPriority w:val="9"/>
    <w:qFormat/>
    <w:rsid w:val="00AB26F1"/>
    <w:pPr>
      <w:keepNext/>
      <w:tabs>
        <w:tab w:val="left" w:pos="5400"/>
      </w:tabs>
      <w:ind w:left="2160"/>
      <w:outlineLvl w:val="6"/>
    </w:pPr>
    <w:rPr>
      <w:b/>
      <w:sz w:val="28"/>
    </w:rPr>
  </w:style>
  <w:style w:type="paragraph" w:styleId="Heading8">
    <w:name w:val="heading 8"/>
    <w:basedOn w:val="Normal"/>
    <w:next w:val="Normal"/>
    <w:link w:val="Heading8Char"/>
    <w:uiPriority w:val="9"/>
    <w:qFormat/>
    <w:rsid w:val="00AB26F1"/>
    <w:pPr>
      <w:keepNext/>
      <w:jc w:val="center"/>
      <w:outlineLvl w:val="7"/>
    </w:pPr>
    <w:rPr>
      <w:b/>
      <w:sz w:val="36"/>
    </w:rPr>
  </w:style>
  <w:style w:type="paragraph" w:styleId="Heading9">
    <w:name w:val="heading 9"/>
    <w:basedOn w:val="Normal"/>
    <w:next w:val="Normal"/>
    <w:link w:val="Heading9Char"/>
    <w:uiPriority w:val="9"/>
    <w:qFormat/>
    <w:rsid w:val="00AB26F1"/>
    <w:pPr>
      <w:keepNext/>
      <w:tabs>
        <w:tab w:val="left" w:pos="3870"/>
        <w:tab w:val="left" w:pos="6030"/>
      </w:tabs>
      <w:spacing w:line="480" w:lineRule="auto"/>
      <w:ind w:left="1080"/>
      <w:outlineLvl w:val="8"/>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B26F1"/>
    <w:rPr>
      <w:rFonts w:ascii="Cambria" w:eastAsia="Times New Roman" w:hAnsi="Cambria"/>
      <w:b/>
      <w:bCs/>
      <w:kern w:val="32"/>
      <w:sz w:val="32"/>
      <w:szCs w:val="32"/>
    </w:rPr>
  </w:style>
  <w:style w:type="character" w:customStyle="1" w:styleId="Heading2Char">
    <w:name w:val="Heading 2 Char"/>
    <w:basedOn w:val="DefaultParagraphFont"/>
    <w:link w:val="Heading2"/>
    <w:uiPriority w:val="9"/>
    <w:rsid w:val="00AB26F1"/>
    <w:rPr>
      <w:rFonts w:ascii="Arial" w:eastAsia="Times New Roman" w:hAnsi="Arial"/>
      <w:b/>
      <w:color w:val="000000"/>
      <w:sz w:val="28"/>
      <w:szCs w:val="20"/>
    </w:rPr>
  </w:style>
  <w:style w:type="character" w:customStyle="1" w:styleId="Heading3Char">
    <w:name w:val="Heading 3 Char"/>
    <w:basedOn w:val="DefaultParagraphFont"/>
    <w:link w:val="Heading3"/>
    <w:uiPriority w:val="9"/>
    <w:rsid w:val="00AB26F1"/>
    <w:rPr>
      <w:rFonts w:ascii="Times New Roman" w:eastAsia="Times New Roman" w:hAnsi="Times New Roman" w:cs="Arial"/>
      <w:b/>
      <w:bCs/>
      <w:szCs w:val="26"/>
    </w:rPr>
  </w:style>
  <w:style w:type="character" w:customStyle="1" w:styleId="A9">
    <w:name w:val="A9"/>
    <w:uiPriority w:val="99"/>
    <w:rsid w:val="00AB26F1"/>
    <w:rPr>
      <w:rFonts w:cs="Garamond BE Regular"/>
      <w:color w:val="000000"/>
      <w:sz w:val="19"/>
      <w:szCs w:val="19"/>
    </w:rPr>
  </w:style>
  <w:style w:type="table" w:styleId="TableGrid">
    <w:name w:val="Table Grid"/>
    <w:basedOn w:val="TableNormal"/>
    <w:uiPriority w:val="59"/>
    <w:rsid w:val="00AB26F1"/>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HRQ1">
    <w:name w:val="AHRQ1"/>
    <w:basedOn w:val="TableGrid"/>
    <w:rsid w:val="00AB26F1"/>
    <w:pPr>
      <w:ind w:left="187" w:hanging="187"/>
    </w:pPr>
    <w:rPr>
      <w:rFonts w:ascii="Arial" w:eastAsia="Times New Roman" w:hAnsi="Arial"/>
      <w:sz w:val="18"/>
    </w:rPr>
    <w:tblPr>
      <w:tblInd w:w="0" w:type="dxa"/>
      <w:tblBorders>
        <w:top w:val="single" w:sz="12" w:space="0" w:color="auto"/>
        <w:bottom w:val="single" w:sz="12" w:space="0" w:color="auto"/>
        <w:insideH w:val="single" w:sz="8" w:space="0" w:color="auto"/>
      </w:tblBorders>
      <w:tblCellMar>
        <w:top w:w="0" w:type="dxa"/>
        <w:left w:w="108" w:type="dxa"/>
        <w:bottom w:w="0" w:type="dxa"/>
        <w:right w:w="108" w:type="dxa"/>
      </w:tblCellMar>
    </w:tblPr>
    <w:tblStylePr w:type="firstRow">
      <w:pPr>
        <w:wordWrap/>
        <w:ind w:leftChars="0" w:left="0" w:firstLineChars="0" w:firstLine="0"/>
      </w:pPr>
      <w:rPr>
        <w:b/>
      </w:rPr>
      <w:tblPr/>
      <w:tcPr>
        <w:vAlign w:val="center"/>
      </w:tcPr>
    </w:tblStylePr>
  </w:style>
  <w:style w:type="paragraph" w:customStyle="1" w:styleId="KQstem">
    <w:name w:val="KQ stem"/>
    <w:basedOn w:val="Normal"/>
    <w:link w:val="KQstemChar"/>
    <w:rsid w:val="00AB26F1"/>
    <w:pPr>
      <w:shd w:val="clear" w:color="auto" w:fill="FFFFFF"/>
      <w:spacing w:after="206" w:line="360" w:lineRule="atLeast"/>
      <w:ind w:left="360" w:hanging="360"/>
    </w:pPr>
    <w:rPr>
      <w:rFonts w:ascii="Arial" w:hAnsi="Arial"/>
      <w:sz w:val="19"/>
    </w:rPr>
  </w:style>
  <w:style w:type="character" w:customStyle="1" w:styleId="KQstemChar">
    <w:name w:val="KQ stem Char"/>
    <w:link w:val="KQstem"/>
    <w:locked/>
    <w:rsid w:val="00AB26F1"/>
    <w:rPr>
      <w:rFonts w:ascii="Arial" w:eastAsia="Times New Roman" w:hAnsi="Arial"/>
      <w:sz w:val="19"/>
      <w:szCs w:val="20"/>
      <w:shd w:val="clear" w:color="auto" w:fill="FFFFFF"/>
    </w:rPr>
  </w:style>
  <w:style w:type="paragraph" w:customStyle="1" w:styleId="background">
    <w:name w:val="background"/>
    <w:basedOn w:val="KQstem"/>
    <w:link w:val="backgroundChar"/>
    <w:rsid w:val="00AB26F1"/>
    <w:pPr>
      <w:ind w:left="0" w:firstLine="360"/>
    </w:pPr>
  </w:style>
  <w:style w:type="character" w:customStyle="1" w:styleId="backgroundChar">
    <w:name w:val="background Char"/>
    <w:basedOn w:val="KQstemChar"/>
    <w:link w:val="background"/>
    <w:locked/>
    <w:rsid w:val="00AB26F1"/>
    <w:rPr>
      <w:rFonts w:ascii="Arial" w:eastAsia="Times New Roman" w:hAnsi="Arial"/>
      <w:sz w:val="19"/>
      <w:szCs w:val="20"/>
      <w:shd w:val="clear" w:color="auto" w:fill="FFFFFF"/>
    </w:rPr>
  </w:style>
  <w:style w:type="paragraph" w:styleId="BalloonText">
    <w:name w:val="Balloon Text"/>
    <w:basedOn w:val="Normal"/>
    <w:link w:val="BalloonTextChar"/>
    <w:uiPriority w:val="99"/>
    <w:unhideWhenUsed/>
    <w:rsid w:val="00AB26F1"/>
    <w:rPr>
      <w:rFonts w:ascii="Tahoma" w:hAnsi="Tahoma" w:cs="Tahoma"/>
      <w:sz w:val="16"/>
      <w:szCs w:val="16"/>
    </w:rPr>
  </w:style>
  <w:style w:type="character" w:customStyle="1" w:styleId="BalloonTextChar">
    <w:name w:val="Balloon Text Char"/>
    <w:basedOn w:val="DefaultParagraphFont"/>
    <w:link w:val="BalloonText"/>
    <w:uiPriority w:val="99"/>
    <w:rsid w:val="00AB26F1"/>
    <w:rPr>
      <w:rFonts w:ascii="Tahoma" w:eastAsia="Times New Roman" w:hAnsi="Tahoma" w:cs="Tahoma"/>
      <w:sz w:val="16"/>
      <w:szCs w:val="16"/>
    </w:rPr>
  </w:style>
  <w:style w:type="paragraph" w:styleId="BodyText">
    <w:name w:val="Body Text"/>
    <w:basedOn w:val="Normal"/>
    <w:link w:val="BodyTextChar"/>
    <w:unhideWhenUsed/>
    <w:qFormat/>
    <w:rsid w:val="00AB26F1"/>
    <w:pPr>
      <w:spacing w:after="120"/>
    </w:pPr>
  </w:style>
  <w:style w:type="character" w:customStyle="1" w:styleId="BodyTextChar">
    <w:name w:val="Body Text Char"/>
    <w:link w:val="BodyText"/>
    <w:rsid w:val="00AB26F1"/>
    <w:rPr>
      <w:rFonts w:ascii="Times" w:eastAsia="Times New Roman" w:hAnsi="Times"/>
      <w:szCs w:val="20"/>
    </w:rPr>
  </w:style>
  <w:style w:type="paragraph" w:styleId="BodyTextFirstIndent">
    <w:name w:val="Body Text First Indent"/>
    <w:basedOn w:val="BodyText"/>
    <w:link w:val="BodyTextFirstIndentChar"/>
    <w:rsid w:val="00AB26F1"/>
    <w:pPr>
      <w:ind w:firstLine="360"/>
    </w:pPr>
    <w:rPr>
      <w:rFonts w:eastAsia="Times"/>
    </w:rPr>
  </w:style>
  <w:style w:type="character" w:customStyle="1" w:styleId="BodyTextFirstIndentChar">
    <w:name w:val="Body Text First Indent Char"/>
    <w:link w:val="BodyTextFirstIndent"/>
    <w:rsid w:val="00AB26F1"/>
    <w:rPr>
      <w:rFonts w:ascii="Times" w:eastAsia="Times" w:hAnsi="Times"/>
      <w:szCs w:val="20"/>
    </w:rPr>
  </w:style>
  <w:style w:type="paragraph" w:customStyle="1" w:styleId="BodyText0">
    <w:name w:val="BodyText"/>
    <w:basedOn w:val="Normal"/>
    <w:link w:val="BodyTextChar0"/>
    <w:rsid w:val="00AB26F1"/>
    <w:pPr>
      <w:spacing w:after="120"/>
    </w:pPr>
    <w:rPr>
      <w:rFonts w:ascii="Times New Roman" w:hAnsi="Times New Roman"/>
      <w:szCs w:val="24"/>
    </w:rPr>
  </w:style>
  <w:style w:type="character" w:customStyle="1" w:styleId="BodyTextChar0">
    <w:name w:val="BodyText Char"/>
    <w:link w:val="BodyText0"/>
    <w:rsid w:val="00AB26F1"/>
    <w:rPr>
      <w:rFonts w:ascii="Times New Roman" w:eastAsia="Times New Roman" w:hAnsi="Times New Roman"/>
    </w:rPr>
  </w:style>
  <w:style w:type="paragraph" w:customStyle="1" w:styleId="Bullet1">
    <w:name w:val="Bullet1"/>
    <w:qFormat/>
    <w:rsid w:val="00AB26F1"/>
    <w:pPr>
      <w:numPr>
        <w:numId w:val="23"/>
      </w:numPr>
    </w:pPr>
    <w:rPr>
      <w:rFonts w:ascii="Times New Roman" w:eastAsia="Times New Roman" w:hAnsi="Times New Roman"/>
      <w:bCs/>
    </w:rPr>
  </w:style>
  <w:style w:type="paragraph" w:customStyle="1" w:styleId="Bullet2">
    <w:name w:val="Bullet2"/>
    <w:qFormat/>
    <w:rsid w:val="00AB26F1"/>
    <w:pPr>
      <w:numPr>
        <w:ilvl w:val="1"/>
        <w:numId w:val="23"/>
      </w:numPr>
    </w:pPr>
    <w:rPr>
      <w:rFonts w:ascii="Times New Roman" w:eastAsia="Times New Roman" w:hAnsi="Times New Roman"/>
      <w:bCs/>
    </w:rPr>
  </w:style>
  <w:style w:type="paragraph" w:styleId="Caption">
    <w:name w:val="caption"/>
    <w:basedOn w:val="Normal"/>
    <w:next w:val="Normal"/>
    <w:uiPriority w:val="35"/>
    <w:qFormat/>
    <w:rsid w:val="00AB26F1"/>
    <w:rPr>
      <w:b/>
      <w:bCs/>
      <w:sz w:val="20"/>
    </w:rPr>
  </w:style>
  <w:style w:type="paragraph" w:customStyle="1" w:styleId="CERParagraphIndent">
    <w:name w:val="CER ParagraphIndent"/>
    <w:link w:val="CERParagraphIndentChar"/>
    <w:rsid w:val="00AB26F1"/>
    <w:pPr>
      <w:ind w:firstLine="360"/>
    </w:pPr>
    <w:rPr>
      <w:rFonts w:ascii="Times New Roman" w:eastAsia="Times New Roman" w:hAnsi="Times New Roman"/>
      <w:color w:val="000000"/>
    </w:rPr>
  </w:style>
  <w:style w:type="character" w:customStyle="1" w:styleId="CERParagraphIndentChar">
    <w:name w:val="CER ParagraphIndent Char"/>
    <w:link w:val="CERParagraphIndent"/>
    <w:locked/>
    <w:rsid w:val="00AB26F1"/>
    <w:rPr>
      <w:rFonts w:ascii="Times New Roman" w:eastAsia="Times New Roman" w:hAnsi="Times New Roman"/>
      <w:color w:val="000000"/>
    </w:rPr>
  </w:style>
  <w:style w:type="paragraph" w:customStyle="1" w:styleId="CERParagraphNoIndent">
    <w:name w:val="CER ParagraphNoIndent"/>
    <w:link w:val="CERParagraphNoIndentCharChar"/>
    <w:qFormat/>
    <w:rsid w:val="00AB26F1"/>
    <w:rPr>
      <w:rFonts w:ascii="Times New Roman" w:eastAsia="Times New Roman" w:hAnsi="Times New Roman"/>
      <w:bCs/>
      <w:lang w:val="en-CA"/>
    </w:rPr>
  </w:style>
  <w:style w:type="character" w:customStyle="1" w:styleId="CERParagraphNoIndentCharChar">
    <w:name w:val="CER ParagraphNoIndent Char Char"/>
    <w:basedOn w:val="DefaultParagraphFont"/>
    <w:link w:val="CERParagraphNoIndent"/>
    <w:rsid w:val="00AB26F1"/>
    <w:rPr>
      <w:rFonts w:ascii="Times New Roman" w:eastAsia="Times New Roman" w:hAnsi="Times New Roman"/>
      <w:bCs/>
      <w:lang w:val="en-CA"/>
    </w:rPr>
  </w:style>
  <w:style w:type="paragraph" w:customStyle="1" w:styleId="CERTableColumnHeading9pt">
    <w:name w:val="CER TableColumnHeading9pt"/>
    <w:link w:val="CERTableColumnHeading9ptChar"/>
    <w:uiPriority w:val="99"/>
    <w:rsid w:val="00AB26F1"/>
    <w:rPr>
      <w:rFonts w:ascii="Arial" w:hAnsi="Arial"/>
      <w:b/>
      <w:bCs/>
      <w:sz w:val="18"/>
      <w:szCs w:val="22"/>
    </w:rPr>
  </w:style>
  <w:style w:type="character" w:customStyle="1" w:styleId="CERTableColumnHeading9ptChar">
    <w:name w:val="CER TableColumnHeading9pt Char"/>
    <w:link w:val="CERTableColumnHeading9pt"/>
    <w:uiPriority w:val="99"/>
    <w:locked/>
    <w:rsid w:val="00AB26F1"/>
    <w:rPr>
      <w:rFonts w:ascii="Arial" w:hAnsi="Arial"/>
      <w:b/>
      <w:bCs/>
      <w:sz w:val="18"/>
      <w:szCs w:val="22"/>
    </w:rPr>
  </w:style>
  <w:style w:type="paragraph" w:customStyle="1" w:styleId="CERTableText9pt">
    <w:name w:val="CER TableText9pt"/>
    <w:uiPriority w:val="99"/>
    <w:rsid w:val="00AB26F1"/>
    <w:pPr>
      <w:spacing w:after="60"/>
    </w:pPr>
    <w:rPr>
      <w:rFonts w:ascii="Arial" w:eastAsia="Times New Roman" w:hAnsi="Arial"/>
      <w:sz w:val="18"/>
      <w:szCs w:val="20"/>
    </w:rPr>
  </w:style>
  <w:style w:type="paragraph" w:customStyle="1" w:styleId="ChapterHeading">
    <w:name w:val="ChapterHeading"/>
    <w:qFormat/>
    <w:rsid w:val="00AB26F1"/>
    <w:pPr>
      <w:keepNext/>
      <w:spacing w:after="60"/>
      <w:jc w:val="center"/>
      <w:outlineLvl w:val="0"/>
    </w:pPr>
    <w:rPr>
      <w:rFonts w:ascii="Arial" w:eastAsia="Times New Roman" w:hAnsi="Arial"/>
      <w:b/>
      <w:bCs/>
      <w:sz w:val="36"/>
    </w:rPr>
  </w:style>
  <w:style w:type="character" w:styleId="CommentReference">
    <w:name w:val="annotation reference"/>
    <w:basedOn w:val="DefaultParagraphFont"/>
    <w:uiPriority w:val="99"/>
    <w:rsid w:val="00AB26F1"/>
    <w:rPr>
      <w:sz w:val="16"/>
      <w:szCs w:val="16"/>
    </w:rPr>
  </w:style>
  <w:style w:type="paragraph" w:styleId="CommentText">
    <w:name w:val="annotation text"/>
    <w:basedOn w:val="Normal"/>
    <w:link w:val="CommentTextChar"/>
    <w:uiPriority w:val="99"/>
    <w:rsid w:val="00AB26F1"/>
    <w:pPr>
      <w:spacing w:before="240" w:after="60"/>
    </w:pPr>
    <w:rPr>
      <w:rFonts w:ascii="Calibri" w:eastAsia="Calibri" w:hAnsi="Calibri"/>
      <w:sz w:val="20"/>
    </w:rPr>
  </w:style>
  <w:style w:type="character" w:customStyle="1" w:styleId="CommentTextChar">
    <w:name w:val="Comment Text Char"/>
    <w:link w:val="CommentText"/>
    <w:uiPriority w:val="99"/>
    <w:rsid w:val="00AB26F1"/>
    <w:rPr>
      <w:sz w:val="20"/>
      <w:szCs w:val="20"/>
    </w:rPr>
  </w:style>
  <w:style w:type="paragraph" w:styleId="CommentSubject">
    <w:name w:val="annotation subject"/>
    <w:basedOn w:val="CommentText"/>
    <w:next w:val="CommentText"/>
    <w:link w:val="CommentSubjectChar"/>
    <w:uiPriority w:val="99"/>
    <w:rsid w:val="00AB26F1"/>
    <w:rPr>
      <w:b/>
      <w:bCs/>
    </w:rPr>
  </w:style>
  <w:style w:type="character" w:customStyle="1" w:styleId="CommentSubjectChar">
    <w:name w:val="Comment Subject Char"/>
    <w:link w:val="CommentSubject"/>
    <w:uiPriority w:val="99"/>
    <w:rsid w:val="00AB26F1"/>
    <w:rPr>
      <w:b/>
      <w:bCs/>
      <w:sz w:val="20"/>
      <w:szCs w:val="20"/>
    </w:rPr>
  </w:style>
  <w:style w:type="paragraph" w:customStyle="1" w:styleId="Contents">
    <w:name w:val="Contents"/>
    <w:qFormat/>
    <w:rsid w:val="00AB26F1"/>
    <w:pPr>
      <w:keepNext/>
      <w:jc w:val="center"/>
    </w:pPr>
    <w:rPr>
      <w:rFonts w:ascii="Arial" w:hAnsi="Arial" w:cs="Arial"/>
      <w:b/>
      <w:sz w:val="36"/>
      <w:szCs w:val="32"/>
    </w:rPr>
  </w:style>
  <w:style w:type="paragraph" w:customStyle="1" w:styleId="ContentsSubhead">
    <w:name w:val="ContentsSubhead"/>
    <w:qFormat/>
    <w:rsid w:val="00AB26F1"/>
    <w:pPr>
      <w:keepNext/>
      <w:spacing w:before="240"/>
    </w:pPr>
    <w:rPr>
      <w:rFonts w:ascii="Times New Roman" w:eastAsia="Times New Roman" w:hAnsi="Times New Roman"/>
      <w:b/>
      <w:bCs/>
      <w:szCs w:val="28"/>
    </w:rPr>
  </w:style>
  <w:style w:type="paragraph" w:customStyle="1" w:styleId="ContractNumber">
    <w:name w:val="ContractNumber"/>
    <w:next w:val="Normal"/>
    <w:qFormat/>
    <w:rsid w:val="00AB26F1"/>
    <w:rPr>
      <w:rFonts w:ascii="Times New Roman" w:eastAsia="Times New Roman" w:hAnsi="Times New Roman"/>
      <w:b/>
      <w:bCs/>
    </w:rPr>
  </w:style>
  <w:style w:type="paragraph" w:customStyle="1" w:styleId="Default">
    <w:name w:val="Default"/>
    <w:rsid w:val="00AB26F1"/>
    <w:pPr>
      <w:autoSpaceDE w:val="0"/>
      <w:autoSpaceDN w:val="0"/>
      <w:adjustRightInd w:val="0"/>
    </w:pPr>
    <w:rPr>
      <w:rFonts w:ascii="Times New Roman" w:eastAsia="Times New Roman" w:hAnsi="Times New Roman"/>
      <w:color w:val="000000"/>
    </w:rPr>
  </w:style>
  <w:style w:type="character" w:styleId="FollowedHyperlink">
    <w:name w:val="FollowedHyperlink"/>
    <w:basedOn w:val="DefaultParagraphFont"/>
    <w:uiPriority w:val="99"/>
    <w:unhideWhenUsed/>
    <w:rsid w:val="00AB26F1"/>
    <w:rPr>
      <w:color w:val="800080" w:themeColor="followedHyperlink"/>
      <w:u w:val="single"/>
    </w:rPr>
  </w:style>
  <w:style w:type="paragraph" w:styleId="Footer">
    <w:name w:val="footer"/>
    <w:basedOn w:val="Normal"/>
    <w:link w:val="FooterChar"/>
    <w:uiPriority w:val="99"/>
    <w:unhideWhenUsed/>
    <w:rsid w:val="00AB26F1"/>
    <w:pPr>
      <w:tabs>
        <w:tab w:val="center" w:pos="4680"/>
        <w:tab w:val="right" w:pos="9360"/>
      </w:tabs>
    </w:pPr>
  </w:style>
  <w:style w:type="character" w:customStyle="1" w:styleId="FooterChar">
    <w:name w:val="Footer Char"/>
    <w:basedOn w:val="DefaultParagraphFont"/>
    <w:link w:val="Footer"/>
    <w:uiPriority w:val="99"/>
    <w:rsid w:val="00AB26F1"/>
    <w:rPr>
      <w:rFonts w:ascii="Times" w:eastAsia="Times New Roman" w:hAnsi="Times"/>
      <w:szCs w:val="20"/>
    </w:rPr>
  </w:style>
  <w:style w:type="paragraph" w:customStyle="1" w:styleId="FrontMatterHead">
    <w:name w:val="FrontMatterHead"/>
    <w:qFormat/>
    <w:rsid w:val="00AB26F1"/>
    <w:pPr>
      <w:keepNext/>
      <w:spacing w:before="240" w:after="60"/>
    </w:pPr>
    <w:rPr>
      <w:rFonts w:ascii="Arial" w:hAnsi="Arial" w:cs="Arial"/>
      <w:b/>
      <w:sz w:val="32"/>
      <w:szCs w:val="32"/>
    </w:rPr>
  </w:style>
  <w:style w:type="paragraph" w:customStyle="1" w:styleId="FrontMatterSubhead">
    <w:name w:val="FrontMatterSubhead"/>
    <w:qFormat/>
    <w:rsid w:val="00AB26F1"/>
    <w:pPr>
      <w:keepNext/>
      <w:spacing w:before="120"/>
    </w:pPr>
    <w:rPr>
      <w:rFonts w:ascii="Arial" w:hAnsi="Arial" w:cs="Arial"/>
      <w:b/>
      <w:szCs w:val="32"/>
    </w:rPr>
  </w:style>
  <w:style w:type="paragraph" w:styleId="Header">
    <w:name w:val="header"/>
    <w:basedOn w:val="Normal"/>
    <w:link w:val="HeaderChar"/>
    <w:uiPriority w:val="99"/>
    <w:unhideWhenUsed/>
    <w:rsid w:val="00AB26F1"/>
    <w:pPr>
      <w:tabs>
        <w:tab w:val="center" w:pos="4680"/>
        <w:tab w:val="right" w:pos="9360"/>
      </w:tabs>
    </w:pPr>
    <w:rPr>
      <w:rFonts w:ascii="Calibri" w:eastAsia="Calibri" w:hAnsi="Calibri"/>
      <w:sz w:val="22"/>
      <w:szCs w:val="22"/>
    </w:rPr>
  </w:style>
  <w:style w:type="character" w:customStyle="1" w:styleId="HeaderChar">
    <w:name w:val="Header Char"/>
    <w:basedOn w:val="DefaultParagraphFont"/>
    <w:link w:val="Header"/>
    <w:uiPriority w:val="99"/>
    <w:rsid w:val="00AB26F1"/>
    <w:rPr>
      <w:sz w:val="22"/>
      <w:szCs w:val="22"/>
    </w:rPr>
  </w:style>
  <w:style w:type="character" w:customStyle="1" w:styleId="Heading1Char1">
    <w:name w:val="Heading 1 Char1"/>
    <w:aliases w:val="Heading 1 Char Char"/>
    <w:basedOn w:val="DefaultParagraphFont"/>
    <w:uiPriority w:val="99"/>
    <w:locked/>
    <w:rsid w:val="00AB26F1"/>
    <w:rPr>
      <w:rFonts w:ascii="Cambria" w:hAnsi="Cambria" w:cs="Times New Roman"/>
      <w:b/>
      <w:bCs/>
      <w:kern w:val="32"/>
      <w:sz w:val="32"/>
      <w:szCs w:val="32"/>
    </w:rPr>
  </w:style>
  <w:style w:type="character" w:customStyle="1" w:styleId="Heading4Char">
    <w:name w:val="Heading 4 Char"/>
    <w:basedOn w:val="DefaultParagraphFont"/>
    <w:link w:val="Heading4"/>
    <w:uiPriority w:val="9"/>
    <w:rsid w:val="00AB26F1"/>
    <w:rPr>
      <w:rFonts w:ascii="Times" w:eastAsia="Times New Roman" w:hAnsi="Times"/>
      <w:sz w:val="28"/>
      <w:szCs w:val="28"/>
    </w:rPr>
  </w:style>
  <w:style w:type="character" w:customStyle="1" w:styleId="Heading5Char">
    <w:name w:val="Heading 5 Char"/>
    <w:basedOn w:val="DefaultParagraphFont"/>
    <w:link w:val="Heading5"/>
    <w:uiPriority w:val="9"/>
    <w:rsid w:val="00AB26F1"/>
    <w:rPr>
      <w:rFonts w:ascii="Arial" w:eastAsia="Times New Roman" w:hAnsi="Arial"/>
      <w:b/>
      <w:bCs/>
      <w:szCs w:val="40"/>
    </w:rPr>
  </w:style>
  <w:style w:type="character" w:customStyle="1" w:styleId="Heading6Char">
    <w:name w:val="Heading 6 Char"/>
    <w:basedOn w:val="DefaultParagraphFont"/>
    <w:link w:val="Heading6"/>
    <w:uiPriority w:val="9"/>
    <w:rsid w:val="00AB26F1"/>
    <w:rPr>
      <w:rFonts w:ascii="Times" w:eastAsia="Times New Roman" w:hAnsi="Times"/>
      <w:b/>
      <w:sz w:val="28"/>
      <w:szCs w:val="20"/>
    </w:rPr>
  </w:style>
  <w:style w:type="character" w:customStyle="1" w:styleId="Heading7Char">
    <w:name w:val="Heading 7 Char"/>
    <w:basedOn w:val="DefaultParagraphFont"/>
    <w:link w:val="Heading7"/>
    <w:uiPriority w:val="9"/>
    <w:rsid w:val="00AB26F1"/>
    <w:rPr>
      <w:rFonts w:ascii="Times" w:eastAsia="Times New Roman" w:hAnsi="Times"/>
      <w:b/>
      <w:sz w:val="28"/>
      <w:szCs w:val="20"/>
    </w:rPr>
  </w:style>
  <w:style w:type="character" w:customStyle="1" w:styleId="Heading8Char">
    <w:name w:val="Heading 8 Char"/>
    <w:basedOn w:val="DefaultParagraphFont"/>
    <w:link w:val="Heading8"/>
    <w:uiPriority w:val="9"/>
    <w:rsid w:val="00AB26F1"/>
    <w:rPr>
      <w:rFonts w:ascii="Times" w:eastAsia="Times New Roman" w:hAnsi="Times"/>
      <w:b/>
      <w:sz w:val="36"/>
      <w:szCs w:val="20"/>
    </w:rPr>
  </w:style>
  <w:style w:type="character" w:customStyle="1" w:styleId="Heading9Char">
    <w:name w:val="Heading 9 Char"/>
    <w:basedOn w:val="DefaultParagraphFont"/>
    <w:link w:val="Heading9"/>
    <w:uiPriority w:val="9"/>
    <w:rsid w:val="00AB26F1"/>
    <w:rPr>
      <w:rFonts w:ascii="Times" w:eastAsia="Times New Roman" w:hAnsi="Times"/>
      <w:b/>
      <w:sz w:val="28"/>
      <w:szCs w:val="20"/>
    </w:rPr>
  </w:style>
  <w:style w:type="paragraph" w:customStyle="1" w:styleId="HeadingA">
    <w:name w:val="Heading A"/>
    <w:basedOn w:val="Normal"/>
    <w:rsid w:val="00AB26F1"/>
    <w:pPr>
      <w:keepNext/>
      <w:tabs>
        <w:tab w:val="left" w:pos="1080"/>
      </w:tabs>
      <w:spacing w:before="240"/>
      <w:ind w:left="1080" w:hanging="360"/>
    </w:pPr>
    <w:rPr>
      <w:rFonts w:ascii="Arial (W1)" w:hAnsi="Arial (W1)"/>
      <w:b/>
      <w:szCs w:val="24"/>
    </w:rPr>
  </w:style>
  <w:style w:type="character" w:styleId="Hyperlink">
    <w:name w:val="Hyperlink"/>
    <w:basedOn w:val="DefaultParagraphFont"/>
    <w:uiPriority w:val="99"/>
    <w:unhideWhenUsed/>
    <w:rsid w:val="00AB26F1"/>
    <w:rPr>
      <w:color w:val="0000FF" w:themeColor="hyperlink"/>
      <w:u w:val="single"/>
    </w:rPr>
  </w:style>
  <w:style w:type="paragraph" w:customStyle="1" w:styleId="Investigators">
    <w:name w:val="Investigators"/>
    <w:qFormat/>
    <w:rsid w:val="00AB26F1"/>
    <w:rPr>
      <w:rFonts w:ascii="Times New Roman" w:eastAsia="Times New Roman" w:hAnsi="Times New Roman"/>
      <w:bCs/>
    </w:rPr>
  </w:style>
  <w:style w:type="paragraph" w:customStyle="1" w:styleId="KeyQuestion">
    <w:name w:val="KeyQuestion"/>
    <w:rsid w:val="00AB26F1"/>
    <w:pPr>
      <w:keepLines/>
      <w:spacing w:before="240" w:after="60"/>
    </w:pPr>
    <w:rPr>
      <w:rFonts w:ascii="Arial" w:eastAsia="Times New Roman" w:hAnsi="Arial" w:cs="Arial"/>
      <w:iCs/>
      <w:sz w:val="28"/>
      <w:szCs w:val="28"/>
    </w:rPr>
  </w:style>
  <w:style w:type="paragraph" w:customStyle="1" w:styleId="Level1Heading">
    <w:name w:val="Level1Heading"/>
    <w:link w:val="Level1HeadingChar"/>
    <w:qFormat/>
    <w:rsid w:val="00AB26F1"/>
    <w:pPr>
      <w:keepNext/>
      <w:spacing w:before="240" w:after="60"/>
      <w:outlineLvl w:val="1"/>
    </w:pPr>
    <w:rPr>
      <w:rFonts w:ascii="Arial" w:eastAsia="Times New Roman" w:hAnsi="Arial"/>
      <w:b/>
      <w:bCs/>
      <w:sz w:val="32"/>
    </w:rPr>
  </w:style>
  <w:style w:type="character" w:customStyle="1" w:styleId="Level1HeadingChar">
    <w:name w:val="Level1Heading Char"/>
    <w:link w:val="Level1Heading"/>
    <w:rsid w:val="00AB26F1"/>
    <w:rPr>
      <w:rFonts w:ascii="Arial" w:eastAsia="Times New Roman" w:hAnsi="Arial"/>
      <w:b/>
      <w:bCs/>
      <w:sz w:val="32"/>
    </w:rPr>
  </w:style>
  <w:style w:type="paragraph" w:customStyle="1" w:styleId="Level2Heading">
    <w:name w:val="Level2Heading"/>
    <w:qFormat/>
    <w:rsid w:val="00AB26F1"/>
    <w:pPr>
      <w:keepNext/>
      <w:spacing w:before="240" w:after="60"/>
      <w:outlineLvl w:val="2"/>
    </w:pPr>
    <w:rPr>
      <w:rFonts w:ascii="Times New Roman" w:eastAsia="Times New Roman" w:hAnsi="Times New Roman"/>
      <w:b/>
      <w:bCs/>
      <w:sz w:val="32"/>
    </w:rPr>
  </w:style>
  <w:style w:type="paragraph" w:customStyle="1" w:styleId="Level3Heading">
    <w:name w:val="Level3Heading"/>
    <w:qFormat/>
    <w:rsid w:val="00AB26F1"/>
    <w:pPr>
      <w:keepNext/>
      <w:spacing w:before="240"/>
      <w:outlineLvl w:val="3"/>
    </w:pPr>
    <w:rPr>
      <w:rFonts w:ascii="Arial" w:eastAsia="Times New Roman" w:hAnsi="Arial"/>
      <w:b/>
      <w:bCs/>
      <w:sz w:val="28"/>
    </w:rPr>
  </w:style>
  <w:style w:type="paragraph" w:customStyle="1" w:styleId="Level4Heading">
    <w:name w:val="Level4Heading"/>
    <w:qFormat/>
    <w:rsid w:val="00AB26F1"/>
    <w:pPr>
      <w:keepNext/>
      <w:spacing w:before="240"/>
      <w:outlineLvl w:val="4"/>
    </w:pPr>
    <w:rPr>
      <w:rFonts w:ascii="Times New Roman" w:eastAsia="Times New Roman" w:hAnsi="Times New Roman"/>
      <w:b/>
      <w:bCs/>
      <w:sz w:val="28"/>
    </w:rPr>
  </w:style>
  <w:style w:type="paragraph" w:customStyle="1" w:styleId="Level5Heading">
    <w:name w:val="Level5Heading"/>
    <w:qFormat/>
    <w:rsid w:val="00AB26F1"/>
    <w:pPr>
      <w:keepNext/>
      <w:spacing w:before="240"/>
      <w:outlineLvl w:val="5"/>
    </w:pPr>
    <w:rPr>
      <w:rFonts w:ascii="Arial" w:eastAsia="Times New Roman" w:hAnsi="Arial"/>
      <w:b/>
      <w:bCs/>
    </w:rPr>
  </w:style>
  <w:style w:type="paragraph" w:customStyle="1" w:styleId="Level6Heading">
    <w:name w:val="Level6Heading"/>
    <w:qFormat/>
    <w:rsid w:val="00AB26F1"/>
    <w:pPr>
      <w:keepNext/>
      <w:spacing w:before="240"/>
      <w:outlineLvl w:val="6"/>
    </w:pPr>
    <w:rPr>
      <w:rFonts w:ascii="Times New Roman" w:eastAsia="Times New Roman" w:hAnsi="Times New Roman"/>
      <w:b/>
      <w:bCs/>
    </w:rPr>
  </w:style>
  <w:style w:type="paragraph" w:customStyle="1" w:styleId="Level7Heading">
    <w:name w:val="Level7Heading"/>
    <w:qFormat/>
    <w:rsid w:val="00AB26F1"/>
    <w:pPr>
      <w:keepNext/>
    </w:pPr>
    <w:rPr>
      <w:rFonts w:ascii="Times New Roman" w:hAnsi="Times New Roman"/>
      <w:b/>
      <w:color w:val="000000"/>
    </w:rPr>
  </w:style>
  <w:style w:type="paragraph" w:customStyle="1" w:styleId="Level8Heading">
    <w:name w:val="Level8Heading"/>
    <w:qFormat/>
    <w:rsid w:val="00AB26F1"/>
    <w:pPr>
      <w:keepNext/>
    </w:pPr>
    <w:rPr>
      <w:rFonts w:ascii="Times New Roman" w:eastAsia="Times New Roman" w:hAnsi="Times New Roman"/>
      <w:bCs/>
      <w:i/>
    </w:rPr>
  </w:style>
  <w:style w:type="paragraph" w:styleId="ListParagraph">
    <w:name w:val="List Paragraph"/>
    <w:basedOn w:val="Normal"/>
    <w:uiPriority w:val="34"/>
    <w:qFormat/>
    <w:rsid w:val="00AB26F1"/>
    <w:pPr>
      <w:spacing w:after="200" w:line="276" w:lineRule="auto"/>
      <w:ind w:left="720"/>
      <w:contextualSpacing/>
    </w:pPr>
    <w:rPr>
      <w:rFonts w:ascii="Calibri" w:eastAsia="Calibri" w:hAnsi="Calibri"/>
      <w:sz w:val="22"/>
      <w:szCs w:val="22"/>
    </w:rPr>
  </w:style>
  <w:style w:type="paragraph" w:styleId="NoSpacing">
    <w:name w:val="No Spacing"/>
    <w:uiPriority w:val="1"/>
    <w:qFormat/>
    <w:rsid w:val="00AB26F1"/>
    <w:rPr>
      <w:rFonts w:ascii="Times" w:eastAsia="Times New Roman" w:hAnsi="Times"/>
      <w:szCs w:val="20"/>
    </w:rPr>
  </w:style>
  <w:style w:type="paragraph" w:styleId="NormalWeb">
    <w:name w:val="Normal (Web)"/>
    <w:basedOn w:val="Normal"/>
    <w:uiPriority w:val="99"/>
    <w:rsid w:val="00AB26F1"/>
    <w:pPr>
      <w:spacing w:before="100" w:beforeAutospacing="1" w:after="100" w:afterAutospacing="1"/>
    </w:pPr>
    <w:rPr>
      <w:rFonts w:ascii="Times New Roman" w:hAnsi="Times New Roman"/>
      <w:szCs w:val="24"/>
    </w:rPr>
  </w:style>
  <w:style w:type="paragraph" w:customStyle="1" w:styleId="NumberedList">
    <w:name w:val="NumberedList"/>
    <w:basedOn w:val="Bullet1"/>
    <w:qFormat/>
    <w:rsid w:val="00AB26F1"/>
    <w:pPr>
      <w:numPr>
        <w:numId w:val="24"/>
      </w:numPr>
    </w:pPr>
  </w:style>
  <w:style w:type="paragraph" w:customStyle="1" w:styleId="NumberLine">
    <w:name w:val="NumberLine"/>
    <w:qFormat/>
    <w:rsid w:val="00AB26F1"/>
    <w:rPr>
      <w:rFonts w:ascii="Arial" w:eastAsia="Times New Roman" w:hAnsi="Arial"/>
      <w:b/>
      <w:bCs/>
      <w:sz w:val="28"/>
      <w:szCs w:val="28"/>
    </w:rPr>
  </w:style>
  <w:style w:type="paragraph" w:customStyle="1" w:styleId="NumberLineCover">
    <w:name w:val="NumberLineCover"/>
    <w:qFormat/>
    <w:rsid w:val="00AB26F1"/>
    <w:rPr>
      <w:rFonts w:ascii="Times New Roman" w:eastAsia="Times New Roman" w:hAnsi="Times New Roman"/>
      <w:bCs/>
      <w:sz w:val="28"/>
      <w:szCs w:val="28"/>
    </w:rPr>
  </w:style>
  <w:style w:type="character" w:styleId="PageNumber">
    <w:name w:val="page number"/>
    <w:basedOn w:val="DefaultParagraphFont"/>
    <w:rsid w:val="00AB26F1"/>
  </w:style>
  <w:style w:type="paragraph" w:customStyle="1" w:styleId="PageNumber0">
    <w:name w:val="PageNumber"/>
    <w:qFormat/>
    <w:rsid w:val="00AB26F1"/>
    <w:pPr>
      <w:jc w:val="center"/>
    </w:pPr>
    <w:rPr>
      <w:rFonts w:ascii="Times New Roman" w:hAnsi="Times New Roman"/>
    </w:rPr>
  </w:style>
  <w:style w:type="paragraph" w:customStyle="1" w:styleId="ParagraphIndent">
    <w:name w:val="ParagraphIndent"/>
    <w:qFormat/>
    <w:rsid w:val="00AB26F1"/>
    <w:pPr>
      <w:ind w:firstLine="360"/>
    </w:pPr>
    <w:rPr>
      <w:rFonts w:ascii="Times New Roman" w:hAnsi="Times New Roman"/>
      <w:color w:val="000000"/>
    </w:rPr>
  </w:style>
  <w:style w:type="paragraph" w:customStyle="1" w:styleId="ParagraphNoIndent">
    <w:name w:val="ParagraphNoIndent"/>
    <w:qFormat/>
    <w:rsid w:val="00AB26F1"/>
    <w:rPr>
      <w:rFonts w:ascii="Times New Roman" w:eastAsia="Times New Roman" w:hAnsi="Times New Roman"/>
      <w:bCs/>
    </w:rPr>
  </w:style>
  <w:style w:type="paragraph" w:customStyle="1" w:styleId="ParagraphNoIndentBold">
    <w:name w:val="ParagraphNoIndentBold"/>
    <w:qFormat/>
    <w:rsid w:val="00AB26F1"/>
    <w:rPr>
      <w:rFonts w:ascii="Times New Roman" w:eastAsia="Times New Roman" w:hAnsi="Times New Roman"/>
      <w:b/>
      <w:bCs/>
    </w:rPr>
  </w:style>
  <w:style w:type="paragraph" w:customStyle="1" w:styleId="PreparedByText">
    <w:name w:val="PreparedByText"/>
    <w:qFormat/>
    <w:rsid w:val="00AB26F1"/>
    <w:rPr>
      <w:rFonts w:ascii="Times New Roman" w:eastAsia="Times New Roman" w:hAnsi="Times New Roman"/>
      <w:bCs/>
    </w:rPr>
  </w:style>
  <w:style w:type="paragraph" w:customStyle="1" w:styleId="PreparedForText">
    <w:name w:val="PreparedForText"/>
    <w:qFormat/>
    <w:rsid w:val="00AB26F1"/>
    <w:rPr>
      <w:rFonts w:ascii="Times New Roman" w:eastAsia="Times New Roman" w:hAnsi="Times New Roman"/>
      <w:bCs/>
    </w:rPr>
  </w:style>
  <w:style w:type="paragraph" w:customStyle="1" w:styleId="PublicationNumberDate">
    <w:name w:val="PublicationNumberDate"/>
    <w:qFormat/>
    <w:rsid w:val="00AB26F1"/>
    <w:rPr>
      <w:rFonts w:ascii="Times New Roman" w:eastAsia="Times New Roman" w:hAnsi="Times New Roman"/>
      <w:b/>
      <w:bCs/>
    </w:rPr>
  </w:style>
  <w:style w:type="paragraph" w:customStyle="1" w:styleId="Reference">
    <w:name w:val="Reference"/>
    <w:qFormat/>
    <w:rsid w:val="00AB26F1"/>
    <w:pPr>
      <w:keepLines/>
      <w:spacing w:before="120" w:after="120"/>
      <w:ind w:left="720" w:hanging="720"/>
    </w:pPr>
    <w:rPr>
      <w:rFonts w:ascii="Times New Roman" w:eastAsia="Times New Roman" w:hAnsi="Times New Roman"/>
      <w:bCs/>
      <w:sz w:val="20"/>
    </w:rPr>
  </w:style>
  <w:style w:type="paragraph" w:customStyle="1" w:styleId="ReportSubtitle">
    <w:name w:val="ReportSubtitle"/>
    <w:qFormat/>
    <w:rsid w:val="00AB26F1"/>
    <w:rPr>
      <w:rFonts w:ascii="Arial" w:eastAsia="Times New Roman" w:hAnsi="Arial"/>
      <w:b/>
      <w:bCs/>
    </w:rPr>
  </w:style>
  <w:style w:type="paragraph" w:customStyle="1" w:styleId="ReportTitle">
    <w:name w:val="ReportTitle"/>
    <w:uiPriority w:val="99"/>
    <w:qFormat/>
    <w:rsid w:val="00AB26F1"/>
    <w:rPr>
      <w:rFonts w:ascii="Arial" w:eastAsia="Times New Roman" w:hAnsi="Arial"/>
      <w:b/>
      <w:bCs/>
      <w:sz w:val="36"/>
      <w:szCs w:val="36"/>
    </w:rPr>
  </w:style>
  <w:style w:type="paragraph" w:customStyle="1" w:styleId="ReportType">
    <w:name w:val="ReportType"/>
    <w:qFormat/>
    <w:rsid w:val="00AB26F1"/>
    <w:pPr>
      <w:pBdr>
        <w:bottom w:val="single" w:sz="12" w:space="1" w:color="auto"/>
      </w:pBdr>
    </w:pPr>
    <w:rPr>
      <w:rFonts w:ascii="Times New Roman" w:eastAsia="Times New Roman" w:hAnsi="Times New Roman"/>
      <w:b/>
      <w:bCs/>
      <w:i/>
      <w:sz w:val="36"/>
      <w:szCs w:val="36"/>
    </w:rPr>
  </w:style>
  <w:style w:type="paragraph" w:customStyle="1" w:styleId="ReportTypeCover">
    <w:name w:val="ReportTypeCover"/>
    <w:qFormat/>
    <w:rsid w:val="00AB26F1"/>
    <w:pPr>
      <w:pBdr>
        <w:bottom w:val="single" w:sz="12" w:space="1" w:color="auto"/>
      </w:pBdr>
    </w:pPr>
    <w:rPr>
      <w:rFonts w:ascii="Times New Roman" w:eastAsia="Times New Roman" w:hAnsi="Times New Roman"/>
      <w:bCs/>
      <w:i/>
      <w:sz w:val="36"/>
      <w:szCs w:val="36"/>
    </w:rPr>
  </w:style>
  <w:style w:type="paragraph" w:customStyle="1" w:styleId="Studies1">
    <w:name w:val="Studies1"/>
    <w:qFormat/>
    <w:rsid w:val="00AB26F1"/>
    <w:pPr>
      <w:keepLines/>
      <w:spacing w:before="120" w:after="120"/>
    </w:pPr>
    <w:rPr>
      <w:rFonts w:ascii="Times New Roman" w:hAnsi="Times New Roman" w:cs="Arial"/>
      <w:color w:val="000000"/>
      <w:szCs w:val="32"/>
    </w:rPr>
  </w:style>
  <w:style w:type="paragraph" w:customStyle="1" w:styleId="Studies2">
    <w:name w:val="Studies2"/>
    <w:qFormat/>
    <w:rsid w:val="00AB26F1"/>
    <w:pPr>
      <w:keepLines/>
      <w:numPr>
        <w:numId w:val="25"/>
      </w:numPr>
      <w:spacing w:before="120" w:after="120"/>
    </w:pPr>
    <w:rPr>
      <w:rFonts w:ascii="Times New Roman" w:eastAsia="Times" w:hAnsi="Times New Roman"/>
      <w:color w:val="000000"/>
    </w:rPr>
  </w:style>
  <w:style w:type="paragraph" w:customStyle="1" w:styleId="SuggestedCitation">
    <w:name w:val="SuggestedCitation"/>
    <w:qFormat/>
    <w:rsid w:val="00AB26F1"/>
    <w:rPr>
      <w:rFonts w:ascii="Times New Roman" w:eastAsia="Times New Roman" w:hAnsi="Times New Roman"/>
      <w:bCs/>
    </w:rPr>
  </w:style>
  <w:style w:type="paragraph" w:styleId="TableofFigures">
    <w:name w:val="table of figures"/>
    <w:basedOn w:val="Normal"/>
    <w:next w:val="Normal"/>
    <w:uiPriority w:val="99"/>
    <w:unhideWhenUsed/>
    <w:rsid w:val="00AB26F1"/>
  </w:style>
  <w:style w:type="paragraph" w:customStyle="1" w:styleId="TableBoldText">
    <w:name w:val="TableBoldText"/>
    <w:qFormat/>
    <w:rsid w:val="00AB26F1"/>
    <w:rPr>
      <w:rFonts w:ascii="Arial" w:hAnsi="Arial" w:cs="Arial"/>
      <w:b/>
      <w:sz w:val="18"/>
      <w:szCs w:val="18"/>
    </w:rPr>
  </w:style>
  <w:style w:type="paragraph" w:customStyle="1" w:styleId="TableCenteredText">
    <w:name w:val="TableCenteredText"/>
    <w:qFormat/>
    <w:rsid w:val="00AB26F1"/>
    <w:pPr>
      <w:jc w:val="center"/>
    </w:pPr>
    <w:rPr>
      <w:rFonts w:ascii="Arial" w:hAnsi="Arial" w:cs="Arial"/>
      <w:sz w:val="18"/>
      <w:szCs w:val="18"/>
    </w:rPr>
  </w:style>
  <w:style w:type="paragraph" w:customStyle="1" w:styleId="TableColumnHead">
    <w:name w:val="TableColumnHead"/>
    <w:qFormat/>
    <w:rsid w:val="00AB26F1"/>
    <w:pPr>
      <w:jc w:val="center"/>
    </w:pPr>
    <w:rPr>
      <w:rFonts w:ascii="Arial" w:hAnsi="Arial" w:cs="Arial"/>
      <w:b/>
      <w:bCs/>
      <w:sz w:val="18"/>
      <w:szCs w:val="18"/>
    </w:rPr>
  </w:style>
  <w:style w:type="paragraph" w:customStyle="1" w:styleId="TableLeftText">
    <w:name w:val="TableLeftText"/>
    <w:qFormat/>
    <w:rsid w:val="00AB26F1"/>
    <w:rPr>
      <w:rFonts w:ascii="Arial" w:hAnsi="Arial" w:cs="Arial"/>
      <w:sz w:val="18"/>
      <w:szCs w:val="18"/>
    </w:rPr>
  </w:style>
  <w:style w:type="paragraph" w:customStyle="1" w:styleId="TableNote">
    <w:name w:val="TableNote"/>
    <w:qFormat/>
    <w:rsid w:val="00AB26F1"/>
    <w:pPr>
      <w:spacing w:after="240"/>
    </w:pPr>
    <w:rPr>
      <w:rFonts w:ascii="Times New Roman" w:eastAsia="Times New Roman" w:hAnsi="Times New Roman"/>
      <w:bCs/>
      <w:sz w:val="18"/>
    </w:rPr>
  </w:style>
  <w:style w:type="paragraph" w:customStyle="1" w:styleId="TableSubhead">
    <w:name w:val="TableSubhead"/>
    <w:qFormat/>
    <w:rsid w:val="00AB26F1"/>
    <w:rPr>
      <w:rFonts w:ascii="Arial" w:hAnsi="Arial" w:cs="Arial"/>
      <w:b/>
      <w:i/>
      <w:sz w:val="18"/>
      <w:szCs w:val="18"/>
    </w:rPr>
  </w:style>
  <w:style w:type="paragraph" w:customStyle="1" w:styleId="TableText">
    <w:name w:val="TableText"/>
    <w:qFormat/>
    <w:rsid w:val="00AB26F1"/>
    <w:rPr>
      <w:rFonts w:ascii="Arial" w:hAnsi="Arial" w:cs="Arial"/>
      <w:sz w:val="18"/>
      <w:szCs w:val="18"/>
    </w:rPr>
  </w:style>
  <w:style w:type="paragraph" w:customStyle="1" w:styleId="TableTitle">
    <w:name w:val="TableTitle"/>
    <w:link w:val="TableTitleChar"/>
    <w:qFormat/>
    <w:rsid w:val="00AB26F1"/>
    <w:pPr>
      <w:keepNext/>
      <w:spacing w:before="240"/>
    </w:pPr>
    <w:rPr>
      <w:rFonts w:ascii="Arial" w:hAnsi="Arial"/>
      <w:b/>
      <w:color w:val="000000"/>
      <w:sz w:val="20"/>
    </w:rPr>
  </w:style>
  <w:style w:type="character" w:customStyle="1" w:styleId="TableTitleChar">
    <w:name w:val="TableTitle Char"/>
    <w:link w:val="TableTitle"/>
    <w:rsid w:val="00AB26F1"/>
    <w:rPr>
      <w:rFonts w:ascii="Arial" w:hAnsi="Arial"/>
      <w:b/>
      <w:color w:val="000000"/>
      <w:sz w:val="20"/>
    </w:rPr>
  </w:style>
  <w:style w:type="paragraph" w:customStyle="1" w:styleId="TitlePageReportNumber">
    <w:name w:val="Title Page Report Number"/>
    <w:basedOn w:val="Normal"/>
    <w:rsid w:val="00AB26F1"/>
    <w:rPr>
      <w:rFonts w:ascii="Arial" w:eastAsia="Times" w:hAnsi="Arial"/>
      <w:b/>
      <w:sz w:val="28"/>
    </w:rPr>
  </w:style>
  <w:style w:type="paragraph" w:styleId="TOC1">
    <w:name w:val="toc 1"/>
    <w:basedOn w:val="Normal"/>
    <w:next w:val="Normal"/>
    <w:autoRedefine/>
    <w:rsid w:val="00AB26F1"/>
    <w:rPr>
      <w:rFonts w:ascii="Times New Roman" w:hAnsi="Times New Roman"/>
      <w:szCs w:val="24"/>
      <w:lang w:val="en-CA"/>
    </w:rPr>
  </w:style>
  <w:style w:type="paragraph" w:styleId="TOC2">
    <w:name w:val="toc 2"/>
    <w:basedOn w:val="Normal"/>
    <w:next w:val="Normal"/>
    <w:autoRedefine/>
    <w:rsid w:val="00AB26F1"/>
    <w:pPr>
      <w:ind w:left="240"/>
    </w:pPr>
    <w:rPr>
      <w:rFonts w:ascii="Times New Roman" w:hAnsi="Times New Roman"/>
      <w:szCs w:val="24"/>
      <w:lang w:val="en-CA"/>
    </w:rPr>
  </w:style>
  <w:style w:type="paragraph" w:styleId="TOC3">
    <w:name w:val="toc 3"/>
    <w:basedOn w:val="Normal"/>
    <w:next w:val="Normal"/>
    <w:autoRedefine/>
    <w:uiPriority w:val="39"/>
    <w:unhideWhenUsed/>
    <w:rsid w:val="00AB26F1"/>
    <w:pPr>
      <w:ind w:left="480"/>
    </w:pPr>
  </w:style>
  <w:style w:type="paragraph" w:styleId="TOCHeading">
    <w:name w:val="TOC Heading"/>
    <w:basedOn w:val="Heading1"/>
    <w:next w:val="Normal"/>
    <w:uiPriority w:val="39"/>
    <w:unhideWhenUsed/>
    <w:qFormat/>
    <w:rsid w:val="00AB26F1"/>
    <w:pPr>
      <w:keepLines/>
      <w:spacing w:before="480" w:after="0" w:line="276" w:lineRule="auto"/>
      <w:outlineLvl w:val="9"/>
    </w:pPr>
    <w:rPr>
      <w:rFonts w:eastAsia="MS Gothic"/>
      <w:color w:val="365F91"/>
      <w:kern w:val="0"/>
      <w:sz w:val="28"/>
      <w:szCs w:val="28"/>
      <w:lang w:eastAsia="ja-JP"/>
    </w:rPr>
  </w:style>
  <w:style w:type="paragraph" w:customStyle="1" w:styleId="ColorfulShading-Accent11">
    <w:name w:val="Colorful Shading - Accent 11"/>
    <w:hidden/>
    <w:uiPriority w:val="99"/>
    <w:semiHidden/>
    <w:rsid w:val="005316F1"/>
    <w:rPr>
      <w:rFonts w:ascii="Times" w:eastAsia="Times New Roman" w:hAnsi="Times"/>
    </w:rPr>
  </w:style>
  <w:style w:type="paragraph" w:styleId="Revision">
    <w:name w:val="Revision"/>
    <w:hidden/>
    <w:uiPriority w:val="99"/>
    <w:semiHidden/>
    <w:rsid w:val="00965D2B"/>
    <w:rPr>
      <w:rFonts w:ascii="Times" w:eastAsia="Times New Roman" w:hAnsi="Times"/>
    </w:rPr>
  </w:style>
  <w:style w:type="paragraph" w:customStyle="1" w:styleId="font5">
    <w:name w:val="font5"/>
    <w:basedOn w:val="Normal"/>
    <w:rsid w:val="00E47CF5"/>
    <w:pPr>
      <w:spacing w:before="100" w:beforeAutospacing="1" w:after="100" w:afterAutospacing="1"/>
    </w:pPr>
    <w:rPr>
      <w:rFonts w:ascii="Arial" w:hAnsi="Arial" w:cs="Arial"/>
      <w:sz w:val="20"/>
    </w:rPr>
  </w:style>
  <w:style w:type="paragraph" w:customStyle="1" w:styleId="font6">
    <w:name w:val="font6"/>
    <w:basedOn w:val="Normal"/>
    <w:rsid w:val="00E47CF5"/>
    <w:pPr>
      <w:spacing w:before="100" w:beforeAutospacing="1" w:after="100" w:afterAutospacing="1"/>
    </w:pPr>
    <w:rPr>
      <w:rFonts w:ascii="Arial" w:hAnsi="Arial" w:cs="Arial"/>
      <w:b/>
      <w:bCs/>
      <w:sz w:val="18"/>
      <w:szCs w:val="18"/>
    </w:rPr>
  </w:style>
  <w:style w:type="paragraph" w:customStyle="1" w:styleId="font7">
    <w:name w:val="font7"/>
    <w:basedOn w:val="Normal"/>
    <w:rsid w:val="00E47CF5"/>
    <w:pPr>
      <w:spacing w:before="100" w:beforeAutospacing="1" w:after="100" w:afterAutospacing="1"/>
    </w:pPr>
    <w:rPr>
      <w:rFonts w:ascii="Arial" w:hAnsi="Arial" w:cs="Arial"/>
      <w:b/>
      <w:bCs/>
      <w:sz w:val="20"/>
    </w:rPr>
  </w:style>
  <w:style w:type="paragraph" w:customStyle="1" w:styleId="font8">
    <w:name w:val="font8"/>
    <w:basedOn w:val="Normal"/>
    <w:rsid w:val="00E47CF5"/>
    <w:pPr>
      <w:spacing w:before="100" w:beforeAutospacing="1" w:after="100" w:afterAutospacing="1"/>
    </w:pPr>
    <w:rPr>
      <w:rFonts w:ascii="Arial" w:hAnsi="Arial" w:cs="Arial"/>
      <w:color w:val="000000"/>
      <w:sz w:val="20"/>
    </w:rPr>
  </w:style>
  <w:style w:type="paragraph" w:customStyle="1" w:styleId="font9">
    <w:name w:val="font9"/>
    <w:basedOn w:val="Normal"/>
    <w:rsid w:val="00E47CF5"/>
    <w:pPr>
      <w:spacing w:before="100" w:beforeAutospacing="1" w:after="100" w:afterAutospacing="1"/>
    </w:pPr>
    <w:rPr>
      <w:rFonts w:ascii="Arial" w:hAnsi="Arial" w:cs="Arial"/>
      <w:color w:val="1F497D"/>
      <w:sz w:val="20"/>
    </w:rPr>
  </w:style>
  <w:style w:type="paragraph" w:customStyle="1" w:styleId="xl66">
    <w:name w:val="xl66"/>
    <w:basedOn w:val="Normal"/>
    <w:rsid w:val="00E47CF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Cs w:val="24"/>
    </w:rPr>
  </w:style>
  <w:style w:type="paragraph" w:customStyle="1" w:styleId="xl67">
    <w:name w:val="xl67"/>
    <w:basedOn w:val="Normal"/>
    <w:rsid w:val="00E47CF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color w:val="000000"/>
      <w:szCs w:val="24"/>
    </w:rPr>
  </w:style>
  <w:style w:type="paragraph" w:customStyle="1" w:styleId="xl68">
    <w:name w:val="xl68"/>
    <w:basedOn w:val="Normal"/>
    <w:rsid w:val="00E47CF5"/>
    <w:pPr>
      <w:pBdr>
        <w:top w:val="single" w:sz="4" w:space="0" w:color="auto"/>
        <w:left w:val="single" w:sz="4" w:space="0" w:color="auto"/>
        <w:bottom w:val="single" w:sz="4" w:space="0" w:color="auto"/>
        <w:right w:val="single" w:sz="4" w:space="0" w:color="auto"/>
      </w:pBdr>
      <w:shd w:val="clear" w:color="000000" w:fill="538ED5"/>
      <w:spacing w:before="100" w:beforeAutospacing="1" w:after="100" w:afterAutospacing="1"/>
      <w:textAlignment w:val="top"/>
    </w:pPr>
    <w:rPr>
      <w:rFonts w:ascii="Arial" w:hAnsi="Arial" w:cs="Arial"/>
      <w:b/>
      <w:bCs/>
      <w:szCs w:val="24"/>
    </w:rPr>
  </w:style>
  <w:style w:type="paragraph" w:customStyle="1" w:styleId="xl69">
    <w:name w:val="xl69"/>
    <w:basedOn w:val="Normal"/>
    <w:rsid w:val="00E47CF5"/>
    <w:pPr>
      <w:pBdr>
        <w:top w:val="single" w:sz="4" w:space="0" w:color="auto"/>
        <w:left w:val="single" w:sz="4" w:space="0" w:color="auto"/>
        <w:bottom w:val="single" w:sz="4" w:space="0" w:color="auto"/>
        <w:right w:val="single" w:sz="4" w:space="0" w:color="auto"/>
      </w:pBdr>
      <w:shd w:val="clear" w:color="000000" w:fill="538ED5"/>
      <w:spacing w:before="100" w:beforeAutospacing="1" w:after="100" w:afterAutospacing="1"/>
      <w:textAlignment w:val="top"/>
    </w:pPr>
    <w:rPr>
      <w:rFonts w:ascii="Arial" w:hAnsi="Arial" w:cs="Arial"/>
      <w:szCs w:val="24"/>
    </w:rPr>
  </w:style>
  <w:style w:type="paragraph" w:customStyle="1" w:styleId="xl70">
    <w:name w:val="xl70"/>
    <w:basedOn w:val="Normal"/>
    <w:rsid w:val="00E47CF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Cs w:val="24"/>
    </w:rPr>
  </w:style>
  <w:style w:type="paragraph" w:customStyle="1" w:styleId="xl71">
    <w:name w:val="xl71"/>
    <w:basedOn w:val="Normal"/>
    <w:rsid w:val="00E47CF5"/>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textAlignment w:val="top"/>
    </w:pPr>
    <w:rPr>
      <w:rFonts w:ascii="Arial" w:hAnsi="Arial" w:cs="Arial"/>
      <w:szCs w:val="24"/>
    </w:rPr>
  </w:style>
  <w:style w:type="paragraph" w:customStyle="1" w:styleId="xl72">
    <w:name w:val="xl72"/>
    <w:basedOn w:val="Normal"/>
    <w:rsid w:val="00E47CF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Cs w:val="24"/>
    </w:rPr>
  </w:style>
  <w:style w:type="paragraph" w:customStyle="1" w:styleId="xl73">
    <w:name w:val="xl73"/>
    <w:basedOn w:val="Normal"/>
    <w:rsid w:val="00E47CF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szCs w:val="24"/>
    </w:rPr>
  </w:style>
  <w:style w:type="paragraph" w:customStyle="1" w:styleId="xl74">
    <w:name w:val="xl74"/>
    <w:basedOn w:val="Normal"/>
    <w:rsid w:val="00E47CF5"/>
    <w:pPr>
      <w:spacing w:before="100" w:beforeAutospacing="1" w:after="100" w:afterAutospacing="1"/>
      <w:textAlignment w:val="top"/>
    </w:pPr>
    <w:rPr>
      <w:rFonts w:ascii="Arial" w:hAnsi="Arial" w:cs="Arial"/>
      <w:szCs w:val="24"/>
    </w:rPr>
  </w:style>
  <w:style w:type="paragraph" w:customStyle="1" w:styleId="xl75">
    <w:name w:val="xl75"/>
    <w:basedOn w:val="Normal"/>
    <w:rsid w:val="00E47CF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color w:val="000000"/>
      <w:szCs w:val="24"/>
    </w:rPr>
  </w:style>
  <w:style w:type="paragraph" w:customStyle="1" w:styleId="xl76">
    <w:name w:val="xl76"/>
    <w:basedOn w:val="Normal"/>
    <w:rsid w:val="00E47CF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szCs w:val="24"/>
    </w:rPr>
  </w:style>
  <w:style w:type="paragraph" w:customStyle="1" w:styleId="xl77">
    <w:name w:val="xl77"/>
    <w:basedOn w:val="Normal"/>
    <w:rsid w:val="00E47CF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Arial" w:hAnsi="Arial" w:cs="Arial"/>
      <w:szCs w:val="24"/>
    </w:rPr>
  </w:style>
  <w:style w:type="paragraph" w:customStyle="1" w:styleId="xl78">
    <w:name w:val="xl78"/>
    <w:basedOn w:val="Normal"/>
    <w:rsid w:val="00E47CF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szCs w:val="24"/>
    </w:rPr>
  </w:style>
  <w:style w:type="paragraph" w:customStyle="1" w:styleId="xl79">
    <w:name w:val="xl79"/>
    <w:basedOn w:val="Normal"/>
    <w:rsid w:val="00E47CF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i/>
      <w:iCs/>
      <w:szCs w:val="24"/>
    </w:rPr>
  </w:style>
  <w:style w:type="paragraph" w:customStyle="1" w:styleId="xl80">
    <w:name w:val="xl80"/>
    <w:basedOn w:val="Normal"/>
    <w:rsid w:val="00E47CF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i/>
      <w:iCs/>
      <w:szCs w:val="24"/>
    </w:rPr>
  </w:style>
  <w:style w:type="paragraph" w:customStyle="1" w:styleId="xl81">
    <w:name w:val="xl81"/>
    <w:basedOn w:val="Normal"/>
    <w:rsid w:val="00E47CF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Cs w:val="24"/>
    </w:rPr>
  </w:style>
  <w:style w:type="paragraph" w:styleId="DocumentMap">
    <w:name w:val="Document Map"/>
    <w:basedOn w:val="Normal"/>
    <w:link w:val="DocumentMapChar"/>
    <w:uiPriority w:val="99"/>
    <w:unhideWhenUsed/>
    <w:rsid w:val="00E47CF5"/>
    <w:rPr>
      <w:rFonts w:ascii="Tahoma" w:hAnsi="Tahoma" w:cs="Tahoma"/>
      <w:sz w:val="16"/>
      <w:szCs w:val="16"/>
    </w:rPr>
  </w:style>
  <w:style w:type="character" w:customStyle="1" w:styleId="DocumentMapChar">
    <w:name w:val="Document Map Char"/>
    <w:basedOn w:val="DefaultParagraphFont"/>
    <w:link w:val="DocumentMap"/>
    <w:uiPriority w:val="99"/>
    <w:rsid w:val="00E47CF5"/>
    <w:rPr>
      <w:rFonts w:ascii="Tahoma" w:eastAsia="Times New Roman" w:hAnsi="Tahoma" w:cs="Tahoma"/>
      <w:sz w:val="16"/>
      <w:szCs w:val="16"/>
    </w:rPr>
  </w:style>
  <w:style w:type="paragraph" w:customStyle="1" w:styleId="xl82">
    <w:name w:val="xl82"/>
    <w:basedOn w:val="Normal"/>
    <w:rsid w:val="00E47CF5"/>
    <w:pPr>
      <w:pBdr>
        <w:top w:val="single" w:sz="4" w:space="0" w:color="auto"/>
        <w:left w:val="single" w:sz="4" w:space="0" w:color="auto"/>
        <w:bottom w:val="single" w:sz="4" w:space="0" w:color="auto"/>
        <w:right w:val="single" w:sz="4" w:space="0" w:color="auto"/>
      </w:pBdr>
      <w:shd w:val="clear" w:color="000000" w:fill="C2D69A"/>
      <w:spacing w:before="100" w:beforeAutospacing="1" w:after="100" w:afterAutospacing="1"/>
    </w:pPr>
    <w:rPr>
      <w:rFonts w:ascii="Arial" w:hAnsi="Arial" w:cs="Arial"/>
      <w:sz w:val="18"/>
      <w:szCs w:val="18"/>
    </w:rPr>
  </w:style>
  <w:style w:type="paragraph" w:styleId="Title">
    <w:name w:val="Title"/>
    <w:basedOn w:val="Normal"/>
    <w:next w:val="Normal"/>
    <w:link w:val="TitleChar"/>
    <w:uiPriority w:val="10"/>
    <w:qFormat/>
    <w:rsid w:val="00E47CF5"/>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bidi="en-US"/>
    </w:rPr>
  </w:style>
  <w:style w:type="character" w:customStyle="1" w:styleId="TitleChar">
    <w:name w:val="Title Char"/>
    <w:basedOn w:val="DefaultParagraphFont"/>
    <w:link w:val="Title"/>
    <w:uiPriority w:val="10"/>
    <w:rsid w:val="00E47CF5"/>
    <w:rPr>
      <w:rFonts w:asciiTheme="majorHAnsi" w:eastAsiaTheme="majorEastAsia" w:hAnsiTheme="majorHAnsi" w:cstheme="majorBidi"/>
      <w:color w:val="17365D" w:themeColor="text2" w:themeShade="BF"/>
      <w:spacing w:val="5"/>
      <w:kern w:val="28"/>
      <w:sz w:val="52"/>
      <w:szCs w:val="52"/>
      <w:lang w:bidi="en-US"/>
    </w:rPr>
  </w:style>
  <w:style w:type="paragraph" w:styleId="Subtitle">
    <w:name w:val="Subtitle"/>
    <w:basedOn w:val="Normal"/>
    <w:next w:val="Normal"/>
    <w:link w:val="SubtitleChar"/>
    <w:uiPriority w:val="11"/>
    <w:qFormat/>
    <w:rsid w:val="00E47CF5"/>
    <w:pPr>
      <w:numPr>
        <w:ilvl w:val="1"/>
      </w:numPr>
      <w:spacing w:after="200" w:line="276" w:lineRule="auto"/>
    </w:pPr>
    <w:rPr>
      <w:rFonts w:asciiTheme="majorHAnsi" w:eastAsiaTheme="majorEastAsia" w:hAnsiTheme="majorHAnsi" w:cstheme="majorBidi"/>
      <w:i/>
      <w:iCs/>
      <w:color w:val="4F81BD" w:themeColor="accent1"/>
      <w:spacing w:val="15"/>
      <w:szCs w:val="24"/>
      <w:lang w:bidi="en-US"/>
    </w:rPr>
  </w:style>
  <w:style w:type="character" w:customStyle="1" w:styleId="SubtitleChar">
    <w:name w:val="Subtitle Char"/>
    <w:basedOn w:val="DefaultParagraphFont"/>
    <w:link w:val="Subtitle"/>
    <w:uiPriority w:val="11"/>
    <w:rsid w:val="00E47CF5"/>
    <w:rPr>
      <w:rFonts w:asciiTheme="majorHAnsi" w:eastAsiaTheme="majorEastAsia" w:hAnsiTheme="majorHAnsi" w:cstheme="majorBidi"/>
      <w:i/>
      <w:iCs/>
      <w:color w:val="4F81BD" w:themeColor="accent1"/>
      <w:spacing w:val="15"/>
      <w:lang w:bidi="en-US"/>
    </w:rPr>
  </w:style>
  <w:style w:type="character" w:styleId="Strong">
    <w:name w:val="Strong"/>
    <w:basedOn w:val="DefaultParagraphFont"/>
    <w:uiPriority w:val="22"/>
    <w:qFormat/>
    <w:rsid w:val="00E47CF5"/>
    <w:rPr>
      <w:b/>
      <w:bCs/>
    </w:rPr>
  </w:style>
  <w:style w:type="character" w:styleId="Emphasis">
    <w:name w:val="Emphasis"/>
    <w:basedOn w:val="DefaultParagraphFont"/>
    <w:uiPriority w:val="20"/>
    <w:qFormat/>
    <w:rsid w:val="00E47CF5"/>
    <w:rPr>
      <w:i/>
      <w:iCs/>
    </w:rPr>
  </w:style>
  <w:style w:type="paragraph" w:styleId="Quote">
    <w:name w:val="Quote"/>
    <w:basedOn w:val="Normal"/>
    <w:next w:val="Normal"/>
    <w:link w:val="QuoteChar"/>
    <w:uiPriority w:val="29"/>
    <w:qFormat/>
    <w:rsid w:val="00E47CF5"/>
    <w:pPr>
      <w:spacing w:after="200" w:line="276" w:lineRule="auto"/>
    </w:pPr>
    <w:rPr>
      <w:rFonts w:asciiTheme="minorHAnsi" w:eastAsiaTheme="minorEastAsia" w:hAnsiTheme="minorHAnsi" w:cstheme="minorBidi"/>
      <w:i/>
      <w:iCs/>
      <w:color w:val="000000" w:themeColor="text1"/>
      <w:sz w:val="22"/>
      <w:szCs w:val="22"/>
      <w:lang w:bidi="en-US"/>
    </w:rPr>
  </w:style>
  <w:style w:type="character" w:customStyle="1" w:styleId="QuoteChar">
    <w:name w:val="Quote Char"/>
    <w:basedOn w:val="DefaultParagraphFont"/>
    <w:link w:val="Quote"/>
    <w:uiPriority w:val="29"/>
    <w:rsid w:val="00E47CF5"/>
    <w:rPr>
      <w:rFonts w:asciiTheme="minorHAnsi" w:eastAsiaTheme="minorEastAsia" w:hAnsiTheme="minorHAnsi" w:cstheme="minorBidi"/>
      <w:i/>
      <w:iCs/>
      <w:color w:val="000000" w:themeColor="text1"/>
      <w:sz w:val="22"/>
      <w:szCs w:val="22"/>
      <w:lang w:bidi="en-US"/>
    </w:rPr>
  </w:style>
  <w:style w:type="paragraph" w:styleId="IntenseQuote">
    <w:name w:val="Intense Quote"/>
    <w:basedOn w:val="Normal"/>
    <w:next w:val="Normal"/>
    <w:link w:val="IntenseQuoteChar"/>
    <w:uiPriority w:val="30"/>
    <w:qFormat/>
    <w:rsid w:val="00E47CF5"/>
    <w:pPr>
      <w:pBdr>
        <w:bottom w:val="single" w:sz="4" w:space="4" w:color="4F81BD" w:themeColor="accent1"/>
      </w:pBdr>
      <w:spacing w:before="200" w:after="280" w:line="276" w:lineRule="auto"/>
      <w:ind w:left="936" w:right="936"/>
    </w:pPr>
    <w:rPr>
      <w:rFonts w:asciiTheme="minorHAnsi" w:eastAsiaTheme="minorEastAsia" w:hAnsiTheme="minorHAnsi" w:cstheme="minorBidi"/>
      <w:b/>
      <w:bCs/>
      <w:i/>
      <w:iCs/>
      <w:color w:val="4F81BD" w:themeColor="accent1"/>
      <w:sz w:val="22"/>
      <w:szCs w:val="22"/>
      <w:lang w:bidi="en-US"/>
    </w:rPr>
  </w:style>
  <w:style w:type="character" w:customStyle="1" w:styleId="IntenseQuoteChar">
    <w:name w:val="Intense Quote Char"/>
    <w:basedOn w:val="DefaultParagraphFont"/>
    <w:link w:val="IntenseQuote"/>
    <w:uiPriority w:val="30"/>
    <w:rsid w:val="00E47CF5"/>
    <w:rPr>
      <w:rFonts w:asciiTheme="minorHAnsi" w:eastAsiaTheme="minorEastAsia" w:hAnsiTheme="minorHAnsi" w:cstheme="minorBidi"/>
      <w:b/>
      <w:bCs/>
      <w:i/>
      <w:iCs/>
      <w:color w:val="4F81BD" w:themeColor="accent1"/>
      <w:sz w:val="22"/>
      <w:szCs w:val="22"/>
      <w:lang w:bidi="en-US"/>
    </w:rPr>
  </w:style>
  <w:style w:type="character" w:styleId="SubtleEmphasis">
    <w:name w:val="Subtle Emphasis"/>
    <w:basedOn w:val="DefaultParagraphFont"/>
    <w:uiPriority w:val="19"/>
    <w:qFormat/>
    <w:rsid w:val="00E47CF5"/>
    <w:rPr>
      <w:i/>
      <w:iCs/>
      <w:color w:val="808080" w:themeColor="text1" w:themeTint="7F"/>
    </w:rPr>
  </w:style>
  <w:style w:type="character" w:styleId="IntenseEmphasis">
    <w:name w:val="Intense Emphasis"/>
    <w:basedOn w:val="DefaultParagraphFont"/>
    <w:uiPriority w:val="21"/>
    <w:qFormat/>
    <w:rsid w:val="00E47CF5"/>
    <w:rPr>
      <w:b/>
      <w:bCs/>
      <w:i/>
      <w:iCs/>
      <w:color w:val="4F81BD" w:themeColor="accent1"/>
    </w:rPr>
  </w:style>
  <w:style w:type="character" w:styleId="SubtleReference">
    <w:name w:val="Subtle Reference"/>
    <w:basedOn w:val="DefaultParagraphFont"/>
    <w:uiPriority w:val="31"/>
    <w:qFormat/>
    <w:rsid w:val="00E47CF5"/>
    <w:rPr>
      <w:smallCaps/>
      <w:color w:val="C0504D" w:themeColor="accent2"/>
      <w:u w:val="single"/>
    </w:rPr>
  </w:style>
  <w:style w:type="character" w:styleId="IntenseReference">
    <w:name w:val="Intense Reference"/>
    <w:basedOn w:val="DefaultParagraphFont"/>
    <w:uiPriority w:val="32"/>
    <w:qFormat/>
    <w:rsid w:val="00E47CF5"/>
    <w:rPr>
      <w:b/>
      <w:bCs/>
      <w:smallCaps/>
      <w:color w:val="C0504D" w:themeColor="accent2"/>
      <w:spacing w:val="5"/>
      <w:u w:val="single"/>
    </w:rPr>
  </w:style>
  <w:style w:type="character" w:styleId="BookTitle">
    <w:name w:val="Book Title"/>
    <w:basedOn w:val="DefaultParagraphFont"/>
    <w:uiPriority w:val="33"/>
    <w:qFormat/>
    <w:rsid w:val="00E47CF5"/>
    <w:rPr>
      <w:b/>
      <w:bCs/>
      <w:smallCaps/>
      <w:spacing w:val="5"/>
    </w:rPr>
  </w:style>
  <w:style w:type="numbering" w:customStyle="1" w:styleId="NoList1">
    <w:name w:val="No List1"/>
    <w:next w:val="NoList"/>
    <w:uiPriority w:val="99"/>
    <w:semiHidden/>
    <w:unhideWhenUsed/>
    <w:rsid w:val="00E47CF5"/>
  </w:style>
  <w:style w:type="paragraph" w:styleId="FootnoteText">
    <w:name w:val="footnote text"/>
    <w:basedOn w:val="Normal"/>
    <w:link w:val="FootnoteTextChar"/>
    <w:uiPriority w:val="99"/>
    <w:unhideWhenUsed/>
    <w:rsid w:val="00E47CF5"/>
    <w:rPr>
      <w:rFonts w:ascii="Times New Roman" w:hAnsi="Times New Roman"/>
      <w:sz w:val="20"/>
    </w:rPr>
  </w:style>
  <w:style w:type="character" w:customStyle="1" w:styleId="FootnoteTextChar">
    <w:name w:val="Footnote Text Char"/>
    <w:basedOn w:val="DefaultParagraphFont"/>
    <w:link w:val="FootnoteText"/>
    <w:uiPriority w:val="99"/>
    <w:rsid w:val="00E47CF5"/>
    <w:rPr>
      <w:rFonts w:ascii="Times New Roman" w:eastAsia="Times New Roman" w:hAnsi="Times New Roman"/>
      <w:sz w:val="20"/>
      <w:szCs w:val="20"/>
    </w:rPr>
  </w:style>
  <w:style w:type="character" w:styleId="FootnoteReference">
    <w:name w:val="footnote reference"/>
    <w:basedOn w:val="DefaultParagraphFont"/>
    <w:uiPriority w:val="99"/>
    <w:unhideWhenUsed/>
    <w:rsid w:val="00E47CF5"/>
    <w:rPr>
      <w:vertAlign w:val="superscript"/>
    </w:rPr>
  </w:style>
  <w:style w:type="table" w:customStyle="1" w:styleId="TableGrid1">
    <w:name w:val="Table Grid1"/>
    <w:basedOn w:val="TableNormal"/>
    <w:next w:val="TableGrid"/>
    <w:uiPriority w:val="59"/>
    <w:rsid w:val="00E47CF5"/>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earchhistory-search-term">
    <w:name w:val="searchhistory-search-term"/>
    <w:basedOn w:val="DefaultParagraphFont"/>
    <w:rsid w:val="00E47CF5"/>
  </w:style>
  <w:style w:type="character" w:customStyle="1" w:styleId="apple-converted-space">
    <w:name w:val="apple-converted-space"/>
    <w:basedOn w:val="DefaultParagraphFont"/>
    <w:rsid w:val="00E47CF5"/>
  </w:style>
  <w:style w:type="paragraph" w:customStyle="1" w:styleId="text">
    <w:name w:val="text"/>
    <w:basedOn w:val="Normal"/>
    <w:uiPriority w:val="99"/>
    <w:rsid w:val="00E47CF5"/>
    <w:pPr>
      <w:spacing w:before="120"/>
      <w:ind w:firstLine="720"/>
    </w:pPr>
    <w:rPr>
      <w:rFonts w:ascii="Times New Roman" w:hAnsi="Times New Roman"/>
      <w:sz w:val="18"/>
      <w:szCs w:val="24"/>
    </w:rPr>
  </w:style>
  <w:style w:type="numbering" w:customStyle="1" w:styleId="NoList11">
    <w:name w:val="No List11"/>
    <w:next w:val="NoList"/>
    <w:uiPriority w:val="99"/>
    <w:semiHidden/>
    <w:unhideWhenUsed/>
    <w:rsid w:val="00E47CF5"/>
  </w:style>
</w:styles>
</file>

<file path=word/webSettings.xml><?xml version="1.0" encoding="utf-8"?>
<w:webSettings xmlns:r="http://schemas.openxmlformats.org/officeDocument/2006/relationships" xmlns:w="http://schemas.openxmlformats.org/wordprocessingml/2006/main">
  <w:divs>
    <w:div w:id="458761224">
      <w:bodyDiv w:val="1"/>
      <w:marLeft w:val="0"/>
      <w:marRight w:val="0"/>
      <w:marTop w:val="0"/>
      <w:marBottom w:val="0"/>
      <w:divBdr>
        <w:top w:val="none" w:sz="0" w:space="0" w:color="auto"/>
        <w:left w:val="none" w:sz="0" w:space="0" w:color="auto"/>
        <w:bottom w:val="none" w:sz="0" w:space="0" w:color="auto"/>
        <w:right w:val="none" w:sz="0" w:space="0" w:color="auto"/>
      </w:divBdr>
    </w:div>
    <w:div w:id="971440133">
      <w:bodyDiv w:val="1"/>
      <w:marLeft w:val="0"/>
      <w:marRight w:val="0"/>
      <w:marTop w:val="0"/>
      <w:marBottom w:val="0"/>
      <w:divBdr>
        <w:top w:val="none" w:sz="0" w:space="0" w:color="auto"/>
        <w:left w:val="none" w:sz="0" w:space="0" w:color="auto"/>
        <w:bottom w:val="none" w:sz="0" w:space="0" w:color="auto"/>
        <w:right w:val="none" w:sz="0" w:space="0" w:color="auto"/>
      </w:divBdr>
    </w:div>
    <w:div w:id="1058240883">
      <w:bodyDiv w:val="1"/>
      <w:marLeft w:val="0"/>
      <w:marRight w:val="0"/>
      <w:marTop w:val="0"/>
      <w:marBottom w:val="0"/>
      <w:divBdr>
        <w:top w:val="none" w:sz="0" w:space="0" w:color="auto"/>
        <w:left w:val="none" w:sz="0" w:space="0" w:color="auto"/>
        <w:bottom w:val="none" w:sz="0" w:space="0" w:color="auto"/>
        <w:right w:val="none" w:sz="0" w:space="0" w:color="auto"/>
      </w:divBdr>
      <w:divsChild>
        <w:div w:id="800418521">
          <w:marLeft w:val="0"/>
          <w:marRight w:val="0"/>
          <w:marTop w:val="0"/>
          <w:marBottom w:val="0"/>
          <w:divBdr>
            <w:top w:val="none" w:sz="0" w:space="0" w:color="auto"/>
            <w:left w:val="none" w:sz="0" w:space="0" w:color="auto"/>
            <w:bottom w:val="none" w:sz="0" w:space="0" w:color="auto"/>
            <w:right w:val="none" w:sz="0" w:space="0" w:color="auto"/>
          </w:divBdr>
        </w:div>
      </w:divsChild>
    </w:div>
    <w:div w:id="1059400107">
      <w:bodyDiv w:val="1"/>
      <w:marLeft w:val="0"/>
      <w:marRight w:val="0"/>
      <w:marTop w:val="0"/>
      <w:marBottom w:val="0"/>
      <w:divBdr>
        <w:top w:val="none" w:sz="0" w:space="0" w:color="auto"/>
        <w:left w:val="none" w:sz="0" w:space="0" w:color="auto"/>
        <w:bottom w:val="none" w:sz="0" w:space="0" w:color="auto"/>
        <w:right w:val="none" w:sz="0" w:space="0" w:color="auto"/>
      </w:divBdr>
    </w:div>
    <w:div w:id="1282611791">
      <w:bodyDiv w:val="1"/>
      <w:marLeft w:val="0"/>
      <w:marRight w:val="0"/>
      <w:marTop w:val="0"/>
      <w:marBottom w:val="0"/>
      <w:divBdr>
        <w:top w:val="none" w:sz="0" w:space="0" w:color="auto"/>
        <w:left w:val="none" w:sz="0" w:space="0" w:color="auto"/>
        <w:bottom w:val="none" w:sz="0" w:space="0" w:color="auto"/>
        <w:right w:val="none" w:sz="0" w:space="0" w:color="auto"/>
      </w:divBdr>
    </w:div>
    <w:div w:id="1345670432">
      <w:bodyDiv w:val="1"/>
      <w:marLeft w:val="0"/>
      <w:marRight w:val="0"/>
      <w:marTop w:val="0"/>
      <w:marBottom w:val="0"/>
      <w:divBdr>
        <w:top w:val="none" w:sz="0" w:space="0" w:color="auto"/>
        <w:left w:val="none" w:sz="0" w:space="0" w:color="auto"/>
        <w:bottom w:val="none" w:sz="0" w:space="0" w:color="auto"/>
        <w:right w:val="none" w:sz="0" w:space="0" w:color="auto"/>
      </w:divBdr>
    </w:div>
    <w:div w:id="1514226626">
      <w:bodyDiv w:val="1"/>
      <w:marLeft w:val="0"/>
      <w:marRight w:val="0"/>
      <w:marTop w:val="0"/>
      <w:marBottom w:val="0"/>
      <w:divBdr>
        <w:top w:val="none" w:sz="0" w:space="0" w:color="auto"/>
        <w:left w:val="none" w:sz="0" w:space="0" w:color="auto"/>
        <w:bottom w:val="none" w:sz="0" w:space="0" w:color="auto"/>
        <w:right w:val="none" w:sz="0" w:space="0" w:color="auto"/>
      </w:divBdr>
    </w:div>
    <w:div w:id="1596864199">
      <w:bodyDiv w:val="1"/>
      <w:marLeft w:val="0"/>
      <w:marRight w:val="0"/>
      <w:marTop w:val="0"/>
      <w:marBottom w:val="0"/>
      <w:divBdr>
        <w:top w:val="none" w:sz="0" w:space="0" w:color="auto"/>
        <w:left w:val="none" w:sz="0" w:space="0" w:color="auto"/>
        <w:bottom w:val="none" w:sz="0" w:space="0" w:color="auto"/>
        <w:right w:val="none" w:sz="0" w:space="0" w:color="auto"/>
      </w:divBdr>
      <w:divsChild>
        <w:div w:id="377972739">
          <w:marLeft w:val="0"/>
          <w:marRight w:val="0"/>
          <w:marTop w:val="0"/>
          <w:marBottom w:val="0"/>
          <w:divBdr>
            <w:top w:val="none" w:sz="0" w:space="0" w:color="auto"/>
            <w:left w:val="none" w:sz="0" w:space="0" w:color="auto"/>
            <w:bottom w:val="none" w:sz="0" w:space="0" w:color="auto"/>
            <w:right w:val="none" w:sz="0" w:space="0" w:color="auto"/>
          </w:divBdr>
          <w:divsChild>
            <w:div w:id="836533274">
              <w:marLeft w:val="0"/>
              <w:marRight w:val="0"/>
              <w:marTop w:val="0"/>
              <w:marBottom w:val="0"/>
              <w:divBdr>
                <w:top w:val="none" w:sz="0" w:space="0" w:color="auto"/>
                <w:left w:val="none" w:sz="0" w:space="0" w:color="auto"/>
                <w:bottom w:val="none" w:sz="0" w:space="0" w:color="auto"/>
                <w:right w:val="none" w:sz="0" w:space="0" w:color="auto"/>
              </w:divBdr>
              <w:divsChild>
                <w:div w:id="149907838">
                  <w:marLeft w:val="0"/>
                  <w:marRight w:val="0"/>
                  <w:marTop w:val="0"/>
                  <w:marBottom w:val="0"/>
                  <w:divBdr>
                    <w:top w:val="none" w:sz="0" w:space="0" w:color="auto"/>
                    <w:left w:val="none" w:sz="0" w:space="0" w:color="auto"/>
                    <w:bottom w:val="none" w:sz="0" w:space="0" w:color="auto"/>
                    <w:right w:val="none" w:sz="0" w:space="0" w:color="auto"/>
                  </w:divBdr>
                  <w:divsChild>
                    <w:div w:id="739866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4359690">
      <w:bodyDiv w:val="1"/>
      <w:marLeft w:val="0"/>
      <w:marRight w:val="0"/>
      <w:marTop w:val="0"/>
      <w:marBottom w:val="0"/>
      <w:divBdr>
        <w:top w:val="none" w:sz="0" w:space="0" w:color="auto"/>
        <w:left w:val="none" w:sz="0" w:space="0" w:color="auto"/>
        <w:bottom w:val="none" w:sz="0" w:space="0" w:color="auto"/>
        <w:right w:val="none" w:sz="0" w:space="0" w:color="auto"/>
      </w:divBdr>
      <w:divsChild>
        <w:div w:id="1861894018">
          <w:marLeft w:val="0"/>
          <w:marRight w:val="1"/>
          <w:marTop w:val="0"/>
          <w:marBottom w:val="0"/>
          <w:divBdr>
            <w:top w:val="none" w:sz="0" w:space="0" w:color="auto"/>
            <w:left w:val="none" w:sz="0" w:space="0" w:color="auto"/>
            <w:bottom w:val="none" w:sz="0" w:space="0" w:color="auto"/>
            <w:right w:val="none" w:sz="0" w:space="0" w:color="auto"/>
          </w:divBdr>
          <w:divsChild>
            <w:div w:id="155416851">
              <w:marLeft w:val="295"/>
              <w:marRight w:val="0"/>
              <w:marTop w:val="0"/>
              <w:marBottom w:val="0"/>
              <w:divBdr>
                <w:top w:val="none" w:sz="0" w:space="0" w:color="auto"/>
                <w:left w:val="none" w:sz="0" w:space="0" w:color="auto"/>
                <w:bottom w:val="none" w:sz="0" w:space="0" w:color="auto"/>
                <w:right w:val="none" w:sz="0" w:space="0" w:color="auto"/>
              </w:divBdr>
              <w:divsChild>
                <w:div w:id="620914001">
                  <w:marLeft w:val="0"/>
                  <w:marRight w:val="1"/>
                  <w:marTop w:val="0"/>
                  <w:marBottom w:val="0"/>
                  <w:divBdr>
                    <w:top w:val="none" w:sz="0" w:space="0" w:color="auto"/>
                    <w:left w:val="none" w:sz="0" w:space="0" w:color="auto"/>
                    <w:bottom w:val="none" w:sz="0" w:space="0" w:color="auto"/>
                    <w:right w:val="none" w:sz="0" w:space="0" w:color="auto"/>
                  </w:divBdr>
                  <w:divsChild>
                    <w:div w:id="69429593">
                      <w:marLeft w:val="0"/>
                      <w:marRight w:val="0"/>
                      <w:marTop w:val="0"/>
                      <w:marBottom w:val="0"/>
                      <w:divBdr>
                        <w:top w:val="none" w:sz="0" w:space="0" w:color="auto"/>
                        <w:left w:val="none" w:sz="0" w:space="0" w:color="auto"/>
                        <w:bottom w:val="none" w:sz="0" w:space="0" w:color="auto"/>
                        <w:right w:val="none" w:sz="0" w:space="0" w:color="auto"/>
                      </w:divBdr>
                      <w:divsChild>
                        <w:div w:id="1580410723">
                          <w:marLeft w:val="0"/>
                          <w:marRight w:val="0"/>
                          <w:marTop w:val="0"/>
                          <w:marBottom w:val="0"/>
                          <w:divBdr>
                            <w:top w:val="none" w:sz="0" w:space="0" w:color="auto"/>
                            <w:left w:val="none" w:sz="0" w:space="0" w:color="auto"/>
                            <w:bottom w:val="none" w:sz="0" w:space="0" w:color="auto"/>
                            <w:right w:val="none" w:sz="0" w:space="0" w:color="auto"/>
                          </w:divBdr>
                          <w:divsChild>
                            <w:div w:id="1833371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55"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C0372F9-BCFB-48AE-AECD-49211EA99F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8531</Words>
  <Characters>48632</Characters>
  <Application>Microsoft Office Word</Application>
  <DocSecurity>0</DocSecurity>
  <Lines>405</Lines>
  <Paragraphs>114</Paragraphs>
  <ScaleCrop>false</ScaleCrop>
  <HeadingPairs>
    <vt:vector size="2" baseType="variant">
      <vt:variant>
        <vt:lpstr>Title</vt:lpstr>
      </vt:variant>
      <vt:variant>
        <vt:i4>1</vt:i4>
      </vt:variant>
    </vt:vector>
  </HeadingPairs>
  <TitlesOfParts>
    <vt:vector size="1" baseType="lpstr">
      <vt:lpstr/>
    </vt:vector>
  </TitlesOfParts>
  <Company>OHSU</Company>
  <LinksUpToDate>false</LinksUpToDate>
  <CharactersWithSpaces>57049</CharactersWithSpaces>
  <SharedDoc>false</SharedDoc>
  <HLinks>
    <vt:vector size="456" baseType="variant">
      <vt:variant>
        <vt:i4>589923</vt:i4>
      </vt:variant>
      <vt:variant>
        <vt:i4>491</vt:i4>
      </vt:variant>
      <vt:variant>
        <vt:i4>0</vt:i4>
      </vt:variant>
      <vt:variant>
        <vt:i4>5</vt:i4>
      </vt:variant>
      <vt:variant>
        <vt:lpwstr>http://www.ahrq.gov/clinic/ta/negpresswtd/negpresswtd.pdf</vt:lpwstr>
      </vt:variant>
      <vt:variant>
        <vt:lpwstr/>
      </vt:variant>
      <vt:variant>
        <vt:i4>851973</vt:i4>
      </vt:variant>
      <vt:variant>
        <vt:i4>435</vt:i4>
      </vt:variant>
      <vt:variant>
        <vt:i4>0</vt:i4>
      </vt:variant>
      <vt:variant>
        <vt:i4>5</vt:i4>
      </vt:variant>
      <vt:variant>
        <vt:lpwstr>http://effectivehealthcare.ahrq.gov/index.cfm/submit-scientific-information-packets/</vt:lpwstr>
      </vt:variant>
      <vt:variant>
        <vt:lpwstr/>
      </vt:variant>
      <vt:variant>
        <vt:i4>1441812</vt:i4>
      </vt:variant>
      <vt:variant>
        <vt:i4>432</vt:i4>
      </vt:variant>
      <vt:variant>
        <vt:i4>0</vt:i4>
      </vt:variant>
      <vt:variant>
        <vt:i4>5</vt:i4>
      </vt:variant>
      <vt:variant>
        <vt:lpwstr>http://www.effectivehealthcare.ahrq.gov/index.cfm/search-for-guides-reviews-and-reports/?productid=838&amp;pageaction=displayproduct</vt:lpwstr>
      </vt:variant>
      <vt:variant>
        <vt:lpwstr/>
      </vt:variant>
      <vt:variant>
        <vt:i4>851973</vt:i4>
      </vt:variant>
      <vt:variant>
        <vt:i4>417</vt:i4>
      </vt:variant>
      <vt:variant>
        <vt:i4>0</vt:i4>
      </vt:variant>
      <vt:variant>
        <vt:i4>5</vt:i4>
      </vt:variant>
      <vt:variant>
        <vt:lpwstr>http://effectivehealthcare.ahrq.gov/index.cfm/submit-scientific-information-packets/</vt:lpwstr>
      </vt:variant>
      <vt:variant>
        <vt:lpwstr/>
      </vt:variant>
      <vt:variant>
        <vt:i4>1441812</vt:i4>
      </vt:variant>
      <vt:variant>
        <vt:i4>414</vt:i4>
      </vt:variant>
      <vt:variant>
        <vt:i4>0</vt:i4>
      </vt:variant>
      <vt:variant>
        <vt:i4>5</vt:i4>
      </vt:variant>
      <vt:variant>
        <vt:lpwstr>http://www.effectivehealthcare.ahrq.gov/index.cfm/search-for-guides-reviews-and-reports/?productid=838&amp;pageaction=displayproduct</vt:lpwstr>
      </vt:variant>
      <vt:variant>
        <vt:lpwstr/>
      </vt:variant>
      <vt:variant>
        <vt:i4>1245187</vt:i4>
      </vt:variant>
      <vt:variant>
        <vt:i4>404</vt:i4>
      </vt:variant>
      <vt:variant>
        <vt:i4>0</vt:i4>
      </vt:variant>
      <vt:variant>
        <vt:i4>5</vt:i4>
      </vt:variant>
      <vt:variant>
        <vt:lpwstr/>
      </vt:variant>
      <vt:variant>
        <vt:lpwstr>_Toc325487855</vt:lpwstr>
      </vt:variant>
      <vt:variant>
        <vt:i4>1245186</vt:i4>
      </vt:variant>
      <vt:variant>
        <vt:i4>398</vt:i4>
      </vt:variant>
      <vt:variant>
        <vt:i4>0</vt:i4>
      </vt:variant>
      <vt:variant>
        <vt:i4>5</vt:i4>
      </vt:variant>
      <vt:variant>
        <vt:lpwstr/>
      </vt:variant>
      <vt:variant>
        <vt:lpwstr>_Toc325487854</vt:lpwstr>
      </vt:variant>
      <vt:variant>
        <vt:i4>1245189</vt:i4>
      </vt:variant>
      <vt:variant>
        <vt:i4>392</vt:i4>
      </vt:variant>
      <vt:variant>
        <vt:i4>0</vt:i4>
      </vt:variant>
      <vt:variant>
        <vt:i4>5</vt:i4>
      </vt:variant>
      <vt:variant>
        <vt:lpwstr/>
      </vt:variant>
      <vt:variant>
        <vt:lpwstr>_Toc325487853</vt:lpwstr>
      </vt:variant>
      <vt:variant>
        <vt:i4>1245188</vt:i4>
      </vt:variant>
      <vt:variant>
        <vt:i4>386</vt:i4>
      </vt:variant>
      <vt:variant>
        <vt:i4>0</vt:i4>
      </vt:variant>
      <vt:variant>
        <vt:i4>5</vt:i4>
      </vt:variant>
      <vt:variant>
        <vt:lpwstr/>
      </vt:variant>
      <vt:variant>
        <vt:lpwstr>_Toc325487852</vt:lpwstr>
      </vt:variant>
      <vt:variant>
        <vt:i4>1245191</vt:i4>
      </vt:variant>
      <vt:variant>
        <vt:i4>380</vt:i4>
      </vt:variant>
      <vt:variant>
        <vt:i4>0</vt:i4>
      </vt:variant>
      <vt:variant>
        <vt:i4>5</vt:i4>
      </vt:variant>
      <vt:variant>
        <vt:lpwstr/>
      </vt:variant>
      <vt:variant>
        <vt:lpwstr>_Toc325487851</vt:lpwstr>
      </vt:variant>
      <vt:variant>
        <vt:i4>1245190</vt:i4>
      </vt:variant>
      <vt:variant>
        <vt:i4>374</vt:i4>
      </vt:variant>
      <vt:variant>
        <vt:i4>0</vt:i4>
      </vt:variant>
      <vt:variant>
        <vt:i4>5</vt:i4>
      </vt:variant>
      <vt:variant>
        <vt:lpwstr/>
      </vt:variant>
      <vt:variant>
        <vt:lpwstr>_Toc325487850</vt:lpwstr>
      </vt:variant>
      <vt:variant>
        <vt:i4>1245188</vt:i4>
      </vt:variant>
      <vt:variant>
        <vt:i4>368</vt:i4>
      </vt:variant>
      <vt:variant>
        <vt:i4>0</vt:i4>
      </vt:variant>
      <vt:variant>
        <vt:i4>5</vt:i4>
      </vt:variant>
      <vt:variant>
        <vt:lpwstr/>
      </vt:variant>
      <vt:variant>
        <vt:lpwstr>_Toc325487852</vt:lpwstr>
      </vt:variant>
      <vt:variant>
        <vt:i4>1245191</vt:i4>
      </vt:variant>
      <vt:variant>
        <vt:i4>362</vt:i4>
      </vt:variant>
      <vt:variant>
        <vt:i4>0</vt:i4>
      </vt:variant>
      <vt:variant>
        <vt:i4>5</vt:i4>
      </vt:variant>
      <vt:variant>
        <vt:lpwstr/>
      </vt:variant>
      <vt:variant>
        <vt:lpwstr>_Toc325487851</vt:lpwstr>
      </vt:variant>
      <vt:variant>
        <vt:i4>1245190</vt:i4>
      </vt:variant>
      <vt:variant>
        <vt:i4>356</vt:i4>
      </vt:variant>
      <vt:variant>
        <vt:i4>0</vt:i4>
      </vt:variant>
      <vt:variant>
        <vt:i4>5</vt:i4>
      </vt:variant>
      <vt:variant>
        <vt:lpwstr/>
      </vt:variant>
      <vt:variant>
        <vt:lpwstr>_Toc325487850</vt:lpwstr>
      </vt:variant>
      <vt:variant>
        <vt:i4>1179663</vt:i4>
      </vt:variant>
      <vt:variant>
        <vt:i4>347</vt:i4>
      </vt:variant>
      <vt:variant>
        <vt:i4>0</vt:i4>
      </vt:variant>
      <vt:variant>
        <vt:i4>5</vt:i4>
      </vt:variant>
      <vt:variant>
        <vt:lpwstr/>
      </vt:variant>
      <vt:variant>
        <vt:lpwstr>_Toc325487849</vt:lpwstr>
      </vt:variant>
      <vt:variant>
        <vt:i4>1179662</vt:i4>
      </vt:variant>
      <vt:variant>
        <vt:i4>341</vt:i4>
      </vt:variant>
      <vt:variant>
        <vt:i4>0</vt:i4>
      </vt:variant>
      <vt:variant>
        <vt:i4>5</vt:i4>
      </vt:variant>
      <vt:variant>
        <vt:lpwstr/>
      </vt:variant>
      <vt:variant>
        <vt:lpwstr>_Toc325487848</vt:lpwstr>
      </vt:variant>
      <vt:variant>
        <vt:i4>1179649</vt:i4>
      </vt:variant>
      <vt:variant>
        <vt:i4>335</vt:i4>
      </vt:variant>
      <vt:variant>
        <vt:i4>0</vt:i4>
      </vt:variant>
      <vt:variant>
        <vt:i4>5</vt:i4>
      </vt:variant>
      <vt:variant>
        <vt:lpwstr/>
      </vt:variant>
      <vt:variant>
        <vt:lpwstr>_Toc325487847</vt:lpwstr>
      </vt:variant>
      <vt:variant>
        <vt:i4>1179648</vt:i4>
      </vt:variant>
      <vt:variant>
        <vt:i4>329</vt:i4>
      </vt:variant>
      <vt:variant>
        <vt:i4>0</vt:i4>
      </vt:variant>
      <vt:variant>
        <vt:i4>5</vt:i4>
      </vt:variant>
      <vt:variant>
        <vt:lpwstr/>
      </vt:variant>
      <vt:variant>
        <vt:lpwstr>_Toc325487846</vt:lpwstr>
      </vt:variant>
      <vt:variant>
        <vt:i4>1179651</vt:i4>
      </vt:variant>
      <vt:variant>
        <vt:i4>323</vt:i4>
      </vt:variant>
      <vt:variant>
        <vt:i4>0</vt:i4>
      </vt:variant>
      <vt:variant>
        <vt:i4>5</vt:i4>
      </vt:variant>
      <vt:variant>
        <vt:lpwstr/>
      </vt:variant>
      <vt:variant>
        <vt:lpwstr>_Toc325487845</vt:lpwstr>
      </vt:variant>
      <vt:variant>
        <vt:i4>1179650</vt:i4>
      </vt:variant>
      <vt:variant>
        <vt:i4>317</vt:i4>
      </vt:variant>
      <vt:variant>
        <vt:i4>0</vt:i4>
      </vt:variant>
      <vt:variant>
        <vt:i4>5</vt:i4>
      </vt:variant>
      <vt:variant>
        <vt:lpwstr/>
      </vt:variant>
      <vt:variant>
        <vt:lpwstr>_Toc325487844</vt:lpwstr>
      </vt:variant>
      <vt:variant>
        <vt:i4>1179653</vt:i4>
      </vt:variant>
      <vt:variant>
        <vt:i4>311</vt:i4>
      </vt:variant>
      <vt:variant>
        <vt:i4>0</vt:i4>
      </vt:variant>
      <vt:variant>
        <vt:i4>5</vt:i4>
      </vt:variant>
      <vt:variant>
        <vt:lpwstr/>
      </vt:variant>
      <vt:variant>
        <vt:lpwstr>_Toc325487843</vt:lpwstr>
      </vt:variant>
      <vt:variant>
        <vt:i4>1179652</vt:i4>
      </vt:variant>
      <vt:variant>
        <vt:i4>305</vt:i4>
      </vt:variant>
      <vt:variant>
        <vt:i4>0</vt:i4>
      </vt:variant>
      <vt:variant>
        <vt:i4>5</vt:i4>
      </vt:variant>
      <vt:variant>
        <vt:lpwstr/>
      </vt:variant>
      <vt:variant>
        <vt:lpwstr>_Toc325487842</vt:lpwstr>
      </vt:variant>
      <vt:variant>
        <vt:i4>1179655</vt:i4>
      </vt:variant>
      <vt:variant>
        <vt:i4>299</vt:i4>
      </vt:variant>
      <vt:variant>
        <vt:i4>0</vt:i4>
      </vt:variant>
      <vt:variant>
        <vt:i4>5</vt:i4>
      </vt:variant>
      <vt:variant>
        <vt:lpwstr/>
      </vt:variant>
      <vt:variant>
        <vt:lpwstr>_Toc325487841</vt:lpwstr>
      </vt:variant>
      <vt:variant>
        <vt:i4>1179654</vt:i4>
      </vt:variant>
      <vt:variant>
        <vt:i4>293</vt:i4>
      </vt:variant>
      <vt:variant>
        <vt:i4>0</vt:i4>
      </vt:variant>
      <vt:variant>
        <vt:i4>5</vt:i4>
      </vt:variant>
      <vt:variant>
        <vt:lpwstr/>
      </vt:variant>
      <vt:variant>
        <vt:lpwstr>_Toc325487840</vt:lpwstr>
      </vt:variant>
      <vt:variant>
        <vt:i4>1376271</vt:i4>
      </vt:variant>
      <vt:variant>
        <vt:i4>287</vt:i4>
      </vt:variant>
      <vt:variant>
        <vt:i4>0</vt:i4>
      </vt:variant>
      <vt:variant>
        <vt:i4>5</vt:i4>
      </vt:variant>
      <vt:variant>
        <vt:lpwstr/>
      </vt:variant>
      <vt:variant>
        <vt:lpwstr>_Toc325487839</vt:lpwstr>
      </vt:variant>
      <vt:variant>
        <vt:i4>1376270</vt:i4>
      </vt:variant>
      <vt:variant>
        <vt:i4>281</vt:i4>
      </vt:variant>
      <vt:variant>
        <vt:i4>0</vt:i4>
      </vt:variant>
      <vt:variant>
        <vt:i4>5</vt:i4>
      </vt:variant>
      <vt:variant>
        <vt:lpwstr/>
      </vt:variant>
      <vt:variant>
        <vt:lpwstr>_Toc325487838</vt:lpwstr>
      </vt:variant>
      <vt:variant>
        <vt:i4>1376257</vt:i4>
      </vt:variant>
      <vt:variant>
        <vt:i4>275</vt:i4>
      </vt:variant>
      <vt:variant>
        <vt:i4>0</vt:i4>
      </vt:variant>
      <vt:variant>
        <vt:i4>5</vt:i4>
      </vt:variant>
      <vt:variant>
        <vt:lpwstr/>
      </vt:variant>
      <vt:variant>
        <vt:lpwstr>_Toc325487837</vt:lpwstr>
      </vt:variant>
      <vt:variant>
        <vt:i4>1376256</vt:i4>
      </vt:variant>
      <vt:variant>
        <vt:i4>269</vt:i4>
      </vt:variant>
      <vt:variant>
        <vt:i4>0</vt:i4>
      </vt:variant>
      <vt:variant>
        <vt:i4>5</vt:i4>
      </vt:variant>
      <vt:variant>
        <vt:lpwstr/>
      </vt:variant>
      <vt:variant>
        <vt:lpwstr>_Toc325487836</vt:lpwstr>
      </vt:variant>
      <vt:variant>
        <vt:i4>1376259</vt:i4>
      </vt:variant>
      <vt:variant>
        <vt:i4>263</vt:i4>
      </vt:variant>
      <vt:variant>
        <vt:i4>0</vt:i4>
      </vt:variant>
      <vt:variant>
        <vt:i4>5</vt:i4>
      </vt:variant>
      <vt:variant>
        <vt:lpwstr/>
      </vt:variant>
      <vt:variant>
        <vt:lpwstr>_Toc325487835</vt:lpwstr>
      </vt:variant>
      <vt:variant>
        <vt:i4>1376258</vt:i4>
      </vt:variant>
      <vt:variant>
        <vt:i4>257</vt:i4>
      </vt:variant>
      <vt:variant>
        <vt:i4>0</vt:i4>
      </vt:variant>
      <vt:variant>
        <vt:i4>5</vt:i4>
      </vt:variant>
      <vt:variant>
        <vt:lpwstr/>
      </vt:variant>
      <vt:variant>
        <vt:lpwstr>_Toc325487834</vt:lpwstr>
      </vt:variant>
      <vt:variant>
        <vt:i4>1376261</vt:i4>
      </vt:variant>
      <vt:variant>
        <vt:i4>248</vt:i4>
      </vt:variant>
      <vt:variant>
        <vt:i4>0</vt:i4>
      </vt:variant>
      <vt:variant>
        <vt:i4>5</vt:i4>
      </vt:variant>
      <vt:variant>
        <vt:lpwstr/>
      </vt:variant>
      <vt:variant>
        <vt:lpwstr>_Toc325487833</vt:lpwstr>
      </vt:variant>
      <vt:variant>
        <vt:i4>1376260</vt:i4>
      </vt:variant>
      <vt:variant>
        <vt:i4>242</vt:i4>
      </vt:variant>
      <vt:variant>
        <vt:i4>0</vt:i4>
      </vt:variant>
      <vt:variant>
        <vt:i4>5</vt:i4>
      </vt:variant>
      <vt:variant>
        <vt:lpwstr/>
      </vt:variant>
      <vt:variant>
        <vt:lpwstr>_Toc325487832</vt:lpwstr>
      </vt:variant>
      <vt:variant>
        <vt:i4>1376263</vt:i4>
      </vt:variant>
      <vt:variant>
        <vt:i4>236</vt:i4>
      </vt:variant>
      <vt:variant>
        <vt:i4>0</vt:i4>
      </vt:variant>
      <vt:variant>
        <vt:i4>5</vt:i4>
      </vt:variant>
      <vt:variant>
        <vt:lpwstr/>
      </vt:variant>
      <vt:variant>
        <vt:lpwstr>_Toc325487831</vt:lpwstr>
      </vt:variant>
      <vt:variant>
        <vt:i4>1376262</vt:i4>
      </vt:variant>
      <vt:variant>
        <vt:i4>230</vt:i4>
      </vt:variant>
      <vt:variant>
        <vt:i4>0</vt:i4>
      </vt:variant>
      <vt:variant>
        <vt:i4>5</vt:i4>
      </vt:variant>
      <vt:variant>
        <vt:lpwstr/>
      </vt:variant>
      <vt:variant>
        <vt:lpwstr>_Toc325487830</vt:lpwstr>
      </vt:variant>
      <vt:variant>
        <vt:i4>1310735</vt:i4>
      </vt:variant>
      <vt:variant>
        <vt:i4>224</vt:i4>
      </vt:variant>
      <vt:variant>
        <vt:i4>0</vt:i4>
      </vt:variant>
      <vt:variant>
        <vt:i4>5</vt:i4>
      </vt:variant>
      <vt:variant>
        <vt:lpwstr/>
      </vt:variant>
      <vt:variant>
        <vt:lpwstr>_Toc325487829</vt:lpwstr>
      </vt:variant>
      <vt:variant>
        <vt:i4>1310734</vt:i4>
      </vt:variant>
      <vt:variant>
        <vt:i4>218</vt:i4>
      </vt:variant>
      <vt:variant>
        <vt:i4>0</vt:i4>
      </vt:variant>
      <vt:variant>
        <vt:i4>5</vt:i4>
      </vt:variant>
      <vt:variant>
        <vt:lpwstr/>
      </vt:variant>
      <vt:variant>
        <vt:lpwstr>_Toc325487828</vt:lpwstr>
      </vt:variant>
      <vt:variant>
        <vt:i4>1310721</vt:i4>
      </vt:variant>
      <vt:variant>
        <vt:i4>212</vt:i4>
      </vt:variant>
      <vt:variant>
        <vt:i4>0</vt:i4>
      </vt:variant>
      <vt:variant>
        <vt:i4>5</vt:i4>
      </vt:variant>
      <vt:variant>
        <vt:lpwstr/>
      </vt:variant>
      <vt:variant>
        <vt:lpwstr>_Toc325487827</vt:lpwstr>
      </vt:variant>
      <vt:variant>
        <vt:i4>1310720</vt:i4>
      </vt:variant>
      <vt:variant>
        <vt:i4>206</vt:i4>
      </vt:variant>
      <vt:variant>
        <vt:i4>0</vt:i4>
      </vt:variant>
      <vt:variant>
        <vt:i4>5</vt:i4>
      </vt:variant>
      <vt:variant>
        <vt:lpwstr/>
      </vt:variant>
      <vt:variant>
        <vt:lpwstr>_Toc325487826</vt:lpwstr>
      </vt:variant>
      <vt:variant>
        <vt:i4>1310723</vt:i4>
      </vt:variant>
      <vt:variant>
        <vt:i4>200</vt:i4>
      </vt:variant>
      <vt:variant>
        <vt:i4>0</vt:i4>
      </vt:variant>
      <vt:variant>
        <vt:i4>5</vt:i4>
      </vt:variant>
      <vt:variant>
        <vt:lpwstr/>
      </vt:variant>
      <vt:variant>
        <vt:lpwstr>_Toc325487825</vt:lpwstr>
      </vt:variant>
      <vt:variant>
        <vt:i4>1310722</vt:i4>
      </vt:variant>
      <vt:variant>
        <vt:i4>194</vt:i4>
      </vt:variant>
      <vt:variant>
        <vt:i4>0</vt:i4>
      </vt:variant>
      <vt:variant>
        <vt:i4>5</vt:i4>
      </vt:variant>
      <vt:variant>
        <vt:lpwstr/>
      </vt:variant>
      <vt:variant>
        <vt:lpwstr>_Toc325487824</vt:lpwstr>
      </vt:variant>
      <vt:variant>
        <vt:i4>1310725</vt:i4>
      </vt:variant>
      <vt:variant>
        <vt:i4>188</vt:i4>
      </vt:variant>
      <vt:variant>
        <vt:i4>0</vt:i4>
      </vt:variant>
      <vt:variant>
        <vt:i4>5</vt:i4>
      </vt:variant>
      <vt:variant>
        <vt:lpwstr/>
      </vt:variant>
      <vt:variant>
        <vt:lpwstr>_Toc325487823</vt:lpwstr>
      </vt:variant>
      <vt:variant>
        <vt:i4>1310724</vt:i4>
      </vt:variant>
      <vt:variant>
        <vt:i4>182</vt:i4>
      </vt:variant>
      <vt:variant>
        <vt:i4>0</vt:i4>
      </vt:variant>
      <vt:variant>
        <vt:i4>5</vt:i4>
      </vt:variant>
      <vt:variant>
        <vt:lpwstr/>
      </vt:variant>
      <vt:variant>
        <vt:lpwstr>_Toc325487822</vt:lpwstr>
      </vt:variant>
      <vt:variant>
        <vt:i4>1310727</vt:i4>
      </vt:variant>
      <vt:variant>
        <vt:i4>176</vt:i4>
      </vt:variant>
      <vt:variant>
        <vt:i4>0</vt:i4>
      </vt:variant>
      <vt:variant>
        <vt:i4>5</vt:i4>
      </vt:variant>
      <vt:variant>
        <vt:lpwstr/>
      </vt:variant>
      <vt:variant>
        <vt:lpwstr>_Toc325487821</vt:lpwstr>
      </vt:variant>
      <vt:variant>
        <vt:i4>1507343</vt:i4>
      </vt:variant>
      <vt:variant>
        <vt:i4>170</vt:i4>
      </vt:variant>
      <vt:variant>
        <vt:i4>0</vt:i4>
      </vt:variant>
      <vt:variant>
        <vt:i4>5</vt:i4>
      </vt:variant>
      <vt:variant>
        <vt:lpwstr/>
      </vt:variant>
      <vt:variant>
        <vt:lpwstr>_Toc325487819</vt:lpwstr>
      </vt:variant>
      <vt:variant>
        <vt:i4>1507342</vt:i4>
      </vt:variant>
      <vt:variant>
        <vt:i4>164</vt:i4>
      </vt:variant>
      <vt:variant>
        <vt:i4>0</vt:i4>
      </vt:variant>
      <vt:variant>
        <vt:i4>5</vt:i4>
      </vt:variant>
      <vt:variant>
        <vt:lpwstr/>
      </vt:variant>
      <vt:variant>
        <vt:lpwstr>_Toc325487818</vt:lpwstr>
      </vt:variant>
      <vt:variant>
        <vt:i4>1507329</vt:i4>
      </vt:variant>
      <vt:variant>
        <vt:i4>158</vt:i4>
      </vt:variant>
      <vt:variant>
        <vt:i4>0</vt:i4>
      </vt:variant>
      <vt:variant>
        <vt:i4>5</vt:i4>
      </vt:variant>
      <vt:variant>
        <vt:lpwstr/>
      </vt:variant>
      <vt:variant>
        <vt:lpwstr>_Toc325487817</vt:lpwstr>
      </vt:variant>
      <vt:variant>
        <vt:i4>1507328</vt:i4>
      </vt:variant>
      <vt:variant>
        <vt:i4>152</vt:i4>
      </vt:variant>
      <vt:variant>
        <vt:i4>0</vt:i4>
      </vt:variant>
      <vt:variant>
        <vt:i4>5</vt:i4>
      </vt:variant>
      <vt:variant>
        <vt:lpwstr/>
      </vt:variant>
      <vt:variant>
        <vt:lpwstr>_Toc325487816</vt:lpwstr>
      </vt:variant>
      <vt:variant>
        <vt:i4>1507331</vt:i4>
      </vt:variant>
      <vt:variant>
        <vt:i4>146</vt:i4>
      </vt:variant>
      <vt:variant>
        <vt:i4>0</vt:i4>
      </vt:variant>
      <vt:variant>
        <vt:i4>5</vt:i4>
      </vt:variant>
      <vt:variant>
        <vt:lpwstr/>
      </vt:variant>
      <vt:variant>
        <vt:lpwstr>_Toc325487815</vt:lpwstr>
      </vt:variant>
      <vt:variant>
        <vt:i4>1507333</vt:i4>
      </vt:variant>
      <vt:variant>
        <vt:i4>140</vt:i4>
      </vt:variant>
      <vt:variant>
        <vt:i4>0</vt:i4>
      </vt:variant>
      <vt:variant>
        <vt:i4>5</vt:i4>
      </vt:variant>
      <vt:variant>
        <vt:lpwstr/>
      </vt:variant>
      <vt:variant>
        <vt:lpwstr>_Toc325487813</vt:lpwstr>
      </vt:variant>
      <vt:variant>
        <vt:i4>1507332</vt:i4>
      </vt:variant>
      <vt:variant>
        <vt:i4>134</vt:i4>
      </vt:variant>
      <vt:variant>
        <vt:i4>0</vt:i4>
      </vt:variant>
      <vt:variant>
        <vt:i4>5</vt:i4>
      </vt:variant>
      <vt:variant>
        <vt:lpwstr/>
      </vt:variant>
      <vt:variant>
        <vt:lpwstr>_Toc325487812</vt:lpwstr>
      </vt:variant>
      <vt:variant>
        <vt:i4>1507335</vt:i4>
      </vt:variant>
      <vt:variant>
        <vt:i4>128</vt:i4>
      </vt:variant>
      <vt:variant>
        <vt:i4>0</vt:i4>
      </vt:variant>
      <vt:variant>
        <vt:i4>5</vt:i4>
      </vt:variant>
      <vt:variant>
        <vt:lpwstr/>
      </vt:variant>
      <vt:variant>
        <vt:lpwstr>_Toc325487811</vt:lpwstr>
      </vt:variant>
      <vt:variant>
        <vt:i4>1507334</vt:i4>
      </vt:variant>
      <vt:variant>
        <vt:i4>122</vt:i4>
      </vt:variant>
      <vt:variant>
        <vt:i4>0</vt:i4>
      </vt:variant>
      <vt:variant>
        <vt:i4>5</vt:i4>
      </vt:variant>
      <vt:variant>
        <vt:lpwstr/>
      </vt:variant>
      <vt:variant>
        <vt:lpwstr>_Toc325487810</vt:lpwstr>
      </vt:variant>
      <vt:variant>
        <vt:i4>1441807</vt:i4>
      </vt:variant>
      <vt:variant>
        <vt:i4>116</vt:i4>
      </vt:variant>
      <vt:variant>
        <vt:i4>0</vt:i4>
      </vt:variant>
      <vt:variant>
        <vt:i4>5</vt:i4>
      </vt:variant>
      <vt:variant>
        <vt:lpwstr/>
      </vt:variant>
      <vt:variant>
        <vt:lpwstr>_Toc325487809</vt:lpwstr>
      </vt:variant>
      <vt:variant>
        <vt:i4>1441806</vt:i4>
      </vt:variant>
      <vt:variant>
        <vt:i4>110</vt:i4>
      </vt:variant>
      <vt:variant>
        <vt:i4>0</vt:i4>
      </vt:variant>
      <vt:variant>
        <vt:i4>5</vt:i4>
      </vt:variant>
      <vt:variant>
        <vt:lpwstr/>
      </vt:variant>
      <vt:variant>
        <vt:lpwstr>_Toc325487808</vt:lpwstr>
      </vt:variant>
      <vt:variant>
        <vt:i4>1441793</vt:i4>
      </vt:variant>
      <vt:variant>
        <vt:i4>104</vt:i4>
      </vt:variant>
      <vt:variant>
        <vt:i4>0</vt:i4>
      </vt:variant>
      <vt:variant>
        <vt:i4>5</vt:i4>
      </vt:variant>
      <vt:variant>
        <vt:lpwstr/>
      </vt:variant>
      <vt:variant>
        <vt:lpwstr>_Toc325487807</vt:lpwstr>
      </vt:variant>
      <vt:variant>
        <vt:i4>1441792</vt:i4>
      </vt:variant>
      <vt:variant>
        <vt:i4>98</vt:i4>
      </vt:variant>
      <vt:variant>
        <vt:i4>0</vt:i4>
      </vt:variant>
      <vt:variant>
        <vt:i4>5</vt:i4>
      </vt:variant>
      <vt:variant>
        <vt:lpwstr/>
      </vt:variant>
      <vt:variant>
        <vt:lpwstr>_Toc325487806</vt:lpwstr>
      </vt:variant>
      <vt:variant>
        <vt:i4>1441795</vt:i4>
      </vt:variant>
      <vt:variant>
        <vt:i4>92</vt:i4>
      </vt:variant>
      <vt:variant>
        <vt:i4>0</vt:i4>
      </vt:variant>
      <vt:variant>
        <vt:i4>5</vt:i4>
      </vt:variant>
      <vt:variant>
        <vt:lpwstr/>
      </vt:variant>
      <vt:variant>
        <vt:lpwstr>_Toc325487805</vt:lpwstr>
      </vt:variant>
      <vt:variant>
        <vt:i4>1441794</vt:i4>
      </vt:variant>
      <vt:variant>
        <vt:i4>86</vt:i4>
      </vt:variant>
      <vt:variant>
        <vt:i4>0</vt:i4>
      </vt:variant>
      <vt:variant>
        <vt:i4>5</vt:i4>
      </vt:variant>
      <vt:variant>
        <vt:lpwstr/>
      </vt:variant>
      <vt:variant>
        <vt:lpwstr>_Toc325487804</vt:lpwstr>
      </vt:variant>
      <vt:variant>
        <vt:i4>1441797</vt:i4>
      </vt:variant>
      <vt:variant>
        <vt:i4>80</vt:i4>
      </vt:variant>
      <vt:variant>
        <vt:i4>0</vt:i4>
      </vt:variant>
      <vt:variant>
        <vt:i4>5</vt:i4>
      </vt:variant>
      <vt:variant>
        <vt:lpwstr/>
      </vt:variant>
      <vt:variant>
        <vt:lpwstr>_Toc325487803</vt:lpwstr>
      </vt:variant>
      <vt:variant>
        <vt:i4>1441796</vt:i4>
      </vt:variant>
      <vt:variant>
        <vt:i4>74</vt:i4>
      </vt:variant>
      <vt:variant>
        <vt:i4>0</vt:i4>
      </vt:variant>
      <vt:variant>
        <vt:i4>5</vt:i4>
      </vt:variant>
      <vt:variant>
        <vt:lpwstr/>
      </vt:variant>
      <vt:variant>
        <vt:lpwstr>_Toc325487802</vt:lpwstr>
      </vt:variant>
      <vt:variant>
        <vt:i4>1441799</vt:i4>
      </vt:variant>
      <vt:variant>
        <vt:i4>68</vt:i4>
      </vt:variant>
      <vt:variant>
        <vt:i4>0</vt:i4>
      </vt:variant>
      <vt:variant>
        <vt:i4>5</vt:i4>
      </vt:variant>
      <vt:variant>
        <vt:lpwstr/>
      </vt:variant>
      <vt:variant>
        <vt:lpwstr>_Toc325487801</vt:lpwstr>
      </vt:variant>
      <vt:variant>
        <vt:i4>1441798</vt:i4>
      </vt:variant>
      <vt:variant>
        <vt:i4>62</vt:i4>
      </vt:variant>
      <vt:variant>
        <vt:i4>0</vt:i4>
      </vt:variant>
      <vt:variant>
        <vt:i4>5</vt:i4>
      </vt:variant>
      <vt:variant>
        <vt:lpwstr/>
      </vt:variant>
      <vt:variant>
        <vt:lpwstr>_Toc325487800</vt:lpwstr>
      </vt:variant>
      <vt:variant>
        <vt:i4>2031616</vt:i4>
      </vt:variant>
      <vt:variant>
        <vt:i4>56</vt:i4>
      </vt:variant>
      <vt:variant>
        <vt:i4>0</vt:i4>
      </vt:variant>
      <vt:variant>
        <vt:i4>5</vt:i4>
      </vt:variant>
      <vt:variant>
        <vt:lpwstr/>
      </vt:variant>
      <vt:variant>
        <vt:lpwstr>_Toc325487799</vt:lpwstr>
      </vt:variant>
      <vt:variant>
        <vt:i4>2031617</vt:i4>
      </vt:variant>
      <vt:variant>
        <vt:i4>50</vt:i4>
      </vt:variant>
      <vt:variant>
        <vt:i4>0</vt:i4>
      </vt:variant>
      <vt:variant>
        <vt:i4>5</vt:i4>
      </vt:variant>
      <vt:variant>
        <vt:lpwstr/>
      </vt:variant>
      <vt:variant>
        <vt:lpwstr>_Toc325487798</vt:lpwstr>
      </vt:variant>
      <vt:variant>
        <vt:i4>2031630</vt:i4>
      </vt:variant>
      <vt:variant>
        <vt:i4>44</vt:i4>
      </vt:variant>
      <vt:variant>
        <vt:i4>0</vt:i4>
      </vt:variant>
      <vt:variant>
        <vt:i4>5</vt:i4>
      </vt:variant>
      <vt:variant>
        <vt:lpwstr/>
      </vt:variant>
      <vt:variant>
        <vt:lpwstr>_Toc325487797</vt:lpwstr>
      </vt:variant>
      <vt:variant>
        <vt:i4>2031631</vt:i4>
      </vt:variant>
      <vt:variant>
        <vt:i4>38</vt:i4>
      </vt:variant>
      <vt:variant>
        <vt:i4>0</vt:i4>
      </vt:variant>
      <vt:variant>
        <vt:i4>5</vt:i4>
      </vt:variant>
      <vt:variant>
        <vt:lpwstr/>
      </vt:variant>
      <vt:variant>
        <vt:lpwstr>_Toc325487796</vt:lpwstr>
      </vt:variant>
      <vt:variant>
        <vt:i4>2031628</vt:i4>
      </vt:variant>
      <vt:variant>
        <vt:i4>32</vt:i4>
      </vt:variant>
      <vt:variant>
        <vt:i4>0</vt:i4>
      </vt:variant>
      <vt:variant>
        <vt:i4>5</vt:i4>
      </vt:variant>
      <vt:variant>
        <vt:lpwstr/>
      </vt:variant>
      <vt:variant>
        <vt:lpwstr>_Toc325487795</vt:lpwstr>
      </vt:variant>
      <vt:variant>
        <vt:i4>2031629</vt:i4>
      </vt:variant>
      <vt:variant>
        <vt:i4>26</vt:i4>
      </vt:variant>
      <vt:variant>
        <vt:i4>0</vt:i4>
      </vt:variant>
      <vt:variant>
        <vt:i4>5</vt:i4>
      </vt:variant>
      <vt:variant>
        <vt:lpwstr/>
      </vt:variant>
      <vt:variant>
        <vt:lpwstr>_Toc325487794</vt:lpwstr>
      </vt:variant>
      <vt:variant>
        <vt:i4>2031626</vt:i4>
      </vt:variant>
      <vt:variant>
        <vt:i4>20</vt:i4>
      </vt:variant>
      <vt:variant>
        <vt:i4>0</vt:i4>
      </vt:variant>
      <vt:variant>
        <vt:i4>5</vt:i4>
      </vt:variant>
      <vt:variant>
        <vt:lpwstr/>
      </vt:variant>
      <vt:variant>
        <vt:lpwstr>_Toc325487793</vt:lpwstr>
      </vt:variant>
      <vt:variant>
        <vt:i4>7340137</vt:i4>
      </vt:variant>
      <vt:variant>
        <vt:i4>15</vt:i4>
      </vt:variant>
      <vt:variant>
        <vt:i4>0</vt:i4>
      </vt:variant>
      <vt:variant>
        <vt:i4>5</vt:i4>
      </vt:variant>
      <vt:variant>
        <vt:lpwstr>mailto:epc@ahrq.hhs.gov</vt:lpwstr>
      </vt:variant>
      <vt:variant>
        <vt:lpwstr/>
      </vt:variant>
      <vt:variant>
        <vt:i4>7340059</vt:i4>
      </vt:variant>
      <vt:variant>
        <vt:i4>12</vt:i4>
      </vt:variant>
      <vt:variant>
        <vt:i4>0</vt:i4>
      </vt:variant>
      <vt:variant>
        <vt:i4>5</vt:i4>
      </vt:variant>
      <vt:variant>
        <vt:lpwstr>http://www.effectivehealthcare.ahrq.gov</vt:lpwstr>
      </vt:variant>
      <vt:variant>
        <vt:lpwstr/>
      </vt:variant>
      <vt:variant>
        <vt:i4>4718704</vt:i4>
      </vt:variant>
      <vt:variant>
        <vt:i4>9</vt:i4>
      </vt:variant>
      <vt:variant>
        <vt:i4>0</vt:i4>
      </vt:variant>
      <vt:variant>
        <vt:i4>5</vt:i4>
      </vt:variant>
      <vt:variant>
        <vt:lpwstr>http://www.effectivehealthcare.ahrq.gov/reference/purpose.cfm</vt:lpwstr>
      </vt:variant>
      <vt:variant>
        <vt:lpwstr/>
      </vt:variant>
      <vt:variant>
        <vt:i4>4980823</vt:i4>
      </vt:variant>
      <vt:variant>
        <vt:i4>6</vt:i4>
      </vt:variant>
      <vt:variant>
        <vt:i4>0</vt:i4>
      </vt:variant>
      <vt:variant>
        <vt:i4>5</vt:i4>
      </vt:variant>
      <vt:variant>
        <vt:lpwstr>http://www.ahrq.gov/clinic/epcix.htm</vt:lpwstr>
      </vt:variant>
      <vt:variant>
        <vt:lpwstr/>
      </vt:variant>
      <vt:variant>
        <vt:i4>2424857</vt:i4>
      </vt:variant>
      <vt:variant>
        <vt:i4>3</vt:i4>
      </vt:variant>
      <vt:variant>
        <vt:i4>0</vt:i4>
      </vt:variant>
      <vt:variant>
        <vt:i4>5</vt:i4>
      </vt:variant>
      <vt:variant>
        <vt:lpwstr>mailto:info@ahrq.gov</vt:lpwstr>
      </vt:variant>
      <vt:variant>
        <vt:lpwstr/>
      </vt:variant>
      <vt:variant>
        <vt:i4>7929944</vt:i4>
      </vt:variant>
      <vt:variant>
        <vt:i4>0</vt:i4>
      </vt:variant>
      <vt:variant>
        <vt:i4>0</vt:i4>
      </vt:variant>
      <vt:variant>
        <vt:i4>5</vt:i4>
      </vt:variant>
      <vt:variant>
        <vt:lpwstr>http://www.ahrq.gov</vt:lpwstr>
      </vt:variant>
      <vt:variant>
        <vt:lpwstr/>
      </vt:variant>
      <vt:variant>
        <vt:i4>4325446</vt:i4>
      </vt:variant>
      <vt:variant>
        <vt:i4>0</vt:i4>
      </vt:variant>
      <vt:variant>
        <vt:i4>0</vt:i4>
      </vt:variant>
      <vt:variant>
        <vt:i4>5</vt:i4>
      </vt:variant>
      <vt:variant>
        <vt:lpwstr>AppData/Local/Microsoft/Windows/Temporary Internet Files/Content.Outlook/0XGQSBXJ/ovidweb.cgi?&amp;S=GFOJFPNBJKDDKPLCNCPKIEJCEHEKAA00&amp;Complete+Reference=S.sh.38%7c1%7c1</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Annette Totten</dc:creator>
  <cp:lastModifiedBy>Venture</cp:lastModifiedBy>
  <cp:revision>4</cp:revision>
  <cp:lastPrinted>2013-02-28T17:01:00Z</cp:lastPrinted>
  <dcterms:created xsi:type="dcterms:W3CDTF">2013-06-08T05:28:00Z</dcterms:created>
  <dcterms:modified xsi:type="dcterms:W3CDTF">2013-06-08T07:03:00Z</dcterms:modified>
</cp:coreProperties>
</file>