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9"/>
        <w:gridCol w:w="1258"/>
        <w:gridCol w:w="2851"/>
        <w:gridCol w:w="1328"/>
        <w:gridCol w:w="1951"/>
        <w:gridCol w:w="1357"/>
        <w:gridCol w:w="2376"/>
      </w:tblGrid>
      <w:tr w:rsidR="00AD0190" w:rsidRPr="005B15F3" w14:paraId="5315C351" w14:textId="77777777" w:rsidTr="00456510">
        <w:trPr>
          <w:trHeight w:val="288"/>
        </w:trPr>
        <w:tc>
          <w:tcPr>
            <w:tcW w:w="713" w:type="pct"/>
            <w:shd w:val="clear" w:color="auto" w:fill="D9D9D9" w:themeFill="background1" w:themeFillShade="D9"/>
            <w:vAlign w:val="bottom"/>
          </w:tcPr>
          <w:p w14:paraId="01AAAC0E" w14:textId="77777777" w:rsidR="00E17859" w:rsidRDefault="00984A33" w:rsidP="005B15F3">
            <w:pPr>
              <w:pStyle w:val="TableParagraph"/>
              <w:ind w:left="22" w:right="90"/>
              <w:rPr>
                <w:rFonts w:ascii="Arial" w:hAnsi="Arial" w:cs="Arial"/>
                <w:b/>
                <w:sz w:val="18"/>
                <w:szCs w:val="18"/>
              </w:rPr>
            </w:pPr>
            <w:r w:rsidRPr="005B15F3">
              <w:rPr>
                <w:rFonts w:ascii="Arial" w:hAnsi="Arial" w:cs="Arial"/>
                <w:b/>
                <w:sz w:val="18"/>
                <w:szCs w:val="18"/>
              </w:rPr>
              <w:t xml:space="preserve">Author, year </w:t>
            </w:r>
          </w:p>
          <w:p w14:paraId="7C935F1E" w14:textId="0B973E73" w:rsidR="00984A33" w:rsidRPr="005B15F3" w:rsidRDefault="00984A33" w:rsidP="005B15F3">
            <w:pPr>
              <w:pStyle w:val="TableParagraph"/>
              <w:ind w:left="22" w:right="90"/>
              <w:rPr>
                <w:rFonts w:ascii="Arial" w:eastAsia="Arial" w:hAnsi="Arial" w:cs="Arial"/>
                <w:sz w:val="18"/>
                <w:szCs w:val="18"/>
              </w:rPr>
            </w:pPr>
            <w:r w:rsidRPr="005B15F3">
              <w:rPr>
                <w:rFonts w:ascii="Arial" w:hAnsi="Arial" w:cs="Arial"/>
                <w:b/>
                <w:sz w:val="18"/>
                <w:szCs w:val="18"/>
              </w:rPr>
              <w:t>Quality</w:t>
            </w:r>
          </w:p>
        </w:tc>
        <w:tc>
          <w:tcPr>
            <w:tcW w:w="485" w:type="pct"/>
            <w:shd w:val="clear" w:color="auto" w:fill="D9D9D9" w:themeFill="background1" w:themeFillShade="D9"/>
            <w:vAlign w:val="bottom"/>
          </w:tcPr>
          <w:p w14:paraId="04D9CB52" w14:textId="77777777" w:rsidR="00984A33" w:rsidRPr="005B15F3" w:rsidRDefault="00984A33" w:rsidP="00456510">
            <w:pPr>
              <w:pStyle w:val="TableParagraph"/>
              <w:jc w:val="center"/>
              <w:rPr>
                <w:rFonts w:ascii="Arial" w:eastAsia="Arial" w:hAnsi="Arial" w:cs="Arial"/>
                <w:sz w:val="18"/>
                <w:szCs w:val="18"/>
              </w:rPr>
            </w:pPr>
            <w:r w:rsidRPr="005B15F3">
              <w:rPr>
                <w:rFonts w:ascii="Arial" w:hAnsi="Arial" w:cs="Arial"/>
                <w:b/>
                <w:sz w:val="18"/>
                <w:szCs w:val="18"/>
              </w:rPr>
              <w:t>Sub-category</w:t>
            </w:r>
          </w:p>
        </w:tc>
        <w:tc>
          <w:tcPr>
            <w:tcW w:w="1099" w:type="pct"/>
            <w:shd w:val="clear" w:color="auto" w:fill="D9D9D9" w:themeFill="background1" w:themeFillShade="D9"/>
            <w:vAlign w:val="bottom"/>
          </w:tcPr>
          <w:p w14:paraId="36D7B70A" w14:textId="77777777" w:rsidR="00984A33" w:rsidRPr="005B15F3" w:rsidRDefault="00984A33" w:rsidP="00456510">
            <w:pPr>
              <w:pStyle w:val="TableParagraph"/>
              <w:jc w:val="center"/>
              <w:rPr>
                <w:rFonts w:ascii="Arial" w:eastAsia="Arial" w:hAnsi="Arial" w:cs="Arial"/>
                <w:sz w:val="18"/>
                <w:szCs w:val="18"/>
              </w:rPr>
            </w:pPr>
            <w:r w:rsidRPr="005B15F3">
              <w:rPr>
                <w:rFonts w:ascii="Arial" w:hAnsi="Arial" w:cs="Arial"/>
                <w:b/>
                <w:sz w:val="18"/>
                <w:szCs w:val="18"/>
              </w:rPr>
              <w:t>Purpose</w:t>
            </w:r>
          </w:p>
        </w:tc>
        <w:tc>
          <w:tcPr>
            <w:tcW w:w="512" w:type="pct"/>
            <w:shd w:val="clear" w:color="auto" w:fill="D9D9D9" w:themeFill="background1" w:themeFillShade="D9"/>
            <w:vAlign w:val="bottom"/>
          </w:tcPr>
          <w:p w14:paraId="6C160B57" w14:textId="77777777" w:rsidR="00984A33" w:rsidRPr="005B15F3" w:rsidRDefault="00984A33" w:rsidP="00456510">
            <w:pPr>
              <w:pStyle w:val="TableParagraph"/>
              <w:jc w:val="center"/>
              <w:rPr>
                <w:rFonts w:ascii="Arial" w:eastAsia="Arial" w:hAnsi="Arial" w:cs="Arial"/>
                <w:sz w:val="18"/>
                <w:szCs w:val="18"/>
              </w:rPr>
            </w:pPr>
            <w:r w:rsidRPr="005B15F3">
              <w:rPr>
                <w:rFonts w:ascii="Arial" w:hAnsi="Arial" w:cs="Arial"/>
                <w:b/>
                <w:sz w:val="18"/>
                <w:szCs w:val="18"/>
              </w:rPr>
              <w:t>Study type</w:t>
            </w:r>
          </w:p>
        </w:tc>
        <w:tc>
          <w:tcPr>
            <w:tcW w:w="752" w:type="pct"/>
            <w:shd w:val="clear" w:color="auto" w:fill="D9D9D9" w:themeFill="background1" w:themeFillShade="D9"/>
            <w:vAlign w:val="bottom"/>
          </w:tcPr>
          <w:p w14:paraId="2825AD3A" w14:textId="77777777" w:rsidR="00984A33" w:rsidRPr="005B15F3" w:rsidRDefault="00984A33" w:rsidP="00456510">
            <w:pPr>
              <w:pStyle w:val="TableParagraph"/>
              <w:jc w:val="center"/>
              <w:rPr>
                <w:rFonts w:ascii="Arial" w:eastAsia="Arial" w:hAnsi="Arial" w:cs="Arial"/>
                <w:sz w:val="18"/>
                <w:szCs w:val="18"/>
              </w:rPr>
            </w:pPr>
            <w:r w:rsidRPr="005B15F3">
              <w:rPr>
                <w:rFonts w:ascii="Arial" w:hAnsi="Arial" w:cs="Arial"/>
                <w:b/>
                <w:sz w:val="18"/>
                <w:szCs w:val="18"/>
              </w:rPr>
              <w:t>N</w:t>
            </w:r>
          </w:p>
        </w:tc>
        <w:tc>
          <w:tcPr>
            <w:tcW w:w="523" w:type="pct"/>
            <w:shd w:val="clear" w:color="auto" w:fill="D9D9D9" w:themeFill="background1" w:themeFillShade="D9"/>
            <w:vAlign w:val="bottom"/>
          </w:tcPr>
          <w:p w14:paraId="0D4B5924" w14:textId="77777777" w:rsidR="00984A33" w:rsidRPr="005B15F3" w:rsidRDefault="00984A33" w:rsidP="00456510">
            <w:pPr>
              <w:pStyle w:val="TableParagraph"/>
              <w:jc w:val="center"/>
              <w:rPr>
                <w:rFonts w:ascii="Arial" w:eastAsia="Arial" w:hAnsi="Arial" w:cs="Arial"/>
                <w:sz w:val="18"/>
                <w:szCs w:val="18"/>
              </w:rPr>
            </w:pPr>
            <w:r w:rsidRPr="005B15F3">
              <w:rPr>
                <w:rFonts w:ascii="Arial" w:hAnsi="Arial" w:cs="Arial"/>
                <w:b/>
                <w:sz w:val="18"/>
                <w:szCs w:val="18"/>
              </w:rPr>
              <w:t>Country</w:t>
            </w:r>
          </w:p>
        </w:tc>
        <w:tc>
          <w:tcPr>
            <w:tcW w:w="916" w:type="pct"/>
            <w:shd w:val="clear" w:color="auto" w:fill="D9D9D9" w:themeFill="background1" w:themeFillShade="D9"/>
            <w:vAlign w:val="bottom"/>
          </w:tcPr>
          <w:p w14:paraId="171D1E07" w14:textId="77777777" w:rsidR="00984A33" w:rsidRPr="005B15F3" w:rsidRDefault="00984A33" w:rsidP="00456510">
            <w:pPr>
              <w:pStyle w:val="TableParagraph"/>
              <w:jc w:val="center"/>
              <w:rPr>
                <w:rFonts w:ascii="Arial" w:eastAsia="Arial" w:hAnsi="Arial" w:cs="Arial"/>
                <w:sz w:val="18"/>
                <w:szCs w:val="18"/>
              </w:rPr>
            </w:pPr>
            <w:r w:rsidRPr="005B15F3">
              <w:rPr>
                <w:rFonts w:ascii="Arial" w:hAnsi="Arial" w:cs="Arial"/>
                <w:b/>
                <w:sz w:val="18"/>
                <w:szCs w:val="18"/>
              </w:rPr>
              <w:t>Population and setting</w:t>
            </w:r>
          </w:p>
        </w:tc>
      </w:tr>
      <w:tr w:rsidR="00456510" w:rsidRPr="005B15F3" w14:paraId="07D89774" w14:textId="77777777" w:rsidTr="00456510">
        <w:trPr>
          <w:trHeight w:val="50"/>
        </w:trPr>
        <w:tc>
          <w:tcPr>
            <w:tcW w:w="5000" w:type="pct"/>
            <w:gridSpan w:val="7"/>
            <w:shd w:val="clear" w:color="auto" w:fill="F2F2F2" w:themeFill="background1" w:themeFillShade="F2"/>
            <w:vAlign w:val="bottom"/>
          </w:tcPr>
          <w:p w14:paraId="75458A53" w14:textId="70B38E09" w:rsidR="00456510" w:rsidRPr="005B15F3" w:rsidRDefault="00456510" w:rsidP="005B15F3">
            <w:pPr>
              <w:pStyle w:val="TableParagraph"/>
              <w:ind w:left="22" w:right="247" w:hanging="1"/>
              <w:rPr>
                <w:rFonts w:ascii="Arial" w:hAnsi="Arial" w:cs="Arial"/>
                <w:sz w:val="18"/>
                <w:szCs w:val="18"/>
              </w:rPr>
            </w:pPr>
            <w:r w:rsidRPr="005B15F3">
              <w:rPr>
                <w:rFonts w:ascii="Arial" w:hAnsi="Arial" w:cs="Arial"/>
                <w:b/>
                <w:sz w:val="18"/>
                <w:szCs w:val="18"/>
              </w:rPr>
              <w:t>Current Review</w:t>
            </w:r>
          </w:p>
        </w:tc>
      </w:tr>
      <w:tr w:rsidR="00AD0190" w:rsidRPr="005B15F3" w14:paraId="2F4A2D6F" w14:textId="77777777" w:rsidTr="00456510">
        <w:trPr>
          <w:trHeight w:val="288"/>
        </w:trPr>
        <w:tc>
          <w:tcPr>
            <w:tcW w:w="713" w:type="pct"/>
          </w:tcPr>
          <w:p w14:paraId="7AFAE0FA" w14:textId="08CA26C4" w:rsidR="00984A33" w:rsidRPr="005B15F3" w:rsidRDefault="00984A33" w:rsidP="005B15F3">
            <w:pPr>
              <w:pStyle w:val="TableParagraph"/>
              <w:ind w:left="22" w:right="90"/>
              <w:rPr>
                <w:rFonts w:ascii="Arial" w:eastAsia="Arial" w:hAnsi="Arial" w:cs="Arial"/>
                <w:sz w:val="18"/>
                <w:szCs w:val="18"/>
              </w:rPr>
            </w:pPr>
            <w:proofErr w:type="spellStart"/>
            <w:r w:rsidRPr="005B15F3">
              <w:rPr>
                <w:rFonts w:ascii="Arial" w:hAnsi="Arial" w:cs="Arial"/>
                <w:sz w:val="18"/>
                <w:szCs w:val="18"/>
              </w:rPr>
              <w:t>Albada</w:t>
            </w:r>
            <w:proofErr w:type="spellEnd"/>
            <w:r w:rsidRPr="005B15F3">
              <w:rPr>
                <w:rFonts w:ascii="Arial" w:hAnsi="Arial" w:cs="Arial"/>
                <w:sz w:val="18"/>
                <w:szCs w:val="18"/>
              </w:rPr>
              <w:t xml:space="preserve"> et al., 2016</w:t>
            </w:r>
            <w:r w:rsidR="00037B19" w:rsidRPr="005B15F3">
              <w:rPr>
                <w:rFonts w:ascii="Arial" w:hAnsi="Arial" w:cs="Arial"/>
                <w:sz w:val="18"/>
                <w:szCs w:val="18"/>
                <w:vertAlign w:val="superscript"/>
              </w:rPr>
              <w:t>1</w:t>
            </w:r>
            <w:r w:rsidR="00E22B4F">
              <w:rPr>
                <w:rFonts w:ascii="Arial" w:hAnsi="Arial" w:cs="Arial"/>
                <w:sz w:val="18"/>
                <w:szCs w:val="18"/>
                <w:vertAlign w:val="superscript"/>
              </w:rPr>
              <w:t>25</w:t>
            </w:r>
          </w:p>
          <w:p w14:paraId="0595CD23" w14:textId="77777777" w:rsidR="00984A33" w:rsidRPr="005B15F3" w:rsidRDefault="00984A33" w:rsidP="005B15F3">
            <w:pPr>
              <w:pStyle w:val="TableParagraph"/>
              <w:ind w:left="22" w:right="90"/>
              <w:rPr>
                <w:rFonts w:ascii="Arial" w:eastAsia="Arial" w:hAnsi="Arial" w:cs="Arial"/>
                <w:sz w:val="18"/>
                <w:szCs w:val="18"/>
              </w:rPr>
            </w:pPr>
            <w:r w:rsidRPr="005B15F3">
              <w:rPr>
                <w:rFonts w:ascii="Arial" w:hAnsi="Arial" w:cs="Arial"/>
                <w:sz w:val="18"/>
                <w:szCs w:val="18"/>
              </w:rPr>
              <w:t>NA</w:t>
            </w:r>
          </w:p>
        </w:tc>
        <w:tc>
          <w:tcPr>
            <w:tcW w:w="485" w:type="pct"/>
          </w:tcPr>
          <w:p w14:paraId="5EEB63FF" w14:textId="77777777" w:rsidR="00984A33" w:rsidRPr="005B15F3" w:rsidRDefault="00984A33" w:rsidP="005B15F3">
            <w:pPr>
              <w:pStyle w:val="TableParagraph"/>
              <w:ind w:left="22"/>
              <w:rPr>
                <w:rFonts w:ascii="Arial" w:eastAsia="Arial" w:hAnsi="Arial" w:cs="Arial"/>
                <w:sz w:val="18"/>
                <w:szCs w:val="18"/>
              </w:rPr>
            </w:pPr>
            <w:r w:rsidRPr="005B15F3">
              <w:rPr>
                <w:rFonts w:ascii="Arial" w:hAnsi="Arial" w:cs="Arial"/>
                <w:sz w:val="18"/>
                <w:szCs w:val="18"/>
              </w:rPr>
              <w:t>Risk perception</w:t>
            </w:r>
          </w:p>
        </w:tc>
        <w:tc>
          <w:tcPr>
            <w:tcW w:w="1099" w:type="pct"/>
          </w:tcPr>
          <w:p w14:paraId="076814E4" w14:textId="77777777" w:rsidR="00984A33" w:rsidRPr="005B15F3" w:rsidRDefault="00984A33" w:rsidP="005B15F3">
            <w:pPr>
              <w:pStyle w:val="TableParagraph"/>
              <w:ind w:left="22" w:right="19"/>
              <w:rPr>
                <w:rFonts w:ascii="Arial" w:eastAsia="Arial" w:hAnsi="Arial" w:cs="Arial"/>
                <w:sz w:val="18"/>
                <w:szCs w:val="18"/>
              </w:rPr>
            </w:pPr>
            <w:r w:rsidRPr="005B15F3">
              <w:rPr>
                <w:rFonts w:ascii="Arial" w:hAnsi="Arial" w:cs="Arial"/>
                <w:sz w:val="18"/>
                <w:szCs w:val="18"/>
              </w:rPr>
              <w:t>To report on a study of the counselees' expressed understanding as a response to the risk estimate and surveillance recommendation and whether they express surveillance intentions in the final consultation for breast cancer genetic counseling.</w:t>
            </w:r>
          </w:p>
        </w:tc>
        <w:tc>
          <w:tcPr>
            <w:tcW w:w="512" w:type="pct"/>
          </w:tcPr>
          <w:p w14:paraId="3EF62DD8" w14:textId="77777777" w:rsidR="00984A33" w:rsidRPr="005B15F3" w:rsidRDefault="00984A33" w:rsidP="005B15F3">
            <w:pPr>
              <w:pStyle w:val="TableParagraph"/>
              <w:ind w:left="22"/>
              <w:rPr>
                <w:rFonts w:ascii="Arial" w:eastAsia="Arial" w:hAnsi="Arial" w:cs="Arial"/>
                <w:sz w:val="18"/>
                <w:szCs w:val="18"/>
              </w:rPr>
            </w:pPr>
            <w:r w:rsidRPr="005B15F3">
              <w:rPr>
                <w:rFonts w:ascii="Arial" w:hAnsi="Arial" w:cs="Arial"/>
                <w:sz w:val="18"/>
                <w:szCs w:val="18"/>
              </w:rPr>
              <w:t>Before and after</w:t>
            </w:r>
          </w:p>
        </w:tc>
        <w:tc>
          <w:tcPr>
            <w:tcW w:w="752" w:type="pct"/>
          </w:tcPr>
          <w:p w14:paraId="05498818" w14:textId="77777777" w:rsidR="00984A33" w:rsidRPr="005B15F3" w:rsidRDefault="00984A33" w:rsidP="00792A2A">
            <w:pPr>
              <w:pStyle w:val="TableParagraph"/>
              <w:rPr>
                <w:rFonts w:ascii="Arial" w:eastAsia="Arial" w:hAnsi="Arial" w:cs="Arial"/>
                <w:sz w:val="18"/>
                <w:szCs w:val="18"/>
              </w:rPr>
            </w:pPr>
            <w:r w:rsidRPr="005B15F3">
              <w:rPr>
                <w:rFonts w:ascii="Arial" w:hAnsi="Arial" w:cs="Arial"/>
                <w:sz w:val="18"/>
                <w:szCs w:val="18"/>
              </w:rPr>
              <w:t>Eligible: NR</w:t>
            </w:r>
          </w:p>
          <w:p w14:paraId="70F6C547" w14:textId="77777777" w:rsidR="00984A33" w:rsidRPr="005B15F3" w:rsidRDefault="00984A33" w:rsidP="00792A2A">
            <w:pPr>
              <w:pStyle w:val="TableParagraph"/>
              <w:rPr>
                <w:rFonts w:ascii="Arial" w:eastAsia="Arial" w:hAnsi="Arial" w:cs="Arial"/>
                <w:sz w:val="18"/>
                <w:szCs w:val="18"/>
              </w:rPr>
            </w:pPr>
            <w:r w:rsidRPr="005B15F3">
              <w:rPr>
                <w:rFonts w:ascii="Arial" w:hAnsi="Arial" w:cs="Arial"/>
                <w:sz w:val="18"/>
                <w:szCs w:val="18"/>
              </w:rPr>
              <w:t>Enrolled: Unclear, only reported for whole group, not unaffected women only</w:t>
            </w:r>
          </w:p>
          <w:p w14:paraId="45FB1659" w14:textId="77777777" w:rsidR="00984A33" w:rsidRPr="005B15F3" w:rsidRDefault="00984A33" w:rsidP="00792A2A">
            <w:pPr>
              <w:pStyle w:val="TableParagraph"/>
              <w:rPr>
                <w:rFonts w:ascii="Arial" w:eastAsia="Arial" w:hAnsi="Arial" w:cs="Arial"/>
                <w:sz w:val="18"/>
                <w:szCs w:val="18"/>
              </w:rPr>
            </w:pPr>
            <w:r w:rsidRPr="005B15F3">
              <w:rPr>
                <w:rFonts w:ascii="Arial" w:hAnsi="Arial" w:cs="Arial"/>
                <w:sz w:val="18"/>
                <w:szCs w:val="18"/>
              </w:rPr>
              <w:t>Analyzed: 89</w:t>
            </w:r>
          </w:p>
        </w:tc>
        <w:tc>
          <w:tcPr>
            <w:tcW w:w="523" w:type="pct"/>
          </w:tcPr>
          <w:p w14:paraId="4C95415A" w14:textId="77777777" w:rsidR="00984A33" w:rsidRPr="005B15F3" w:rsidRDefault="00984A33" w:rsidP="005B15F3">
            <w:pPr>
              <w:pStyle w:val="TableParagraph"/>
              <w:ind w:left="22"/>
              <w:rPr>
                <w:rFonts w:ascii="Arial" w:eastAsia="Arial" w:hAnsi="Arial" w:cs="Arial"/>
                <w:sz w:val="18"/>
                <w:szCs w:val="18"/>
              </w:rPr>
            </w:pPr>
            <w:r w:rsidRPr="005B15F3">
              <w:rPr>
                <w:rFonts w:ascii="Arial" w:hAnsi="Arial" w:cs="Arial"/>
                <w:sz w:val="18"/>
                <w:szCs w:val="18"/>
              </w:rPr>
              <w:t>The Netherlands</w:t>
            </w:r>
          </w:p>
        </w:tc>
        <w:tc>
          <w:tcPr>
            <w:tcW w:w="916" w:type="pct"/>
          </w:tcPr>
          <w:p w14:paraId="14F8FE8D" w14:textId="77777777" w:rsidR="00984A33" w:rsidRPr="005B15F3" w:rsidRDefault="00984A33" w:rsidP="00792A2A">
            <w:pPr>
              <w:pStyle w:val="TableParagraph"/>
              <w:ind w:left="22" w:hanging="1"/>
              <w:rPr>
                <w:rFonts w:ascii="Arial" w:eastAsia="Arial" w:hAnsi="Arial" w:cs="Arial"/>
                <w:sz w:val="18"/>
                <w:szCs w:val="18"/>
              </w:rPr>
            </w:pPr>
            <w:r w:rsidRPr="005B15F3">
              <w:rPr>
                <w:rFonts w:ascii="Arial" w:hAnsi="Arial" w:cs="Arial"/>
                <w:sz w:val="18"/>
                <w:szCs w:val="18"/>
              </w:rPr>
              <w:t>Consecutive new counselees seen at the department of Medical Genetics of the University Medical Centre Utrecht (UMCU).</w:t>
            </w:r>
          </w:p>
        </w:tc>
      </w:tr>
      <w:tr w:rsidR="00456510" w:rsidRPr="005B15F3" w14:paraId="395BBEFD" w14:textId="77777777" w:rsidTr="00456510">
        <w:trPr>
          <w:trHeight w:val="50"/>
        </w:trPr>
        <w:tc>
          <w:tcPr>
            <w:tcW w:w="5000" w:type="pct"/>
            <w:gridSpan w:val="7"/>
            <w:shd w:val="clear" w:color="auto" w:fill="F2F2F2" w:themeFill="background1" w:themeFillShade="F2"/>
            <w:vAlign w:val="bottom"/>
          </w:tcPr>
          <w:p w14:paraId="28E37712" w14:textId="1291A193" w:rsidR="00456510" w:rsidRPr="005B15F3" w:rsidRDefault="00456510" w:rsidP="00792A2A">
            <w:pPr>
              <w:pStyle w:val="TableParagraph"/>
              <w:ind w:left="22" w:hanging="1"/>
              <w:rPr>
                <w:rFonts w:ascii="Arial" w:hAnsi="Arial" w:cs="Arial"/>
                <w:sz w:val="18"/>
                <w:szCs w:val="18"/>
              </w:rPr>
            </w:pPr>
            <w:r w:rsidRPr="005B15F3">
              <w:rPr>
                <w:rFonts w:ascii="Arial" w:hAnsi="Arial" w:cs="Arial"/>
                <w:b/>
                <w:sz w:val="18"/>
                <w:szCs w:val="18"/>
              </w:rPr>
              <w:t>2013 Review</w:t>
            </w:r>
          </w:p>
        </w:tc>
      </w:tr>
      <w:tr w:rsidR="00AD0190" w:rsidRPr="005B15F3" w14:paraId="609776AC" w14:textId="77777777" w:rsidTr="00456510">
        <w:trPr>
          <w:trHeight w:val="288"/>
        </w:trPr>
        <w:tc>
          <w:tcPr>
            <w:tcW w:w="713" w:type="pct"/>
          </w:tcPr>
          <w:p w14:paraId="12696316" w14:textId="65DD4341" w:rsidR="00984A33" w:rsidRPr="005B15F3" w:rsidRDefault="00984A33" w:rsidP="005B15F3">
            <w:pPr>
              <w:pStyle w:val="TableParagraph"/>
              <w:ind w:left="22" w:right="90"/>
              <w:rPr>
                <w:rFonts w:ascii="Arial" w:eastAsia="Arial" w:hAnsi="Arial" w:cs="Arial"/>
                <w:sz w:val="18"/>
                <w:szCs w:val="18"/>
              </w:rPr>
            </w:pPr>
            <w:r w:rsidRPr="005B15F3">
              <w:rPr>
                <w:rFonts w:ascii="Arial" w:hAnsi="Arial" w:cs="Arial"/>
                <w:sz w:val="18"/>
                <w:szCs w:val="18"/>
              </w:rPr>
              <w:t>Armstrong et al., 2005</w:t>
            </w:r>
            <w:r w:rsidR="00037B19" w:rsidRPr="005B15F3">
              <w:rPr>
                <w:rFonts w:ascii="Arial" w:hAnsi="Arial" w:cs="Arial"/>
                <w:sz w:val="18"/>
                <w:szCs w:val="18"/>
                <w:vertAlign w:val="superscript"/>
              </w:rPr>
              <w:t>1</w:t>
            </w:r>
            <w:r w:rsidR="00E22B4F">
              <w:rPr>
                <w:rFonts w:ascii="Arial" w:hAnsi="Arial" w:cs="Arial"/>
                <w:sz w:val="18"/>
                <w:szCs w:val="18"/>
                <w:vertAlign w:val="superscript"/>
              </w:rPr>
              <w:t>26</w:t>
            </w:r>
          </w:p>
          <w:p w14:paraId="700B018E" w14:textId="77777777" w:rsidR="00984A33" w:rsidRPr="005B15F3" w:rsidRDefault="00984A33" w:rsidP="005B15F3">
            <w:pPr>
              <w:pStyle w:val="TableParagraph"/>
              <w:ind w:left="22" w:right="90"/>
              <w:rPr>
                <w:rFonts w:ascii="Arial" w:eastAsia="Arial" w:hAnsi="Arial" w:cs="Arial"/>
                <w:sz w:val="18"/>
                <w:szCs w:val="18"/>
              </w:rPr>
            </w:pPr>
            <w:r w:rsidRPr="005B15F3">
              <w:rPr>
                <w:rFonts w:ascii="Arial" w:hAnsi="Arial" w:cs="Arial"/>
                <w:sz w:val="18"/>
                <w:szCs w:val="18"/>
              </w:rPr>
              <w:t>Good</w:t>
            </w:r>
          </w:p>
        </w:tc>
        <w:tc>
          <w:tcPr>
            <w:tcW w:w="485" w:type="pct"/>
          </w:tcPr>
          <w:p w14:paraId="72CA598E" w14:textId="77777777" w:rsidR="00DD759E" w:rsidRDefault="00984A33" w:rsidP="005B15F3">
            <w:pPr>
              <w:pStyle w:val="TableParagraph"/>
              <w:ind w:left="22" w:right="176"/>
              <w:rPr>
                <w:rFonts w:ascii="Arial" w:hAnsi="Arial" w:cs="Arial"/>
                <w:sz w:val="18"/>
                <w:szCs w:val="18"/>
              </w:rPr>
            </w:pPr>
            <w:r w:rsidRPr="005B15F3">
              <w:rPr>
                <w:rFonts w:ascii="Arial" w:hAnsi="Arial" w:cs="Arial"/>
                <w:sz w:val="18"/>
                <w:szCs w:val="18"/>
              </w:rPr>
              <w:t xml:space="preserve">Cancer worry </w:t>
            </w:r>
          </w:p>
          <w:p w14:paraId="7147981F" w14:textId="57DA8D0D" w:rsidR="00984A33" w:rsidRPr="005B15F3" w:rsidRDefault="00984A33" w:rsidP="005B15F3">
            <w:pPr>
              <w:pStyle w:val="TableParagraph"/>
              <w:ind w:left="22" w:right="176"/>
              <w:rPr>
                <w:rFonts w:ascii="Arial" w:eastAsia="Arial" w:hAnsi="Arial" w:cs="Arial"/>
                <w:sz w:val="18"/>
                <w:szCs w:val="18"/>
              </w:rPr>
            </w:pPr>
            <w:r w:rsidRPr="005B15F3">
              <w:rPr>
                <w:rFonts w:ascii="Arial" w:hAnsi="Arial" w:cs="Arial"/>
                <w:sz w:val="18"/>
                <w:szCs w:val="18"/>
              </w:rPr>
              <w:t>Attitudes</w:t>
            </w:r>
          </w:p>
        </w:tc>
        <w:tc>
          <w:tcPr>
            <w:tcW w:w="1099" w:type="pct"/>
          </w:tcPr>
          <w:p w14:paraId="62A3E10F" w14:textId="545485DF" w:rsidR="00984A33" w:rsidRPr="005B15F3" w:rsidRDefault="00984A33" w:rsidP="005B15F3">
            <w:pPr>
              <w:pStyle w:val="TableParagraph"/>
              <w:ind w:left="22" w:right="27"/>
              <w:rPr>
                <w:rFonts w:ascii="Arial" w:eastAsia="Arial" w:hAnsi="Arial" w:cs="Arial"/>
                <w:sz w:val="18"/>
                <w:szCs w:val="18"/>
              </w:rPr>
            </w:pPr>
            <w:r w:rsidRPr="005B15F3">
              <w:rPr>
                <w:rFonts w:ascii="Arial" w:hAnsi="Arial" w:cs="Arial"/>
                <w:sz w:val="18"/>
                <w:szCs w:val="18"/>
              </w:rPr>
              <w:t>To assess the association between race and use of genetic counseling for</w:t>
            </w:r>
            <w:r w:rsidR="00407117" w:rsidRPr="005B15F3">
              <w:rPr>
                <w:rFonts w:ascii="Arial" w:hAnsi="Arial" w:cs="Arial"/>
                <w:sz w:val="18"/>
                <w:szCs w:val="18"/>
              </w:rPr>
              <w:t xml:space="preserve"> </w:t>
            </w:r>
            <w:r w:rsidRPr="005B15F3">
              <w:rPr>
                <w:rFonts w:ascii="Arial" w:hAnsi="Arial" w:cs="Arial"/>
                <w:i/>
                <w:sz w:val="18"/>
                <w:szCs w:val="18"/>
              </w:rPr>
              <w:t xml:space="preserve">BRCA1/2 </w:t>
            </w:r>
            <w:r w:rsidRPr="005B15F3">
              <w:rPr>
                <w:rFonts w:ascii="Arial" w:hAnsi="Arial" w:cs="Arial"/>
                <w:sz w:val="18"/>
                <w:szCs w:val="18"/>
              </w:rPr>
              <w:t xml:space="preserve">testing among women at risk of carrying a </w:t>
            </w:r>
            <w:r w:rsidRPr="005B15F3">
              <w:rPr>
                <w:rFonts w:ascii="Arial" w:hAnsi="Arial" w:cs="Arial"/>
                <w:i/>
                <w:sz w:val="18"/>
                <w:szCs w:val="18"/>
              </w:rPr>
              <w:t xml:space="preserve">BRCA1/2 </w:t>
            </w:r>
            <w:r w:rsidRPr="005B15F3">
              <w:rPr>
                <w:rFonts w:ascii="Arial" w:hAnsi="Arial" w:cs="Arial"/>
                <w:sz w:val="18"/>
                <w:szCs w:val="18"/>
              </w:rPr>
              <w:t>mutation and to evaluate the potential contributions of socioeconomic characteristics about genetic testing, and interactions with primary care physicians to this association.</w:t>
            </w:r>
          </w:p>
        </w:tc>
        <w:tc>
          <w:tcPr>
            <w:tcW w:w="512" w:type="pct"/>
          </w:tcPr>
          <w:p w14:paraId="43FDE9C5" w14:textId="77777777" w:rsidR="00984A33" w:rsidRPr="005B15F3" w:rsidRDefault="00984A33" w:rsidP="005B15F3">
            <w:pPr>
              <w:pStyle w:val="TableParagraph"/>
              <w:ind w:left="22"/>
              <w:rPr>
                <w:rFonts w:ascii="Arial" w:eastAsia="Arial" w:hAnsi="Arial" w:cs="Arial"/>
                <w:sz w:val="18"/>
                <w:szCs w:val="18"/>
              </w:rPr>
            </w:pPr>
            <w:r w:rsidRPr="005B15F3">
              <w:rPr>
                <w:rFonts w:ascii="Arial" w:hAnsi="Arial" w:cs="Arial"/>
                <w:sz w:val="18"/>
                <w:szCs w:val="18"/>
              </w:rPr>
              <w:t>Case-control</w:t>
            </w:r>
          </w:p>
        </w:tc>
        <w:tc>
          <w:tcPr>
            <w:tcW w:w="752" w:type="pct"/>
          </w:tcPr>
          <w:p w14:paraId="720FFA8C" w14:textId="2540AF0B" w:rsidR="00984A33" w:rsidRPr="005B15F3" w:rsidRDefault="00984A33" w:rsidP="00792A2A">
            <w:pPr>
              <w:pStyle w:val="TableParagraph"/>
              <w:rPr>
                <w:rFonts w:ascii="Arial" w:eastAsia="Arial" w:hAnsi="Arial" w:cs="Arial"/>
                <w:sz w:val="18"/>
                <w:szCs w:val="18"/>
              </w:rPr>
            </w:pPr>
            <w:r w:rsidRPr="005B15F3">
              <w:rPr>
                <w:rFonts w:ascii="Arial" w:hAnsi="Arial" w:cs="Arial"/>
                <w:sz w:val="18"/>
                <w:szCs w:val="18"/>
              </w:rPr>
              <w:t>Eligible: NR Enrolled: NR Randomized: NR Analyzed: 408 (217</w:t>
            </w:r>
            <w:r w:rsidR="0022589D" w:rsidRPr="005B15F3">
              <w:rPr>
                <w:rFonts w:ascii="Arial" w:eastAsia="Arial" w:hAnsi="Arial" w:cs="Arial"/>
                <w:sz w:val="18"/>
                <w:szCs w:val="18"/>
              </w:rPr>
              <w:t xml:space="preserve"> </w:t>
            </w:r>
            <w:r w:rsidRPr="005B15F3">
              <w:rPr>
                <w:rFonts w:ascii="Arial" w:hAnsi="Arial" w:cs="Arial"/>
                <w:sz w:val="18"/>
                <w:szCs w:val="18"/>
              </w:rPr>
              <w:t>cases, 191 controls)</w:t>
            </w:r>
          </w:p>
        </w:tc>
        <w:tc>
          <w:tcPr>
            <w:tcW w:w="523" w:type="pct"/>
          </w:tcPr>
          <w:p w14:paraId="6A0BAFD6" w14:textId="77777777" w:rsidR="00984A33" w:rsidRPr="005B15F3" w:rsidRDefault="00984A33" w:rsidP="005B15F3">
            <w:pPr>
              <w:pStyle w:val="TableParagraph"/>
              <w:ind w:left="22"/>
              <w:rPr>
                <w:rFonts w:ascii="Arial" w:eastAsia="Arial" w:hAnsi="Arial" w:cs="Arial"/>
                <w:sz w:val="18"/>
                <w:szCs w:val="18"/>
              </w:rPr>
            </w:pPr>
            <w:r w:rsidRPr="005B15F3">
              <w:rPr>
                <w:rFonts w:ascii="Arial" w:hAnsi="Arial" w:cs="Arial"/>
                <w:sz w:val="18"/>
                <w:szCs w:val="18"/>
              </w:rPr>
              <w:t>U.S.</w:t>
            </w:r>
          </w:p>
        </w:tc>
        <w:tc>
          <w:tcPr>
            <w:tcW w:w="916" w:type="pct"/>
          </w:tcPr>
          <w:p w14:paraId="4CD0F7B9" w14:textId="50742963" w:rsidR="00984A33" w:rsidRPr="003F505D" w:rsidRDefault="00984A33" w:rsidP="00792A2A">
            <w:pPr>
              <w:pStyle w:val="TableParagraph"/>
              <w:ind w:left="22" w:hanging="1"/>
              <w:rPr>
                <w:rFonts w:ascii="Arial" w:eastAsia="Arial" w:hAnsi="Arial" w:cs="Arial"/>
                <w:sz w:val="18"/>
                <w:szCs w:val="18"/>
              </w:rPr>
            </w:pPr>
            <w:r w:rsidRPr="005B15F3">
              <w:rPr>
                <w:rFonts w:ascii="Arial" w:hAnsi="Arial" w:cs="Arial"/>
                <w:sz w:val="18"/>
                <w:szCs w:val="18"/>
              </w:rPr>
              <w:t xml:space="preserve">Visit to University of Pennsylvania Health System </w:t>
            </w:r>
            <w:r w:rsidRPr="005B15F3">
              <w:rPr>
                <w:rFonts w:ascii="Arial" w:hAnsi="Arial" w:cs="Arial"/>
                <w:b/>
                <w:sz w:val="18"/>
                <w:szCs w:val="18"/>
              </w:rPr>
              <w:t>Cases:</w:t>
            </w:r>
            <w:r w:rsidRPr="005B15F3">
              <w:rPr>
                <w:rFonts w:ascii="Arial" w:hAnsi="Arial" w:cs="Arial"/>
                <w:sz w:val="18"/>
                <w:szCs w:val="18"/>
              </w:rPr>
              <w:t xml:space="preserve"> women from reference population who presented for genetic counseling, mean age</w:t>
            </w:r>
            <w:r w:rsidR="0022589D" w:rsidRPr="005B15F3">
              <w:rPr>
                <w:rFonts w:ascii="Arial" w:eastAsia="Arial" w:hAnsi="Arial" w:cs="Arial"/>
                <w:sz w:val="18"/>
                <w:szCs w:val="18"/>
              </w:rPr>
              <w:t xml:space="preserve"> </w:t>
            </w:r>
            <w:r w:rsidRPr="005B15F3">
              <w:rPr>
                <w:rFonts w:ascii="Arial" w:hAnsi="Arial" w:cs="Arial"/>
                <w:sz w:val="18"/>
                <w:szCs w:val="18"/>
              </w:rPr>
              <w:t>42.5 years, 29% Jewish</w:t>
            </w:r>
          </w:p>
          <w:p w14:paraId="07BC5F0F" w14:textId="77777777" w:rsidR="00984A33" w:rsidRPr="005B15F3" w:rsidRDefault="00984A33" w:rsidP="00792A2A">
            <w:pPr>
              <w:pStyle w:val="TableParagraph"/>
              <w:ind w:left="22" w:hanging="1"/>
              <w:rPr>
                <w:rFonts w:ascii="Arial" w:eastAsia="Arial" w:hAnsi="Arial" w:cs="Arial"/>
                <w:sz w:val="18"/>
                <w:szCs w:val="18"/>
              </w:rPr>
            </w:pPr>
            <w:r w:rsidRPr="005B15F3">
              <w:rPr>
                <w:rFonts w:ascii="Arial" w:hAnsi="Arial" w:cs="Arial"/>
                <w:b/>
                <w:sz w:val="18"/>
                <w:szCs w:val="18"/>
              </w:rPr>
              <w:t xml:space="preserve">Controls: </w:t>
            </w:r>
            <w:r w:rsidRPr="005B15F3">
              <w:rPr>
                <w:rFonts w:ascii="Arial" w:hAnsi="Arial" w:cs="Arial"/>
                <w:sz w:val="18"/>
                <w:szCs w:val="18"/>
              </w:rPr>
              <w:t>random sample of women from reference population, mean age 53.1 years, 11% Jewish</w:t>
            </w:r>
          </w:p>
        </w:tc>
      </w:tr>
    </w:tbl>
    <w:p w14:paraId="2DB0957A" w14:textId="27D6EC49" w:rsidR="00984A33" w:rsidRDefault="00984A33" w:rsidP="005B15F3">
      <w:pPr>
        <w:rPr>
          <w:rFonts w:ascii="Arial" w:eastAsia="Arial" w:hAnsi="Arial" w:cs="Arial"/>
          <w:sz w:val="17"/>
          <w:szCs w:val="17"/>
        </w:rPr>
      </w:pPr>
    </w:p>
    <w:p w14:paraId="7B336E3A" w14:textId="5068E396" w:rsidR="00AB216F" w:rsidRDefault="00AB216F" w:rsidP="005B15F3">
      <w:pPr>
        <w:rPr>
          <w:rFonts w:ascii="Arial" w:eastAsia="Arial" w:hAnsi="Arial" w:cs="Arial"/>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77"/>
        <w:gridCol w:w="3243"/>
        <w:gridCol w:w="4405"/>
        <w:gridCol w:w="3245"/>
      </w:tblGrid>
      <w:tr w:rsidR="00061890" w:rsidRPr="003F505D" w14:paraId="3913FA2F" w14:textId="77777777" w:rsidTr="00AB216F">
        <w:trPr>
          <w:trHeight w:val="144"/>
          <w:tblHeader/>
        </w:trPr>
        <w:tc>
          <w:tcPr>
            <w:tcW w:w="801" w:type="pct"/>
            <w:shd w:val="clear" w:color="auto" w:fill="D9D9D9" w:themeFill="background1" w:themeFillShade="D9"/>
            <w:vAlign w:val="bottom"/>
          </w:tcPr>
          <w:p w14:paraId="2A4B4582" w14:textId="77777777" w:rsidR="00E17859" w:rsidRDefault="00061890" w:rsidP="003F505D">
            <w:pPr>
              <w:pStyle w:val="TableParagraph"/>
              <w:rPr>
                <w:rFonts w:ascii="Arial"/>
                <w:b/>
                <w:sz w:val="18"/>
                <w:szCs w:val="18"/>
              </w:rPr>
            </w:pPr>
            <w:r w:rsidRPr="003F505D">
              <w:rPr>
                <w:rFonts w:ascii="Arial"/>
                <w:b/>
                <w:sz w:val="18"/>
                <w:szCs w:val="18"/>
              </w:rPr>
              <w:t xml:space="preserve">Author, year </w:t>
            </w:r>
          </w:p>
          <w:p w14:paraId="3BFA99C3" w14:textId="24B65369" w:rsidR="00061890" w:rsidRPr="003F505D" w:rsidRDefault="00061890" w:rsidP="003F505D">
            <w:pPr>
              <w:pStyle w:val="TableParagraph"/>
              <w:rPr>
                <w:rFonts w:ascii="Arial" w:eastAsia="Arial" w:hAnsi="Arial" w:cs="Arial"/>
                <w:sz w:val="18"/>
                <w:szCs w:val="18"/>
              </w:rPr>
            </w:pPr>
            <w:r w:rsidRPr="003F505D">
              <w:rPr>
                <w:rFonts w:ascii="Arial"/>
                <w:b/>
                <w:sz w:val="18"/>
                <w:szCs w:val="18"/>
              </w:rPr>
              <w:t>Quality</w:t>
            </w:r>
          </w:p>
        </w:tc>
        <w:tc>
          <w:tcPr>
            <w:tcW w:w="1250" w:type="pct"/>
            <w:shd w:val="clear" w:color="auto" w:fill="D9D9D9" w:themeFill="background1" w:themeFillShade="D9"/>
            <w:vAlign w:val="bottom"/>
          </w:tcPr>
          <w:p w14:paraId="17E9AAAE" w14:textId="77777777" w:rsidR="00061890" w:rsidRPr="003F505D" w:rsidRDefault="00061890" w:rsidP="003E5930">
            <w:pPr>
              <w:pStyle w:val="TableParagraph"/>
              <w:jc w:val="center"/>
              <w:rPr>
                <w:rFonts w:ascii="Arial" w:eastAsia="Arial" w:hAnsi="Arial" w:cs="Arial"/>
                <w:sz w:val="18"/>
                <w:szCs w:val="18"/>
              </w:rPr>
            </w:pPr>
            <w:r w:rsidRPr="003F505D">
              <w:rPr>
                <w:rFonts w:ascii="Arial"/>
                <w:b/>
                <w:sz w:val="18"/>
                <w:szCs w:val="18"/>
              </w:rPr>
              <w:t>Demographics</w:t>
            </w:r>
          </w:p>
        </w:tc>
        <w:tc>
          <w:tcPr>
            <w:tcW w:w="1698" w:type="pct"/>
            <w:shd w:val="clear" w:color="auto" w:fill="D9D9D9" w:themeFill="background1" w:themeFillShade="D9"/>
            <w:vAlign w:val="bottom"/>
          </w:tcPr>
          <w:p w14:paraId="7A458AB5" w14:textId="77777777" w:rsidR="00061890" w:rsidRPr="003F505D" w:rsidRDefault="00061890" w:rsidP="003E5930">
            <w:pPr>
              <w:pStyle w:val="TableParagraph"/>
              <w:jc w:val="center"/>
              <w:rPr>
                <w:rFonts w:ascii="Arial" w:eastAsia="Arial" w:hAnsi="Arial" w:cs="Arial"/>
                <w:sz w:val="18"/>
                <w:szCs w:val="18"/>
              </w:rPr>
            </w:pPr>
            <w:r w:rsidRPr="003F505D">
              <w:rPr>
                <w:rFonts w:ascii="Times New Roman" w:eastAsia="Times New Roman" w:hAnsi="Times New Roman" w:cs="Times New Roman"/>
                <w:sz w:val="18"/>
                <w:szCs w:val="18"/>
              </w:rPr>
              <w:t>I</w:t>
            </w:r>
            <w:r w:rsidRPr="003F505D">
              <w:rPr>
                <w:rFonts w:ascii="Arial"/>
                <w:b/>
                <w:sz w:val="18"/>
                <w:szCs w:val="18"/>
              </w:rPr>
              <w:t>nclusion and exclusion criteria</w:t>
            </w:r>
          </w:p>
        </w:tc>
        <w:tc>
          <w:tcPr>
            <w:tcW w:w="1251" w:type="pct"/>
            <w:shd w:val="clear" w:color="auto" w:fill="D9D9D9" w:themeFill="background1" w:themeFillShade="D9"/>
            <w:vAlign w:val="bottom"/>
          </w:tcPr>
          <w:p w14:paraId="58E7361E" w14:textId="77777777" w:rsidR="00061890" w:rsidRPr="003F505D" w:rsidRDefault="00061890" w:rsidP="003E5930">
            <w:pPr>
              <w:pStyle w:val="TableParagraph"/>
              <w:jc w:val="center"/>
              <w:rPr>
                <w:rFonts w:ascii="Arial" w:eastAsia="Arial" w:hAnsi="Arial" w:cs="Arial"/>
                <w:sz w:val="18"/>
                <w:szCs w:val="18"/>
              </w:rPr>
            </w:pPr>
            <w:r w:rsidRPr="003F505D">
              <w:rPr>
                <w:rFonts w:ascii="Arial"/>
                <w:b/>
                <w:sz w:val="18"/>
                <w:szCs w:val="18"/>
              </w:rPr>
              <w:t>Risk level definition</w:t>
            </w:r>
          </w:p>
        </w:tc>
      </w:tr>
      <w:tr w:rsidR="003E5930" w:rsidRPr="003F505D" w14:paraId="11E5F36B" w14:textId="77777777" w:rsidTr="003E5930">
        <w:trPr>
          <w:trHeight w:val="144"/>
        </w:trPr>
        <w:tc>
          <w:tcPr>
            <w:tcW w:w="5000" w:type="pct"/>
            <w:gridSpan w:val="4"/>
            <w:shd w:val="clear" w:color="auto" w:fill="F2F2F2" w:themeFill="background1" w:themeFillShade="F2"/>
            <w:vAlign w:val="bottom"/>
          </w:tcPr>
          <w:p w14:paraId="60ED7D1F" w14:textId="5A16EC9B" w:rsidR="003E5930" w:rsidRPr="003F505D" w:rsidRDefault="003E5930" w:rsidP="003F505D">
            <w:pPr>
              <w:pStyle w:val="TableParagraph"/>
              <w:rPr>
                <w:rFonts w:ascii="Arial"/>
                <w:sz w:val="18"/>
                <w:szCs w:val="18"/>
              </w:rPr>
            </w:pPr>
            <w:r w:rsidRPr="003F505D">
              <w:rPr>
                <w:rFonts w:ascii="Arial"/>
                <w:b/>
                <w:sz w:val="18"/>
                <w:szCs w:val="18"/>
              </w:rPr>
              <w:t>Current Review</w:t>
            </w:r>
          </w:p>
        </w:tc>
      </w:tr>
      <w:tr w:rsidR="00061890" w:rsidRPr="003F505D" w14:paraId="6A73B528" w14:textId="77777777" w:rsidTr="003E5930">
        <w:trPr>
          <w:trHeight w:val="144"/>
        </w:trPr>
        <w:tc>
          <w:tcPr>
            <w:tcW w:w="801" w:type="pct"/>
          </w:tcPr>
          <w:p w14:paraId="3DB80B97" w14:textId="043ED38B" w:rsidR="00061890" w:rsidRPr="003F505D" w:rsidRDefault="00061890" w:rsidP="003F505D">
            <w:pPr>
              <w:pStyle w:val="TableParagraph"/>
              <w:rPr>
                <w:rFonts w:ascii="Arial" w:eastAsia="Arial" w:hAnsi="Arial" w:cs="Arial"/>
                <w:sz w:val="18"/>
                <w:szCs w:val="18"/>
              </w:rPr>
            </w:pPr>
            <w:proofErr w:type="spellStart"/>
            <w:r w:rsidRPr="003F505D">
              <w:rPr>
                <w:rFonts w:ascii="Arial"/>
                <w:sz w:val="18"/>
                <w:szCs w:val="18"/>
              </w:rPr>
              <w:t>Albada</w:t>
            </w:r>
            <w:proofErr w:type="spellEnd"/>
            <w:r w:rsidRPr="003F505D">
              <w:rPr>
                <w:rFonts w:ascii="Arial"/>
                <w:sz w:val="18"/>
                <w:szCs w:val="18"/>
              </w:rPr>
              <w:t xml:space="preserve"> et al., 2016</w:t>
            </w:r>
            <w:r w:rsidR="003451DC" w:rsidRPr="003F505D">
              <w:rPr>
                <w:rFonts w:ascii="Arial"/>
                <w:sz w:val="18"/>
                <w:szCs w:val="18"/>
                <w:vertAlign w:val="superscript"/>
              </w:rPr>
              <w:t>1</w:t>
            </w:r>
            <w:r w:rsidR="00E22B4F">
              <w:rPr>
                <w:rFonts w:ascii="Arial"/>
                <w:sz w:val="18"/>
                <w:szCs w:val="18"/>
                <w:vertAlign w:val="superscript"/>
              </w:rPr>
              <w:t>25</w:t>
            </w:r>
          </w:p>
          <w:p w14:paraId="58A170C7"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NA</w:t>
            </w:r>
          </w:p>
        </w:tc>
        <w:tc>
          <w:tcPr>
            <w:tcW w:w="1250" w:type="pct"/>
          </w:tcPr>
          <w:p w14:paraId="447062BA"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Only unaffected women</w:t>
            </w:r>
          </w:p>
          <w:p w14:paraId="26884AA5"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Mean age (years): 37.9 (SD 10.6)</w:t>
            </w:r>
          </w:p>
        </w:tc>
        <w:tc>
          <w:tcPr>
            <w:tcW w:w="1698" w:type="pct"/>
          </w:tcPr>
          <w:p w14:paraId="55A463F2" w14:textId="77777777" w:rsidR="00061890" w:rsidRPr="003F505D" w:rsidRDefault="00061890" w:rsidP="003F505D">
            <w:pPr>
              <w:pStyle w:val="TableParagraph"/>
              <w:rPr>
                <w:rFonts w:ascii="Arial" w:eastAsia="Arial" w:hAnsi="Arial" w:cs="Arial"/>
                <w:sz w:val="18"/>
                <w:szCs w:val="18"/>
              </w:rPr>
            </w:pPr>
            <w:r w:rsidRPr="003F505D">
              <w:rPr>
                <w:rFonts w:ascii="Arial" w:eastAsia="Arial" w:hAnsi="Arial" w:cs="Arial"/>
                <w:sz w:val="18"/>
                <w:szCs w:val="18"/>
                <w:u w:val="single" w:color="000000"/>
              </w:rPr>
              <w:t>Inclusion:</w:t>
            </w:r>
            <w:r w:rsidRPr="003F505D">
              <w:rPr>
                <w:rFonts w:ascii="Arial" w:eastAsia="Arial" w:hAnsi="Arial" w:cs="Arial"/>
                <w:sz w:val="18"/>
                <w:szCs w:val="18"/>
                <w:u w:color="000000"/>
              </w:rPr>
              <w:t xml:space="preserve"> </w:t>
            </w:r>
            <w:r w:rsidRPr="003F505D">
              <w:rPr>
                <w:rFonts w:ascii="Arial" w:eastAsia="Arial" w:hAnsi="Arial" w:cs="Arial"/>
                <w:sz w:val="18"/>
                <w:szCs w:val="18"/>
              </w:rPr>
              <w:t>Female counselees aged ≥18 years who were the first of their first degree family members to seek breast cancer genetic counseling.</w:t>
            </w:r>
          </w:p>
          <w:p w14:paraId="1E9B2A1C"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u w:val="single" w:color="000000"/>
              </w:rPr>
              <w:t>Exclusion:</w:t>
            </w:r>
            <w:r w:rsidRPr="003F505D">
              <w:rPr>
                <w:rFonts w:ascii="Arial"/>
                <w:sz w:val="18"/>
                <w:szCs w:val="18"/>
                <w:u w:color="000000"/>
              </w:rPr>
              <w:t xml:space="preserve"> </w:t>
            </w:r>
            <w:r w:rsidRPr="003F505D">
              <w:rPr>
                <w:rFonts w:ascii="Arial"/>
                <w:sz w:val="18"/>
                <w:szCs w:val="18"/>
              </w:rPr>
              <w:t>Lack of internet or email access.</w:t>
            </w:r>
          </w:p>
        </w:tc>
        <w:tc>
          <w:tcPr>
            <w:tcW w:w="1251" w:type="pct"/>
          </w:tcPr>
          <w:p w14:paraId="41AB3CED"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39.3% population risk (&lt;20% lifetime risk)</w:t>
            </w:r>
          </w:p>
          <w:p w14:paraId="6F14D7B4" w14:textId="77777777" w:rsidR="00FD7186" w:rsidRPr="003F505D" w:rsidRDefault="00061890" w:rsidP="003F505D">
            <w:pPr>
              <w:pStyle w:val="TableParagraph"/>
              <w:rPr>
                <w:rFonts w:ascii="Arial" w:eastAsia="Arial" w:hAnsi="Arial" w:cs="Arial"/>
                <w:sz w:val="18"/>
                <w:szCs w:val="18"/>
              </w:rPr>
            </w:pPr>
            <w:r w:rsidRPr="003F505D">
              <w:rPr>
                <w:rFonts w:ascii="Arial" w:eastAsia="Arial" w:hAnsi="Arial" w:cs="Arial"/>
                <w:sz w:val="18"/>
                <w:szCs w:val="18"/>
              </w:rPr>
              <w:t xml:space="preserve">47.2% moderate risk (20-30% lifetime risk) </w:t>
            </w:r>
          </w:p>
          <w:p w14:paraId="614D383F" w14:textId="0DA40E27" w:rsidR="00061890" w:rsidRPr="003F505D" w:rsidRDefault="00061890" w:rsidP="003F505D">
            <w:pPr>
              <w:pStyle w:val="TableParagraph"/>
              <w:rPr>
                <w:rFonts w:ascii="Arial" w:eastAsia="Arial" w:hAnsi="Arial" w:cs="Arial"/>
                <w:sz w:val="18"/>
                <w:szCs w:val="18"/>
              </w:rPr>
            </w:pPr>
            <w:r w:rsidRPr="003F505D">
              <w:rPr>
                <w:rFonts w:ascii="Arial" w:eastAsia="Arial" w:hAnsi="Arial" w:cs="Arial"/>
                <w:sz w:val="18"/>
                <w:szCs w:val="18"/>
              </w:rPr>
              <w:t>13.5% high risk (≥30% lifetime risk)</w:t>
            </w:r>
          </w:p>
        </w:tc>
      </w:tr>
      <w:tr w:rsidR="003E5930" w:rsidRPr="003F505D" w14:paraId="1736C866" w14:textId="77777777" w:rsidTr="003E5930">
        <w:trPr>
          <w:trHeight w:val="144"/>
        </w:trPr>
        <w:tc>
          <w:tcPr>
            <w:tcW w:w="5000" w:type="pct"/>
            <w:gridSpan w:val="4"/>
            <w:shd w:val="clear" w:color="auto" w:fill="F2F2F2" w:themeFill="background1" w:themeFillShade="F2"/>
            <w:vAlign w:val="bottom"/>
          </w:tcPr>
          <w:p w14:paraId="6064D470" w14:textId="57283768" w:rsidR="003E5930" w:rsidRPr="003F505D" w:rsidRDefault="003E5930" w:rsidP="003F505D">
            <w:pPr>
              <w:pStyle w:val="TableParagraph"/>
              <w:rPr>
                <w:rFonts w:ascii="Arial"/>
                <w:sz w:val="18"/>
                <w:szCs w:val="18"/>
              </w:rPr>
            </w:pPr>
            <w:r w:rsidRPr="003F505D">
              <w:rPr>
                <w:rFonts w:ascii="Arial"/>
                <w:b/>
                <w:sz w:val="18"/>
                <w:szCs w:val="18"/>
              </w:rPr>
              <w:t>2013 Review</w:t>
            </w:r>
          </w:p>
        </w:tc>
      </w:tr>
      <w:tr w:rsidR="00061890" w:rsidRPr="003F505D" w14:paraId="13E0592F" w14:textId="77777777" w:rsidTr="003E5930">
        <w:trPr>
          <w:trHeight w:val="144"/>
        </w:trPr>
        <w:tc>
          <w:tcPr>
            <w:tcW w:w="801" w:type="pct"/>
          </w:tcPr>
          <w:p w14:paraId="54A54C1B" w14:textId="629996E8" w:rsidR="003451DC" w:rsidRPr="003F505D" w:rsidRDefault="003451DC" w:rsidP="003F505D">
            <w:pPr>
              <w:pStyle w:val="TableParagraph"/>
              <w:rPr>
                <w:rFonts w:ascii="Arial" w:eastAsia="Arial" w:hAnsi="Arial" w:cs="Arial"/>
                <w:sz w:val="18"/>
                <w:szCs w:val="18"/>
              </w:rPr>
            </w:pPr>
            <w:r w:rsidRPr="003F505D">
              <w:rPr>
                <w:rFonts w:ascii="Arial"/>
                <w:sz w:val="18"/>
                <w:szCs w:val="18"/>
              </w:rPr>
              <w:t>Armstrong et al., 2005</w:t>
            </w:r>
            <w:r w:rsidRPr="003F505D">
              <w:rPr>
                <w:rFonts w:ascii="Arial"/>
                <w:sz w:val="18"/>
                <w:szCs w:val="18"/>
                <w:vertAlign w:val="superscript"/>
              </w:rPr>
              <w:t>1</w:t>
            </w:r>
            <w:r w:rsidR="00E22B4F">
              <w:rPr>
                <w:rFonts w:ascii="Arial"/>
                <w:sz w:val="18"/>
                <w:szCs w:val="18"/>
                <w:vertAlign w:val="superscript"/>
              </w:rPr>
              <w:t>26</w:t>
            </w:r>
          </w:p>
          <w:p w14:paraId="7EBAEE72" w14:textId="646581DF" w:rsidR="00061890" w:rsidRPr="003F505D" w:rsidRDefault="003451DC" w:rsidP="003F505D">
            <w:pPr>
              <w:pStyle w:val="TableParagraph"/>
              <w:rPr>
                <w:rFonts w:ascii="Arial" w:eastAsia="Arial" w:hAnsi="Arial" w:cs="Arial"/>
                <w:sz w:val="18"/>
                <w:szCs w:val="18"/>
              </w:rPr>
            </w:pPr>
            <w:r w:rsidRPr="003F505D">
              <w:rPr>
                <w:rFonts w:ascii="Arial"/>
                <w:sz w:val="18"/>
                <w:szCs w:val="18"/>
              </w:rPr>
              <w:t>Good</w:t>
            </w:r>
          </w:p>
        </w:tc>
        <w:tc>
          <w:tcPr>
            <w:tcW w:w="1250" w:type="pct"/>
          </w:tcPr>
          <w:p w14:paraId="645A8FE3" w14:textId="77777777" w:rsidR="00061890" w:rsidRPr="003F505D" w:rsidRDefault="00061890" w:rsidP="003F505D">
            <w:pPr>
              <w:pStyle w:val="TableParagraph"/>
              <w:rPr>
                <w:rFonts w:ascii="Arial" w:eastAsia="Arial" w:hAnsi="Arial" w:cs="Arial"/>
                <w:b/>
                <w:sz w:val="18"/>
                <w:szCs w:val="18"/>
              </w:rPr>
            </w:pPr>
            <w:r w:rsidRPr="003F505D">
              <w:rPr>
                <w:rFonts w:ascii="Arial"/>
                <w:b/>
                <w:sz w:val="18"/>
                <w:szCs w:val="18"/>
              </w:rPr>
              <w:t>Cases vs. controls</w:t>
            </w:r>
          </w:p>
          <w:p w14:paraId="31FE4247" w14:textId="77777777" w:rsidR="00F64F33" w:rsidRPr="003F505D" w:rsidRDefault="00061890" w:rsidP="003F505D">
            <w:pPr>
              <w:pStyle w:val="TableParagraph"/>
              <w:rPr>
                <w:rFonts w:ascii="Arial"/>
                <w:sz w:val="18"/>
                <w:szCs w:val="18"/>
              </w:rPr>
            </w:pPr>
            <w:r w:rsidRPr="003F505D">
              <w:rPr>
                <w:rFonts w:ascii="Arial"/>
                <w:sz w:val="18"/>
                <w:szCs w:val="18"/>
              </w:rPr>
              <w:t xml:space="preserve">Mean age (years): 42.5 (range: 19 to 66) vs.53.1 (range: 20 to 89) </w:t>
            </w:r>
          </w:p>
          <w:p w14:paraId="488F65B2" w14:textId="4CD79D3D" w:rsidR="00061890" w:rsidRPr="003F505D" w:rsidRDefault="00F64F33" w:rsidP="003F505D">
            <w:pPr>
              <w:pStyle w:val="TableParagraph"/>
              <w:rPr>
                <w:rFonts w:ascii="Arial" w:eastAsia="Arial" w:hAnsi="Arial" w:cs="Arial"/>
                <w:sz w:val="18"/>
                <w:szCs w:val="18"/>
                <w:u w:val="single"/>
              </w:rPr>
            </w:pPr>
            <w:r w:rsidRPr="003F505D">
              <w:rPr>
                <w:rFonts w:ascii="Arial"/>
                <w:sz w:val="18"/>
                <w:szCs w:val="18"/>
                <w:u w:val="single"/>
              </w:rPr>
              <w:t>Race/ethnicity</w:t>
            </w:r>
          </w:p>
          <w:p w14:paraId="403D413F"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Black: 7.4% vs. 29%</w:t>
            </w:r>
          </w:p>
          <w:p w14:paraId="08FCDC31"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Asian American: 3.3% vs. 3.2%</w:t>
            </w:r>
          </w:p>
          <w:p w14:paraId="6797F028"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White: 85% vs. 66%</w:t>
            </w:r>
          </w:p>
          <w:p w14:paraId="4AE51CC0"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Hispanic: 0% vs. 2.1%</w:t>
            </w:r>
          </w:p>
          <w:p w14:paraId="06B815EA" w14:textId="77777777" w:rsidR="00F64F33" w:rsidRPr="003F505D" w:rsidRDefault="00061890" w:rsidP="003F505D">
            <w:pPr>
              <w:pStyle w:val="TableParagraph"/>
              <w:rPr>
                <w:rFonts w:ascii="Arial"/>
                <w:sz w:val="18"/>
                <w:szCs w:val="18"/>
              </w:rPr>
            </w:pPr>
            <w:r w:rsidRPr="003F505D">
              <w:rPr>
                <w:rFonts w:ascii="Arial"/>
                <w:sz w:val="18"/>
                <w:szCs w:val="18"/>
              </w:rPr>
              <w:t xml:space="preserve">Other: 4.6% vs. 0% </w:t>
            </w:r>
          </w:p>
          <w:p w14:paraId="6B395C1D" w14:textId="445F5242" w:rsidR="00F64F33" w:rsidRPr="003F505D" w:rsidRDefault="00F64F33" w:rsidP="003F505D">
            <w:pPr>
              <w:pStyle w:val="TableParagraph"/>
              <w:rPr>
                <w:rFonts w:ascii="Arial"/>
                <w:sz w:val="18"/>
                <w:szCs w:val="18"/>
                <w:u w:val="single"/>
              </w:rPr>
            </w:pPr>
            <w:r w:rsidRPr="003F505D">
              <w:rPr>
                <w:rFonts w:ascii="Arial"/>
                <w:sz w:val="18"/>
                <w:szCs w:val="18"/>
                <w:u w:val="single"/>
              </w:rPr>
              <w:t>Religious heritage</w:t>
            </w:r>
          </w:p>
          <w:p w14:paraId="528CD302" w14:textId="128FB6F4" w:rsidR="00061890" w:rsidRPr="003F505D" w:rsidRDefault="00061890" w:rsidP="003F505D">
            <w:pPr>
              <w:pStyle w:val="TableParagraph"/>
              <w:rPr>
                <w:rFonts w:ascii="Arial" w:eastAsia="Arial" w:hAnsi="Arial" w:cs="Arial"/>
                <w:sz w:val="18"/>
                <w:szCs w:val="18"/>
              </w:rPr>
            </w:pPr>
            <w:r w:rsidRPr="003F505D">
              <w:rPr>
                <w:rFonts w:ascii="Arial"/>
                <w:sz w:val="18"/>
                <w:szCs w:val="18"/>
              </w:rPr>
              <w:lastRenderedPageBreak/>
              <w:t>Jewish: 29% vs. 11%</w:t>
            </w:r>
          </w:p>
          <w:p w14:paraId="7F87C4B8"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Christian: 52% vs. 60%</w:t>
            </w:r>
          </w:p>
          <w:p w14:paraId="1692D49C"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Other: 13% vs. 13%</w:t>
            </w:r>
          </w:p>
          <w:p w14:paraId="19F331A0"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NR: 5.9% vs. 16%</w:t>
            </w:r>
          </w:p>
        </w:tc>
        <w:tc>
          <w:tcPr>
            <w:tcW w:w="1698" w:type="pct"/>
          </w:tcPr>
          <w:p w14:paraId="1BE08978" w14:textId="77777777" w:rsidR="003E2CB0" w:rsidRPr="003F505D" w:rsidRDefault="00061890" w:rsidP="003F505D">
            <w:pPr>
              <w:pStyle w:val="TableParagraph"/>
              <w:rPr>
                <w:rFonts w:ascii="Arial"/>
                <w:sz w:val="18"/>
                <w:szCs w:val="18"/>
              </w:rPr>
            </w:pPr>
            <w:r w:rsidRPr="003F505D">
              <w:rPr>
                <w:rFonts w:ascii="Arial"/>
                <w:sz w:val="18"/>
                <w:szCs w:val="18"/>
                <w:u w:val="single" w:color="000000"/>
              </w:rPr>
              <w:lastRenderedPageBreak/>
              <w:t>Inclusion:</w:t>
            </w:r>
            <w:r w:rsidRPr="003F505D">
              <w:rPr>
                <w:rFonts w:ascii="Arial"/>
                <w:sz w:val="18"/>
                <w:szCs w:val="18"/>
                <w:u w:color="000000"/>
              </w:rPr>
              <w:t xml:space="preserve"> </w:t>
            </w:r>
            <w:r w:rsidRPr="003F505D">
              <w:rPr>
                <w:rFonts w:ascii="Arial"/>
                <w:sz w:val="18"/>
                <w:szCs w:val="18"/>
              </w:rPr>
              <w:t xml:space="preserve">Women aged 18-80 years, seen a primary care physician within the University of Pennsylvania Health System in the 3 years prior to the start of the study, and with FDR or SDR with a breast or ovarian cancer diagnosis </w:t>
            </w:r>
          </w:p>
          <w:p w14:paraId="21C38F82" w14:textId="100693C4" w:rsidR="00061890" w:rsidRPr="003F505D" w:rsidRDefault="00061890" w:rsidP="003F505D">
            <w:pPr>
              <w:pStyle w:val="TableParagraph"/>
              <w:rPr>
                <w:rFonts w:ascii="Arial" w:eastAsia="Arial" w:hAnsi="Arial" w:cs="Arial"/>
                <w:sz w:val="18"/>
                <w:szCs w:val="18"/>
              </w:rPr>
            </w:pPr>
            <w:r w:rsidRPr="003F505D">
              <w:rPr>
                <w:rFonts w:ascii="Arial"/>
                <w:sz w:val="18"/>
                <w:szCs w:val="18"/>
                <w:u w:val="single" w:color="000000"/>
              </w:rPr>
              <w:t>Exclusion:</w:t>
            </w:r>
            <w:r w:rsidRPr="003F505D">
              <w:rPr>
                <w:rFonts w:ascii="Arial"/>
                <w:sz w:val="18"/>
                <w:szCs w:val="18"/>
                <w:u w:color="000000"/>
              </w:rPr>
              <w:t xml:space="preserve"> </w:t>
            </w:r>
            <w:r w:rsidRPr="003F505D">
              <w:rPr>
                <w:rFonts w:ascii="Arial"/>
                <w:sz w:val="18"/>
                <w:szCs w:val="18"/>
              </w:rPr>
              <w:t>Personal diagnosis of breast or ovarian cancer, identified as being unable to participate because of illness or mental incapacity by their primary care physician.</w:t>
            </w:r>
          </w:p>
          <w:p w14:paraId="66653389"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t xml:space="preserve">Controls: previously participated in </w:t>
            </w:r>
            <w:r w:rsidRPr="003F505D">
              <w:rPr>
                <w:rFonts w:ascii="Arial"/>
                <w:i/>
                <w:sz w:val="18"/>
                <w:szCs w:val="18"/>
              </w:rPr>
              <w:t xml:space="preserve">BRCA1/2 </w:t>
            </w:r>
            <w:r w:rsidRPr="003F505D">
              <w:rPr>
                <w:rFonts w:ascii="Arial"/>
                <w:sz w:val="18"/>
                <w:szCs w:val="18"/>
              </w:rPr>
              <w:t xml:space="preserve">genetic </w:t>
            </w:r>
            <w:r w:rsidRPr="003F505D">
              <w:rPr>
                <w:rFonts w:ascii="Arial"/>
                <w:sz w:val="18"/>
                <w:szCs w:val="18"/>
              </w:rPr>
              <w:lastRenderedPageBreak/>
              <w:t>counseling</w:t>
            </w:r>
          </w:p>
        </w:tc>
        <w:tc>
          <w:tcPr>
            <w:tcW w:w="1251" w:type="pct"/>
          </w:tcPr>
          <w:p w14:paraId="5376E948" w14:textId="77777777" w:rsidR="00061890" w:rsidRPr="003F505D" w:rsidRDefault="00061890" w:rsidP="003F505D">
            <w:pPr>
              <w:pStyle w:val="TableParagraph"/>
              <w:rPr>
                <w:rFonts w:ascii="Arial" w:eastAsia="Arial" w:hAnsi="Arial" w:cs="Arial"/>
                <w:sz w:val="18"/>
                <w:szCs w:val="18"/>
              </w:rPr>
            </w:pPr>
            <w:r w:rsidRPr="003F505D">
              <w:rPr>
                <w:rFonts w:ascii="Arial"/>
                <w:sz w:val="18"/>
                <w:szCs w:val="18"/>
              </w:rPr>
              <w:lastRenderedPageBreak/>
              <w:t>FDR or SDR with a breast or ovarian cancer diagnosis</w:t>
            </w:r>
          </w:p>
        </w:tc>
      </w:tr>
    </w:tbl>
    <w:p w14:paraId="0DF402DA" w14:textId="3CBF8CE3" w:rsidR="00BB17F4" w:rsidRDefault="00BB17F4" w:rsidP="005B15F3">
      <w:pPr>
        <w:rPr>
          <w:rFonts w:ascii="Arial" w:eastAsia="Arial" w:hAnsi="Arial" w:cs="Arial"/>
          <w:sz w:val="17"/>
          <w:szCs w:val="17"/>
        </w:rPr>
      </w:pPr>
    </w:p>
    <w:p w14:paraId="120C0BD4" w14:textId="77777777" w:rsidR="00BB17F4" w:rsidRPr="00BB17F4" w:rsidRDefault="00BB17F4" w:rsidP="00BB17F4">
      <w:pPr>
        <w:rPr>
          <w:rFonts w:ascii="Arial" w:eastAsia="Arial" w:hAnsi="Arial" w:cs="Arial"/>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76"/>
        <w:gridCol w:w="5577"/>
        <w:gridCol w:w="3268"/>
        <w:gridCol w:w="1549"/>
      </w:tblGrid>
      <w:tr w:rsidR="00061890" w:rsidRPr="005B15F3" w14:paraId="69C34FE7" w14:textId="77777777" w:rsidTr="003E5930">
        <w:trPr>
          <w:trHeight w:val="20"/>
        </w:trPr>
        <w:tc>
          <w:tcPr>
            <w:tcW w:w="993" w:type="pct"/>
            <w:shd w:val="clear" w:color="auto" w:fill="D9D9D9" w:themeFill="background1" w:themeFillShade="D9"/>
            <w:vAlign w:val="bottom"/>
          </w:tcPr>
          <w:p w14:paraId="750EBA38" w14:textId="77777777" w:rsidR="00E17859" w:rsidRDefault="00061890" w:rsidP="00E17859">
            <w:pPr>
              <w:pStyle w:val="TableParagraph"/>
              <w:rPr>
                <w:rFonts w:ascii="Arial" w:hAnsi="Arial"/>
                <w:b/>
                <w:sz w:val="18"/>
                <w:szCs w:val="18"/>
              </w:rPr>
            </w:pPr>
            <w:r w:rsidRPr="005B15F3">
              <w:rPr>
                <w:rFonts w:ascii="Arial" w:hAnsi="Arial"/>
                <w:b/>
                <w:sz w:val="18"/>
                <w:szCs w:val="18"/>
              </w:rPr>
              <w:t xml:space="preserve">Author, year </w:t>
            </w:r>
          </w:p>
          <w:p w14:paraId="66C0EF8D" w14:textId="510AE6F6" w:rsidR="00061890" w:rsidRPr="005B15F3" w:rsidRDefault="00061890" w:rsidP="00E17859">
            <w:pPr>
              <w:pStyle w:val="TableParagraph"/>
              <w:rPr>
                <w:rFonts w:ascii="Arial" w:eastAsia="Arial" w:hAnsi="Arial" w:cs="Arial"/>
                <w:sz w:val="18"/>
                <w:szCs w:val="18"/>
              </w:rPr>
            </w:pPr>
            <w:r w:rsidRPr="005B15F3">
              <w:rPr>
                <w:rFonts w:ascii="Arial" w:hAnsi="Arial"/>
                <w:b/>
                <w:sz w:val="18"/>
                <w:szCs w:val="18"/>
              </w:rPr>
              <w:t>Quality</w:t>
            </w:r>
          </w:p>
        </w:tc>
        <w:tc>
          <w:tcPr>
            <w:tcW w:w="2150" w:type="pct"/>
            <w:shd w:val="clear" w:color="auto" w:fill="D9D9D9" w:themeFill="background1" w:themeFillShade="D9"/>
            <w:vAlign w:val="bottom"/>
          </w:tcPr>
          <w:p w14:paraId="12B2E4EB" w14:textId="77777777" w:rsidR="00061890" w:rsidRPr="005B15F3" w:rsidRDefault="00061890" w:rsidP="003E5930">
            <w:pPr>
              <w:pStyle w:val="TableParagraph"/>
              <w:jc w:val="center"/>
              <w:rPr>
                <w:rFonts w:ascii="Arial" w:eastAsia="Arial" w:hAnsi="Arial" w:cs="Arial"/>
                <w:sz w:val="18"/>
                <w:szCs w:val="18"/>
              </w:rPr>
            </w:pPr>
            <w:r w:rsidRPr="005B15F3">
              <w:rPr>
                <w:rFonts w:ascii="Arial" w:hAnsi="Arial"/>
                <w:b/>
                <w:sz w:val="18"/>
                <w:szCs w:val="18"/>
              </w:rPr>
              <w:t>Interventions</w:t>
            </w:r>
          </w:p>
        </w:tc>
        <w:tc>
          <w:tcPr>
            <w:tcW w:w="1260" w:type="pct"/>
            <w:shd w:val="clear" w:color="auto" w:fill="D9D9D9" w:themeFill="background1" w:themeFillShade="D9"/>
            <w:vAlign w:val="bottom"/>
          </w:tcPr>
          <w:p w14:paraId="7404C609" w14:textId="77777777" w:rsidR="00061890" w:rsidRPr="005B15F3" w:rsidRDefault="00061890" w:rsidP="003E5930">
            <w:pPr>
              <w:pStyle w:val="TableParagraph"/>
              <w:jc w:val="center"/>
              <w:rPr>
                <w:rFonts w:ascii="Arial" w:eastAsia="Arial" w:hAnsi="Arial" w:cs="Arial"/>
                <w:sz w:val="18"/>
                <w:szCs w:val="18"/>
              </w:rPr>
            </w:pPr>
            <w:r w:rsidRPr="005B15F3">
              <w:rPr>
                <w:rFonts w:ascii="Arial" w:hAnsi="Arial"/>
                <w:b/>
                <w:sz w:val="18"/>
                <w:szCs w:val="18"/>
              </w:rPr>
              <w:t>Measures</w:t>
            </w:r>
          </w:p>
        </w:tc>
        <w:tc>
          <w:tcPr>
            <w:tcW w:w="597" w:type="pct"/>
            <w:shd w:val="clear" w:color="auto" w:fill="D9D9D9" w:themeFill="background1" w:themeFillShade="D9"/>
            <w:vAlign w:val="bottom"/>
          </w:tcPr>
          <w:p w14:paraId="762E5016" w14:textId="77777777" w:rsidR="00061890" w:rsidRPr="005B15F3" w:rsidRDefault="00061890" w:rsidP="003E5930">
            <w:pPr>
              <w:pStyle w:val="TableParagraph"/>
              <w:jc w:val="center"/>
              <w:rPr>
                <w:rFonts w:ascii="Arial" w:eastAsia="Arial" w:hAnsi="Arial" w:cs="Arial"/>
                <w:sz w:val="18"/>
                <w:szCs w:val="18"/>
              </w:rPr>
            </w:pPr>
            <w:r w:rsidRPr="005B15F3">
              <w:rPr>
                <w:rFonts w:ascii="Arial" w:hAnsi="Arial"/>
                <w:b/>
                <w:sz w:val="18"/>
                <w:szCs w:val="18"/>
              </w:rPr>
              <w:t xml:space="preserve">Duration of </w:t>
            </w:r>
            <w:proofErr w:type="spellStart"/>
            <w:r w:rsidRPr="005B15F3">
              <w:rPr>
                <w:rFonts w:ascii="Arial" w:hAnsi="Arial"/>
                <w:b/>
                <w:sz w:val="18"/>
                <w:szCs w:val="18"/>
              </w:rPr>
              <w:t>followup</w:t>
            </w:r>
            <w:proofErr w:type="spellEnd"/>
          </w:p>
        </w:tc>
      </w:tr>
      <w:tr w:rsidR="003E5930" w:rsidRPr="005B15F3" w14:paraId="40070202" w14:textId="77777777" w:rsidTr="003E5930">
        <w:trPr>
          <w:trHeight w:val="20"/>
        </w:trPr>
        <w:tc>
          <w:tcPr>
            <w:tcW w:w="5000" w:type="pct"/>
            <w:gridSpan w:val="4"/>
            <w:shd w:val="clear" w:color="auto" w:fill="F2F2F2" w:themeFill="background1" w:themeFillShade="F2"/>
            <w:vAlign w:val="bottom"/>
          </w:tcPr>
          <w:p w14:paraId="266D0935" w14:textId="473068DE" w:rsidR="003E5930" w:rsidRPr="005B15F3" w:rsidRDefault="003E5930" w:rsidP="00E17859">
            <w:pPr>
              <w:pStyle w:val="TableParagraph"/>
              <w:rPr>
                <w:rFonts w:ascii="Arial" w:hAnsi="Arial"/>
                <w:sz w:val="18"/>
                <w:szCs w:val="18"/>
              </w:rPr>
            </w:pPr>
            <w:r w:rsidRPr="005B15F3">
              <w:rPr>
                <w:rFonts w:ascii="Arial" w:hAnsi="Arial"/>
                <w:b/>
                <w:sz w:val="18"/>
                <w:szCs w:val="18"/>
              </w:rPr>
              <w:t>Current Review</w:t>
            </w:r>
          </w:p>
        </w:tc>
      </w:tr>
      <w:tr w:rsidR="00E22B4F" w:rsidRPr="005B15F3" w14:paraId="0CF8E9D6" w14:textId="77777777" w:rsidTr="003E5930">
        <w:trPr>
          <w:trHeight w:val="20"/>
        </w:trPr>
        <w:tc>
          <w:tcPr>
            <w:tcW w:w="993" w:type="pct"/>
          </w:tcPr>
          <w:p w14:paraId="7BFEFED0" w14:textId="77777777" w:rsidR="00E22B4F" w:rsidRPr="003F505D" w:rsidRDefault="00E22B4F" w:rsidP="00E22B4F">
            <w:pPr>
              <w:pStyle w:val="TableParagraph"/>
              <w:rPr>
                <w:rFonts w:ascii="Arial" w:eastAsia="Arial" w:hAnsi="Arial" w:cs="Arial"/>
                <w:sz w:val="18"/>
                <w:szCs w:val="18"/>
              </w:rPr>
            </w:pPr>
            <w:proofErr w:type="spellStart"/>
            <w:r w:rsidRPr="003F505D">
              <w:rPr>
                <w:rFonts w:ascii="Arial"/>
                <w:sz w:val="18"/>
                <w:szCs w:val="18"/>
              </w:rPr>
              <w:t>Albada</w:t>
            </w:r>
            <w:proofErr w:type="spellEnd"/>
            <w:r w:rsidRPr="003F505D">
              <w:rPr>
                <w:rFonts w:ascii="Arial"/>
                <w:sz w:val="18"/>
                <w:szCs w:val="18"/>
              </w:rPr>
              <w:t xml:space="preserve"> et al., 2016</w:t>
            </w:r>
            <w:r w:rsidRPr="003F505D">
              <w:rPr>
                <w:rFonts w:ascii="Arial"/>
                <w:sz w:val="18"/>
                <w:szCs w:val="18"/>
                <w:vertAlign w:val="superscript"/>
              </w:rPr>
              <w:t>1</w:t>
            </w:r>
            <w:r>
              <w:rPr>
                <w:rFonts w:ascii="Arial"/>
                <w:sz w:val="18"/>
                <w:szCs w:val="18"/>
                <w:vertAlign w:val="superscript"/>
              </w:rPr>
              <w:t>25</w:t>
            </w:r>
          </w:p>
          <w:p w14:paraId="50742446" w14:textId="0082719F" w:rsidR="00E22B4F" w:rsidRPr="005B15F3" w:rsidRDefault="00E22B4F" w:rsidP="00E22B4F">
            <w:pPr>
              <w:pStyle w:val="TableParagraph"/>
              <w:rPr>
                <w:rFonts w:ascii="Arial" w:eastAsia="Arial" w:hAnsi="Arial" w:cs="Arial"/>
                <w:sz w:val="18"/>
                <w:szCs w:val="18"/>
              </w:rPr>
            </w:pPr>
            <w:r w:rsidRPr="003F505D">
              <w:rPr>
                <w:rFonts w:ascii="Arial"/>
                <w:sz w:val="18"/>
                <w:szCs w:val="18"/>
              </w:rPr>
              <w:t>NA</w:t>
            </w:r>
          </w:p>
        </w:tc>
        <w:tc>
          <w:tcPr>
            <w:tcW w:w="2150" w:type="pct"/>
          </w:tcPr>
          <w:p w14:paraId="12A065F4" w14:textId="77777777" w:rsidR="00E22B4F" w:rsidRPr="005B15F3" w:rsidRDefault="00E22B4F" w:rsidP="00E22B4F">
            <w:pPr>
              <w:pStyle w:val="TableParagraph"/>
              <w:rPr>
                <w:rFonts w:ascii="Arial" w:eastAsia="Arial" w:hAnsi="Arial" w:cs="Arial"/>
                <w:sz w:val="18"/>
                <w:szCs w:val="18"/>
              </w:rPr>
            </w:pPr>
            <w:r w:rsidRPr="005B15F3">
              <w:rPr>
                <w:rFonts w:ascii="Arial" w:hAnsi="Arial"/>
                <w:sz w:val="18"/>
                <w:szCs w:val="18"/>
              </w:rPr>
              <w:t>Dutch Breast Cancer guidelines, personal risk estimate (if enough data was available), no other information described</w:t>
            </w:r>
          </w:p>
        </w:tc>
        <w:tc>
          <w:tcPr>
            <w:tcW w:w="1260" w:type="pct"/>
          </w:tcPr>
          <w:p w14:paraId="2E73F0EC" w14:textId="77777777" w:rsidR="00E22B4F" w:rsidRPr="005B15F3" w:rsidRDefault="00E22B4F" w:rsidP="00E22B4F">
            <w:pPr>
              <w:pStyle w:val="TableParagraph"/>
              <w:rPr>
                <w:rFonts w:ascii="Arial" w:eastAsia="Arial" w:hAnsi="Arial" w:cs="Arial"/>
                <w:sz w:val="18"/>
                <w:szCs w:val="18"/>
              </w:rPr>
            </w:pPr>
            <w:r w:rsidRPr="005B15F3">
              <w:rPr>
                <w:rFonts w:ascii="Arial" w:hAnsi="Arial"/>
                <w:sz w:val="18"/>
                <w:szCs w:val="18"/>
              </w:rPr>
              <w:t>Risk perception alignment with counselor</w:t>
            </w:r>
          </w:p>
        </w:tc>
        <w:tc>
          <w:tcPr>
            <w:tcW w:w="597" w:type="pct"/>
          </w:tcPr>
          <w:p w14:paraId="30EE58D0" w14:textId="4A1DBD64" w:rsidR="00E22B4F" w:rsidRPr="005B15F3" w:rsidRDefault="00E22B4F" w:rsidP="00E22B4F">
            <w:pPr>
              <w:pStyle w:val="TableParagraph"/>
              <w:rPr>
                <w:rFonts w:ascii="Arial" w:eastAsia="Arial" w:hAnsi="Arial" w:cs="Arial"/>
                <w:sz w:val="18"/>
                <w:szCs w:val="18"/>
              </w:rPr>
            </w:pPr>
            <w:r w:rsidRPr="005B15F3">
              <w:rPr>
                <w:rFonts w:ascii="Arial" w:hAnsi="Arial"/>
                <w:sz w:val="18"/>
                <w:szCs w:val="18"/>
              </w:rPr>
              <w:t>2008</w:t>
            </w:r>
            <w:r>
              <w:rPr>
                <w:rFonts w:ascii="Arial" w:hAnsi="Arial"/>
                <w:sz w:val="18"/>
                <w:szCs w:val="18"/>
              </w:rPr>
              <w:t xml:space="preserve"> to </w:t>
            </w:r>
            <w:r w:rsidRPr="005B15F3">
              <w:rPr>
                <w:rFonts w:ascii="Arial" w:hAnsi="Arial"/>
                <w:sz w:val="18"/>
                <w:szCs w:val="18"/>
              </w:rPr>
              <w:t>2010</w:t>
            </w:r>
          </w:p>
          <w:p w14:paraId="42D1FD8D" w14:textId="77777777" w:rsidR="00E22B4F" w:rsidRPr="005B15F3" w:rsidRDefault="00E22B4F" w:rsidP="00E22B4F">
            <w:pPr>
              <w:pStyle w:val="TableParagraph"/>
              <w:rPr>
                <w:rFonts w:ascii="Arial" w:eastAsia="Arial" w:hAnsi="Arial" w:cs="Arial"/>
                <w:sz w:val="18"/>
                <w:szCs w:val="18"/>
              </w:rPr>
            </w:pPr>
            <w:r w:rsidRPr="005B15F3">
              <w:rPr>
                <w:rFonts w:ascii="Arial" w:hAnsi="Arial"/>
                <w:sz w:val="18"/>
                <w:szCs w:val="18"/>
              </w:rPr>
              <w:t>1 year</w:t>
            </w:r>
          </w:p>
        </w:tc>
      </w:tr>
      <w:tr w:rsidR="003E5930" w:rsidRPr="005B15F3" w14:paraId="0553EC50" w14:textId="77777777" w:rsidTr="003E5930">
        <w:trPr>
          <w:trHeight w:val="20"/>
        </w:trPr>
        <w:tc>
          <w:tcPr>
            <w:tcW w:w="5000" w:type="pct"/>
            <w:gridSpan w:val="4"/>
            <w:shd w:val="clear" w:color="auto" w:fill="F2F2F2" w:themeFill="background1" w:themeFillShade="F2"/>
            <w:vAlign w:val="bottom"/>
          </w:tcPr>
          <w:p w14:paraId="00A2EC67" w14:textId="4D4D2A59" w:rsidR="003E5930" w:rsidRPr="005B15F3" w:rsidRDefault="003E5930" w:rsidP="00E22B4F">
            <w:pPr>
              <w:pStyle w:val="TableParagraph"/>
              <w:rPr>
                <w:rFonts w:ascii="Arial" w:eastAsia="Arial" w:hAnsi="Arial" w:cs="Arial"/>
                <w:sz w:val="18"/>
                <w:szCs w:val="18"/>
              </w:rPr>
            </w:pPr>
            <w:r w:rsidRPr="003F505D">
              <w:rPr>
                <w:rFonts w:ascii="Arial"/>
                <w:b/>
                <w:sz w:val="18"/>
                <w:szCs w:val="18"/>
              </w:rPr>
              <w:t>2013 Review</w:t>
            </w:r>
          </w:p>
        </w:tc>
      </w:tr>
      <w:tr w:rsidR="00E22B4F" w:rsidRPr="005B15F3" w14:paraId="5E379C77" w14:textId="77777777" w:rsidTr="003E5930">
        <w:trPr>
          <w:trHeight w:val="20"/>
        </w:trPr>
        <w:tc>
          <w:tcPr>
            <w:tcW w:w="993" w:type="pct"/>
          </w:tcPr>
          <w:p w14:paraId="78DCE95C" w14:textId="77777777" w:rsidR="00E22B4F" w:rsidRPr="003F505D" w:rsidRDefault="00E22B4F" w:rsidP="00E22B4F">
            <w:pPr>
              <w:pStyle w:val="TableParagraph"/>
              <w:rPr>
                <w:rFonts w:ascii="Arial" w:eastAsia="Arial" w:hAnsi="Arial" w:cs="Arial"/>
                <w:sz w:val="18"/>
                <w:szCs w:val="18"/>
              </w:rPr>
            </w:pPr>
            <w:r w:rsidRPr="003F505D">
              <w:rPr>
                <w:rFonts w:ascii="Arial"/>
                <w:sz w:val="18"/>
                <w:szCs w:val="18"/>
              </w:rPr>
              <w:t>Armstrong et al., 2005</w:t>
            </w:r>
            <w:r w:rsidRPr="003F505D">
              <w:rPr>
                <w:rFonts w:ascii="Arial"/>
                <w:sz w:val="18"/>
                <w:szCs w:val="18"/>
                <w:vertAlign w:val="superscript"/>
              </w:rPr>
              <w:t>1</w:t>
            </w:r>
            <w:r>
              <w:rPr>
                <w:rFonts w:ascii="Arial"/>
                <w:sz w:val="18"/>
                <w:szCs w:val="18"/>
                <w:vertAlign w:val="superscript"/>
              </w:rPr>
              <w:t>26</w:t>
            </w:r>
          </w:p>
          <w:p w14:paraId="54C6E8E9" w14:textId="4DF1772A" w:rsidR="00E22B4F" w:rsidRPr="005B15F3" w:rsidRDefault="00E22B4F" w:rsidP="00E22B4F">
            <w:pPr>
              <w:pStyle w:val="TableParagraph"/>
              <w:rPr>
                <w:rFonts w:ascii="Arial" w:eastAsia="Arial" w:hAnsi="Arial" w:cs="Arial"/>
                <w:sz w:val="18"/>
                <w:szCs w:val="18"/>
              </w:rPr>
            </w:pPr>
            <w:r w:rsidRPr="003F505D">
              <w:rPr>
                <w:rFonts w:ascii="Arial"/>
                <w:sz w:val="18"/>
                <w:szCs w:val="18"/>
              </w:rPr>
              <w:t>Good</w:t>
            </w:r>
          </w:p>
        </w:tc>
        <w:tc>
          <w:tcPr>
            <w:tcW w:w="2150" w:type="pct"/>
          </w:tcPr>
          <w:p w14:paraId="6DE21A1E" w14:textId="3E1E8D24" w:rsidR="00E22B4F" w:rsidRPr="005B15F3" w:rsidRDefault="00E22B4F" w:rsidP="00E22B4F">
            <w:pPr>
              <w:tabs>
                <w:tab w:val="left" w:pos="242"/>
              </w:tabs>
              <w:rPr>
                <w:rFonts w:ascii="Arial" w:hAnsi="Arial"/>
                <w:sz w:val="18"/>
                <w:szCs w:val="18"/>
              </w:rPr>
            </w:pPr>
            <w:r w:rsidRPr="005B15F3">
              <w:rPr>
                <w:rFonts w:ascii="Arial" w:hAnsi="Arial"/>
                <w:sz w:val="18"/>
                <w:szCs w:val="18"/>
              </w:rPr>
              <w:t>A) Genetic counseling prior to testing, otherwise not described</w:t>
            </w:r>
          </w:p>
          <w:p w14:paraId="221B2E56" w14:textId="2AA88767" w:rsidR="00E22B4F" w:rsidRPr="005B15F3" w:rsidRDefault="00E22B4F" w:rsidP="00E22B4F">
            <w:pPr>
              <w:tabs>
                <w:tab w:val="left" w:pos="242"/>
              </w:tabs>
              <w:rPr>
                <w:rFonts w:ascii="Arial" w:eastAsia="Arial" w:hAnsi="Arial" w:cs="Arial"/>
                <w:sz w:val="18"/>
                <w:szCs w:val="18"/>
              </w:rPr>
            </w:pPr>
            <w:r w:rsidRPr="005B15F3">
              <w:rPr>
                <w:rFonts w:ascii="Arial" w:hAnsi="Arial"/>
                <w:sz w:val="18"/>
                <w:szCs w:val="18"/>
              </w:rPr>
              <w:t>B) Controls</w:t>
            </w:r>
          </w:p>
        </w:tc>
        <w:tc>
          <w:tcPr>
            <w:tcW w:w="1260" w:type="pct"/>
          </w:tcPr>
          <w:p w14:paraId="07CD5EEE" w14:textId="77777777" w:rsidR="00E22B4F" w:rsidRPr="005B15F3" w:rsidRDefault="00E22B4F" w:rsidP="00E22B4F">
            <w:pPr>
              <w:pStyle w:val="TableParagraph"/>
              <w:rPr>
                <w:rFonts w:ascii="Arial" w:eastAsia="Arial" w:hAnsi="Arial" w:cs="Arial"/>
                <w:sz w:val="18"/>
                <w:szCs w:val="18"/>
              </w:rPr>
            </w:pPr>
            <w:r w:rsidRPr="005B15F3">
              <w:rPr>
                <w:rFonts w:ascii="Arial" w:hAnsi="Arial"/>
                <w:sz w:val="18"/>
                <w:szCs w:val="18"/>
              </w:rPr>
              <w:t>None</w:t>
            </w:r>
          </w:p>
        </w:tc>
        <w:tc>
          <w:tcPr>
            <w:tcW w:w="597" w:type="pct"/>
          </w:tcPr>
          <w:p w14:paraId="6CBF8116" w14:textId="71F7707A" w:rsidR="00E22B4F" w:rsidRPr="005B15F3" w:rsidRDefault="00E22B4F" w:rsidP="00E22B4F">
            <w:pPr>
              <w:pStyle w:val="TableParagraph"/>
              <w:rPr>
                <w:rFonts w:ascii="Arial" w:eastAsia="Arial" w:hAnsi="Arial" w:cs="Arial"/>
                <w:sz w:val="18"/>
                <w:szCs w:val="18"/>
              </w:rPr>
            </w:pPr>
            <w:r w:rsidRPr="005B15F3">
              <w:rPr>
                <w:rFonts w:ascii="Arial" w:hAnsi="Arial"/>
                <w:sz w:val="18"/>
                <w:szCs w:val="18"/>
              </w:rPr>
              <w:t>1999</w:t>
            </w:r>
            <w:r>
              <w:rPr>
                <w:rFonts w:ascii="Arial" w:hAnsi="Arial"/>
                <w:sz w:val="18"/>
                <w:szCs w:val="18"/>
              </w:rPr>
              <w:t xml:space="preserve"> to </w:t>
            </w:r>
            <w:r w:rsidRPr="005B15F3">
              <w:rPr>
                <w:rFonts w:ascii="Arial" w:hAnsi="Arial"/>
                <w:sz w:val="18"/>
                <w:szCs w:val="18"/>
              </w:rPr>
              <w:t>2003</w:t>
            </w:r>
          </w:p>
          <w:p w14:paraId="09C824C7" w14:textId="77777777" w:rsidR="00E22B4F" w:rsidRPr="005B15F3" w:rsidRDefault="00E22B4F" w:rsidP="00E22B4F">
            <w:pPr>
              <w:pStyle w:val="TableParagraph"/>
              <w:rPr>
                <w:rFonts w:ascii="Arial" w:eastAsia="Arial" w:hAnsi="Arial" w:cs="Arial"/>
                <w:sz w:val="18"/>
                <w:szCs w:val="18"/>
              </w:rPr>
            </w:pPr>
            <w:r w:rsidRPr="005B15F3">
              <w:rPr>
                <w:rFonts w:ascii="Arial" w:hAnsi="Arial"/>
                <w:sz w:val="18"/>
                <w:szCs w:val="18"/>
              </w:rPr>
              <w:t>Not applicable</w:t>
            </w:r>
          </w:p>
        </w:tc>
      </w:tr>
    </w:tbl>
    <w:p w14:paraId="5E0A9B29" w14:textId="7738B93D" w:rsidR="00984A33" w:rsidRDefault="00984A33" w:rsidP="005B15F3">
      <w:pPr>
        <w:rPr>
          <w:rFonts w:ascii="Arial" w:eastAsia="Arial" w:hAnsi="Arial" w:cs="Arial"/>
          <w:sz w:val="17"/>
          <w:szCs w:val="17"/>
        </w:rPr>
      </w:pPr>
    </w:p>
    <w:p w14:paraId="56275876" w14:textId="19EBBB54" w:rsidR="00AB216F" w:rsidRDefault="00AB216F" w:rsidP="005B15F3">
      <w:pPr>
        <w:rPr>
          <w:rFonts w:ascii="Arial" w:eastAsia="Arial" w:hAnsi="Arial" w:cs="Arial"/>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57"/>
        <w:gridCol w:w="5222"/>
        <w:gridCol w:w="3603"/>
        <w:gridCol w:w="2288"/>
      </w:tblGrid>
      <w:tr w:rsidR="00061890" w:rsidRPr="00786439" w14:paraId="68EB05BF" w14:textId="77777777" w:rsidTr="003E5930">
        <w:trPr>
          <w:cantSplit/>
          <w:trHeight w:val="20"/>
          <w:tblHeader/>
        </w:trPr>
        <w:tc>
          <w:tcPr>
            <w:tcW w:w="716" w:type="pct"/>
            <w:shd w:val="clear" w:color="auto" w:fill="D9D9D9" w:themeFill="background1" w:themeFillShade="D9"/>
            <w:vAlign w:val="bottom"/>
          </w:tcPr>
          <w:p w14:paraId="2FAD9375" w14:textId="77777777" w:rsidR="00E17859" w:rsidRDefault="00061890" w:rsidP="00E17859">
            <w:pPr>
              <w:pStyle w:val="TableParagraph"/>
              <w:rPr>
                <w:rFonts w:ascii="Arial"/>
                <w:b/>
                <w:sz w:val="18"/>
                <w:szCs w:val="18"/>
              </w:rPr>
            </w:pPr>
            <w:r w:rsidRPr="00786439">
              <w:rPr>
                <w:rFonts w:ascii="Arial"/>
                <w:b/>
                <w:sz w:val="18"/>
                <w:szCs w:val="18"/>
              </w:rPr>
              <w:t xml:space="preserve">Author, year </w:t>
            </w:r>
          </w:p>
          <w:p w14:paraId="469D0372" w14:textId="30FEC17A" w:rsidR="00061890" w:rsidRPr="00786439" w:rsidRDefault="00061890" w:rsidP="00E17859">
            <w:pPr>
              <w:pStyle w:val="TableParagraph"/>
              <w:rPr>
                <w:rFonts w:ascii="Arial" w:eastAsia="Arial" w:hAnsi="Arial" w:cs="Arial"/>
                <w:sz w:val="18"/>
                <w:szCs w:val="18"/>
              </w:rPr>
            </w:pPr>
            <w:r w:rsidRPr="00786439">
              <w:rPr>
                <w:rFonts w:ascii="Arial"/>
                <w:b/>
                <w:sz w:val="18"/>
                <w:szCs w:val="18"/>
              </w:rPr>
              <w:t>Quality</w:t>
            </w:r>
          </w:p>
        </w:tc>
        <w:tc>
          <w:tcPr>
            <w:tcW w:w="2013" w:type="pct"/>
            <w:shd w:val="clear" w:color="auto" w:fill="D9D9D9" w:themeFill="background1" w:themeFillShade="D9"/>
            <w:vAlign w:val="bottom"/>
          </w:tcPr>
          <w:p w14:paraId="109A1325" w14:textId="77777777" w:rsidR="00061890" w:rsidRPr="00786439" w:rsidRDefault="00061890" w:rsidP="003E5930">
            <w:pPr>
              <w:pStyle w:val="TableParagraph"/>
              <w:jc w:val="center"/>
              <w:rPr>
                <w:rFonts w:ascii="Arial" w:eastAsia="Arial" w:hAnsi="Arial" w:cs="Arial"/>
                <w:sz w:val="18"/>
                <w:szCs w:val="18"/>
              </w:rPr>
            </w:pPr>
            <w:r w:rsidRPr="00786439">
              <w:rPr>
                <w:rFonts w:ascii="Arial"/>
                <w:b/>
                <w:sz w:val="18"/>
                <w:szCs w:val="18"/>
              </w:rPr>
              <w:t>Results</w:t>
            </w:r>
          </w:p>
        </w:tc>
        <w:tc>
          <w:tcPr>
            <w:tcW w:w="1389" w:type="pct"/>
            <w:shd w:val="clear" w:color="auto" w:fill="D9D9D9" w:themeFill="background1" w:themeFillShade="D9"/>
            <w:vAlign w:val="bottom"/>
          </w:tcPr>
          <w:p w14:paraId="01DD270C" w14:textId="77777777" w:rsidR="00061890" w:rsidRPr="00786439" w:rsidRDefault="00061890" w:rsidP="003E5930">
            <w:pPr>
              <w:pStyle w:val="TableParagraph"/>
              <w:jc w:val="center"/>
              <w:rPr>
                <w:rFonts w:ascii="Arial" w:eastAsia="Arial" w:hAnsi="Arial" w:cs="Arial"/>
                <w:sz w:val="18"/>
                <w:szCs w:val="18"/>
              </w:rPr>
            </w:pPr>
            <w:r w:rsidRPr="00786439">
              <w:rPr>
                <w:rFonts w:ascii="Arial"/>
                <w:b/>
                <w:sz w:val="18"/>
                <w:szCs w:val="18"/>
              </w:rPr>
              <w:t>Conclusions</w:t>
            </w:r>
          </w:p>
        </w:tc>
        <w:tc>
          <w:tcPr>
            <w:tcW w:w="882" w:type="pct"/>
            <w:shd w:val="clear" w:color="auto" w:fill="D9D9D9" w:themeFill="background1" w:themeFillShade="D9"/>
            <w:vAlign w:val="bottom"/>
          </w:tcPr>
          <w:p w14:paraId="1C2F981B" w14:textId="77777777" w:rsidR="00061890" w:rsidRPr="00786439" w:rsidRDefault="00061890" w:rsidP="003E5930">
            <w:pPr>
              <w:pStyle w:val="TableParagraph"/>
              <w:jc w:val="center"/>
              <w:rPr>
                <w:rFonts w:ascii="Arial" w:eastAsia="Arial" w:hAnsi="Arial" w:cs="Arial"/>
                <w:sz w:val="18"/>
                <w:szCs w:val="18"/>
              </w:rPr>
            </w:pPr>
            <w:r w:rsidRPr="00786439">
              <w:rPr>
                <w:rFonts w:ascii="Arial"/>
                <w:b/>
                <w:sz w:val="18"/>
                <w:szCs w:val="18"/>
              </w:rPr>
              <w:t>Funding source</w:t>
            </w:r>
          </w:p>
        </w:tc>
      </w:tr>
      <w:tr w:rsidR="003E5930" w:rsidRPr="00786439" w14:paraId="311536E3" w14:textId="77777777" w:rsidTr="003E5930">
        <w:trPr>
          <w:cantSplit/>
          <w:trHeight w:val="20"/>
        </w:trPr>
        <w:tc>
          <w:tcPr>
            <w:tcW w:w="5000" w:type="pct"/>
            <w:gridSpan w:val="4"/>
            <w:shd w:val="clear" w:color="auto" w:fill="F2F2F2" w:themeFill="background1" w:themeFillShade="F2"/>
            <w:vAlign w:val="bottom"/>
          </w:tcPr>
          <w:p w14:paraId="2B0D1CC3" w14:textId="50603402" w:rsidR="003E5930" w:rsidRPr="00786439" w:rsidRDefault="003E5930" w:rsidP="00E17859">
            <w:pPr>
              <w:pStyle w:val="TableParagraph"/>
              <w:jc w:val="both"/>
              <w:rPr>
                <w:rFonts w:ascii="Arial"/>
                <w:sz w:val="18"/>
                <w:szCs w:val="18"/>
              </w:rPr>
            </w:pPr>
            <w:r w:rsidRPr="00786439">
              <w:rPr>
                <w:rFonts w:ascii="Arial"/>
                <w:b/>
                <w:sz w:val="18"/>
                <w:szCs w:val="18"/>
              </w:rPr>
              <w:t>Current Review</w:t>
            </w:r>
          </w:p>
        </w:tc>
      </w:tr>
      <w:tr w:rsidR="00E22B4F" w:rsidRPr="00786439" w14:paraId="51337D43" w14:textId="77777777" w:rsidTr="003E5930">
        <w:trPr>
          <w:cantSplit/>
          <w:trHeight w:val="20"/>
        </w:trPr>
        <w:tc>
          <w:tcPr>
            <w:tcW w:w="716" w:type="pct"/>
          </w:tcPr>
          <w:p w14:paraId="7EFFEA69" w14:textId="77777777" w:rsidR="00E22B4F" w:rsidRPr="003F505D" w:rsidRDefault="00E22B4F" w:rsidP="00E22B4F">
            <w:pPr>
              <w:pStyle w:val="TableParagraph"/>
              <w:rPr>
                <w:rFonts w:ascii="Arial" w:eastAsia="Arial" w:hAnsi="Arial" w:cs="Arial"/>
                <w:sz w:val="18"/>
                <w:szCs w:val="18"/>
              </w:rPr>
            </w:pPr>
            <w:proofErr w:type="spellStart"/>
            <w:r w:rsidRPr="003F505D">
              <w:rPr>
                <w:rFonts w:ascii="Arial"/>
                <w:sz w:val="18"/>
                <w:szCs w:val="18"/>
              </w:rPr>
              <w:t>Albada</w:t>
            </w:r>
            <w:proofErr w:type="spellEnd"/>
            <w:r w:rsidRPr="003F505D">
              <w:rPr>
                <w:rFonts w:ascii="Arial"/>
                <w:sz w:val="18"/>
                <w:szCs w:val="18"/>
              </w:rPr>
              <w:t xml:space="preserve"> et al., 2016</w:t>
            </w:r>
            <w:r w:rsidRPr="003F505D">
              <w:rPr>
                <w:rFonts w:ascii="Arial"/>
                <w:sz w:val="18"/>
                <w:szCs w:val="18"/>
                <w:vertAlign w:val="superscript"/>
              </w:rPr>
              <w:t>1</w:t>
            </w:r>
            <w:r>
              <w:rPr>
                <w:rFonts w:ascii="Arial"/>
                <w:sz w:val="18"/>
                <w:szCs w:val="18"/>
                <w:vertAlign w:val="superscript"/>
              </w:rPr>
              <w:t>25</w:t>
            </w:r>
          </w:p>
          <w:p w14:paraId="6C0034DC" w14:textId="3AD0C1CC" w:rsidR="00E22B4F" w:rsidRPr="00786439" w:rsidRDefault="00E22B4F" w:rsidP="00E22B4F">
            <w:pPr>
              <w:pStyle w:val="TableParagraph"/>
              <w:rPr>
                <w:rFonts w:ascii="Arial" w:eastAsia="Arial" w:hAnsi="Arial" w:cs="Arial"/>
                <w:sz w:val="18"/>
                <w:szCs w:val="18"/>
              </w:rPr>
            </w:pPr>
            <w:r w:rsidRPr="003F505D">
              <w:rPr>
                <w:rFonts w:ascii="Arial"/>
                <w:sz w:val="18"/>
                <w:szCs w:val="18"/>
              </w:rPr>
              <w:t>NA</w:t>
            </w:r>
          </w:p>
        </w:tc>
        <w:tc>
          <w:tcPr>
            <w:tcW w:w="2013" w:type="pct"/>
          </w:tcPr>
          <w:p w14:paraId="5EF8CFE9" w14:textId="77777777" w:rsidR="00E22B4F" w:rsidRPr="00786439" w:rsidRDefault="00E22B4F" w:rsidP="00E22B4F">
            <w:pPr>
              <w:pStyle w:val="TableParagraph"/>
              <w:rPr>
                <w:rFonts w:ascii="Arial" w:eastAsia="Arial" w:hAnsi="Arial" w:cs="Arial"/>
                <w:sz w:val="18"/>
                <w:szCs w:val="18"/>
              </w:rPr>
            </w:pPr>
            <w:r w:rsidRPr="00786439">
              <w:rPr>
                <w:rFonts w:ascii="Arial"/>
                <w:b/>
                <w:sz w:val="18"/>
                <w:szCs w:val="18"/>
              </w:rPr>
              <w:t>Accurate vs. overestimation vs. underestimation</w:t>
            </w:r>
          </w:p>
          <w:p w14:paraId="0A4CFE61"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Immediately after counseling (n=70): 48.6% vs. 38.6% vs. 12.9%</w:t>
            </w:r>
          </w:p>
          <w:p w14:paraId="46C795D2"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-Population-risk (n=28): 53.6% vs. 46.4% vs. 0</w:t>
            </w:r>
          </w:p>
          <w:p w14:paraId="71CB772C"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-Moderate-risk (n=32): 37.5% vs. 43.8% vs. 18.8%</w:t>
            </w:r>
          </w:p>
          <w:p w14:paraId="25A7C3AE"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-High-risk (n=8): 62.5% vs. 0 vs. 37.5%</w:t>
            </w:r>
          </w:p>
          <w:p w14:paraId="300AA4E2"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1 year after counseling (n=78): 34.6% vs. 55.1% vs. 10.3%</w:t>
            </w:r>
          </w:p>
          <w:p w14:paraId="23642E32"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-Population-risk (n=30): 26.7% vs. 73.3% vs. 0</w:t>
            </w:r>
          </w:p>
          <w:p w14:paraId="554D0190"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-Moderate-risk (n=38): 36.8% vs. 55.3% vs. 7.9%</w:t>
            </w:r>
          </w:p>
          <w:p w14:paraId="0641E382"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-High-risk (n=8): 50% vs. 0 vs. 50%</w:t>
            </w:r>
          </w:p>
        </w:tc>
        <w:tc>
          <w:tcPr>
            <w:tcW w:w="1389" w:type="pct"/>
          </w:tcPr>
          <w:p w14:paraId="28C19ED0"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 xml:space="preserve">A large percentage of counselees overestimated their risk post counseling. Expressed understanding of risk estimate during counseling appointments was not associated with </w:t>
            </w:r>
            <w:proofErr w:type="spellStart"/>
            <w:r w:rsidRPr="00786439">
              <w:rPr>
                <w:rFonts w:ascii="Arial"/>
                <w:sz w:val="18"/>
                <w:szCs w:val="18"/>
              </w:rPr>
              <w:t>postcounseling</w:t>
            </w:r>
            <w:proofErr w:type="spellEnd"/>
            <w:r w:rsidRPr="00786439">
              <w:rPr>
                <w:rFonts w:ascii="Arial"/>
                <w:sz w:val="18"/>
                <w:szCs w:val="18"/>
              </w:rPr>
              <w:t xml:space="preserve"> risk perception alignment. Significant decrease in accurate risk perception in the year post counseling might indicate that counselees' perception of their risk drifts further away from the risk estimate given by the counselor.</w:t>
            </w:r>
          </w:p>
        </w:tc>
        <w:tc>
          <w:tcPr>
            <w:tcW w:w="882" w:type="pct"/>
          </w:tcPr>
          <w:p w14:paraId="26F647F6"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Grant from the Dutch Cancer Society (</w:t>
            </w:r>
            <w:proofErr w:type="spellStart"/>
            <w:r w:rsidRPr="00786439">
              <w:rPr>
                <w:rFonts w:ascii="Arial"/>
                <w:sz w:val="18"/>
                <w:szCs w:val="18"/>
              </w:rPr>
              <w:t>Nivel</w:t>
            </w:r>
            <w:proofErr w:type="spellEnd"/>
            <w:r w:rsidRPr="00786439">
              <w:rPr>
                <w:rFonts w:ascii="Arial"/>
                <w:sz w:val="18"/>
                <w:szCs w:val="18"/>
              </w:rPr>
              <w:t xml:space="preserve"> 2010-4875)</w:t>
            </w:r>
          </w:p>
        </w:tc>
      </w:tr>
      <w:tr w:rsidR="003E5930" w:rsidRPr="00786439" w14:paraId="4326DFE3" w14:textId="77777777" w:rsidTr="003E5930">
        <w:trPr>
          <w:cantSplit/>
          <w:trHeight w:val="20"/>
        </w:trPr>
        <w:tc>
          <w:tcPr>
            <w:tcW w:w="5000" w:type="pct"/>
            <w:gridSpan w:val="4"/>
            <w:shd w:val="clear" w:color="auto" w:fill="F2F2F2" w:themeFill="background1" w:themeFillShade="F2"/>
            <w:vAlign w:val="bottom"/>
          </w:tcPr>
          <w:p w14:paraId="4BACE701" w14:textId="3B7D4C4E" w:rsidR="003E5930" w:rsidRPr="00786439" w:rsidRDefault="003E5930" w:rsidP="00AB216F">
            <w:pPr>
              <w:pStyle w:val="TableParagraph"/>
              <w:keepNext/>
              <w:rPr>
                <w:rFonts w:ascii="Arial"/>
                <w:sz w:val="18"/>
                <w:szCs w:val="18"/>
              </w:rPr>
            </w:pPr>
            <w:r w:rsidRPr="003F505D">
              <w:rPr>
                <w:rFonts w:ascii="Arial"/>
                <w:b/>
                <w:sz w:val="18"/>
                <w:szCs w:val="18"/>
              </w:rPr>
              <w:lastRenderedPageBreak/>
              <w:t>2013 Review</w:t>
            </w:r>
          </w:p>
        </w:tc>
      </w:tr>
      <w:tr w:rsidR="00E22B4F" w:rsidRPr="00786439" w14:paraId="1CE4A159" w14:textId="77777777" w:rsidTr="003E5930">
        <w:trPr>
          <w:cantSplit/>
          <w:trHeight w:val="20"/>
        </w:trPr>
        <w:tc>
          <w:tcPr>
            <w:tcW w:w="716" w:type="pct"/>
          </w:tcPr>
          <w:p w14:paraId="21168681" w14:textId="77777777" w:rsidR="00E22B4F" w:rsidRPr="003F505D" w:rsidRDefault="00E22B4F" w:rsidP="00E22B4F">
            <w:pPr>
              <w:pStyle w:val="TableParagraph"/>
              <w:rPr>
                <w:rFonts w:ascii="Arial" w:eastAsia="Arial" w:hAnsi="Arial" w:cs="Arial"/>
                <w:sz w:val="18"/>
                <w:szCs w:val="18"/>
              </w:rPr>
            </w:pPr>
            <w:r w:rsidRPr="003F505D">
              <w:rPr>
                <w:rFonts w:ascii="Arial"/>
                <w:sz w:val="18"/>
                <w:szCs w:val="18"/>
              </w:rPr>
              <w:t>Armstrong et al., 2005</w:t>
            </w:r>
            <w:r w:rsidRPr="003F505D">
              <w:rPr>
                <w:rFonts w:ascii="Arial"/>
                <w:sz w:val="18"/>
                <w:szCs w:val="18"/>
                <w:vertAlign w:val="superscript"/>
              </w:rPr>
              <w:t>1</w:t>
            </w:r>
            <w:r>
              <w:rPr>
                <w:rFonts w:ascii="Arial"/>
                <w:sz w:val="18"/>
                <w:szCs w:val="18"/>
                <w:vertAlign w:val="superscript"/>
              </w:rPr>
              <w:t>26</w:t>
            </w:r>
          </w:p>
          <w:p w14:paraId="3F4C2736" w14:textId="7832C938" w:rsidR="00E22B4F" w:rsidRPr="00786439" w:rsidRDefault="00E22B4F" w:rsidP="00E22B4F">
            <w:pPr>
              <w:pStyle w:val="TableParagraph"/>
              <w:rPr>
                <w:rFonts w:ascii="Arial" w:eastAsia="Arial" w:hAnsi="Arial" w:cs="Arial"/>
                <w:sz w:val="18"/>
                <w:szCs w:val="18"/>
              </w:rPr>
            </w:pPr>
            <w:r w:rsidRPr="003F505D">
              <w:rPr>
                <w:rFonts w:ascii="Arial"/>
                <w:sz w:val="18"/>
                <w:szCs w:val="18"/>
              </w:rPr>
              <w:t>Good</w:t>
            </w:r>
          </w:p>
        </w:tc>
        <w:tc>
          <w:tcPr>
            <w:tcW w:w="2013" w:type="pct"/>
          </w:tcPr>
          <w:p w14:paraId="678924FF" w14:textId="343C545B" w:rsidR="00E22B4F" w:rsidRPr="00786439" w:rsidRDefault="00E22B4F" w:rsidP="00E22B4F">
            <w:pPr>
              <w:pStyle w:val="TableParagraph"/>
              <w:rPr>
                <w:rFonts w:ascii="Arial" w:eastAsia="Arial" w:hAnsi="Arial" w:cs="Arial"/>
                <w:b/>
                <w:sz w:val="18"/>
                <w:szCs w:val="18"/>
              </w:rPr>
            </w:pPr>
            <w:r w:rsidRPr="00786439">
              <w:rPr>
                <w:rFonts w:ascii="Arial"/>
                <w:b/>
                <w:sz w:val="18"/>
                <w:szCs w:val="18"/>
                <w:u w:color="000000"/>
              </w:rPr>
              <w:t>Logistic regression model of association between race and use of genetic counseling: OR (95% CI)</w:t>
            </w:r>
          </w:p>
          <w:p w14:paraId="135D3770"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-Black (vs. White): 0.28 (0.09 to 0.89)</w:t>
            </w:r>
          </w:p>
          <w:p w14:paraId="7A246D45"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-Increased age: 0.97 (0.93 to 0.99)</w:t>
            </w:r>
          </w:p>
          <w:p w14:paraId="6280E900"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-Increased probability of BRCA mutation: 1.25 (1.10 to 1.42)</w:t>
            </w:r>
          </w:p>
          <w:p w14:paraId="06778570"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-Increased risk perception for breast cancer: 2.88 (1.98 to 4.21)</w:t>
            </w:r>
          </w:p>
          <w:p w14:paraId="3246C466"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-Increased risk perception for ovarian cancer: 1.56 (1.02 to 2.38)</w:t>
            </w:r>
          </w:p>
          <w:p w14:paraId="5FE9450F"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-Increase ovarian cancer worry: 1.56 (1.02 to 2.38)</w:t>
            </w:r>
          </w:p>
          <w:p w14:paraId="130B3FA5"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-Belief that testing leads to discrimination: 0.74 (0.57 to 0.96)</w:t>
            </w:r>
          </w:p>
          <w:p w14:paraId="319565B3"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-Increased belief that testing provides reassurance: 1.60 (1.15 to 2.23)</w:t>
            </w:r>
          </w:p>
          <w:p w14:paraId="4B6B45D0"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-Gynecologist discussed BRCA testing: 1.79 (1.02 to 3.13)</w:t>
            </w:r>
          </w:p>
          <w:p w14:paraId="6D6228D5"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-PCP discussed BRCA testing: 1.93 (1.00 to 3.74)</w:t>
            </w:r>
          </w:p>
          <w:p w14:paraId="69C55F46"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-NS associations: marital status, education, income, health insurance, increased breast cancer worry, belief that testing provides information, belief that testing creates anxiety, and number of visits to gynecologist or PCP</w:t>
            </w:r>
          </w:p>
        </w:tc>
        <w:tc>
          <w:tcPr>
            <w:tcW w:w="1389" w:type="pct"/>
          </w:tcPr>
          <w:p w14:paraId="10D2357F" w14:textId="0D2E8B64" w:rsidR="00E22B4F" w:rsidRPr="00786439" w:rsidRDefault="00E22B4F" w:rsidP="00E22B4F">
            <w:pPr>
              <w:pStyle w:val="TableParagraph"/>
              <w:rPr>
                <w:rFonts w:ascii="Arial" w:eastAsia="Arial" w:hAnsi="Arial" w:cs="Arial"/>
                <w:sz w:val="18"/>
                <w:szCs w:val="18"/>
              </w:rPr>
            </w:pPr>
            <w:r w:rsidRPr="00786439">
              <w:rPr>
                <w:rFonts w:ascii="Arial"/>
                <w:sz w:val="18"/>
                <w:szCs w:val="18"/>
              </w:rPr>
              <w:t>Black</w:t>
            </w:r>
            <w:r>
              <w:rPr>
                <w:rFonts w:ascii="Arial"/>
                <w:sz w:val="18"/>
                <w:szCs w:val="18"/>
              </w:rPr>
              <w:t>s</w:t>
            </w:r>
            <w:r w:rsidRPr="00786439">
              <w:rPr>
                <w:rFonts w:ascii="Arial"/>
                <w:sz w:val="18"/>
                <w:szCs w:val="18"/>
              </w:rPr>
              <w:t xml:space="preserve"> are less likely to undergo genetic counseling than Whites. Women who believe testing is likely to lead to discrimination were not likely to undergo genetic counseling.</w:t>
            </w:r>
            <w:r w:rsidRPr="00786439">
              <w:rPr>
                <w:rFonts w:ascii="Arial" w:eastAsia="Arial" w:hAnsi="Arial" w:cs="Arial"/>
                <w:sz w:val="18"/>
                <w:szCs w:val="18"/>
              </w:rPr>
              <w:t xml:space="preserve"> </w:t>
            </w:r>
            <w:r w:rsidRPr="00786439">
              <w:rPr>
                <w:rFonts w:ascii="Arial"/>
                <w:sz w:val="18"/>
                <w:szCs w:val="18"/>
              </w:rPr>
              <w:t>Older women were less likely to undergo genetic counseling than younger women. Women with an increased risk perception for either breast or ovarian cancer were likely to undergo genetic counseling.</w:t>
            </w:r>
          </w:p>
        </w:tc>
        <w:tc>
          <w:tcPr>
            <w:tcW w:w="882" w:type="pct"/>
          </w:tcPr>
          <w:p w14:paraId="6B5AFE8F" w14:textId="77777777" w:rsidR="00E22B4F" w:rsidRPr="00786439" w:rsidRDefault="00E22B4F" w:rsidP="00E22B4F">
            <w:pPr>
              <w:pStyle w:val="TableParagraph"/>
              <w:rPr>
                <w:rFonts w:ascii="Arial" w:eastAsia="Arial" w:hAnsi="Arial" w:cs="Arial"/>
                <w:sz w:val="18"/>
                <w:szCs w:val="18"/>
              </w:rPr>
            </w:pPr>
            <w:r w:rsidRPr="00786439">
              <w:rPr>
                <w:rFonts w:ascii="Arial"/>
                <w:sz w:val="18"/>
                <w:szCs w:val="18"/>
              </w:rPr>
              <w:t>The American Cancer Clinical Research Training Grant and the Robert Wood Johnson Generalist Physician Faculty Scholar Award</w:t>
            </w:r>
          </w:p>
        </w:tc>
      </w:tr>
    </w:tbl>
    <w:p w14:paraId="3E08FE19" w14:textId="77777777" w:rsidR="00984A33" w:rsidRPr="005B15F3" w:rsidRDefault="00984A33" w:rsidP="005B15F3">
      <w:pPr>
        <w:rPr>
          <w:rFonts w:ascii="Arial" w:eastAsia="Arial" w:hAnsi="Arial" w:cs="Arial"/>
          <w:sz w:val="17"/>
          <w:szCs w:val="17"/>
        </w:rPr>
        <w:sectPr w:rsidR="00984A33" w:rsidRPr="005B15F3" w:rsidSect="00FC5C5D">
          <w:headerReference w:type="default" r:id="rId9"/>
          <w:footerReference w:type="default" r:id="rId10"/>
          <w:type w:val="nextColumn"/>
          <w:pgSz w:w="15840" w:h="12240" w:orient="landscape"/>
          <w:pgMar w:top="1440" w:right="1440" w:bottom="1440" w:left="1440" w:header="720" w:footer="720" w:gutter="0"/>
          <w:paperSrc w:first="15" w:other="15"/>
          <w:pgNumType w:start="207"/>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93"/>
        <w:gridCol w:w="1183"/>
        <w:gridCol w:w="3038"/>
        <w:gridCol w:w="1375"/>
        <w:gridCol w:w="1917"/>
        <w:gridCol w:w="1333"/>
        <w:gridCol w:w="2431"/>
      </w:tblGrid>
      <w:tr w:rsidR="007E718C" w:rsidRPr="005B15F3" w14:paraId="3CF9BBB0" w14:textId="77777777" w:rsidTr="003E5930">
        <w:trPr>
          <w:trHeight w:val="20"/>
        </w:trPr>
        <w:tc>
          <w:tcPr>
            <w:tcW w:w="653" w:type="pct"/>
            <w:shd w:val="clear" w:color="auto" w:fill="D9D9D9" w:themeFill="background1" w:themeFillShade="D9"/>
            <w:vAlign w:val="bottom"/>
          </w:tcPr>
          <w:p w14:paraId="19CB5C66" w14:textId="77777777" w:rsidR="00E17859" w:rsidRDefault="007E718C" w:rsidP="00E17859">
            <w:pPr>
              <w:rPr>
                <w:rFonts w:ascii="Arial"/>
                <w:b/>
                <w:sz w:val="18"/>
                <w:szCs w:val="18"/>
              </w:rPr>
            </w:pPr>
            <w:r w:rsidRPr="005B15F3">
              <w:rPr>
                <w:rFonts w:ascii="Arial"/>
                <w:b/>
                <w:sz w:val="18"/>
                <w:szCs w:val="18"/>
              </w:rPr>
              <w:lastRenderedPageBreak/>
              <w:t xml:space="preserve">Author, year </w:t>
            </w:r>
          </w:p>
          <w:p w14:paraId="44AC2394" w14:textId="29A47E30" w:rsidR="007E718C" w:rsidRPr="005B15F3" w:rsidRDefault="007E718C" w:rsidP="00E17859">
            <w:pPr>
              <w:rPr>
                <w:rFonts w:ascii="Arial" w:eastAsia="Arial" w:hAnsi="Arial" w:cs="Arial"/>
                <w:sz w:val="18"/>
                <w:szCs w:val="18"/>
              </w:rPr>
            </w:pPr>
            <w:r w:rsidRPr="005B15F3">
              <w:rPr>
                <w:rFonts w:ascii="Arial"/>
                <w:b/>
                <w:sz w:val="18"/>
                <w:szCs w:val="18"/>
              </w:rPr>
              <w:t>Quality</w:t>
            </w:r>
          </w:p>
        </w:tc>
        <w:tc>
          <w:tcPr>
            <w:tcW w:w="456" w:type="pct"/>
            <w:shd w:val="clear" w:color="auto" w:fill="D9D9D9" w:themeFill="background1" w:themeFillShade="D9"/>
            <w:vAlign w:val="bottom"/>
          </w:tcPr>
          <w:p w14:paraId="1ADDD131" w14:textId="77777777" w:rsidR="007E718C" w:rsidRPr="005B15F3" w:rsidRDefault="007E718C" w:rsidP="003E5930">
            <w:pPr>
              <w:jc w:val="center"/>
              <w:rPr>
                <w:rFonts w:ascii="Arial" w:eastAsia="Arial" w:hAnsi="Arial" w:cs="Arial"/>
                <w:sz w:val="18"/>
                <w:szCs w:val="18"/>
              </w:rPr>
            </w:pPr>
            <w:r w:rsidRPr="005B15F3">
              <w:rPr>
                <w:rFonts w:ascii="Arial"/>
                <w:b/>
                <w:sz w:val="18"/>
                <w:szCs w:val="18"/>
              </w:rPr>
              <w:t>Sub-category</w:t>
            </w:r>
          </w:p>
        </w:tc>
        <w:tc>
          <w:tcPr>
            <w:tcW w:w="1171" w:type="pct"/>
            <w:shd w:val="clear" w:color="auto" w:fill="D9D9D9" w:themeFill="background1" w:themeFillShade="D9"/>
            <w:vAlign w:val="bottom"/>
          </w:tcPr>
          <w:p w14:paraId="4AAEF1E8" w14:textId="77777777" w:rsidR="007E718C" w:rsidRPr="005B15F3" w:rsidRDefault="007E718C" w:rsidP="003E5930">
            <w:pPr>
              <w:jc w:val="center"/>
              <w:rPr>
                <w:rFonts w:ascii="Arial" w:eastAsia="Arial" w:hAnsi="Arial" w:cs="Arial"/>
                <w:sz w:val="18"/>
                <w:szCs w:val="18"/>
              </w:rPr>
            </w:pPr>
            <w:r w:rsidRPr="005B15F3">
              <w:rPr>
                <w:rFonts w:ascii="Arial"/>
                <w:b/>
                <w:sz w:val="18"/>
                <w:szCs w:val="18"/>
              </w:rPr>
              <w:t>Purpose</w:t>
            </w:r>
          </w:p>
        </w:tc>
        <w:tc>
          <w:tcPr>
            <w:tcW w:w="530" w:type="pct"/>
            <w:shd w:val="clear" w:color="auto" w:fill="D9D9D9" w:themeFill="background1" w:themeFillShade="D9"/>
            <w:vAlign w:val="bottom"/>
          </w:tcPr>
          <w:p w14:paraId="34833875" w14:textId="77777777" w:rsidR="007E718C" w:rsidRPr="005B15F3" w:rsidRDefault="007E718C" w:rsidP="003E5930">
            <w:pPr>
              <w:jc w:val="center"/>
              <w:rPr>
                <w:rFonts w:ascii="Arial" w:eastAsia="Arial" w:hAnsi="Arial" w:cs="Arial"/>
                <w:sz w:val="18"/>
                <w:szCs w:val="18"/>
              </w:rPr>
            </w:pPr>
            <w:r w:rsidRPr="005B15F3">
              <w:rPr>
                <w:rFonts w:ascii="Arial"/>
                <w:b/>
                <w:sz w:val="18"/>
                <w:szCs w:val="18"/>
              </w:rPr>
              <w:t>Study type</w:t>
            </w:r>
          </w:p>
        </w:tc>
        <w:tc>
          <w:tcPr>
            <w:tcW w:w="739" w:type="pct"/>
            <w:shd w:val="clear" w:color="auto" w:fill="D9D9D9" w:themeFill="background1" w:themeFillShade="D9"/>
            <w:vAlign w:val="bottom"/>
          </w:tcPr>
          <w:p w14:paraId="2919BEEA" w14:textId="77777777" w:rsidR="007E718C" w:rsidRPr="005B15F3" w:rsidRDefault="007E718C" w:rsidP="003E5930">
            <w:pPr>
              <w:jc w:val="center"/>
              <w:rPr>
                <w:rFonts w:ascii="Arial" w:eastAsia="Arial" w:hAnsi="Arial" w:cs="Arial"/>
                <w:sz w:val="18"/>
                <w:szCs w:val="18"/>
              </w:rPr>
            </w:pPr>
            <w:r w:rsidRPr="005B15F3">
              <w:rPr>
                <w:rFonts w:ascii="Arial"/>
                <w:b/>
                <w:sz w:val="18"/>
                <w:szCs w:val="18"/>
              </w:rPr>
              <w:t>N</w:t>
            </w:r>
          </w:p>
        </w:tc>
        <w:tc>
          <w:tcPr>
            <w:tcW w:w="514" w:type="pct"/>
            <w:shd w:val="clear" w:color="auto" w:fill="D9D9D9" w:themeFill="background1" w:themeFillShade="D9"/>
            <w:vAlign w:val="bottom"/>
          </w:tcPr>
          <w:p w14:paraId="5BBDEBC0" w14:textId="77777777" w:rsidR="007E718C" w:rsidRPr="005B15F3" w:rsidRDefault="007E718C" w:rsidP="003E5930">
            <w:pPr>
              <w:jc w:val="center"/>
              <w:rPr>
                <w:rFonts w:ascii="Arial" w:eastAsia="Arial" w:hAnsi="Arial" w:cs="Arial"/>
                <w:sz w:val="18"/>
                <w:szCs w:val="18"/>
              </w:rPr>
            </w:pPr>
            <w:r w:rsidRPr="005B15F3">
              <w:rPr>
                <w:rFonts w:ascii="Arial"/>
                <w:b/>
                <w:sz w:val="18"/>
                <w:szCs w:val="18"/>
              </w:rPr>
              <w:t>Country</w:t>
            </w:r>
          </w:p>
        </w:tc>
        <w:tc>
          <w:tcPr>
            <w:tcW w:w="937" w:type="pct"/>
            <w:shd w:val="clear" w:color="auto" w:fill="D9D9D9" w:themeFill="background1" w:themeFillShade="D9"/>
            <w:vAlign w:val="bottom"/>
          </w:tcPr>
          <w:p w14:paraId="200A0F4D" w14:textId="77777777" w:rsidR="007E718C" w:rsidRPr="005B15F3" w:rsidRDefault="007E718C" w:rsidP="003E5930">
            <w:pPr>
              <w:jc w:val="center"/>
              <w:rPr>
                <w:rFonts w:ascii="Arial" w:eastAsia="Arial" w:hAnsi="Arial" w:cs="Arial"/>
                <w:sz w:val="18"/>
                <w:szCs w:val="18"/>
              </w:rPr>
            </w:pPr>
            <w:r w:rsidRPr="005B15F3">
              <w:rPr>
                <w:rFonts w:ascii="Arial"/>
                <w:b/>
                <w:sz w:val="18"/>
                <w:szCs w:val="18"/>
              </w:rPr>
              <w:t>Population and setting</w:t>
            </w:r>
          </w:p>
        </w:tc>
      </w:tr>
      <w:tr w:rsidR="003E5930" w:rsidRPr="005B15F3" w14:paraId="7F5D6A92" w14:textId="77777777" w:rsidTr="002778C9">
        <w:trPr>
          <w:trHeight w:val="20"/>
        </w:trPr>
        <w:tc>
          <w:tcPr>
            <w:tcW w:w="1" w:type="pct"/>
            <w:gridSpan w:val="7"/>
            <w:shd w:val="clear" w:color="auto" w:fill="F2F2F2" w:themeFill="background1" w:themeFillShade="F2"/>
            <w:vAlign w:val="bottom"/>
          </w:tcPr>
          <w:p w14:paraId="078E764F" w14:textId="21C26ABE" w:rsidR="003E5930" w:rsidRPr="005B15F3" w:rsidRDefault="003E5930" w:rsidP="00E17859">
            <w:pPr>
              <w:rPr>
                <w:rFonts w:ascii="Arial"/>
                <w:sz w:val="18"/>
                <w:szCs w:val="18"/>
              </w:rPr>
            </w:pPr>
            <w:r w:rsidRPr="005B15F3">
              <w:rPr>
                <w:rFonts w:ascii="Arial"/>
                <w:b/>
                <w:sz w:val="18"/>
                <w:szCs w:val="18"/>
              </w:rPr>
              <w:t>2013 Review</w:t>
            </w:r>
          </w:p>
        </w:tc>
      </w:tr>
      <w:tr w:rsidR="007E718C" w:rsidRPr="005B15F3" w14:paraId="477FCC5D" w14:textId="77777777" w:rsidTr="003E5930">
        <w:trPr>
          <w:trHeight w:val="20"/>
        </w:trPr>
        <w:tc>
          <w:tcPr>
            <w:tcW w:w="653" w:type="pct"/>
          </w:tcPr>
          <w:p w14:paraId="3DCE53E2" w14:textId="78894B60" w:rsidR="007E718C" w:rsidRPr="005B15F3" w:rsidRDefault="007E718C" w:rsidP="00E17859">
            <w:pPr>
              <w:rPr>
                <w:rFonts w:ascii="Arial" w:eastAsia="Arial" w:hAnsi="Arial" w:cs="Arial"/>
                <w:sz w:val="18"/>
                <w:szCs w:val="18"/>
              </w:rPr>
            </w:pPr>
            <w:r w:rsidRPr="005B15F3">
              <w:rPr>
                <w:rFonts w:ascii="Arial"/>
                <w:sz w:val="18"/>
                <w:szCs w:val="18"/>
              </w:rPr>
              <w:t>Bennett et al., 2008</w:t>
            </w:r>
            <w:r w:rsidR="00E22B4F">
              <w:rPr>
                <w:rFonts w:ascii="Arial"/>
                <w:sz w:val="18"/>
                <w:szCs w:val="18"/>
                <w:vertAlign w:val="superscript"/>
              </w:rPr>
              <w:t>127</w:t>
            </w:r>
          </w:p>
          <w:p w14:paraId="2F74CDDC" w14:textId="77777777" w:rsidR="007E718C" w:rsidRPr="005B15F3" w:rsidRDefault="007E718C" w:rsidP="00E17859">
            <w:pPr>
              <w:rPr>
                <w:rFonts w:ascii="Arial" w:eastAsia="Arial" w:hAnsi="Arial" w:cs="Arial"/>
                <w:sz w:val="18"/>
                <w:szCs w:val="18"/>
              </w:rPr>
            </w:pPr>
            <w:r w:rsidRPr="005B15F3">
              <w:rPr>
                <w:rFonts w:ascii="Arial"/>
                <w:sz w:val="18"/>
                <w:szCs w:val="18"/>
              </w:rPr>
              <w:t>NA</w:t>
            </w:r>
          </w:p>
        </w:tc>
        <w:tc>
          <w:tcPr>
            <w:tcW w:w="456" w:type="pct"/>
          </w:tcPr>
          <w:p w14:paraId="2F0A32B6" w14:textId="77777777" w:rsidR="007E718C" w:rsidRPr="005B15F3" w:rsidRDefault="007E718C" w:rsidP="00E17859">
            <w:pPr>
              <w:rPr>
                <w:rFonts w:ascii="Arial" w:eastAsia="Arial" w:hAnsi="Arial" w:cs="Arial"/>
                <w:sz w:val="18"/>
                <w:szCs w:val="18"/>
              </w:rPr>
            </w:pPr>
            <w:r w:rsidRPr="005B15F3">
              <w:rPr>
                <w:rFonts w:ascii="Arial"/>
                <w:sz w:val="18"/>
                <w:szCs w:val="18"/>
              </w:rPr>
              <w:t>Psychological</w:t>
            </w:r>
          </w:p>
        </w:tc>
        <w:tc>
          <w:tcPr>
            <w:tcW w:w="1171" w:type="pct"/>
          </w:tcPr>
          <w:p w14:paraId="35483607" w14:textId="77777777" w:rsidR="007E718C" w:rsidRPr="005B15F3" w:rsidRDefault="007E718C" w:rsidP="00E17859">
            <w:pPr>
              <w:rPr>
                <w:rFonts w:ascii="Arial" w:eastAsia="Arial" w:hAnsi="Arial" w:cs="Arial"/>
                <w:sz w:val="18"/>
                <w:szCs w:val="18"/>
              </w:rPr>
            </w:pPr>
            <w:r w:rsidRPr="005B15F3">
              <w:rPr>
                <w:rFonts w:ascii="Arial"/>
                <w:sz w:val="18"/>
                <w:szCs w:val="18"/>
              </w:rPr>
              <w:t>To examine the relationship between measures of anxiety and depression and a number of variables identified to be associated with distress</w:t>
            </w:r>
          </w:p>
        </w:tc>
        <w:tc>
          <w:tcPr>
            <w:tcW w:w="530" w:type="pct"/>
          </w:tcPr>
          <w:p w14:paraId="2E4D7014" w14:textId="77777777" w:rsidR="007E718C" w:rsidRPr="005B15F3" w:rsidRDefault="007E718C" w:rsidP="00E17859">
            <w:pPr>
              <w:rPr>
                <w:rFonts w:ascii="Arial" w:eastAsia="Arial" w:hAnsi="Arial" w:cs="Arial"/>
                <w:sz w:val="18"/>
                <w:szCs w:val="18"/>
              </w:rPr>
            </w:pPr>
            <w:r w:rsidRPr="005B15F3">
              <w:rPr>
                <w:rFonts w:ascii="Arial"/>
                <w:sz w:val="18"/>
                <w:szCs w:val="18"/>
              </w:rPr>
              <w:t>Before and after</w:t>
            </w:r>
          </w:p>
        </w:tc>
        <w:tc>
          <w:tcPr>
            <w:tcW w:w="739" w:type="pct"/>
          </w:tcPr>
          <w:p w14:paraId="6BD17852" w14:textId="77777777" w:rsidR="007E718C" w:rsidRPr="005B15F3" w:rsidRDefault="007E718C" w:rsidP="00E17859">
            <w:pPr>
              <w:rPr>
                <w:rFonts w:ascii="Arial" w:eastAsia="Arial" w:hAnsi="Arial" w:cs="Arial"/>
                <w:sz w:val="18"/>
                <w:szCs w:val="18"/>
              </w:rPr>
            </w:pPr>
            <w:r w:rsidRPr="005B15F3">
              <w:rPr>
                <w:rFonts w:ascii="Arial"/>
                <w:sz w:val="18"/>
                <w:szCs w:val="18"/>
              </w:rPr>
              <w:t>Eligible: 367</w:t>
            </w:r>
          </w:p>
          <w:p w14:paraId="5E01BF73" w14:textId="77777777" w:rsidR="007E718C" w:rsidRPr="005B15F3" w:rsidRDefault="007E718C" w:rsidP="00E17859">
            <w:pPr>
              <w:rPr>
                <w:rFonts w:ascii="Arial" w:eastAsia="Arial" w:hAnsi="Arial" w:cs="Arial"/>
                <w:sz w:val="18"/>
                <w:szCs w:val="18"/>
              </w:rPr>
            </w:pPr>
            <w:r w:rsidRPr="005B15F3">
              <w:rPr>
                <w:rFonts w:ascii="Arial"/>
                <w:sz w:val="18"/>
                <w:szCs w:val="18"/>
              </w:rPr>
              <w:t>Enrolled: 319</w:t>
            </w:r>
          </w:p>
          <w:p w14:paraId="041A7AB8" w14:textId="77777777" w:rsidR="007E718C" w:rsidRPr="005B15F3" w:rsidRDefault="007E718C" w:rsidP="00E17859">
            <w:pPr>
              <w:rPr>
                <w:rFonts w:ascii="Arial" w:eastAsia="Arial" w:hAnsi="Arial" w:cs="Arial"/>
                <w:sz w:val="18"/>
                <w:szCs w:val="18"/>
              </w:rPr>
            </w:pPr>
            <w:r w:rsidRPr="005B15F3">
              <w:rPr>
                <w:rFonts w:ascii="Arial"/>
                <w:sz w:val="18"/>
                <w:szCs w:val="18"/>
              </w:rPr>
              <w:t>Analyzed: 128</w:t>
            </w:r>
          </w:p>
        </w:tc>
        <w:tc>
          <w:tcPr>
            <w:tcW w:w="514" w:type="pct"/>
          </w:tcPr>
          <w:p w14:paraId="06E29374" w14:textId="77777777" w:rsidR="007E718C" w:rsidRPr="005B15F3" w:rsidRDefault="007E718C" w:rsidP="00E17859">
            <w:pPr>
              <w:rPr>
                <w:rFonts w:ascii="Arial" w:eastAsia="Arial" w:hAnsi="Arial" w:cs="Arial"/>
                <w:sz w:val="18"/>
                <w:szCs w:val="18"/>
              </w:rPr>
            </w:pPr>
            <w:r w:rsidRPr="005B15F3">
              <w:rPr>
                <w:rFonts w:ascii="Arial"/>
                <w:sz w:val="18"/>
                <w:szCs w:val="18"/>
              </w:rPr>
              <w:t>U.K.</w:t>
            </w:r>
          </w:p>
        </w:tc>
        <w:tc>
          <w:tcPr>
            <w:tcW w:w="937" w:type="pct"/>
          </w:tcPr>
          <w:p w14:paraId="3D3F7BDE" w14:textId="77777777" w:rsidR="007E718C" w:rsidRPr="005B15F3" w:rsidRDefault="007E718C" w:rsidP="00E17859">
            <w:pPr>
              <w:rPr>
                <w:rFonts w:ascii="Arial" w:eastAsia="Arial" w:hAnsi="Arial" w:cs="Arial"/>
                <w:sz w:val="18"/>
                <w:szCs w:val="18"/>
              </w:rPr>
            </w:pPr>
            <w:r w:rsidRPr="005B15F3">
              <w:rPr>
                <w:rFonts w:ascii="Arial"/>
                <w:sz w:val="18"/>
                <w:szCs w:val="18"/>
              </w:rPr>
              <w:t>Women referred for genetic risk assessment to a large Cancer Genetics Service for Wales (CGSW) center</w:t>
            </w:r>
          </w:p>
        </w:tc>
      </w:tr>
    </w:tbl>
    <w:p w14:paraId="559333CB" w14:textId="388F245A" w:rsidR="00984A33" w:rsidRDefault="00984A33" w:rsidP="005B15F3">
      <w:pPr>
        <w:rPr>
          <w:rFonts w:ascii="Arial" w:eastAsia="Arial" w:hAnsi="Arial" w:cs="Arial"/>
          <w:sz w:val="17"/>
          <w:szCs w:val="17"/>
        </w:rPr>
      </w:pPr>
    </w:p>
    <w:p w14:paraId="6672637D" w14:textId="058E5F48" w:rsidR="00BB17F4" w:rsidRDefault="00BB17F4" w:rsidP="005B15F3">
      <w:pPr>
        <w:rPr>
          <w:rFonts w:ascii="Arial" w:eastAsia="Arial" w:hAnsi="Arial" w:cs="Arial"/>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59"/>
        <w:gridCol w:w="2303"/>
        <w:gridCol w:w="6223"/>
        <w:gridCol w:w="2485"/>
      </w:tblGrid>
      <w:tr w:rsidR="007E718C" w:rsidRPr="00E17859" w14:paraId="45E0E35C" w14:textId="77777777" w:rsidTr="00D47308">
        <w:trPr>
          <w:trHeight w:val="20"/>
        </w:trPr>
        <w:tc>
          <w:tcPr>
            <w:tcW w:w="755" w:type="pct"/>
            <w:shd w:val="clear" w:color="auto" w:fill="D9D9D9" w:themeFill="background1" w:themeFillShade="D9"/>
            <w:vAlign w:val="bottom"/>
          </w:tcPr>
          <w:p w14:paraId="36B692A4" w14:textId="77777777" w:rsidR="00E17859" w:rsidRDefault="007E718C" w:rsidP="00E17859">
            <w:pPr>
              <w:rPr>
                <w:rFonts w:ascii="Arial" w:hAnsi="Arial"/>
                <w:b/>
                <w:sz w:val="18"/>
                <w:szCs w:val="18"/>
              </w:rPr>
            </w:pPr>
            <w:r w:rsidRPr="00E17859">
              <w:rPr>
                <w:rFonts w:ascii="Arial" w:hAnsi="Arial"/>
                <w:b/>
                <w:sz w:val="18"/>
                <w:szCs w:val="18"/>
              </w:rPr>
              <w:t xml:space="preserve">Author, year </w:t>
            </w:r>
          </w:p>
          <w:p w14:paraId="227E11D5" w14:textId="1524600B" w:rsidR="007E718C" w:rsidRPr="00E17859" w:rsidRDefault="007E718C" w:rsidP="00E17859">
            <w:pPr>
              <w:rPr>
                <w:rFonts w:ascii="Arial" w:eastAsia="Arial" w:hAnsi="Arial" w:cs="Arial"/>
                <w:sz w:val="18"/>
                <w:szCs w:val="18"/>
              </w:rPr>
            </w:pPr>
            <w:r w:rsidRPr="00E17859">
              <w:rPr>
                <w:rFonts w:ascii="Arial" w:hAnsi="Arial"/>
                <w:b/>
                <w:sz w:val="18"/>
                <w:szCs w:val="18"/>
              </w:rPr>
              <w:t>Quality</w:t>
            </w:r>
          </w:p>
        </w:tc>
        <w:tc>
          <w:tcPr>
            <w:tcW w:w="888" w:type="pct"/>
            <w:shd w:val="clear" w:color="auto" w:fill="D9D9D9" w:themeFill="background1" w:themeFillShade="D9"/>
            <w:vAlign w:val="bottom"/>
          </w:tcPr>
          <w:p w14:paraId="597EE51B" w14:textId="77777777" w:rsidR="007E718C" w:rsidRPr="00E17859" w:rsidRDefault="007E718C" w:rsidP="00D47308">
            <w:pPr>
              <w:jc w:val="center"/>
              <w:rPr>
                <w:rFonts w:ascii="Arial" w:eastAsia="Arial" w:hAnsi="Arial" w:cs="Arial"/>
                <w:sz w:val="18"/>
                <w:szCs w:val="18"/>
              </w:rPr>
            </w:pPr>
            <w:r w:rsidRPr="00E17859">
              <w:rPr>
                <w:rFonts w:ascii="Arial" w:hAnsi="Arial"/>
                <w:b/>
                <w:sz w:val="18"/>
                <w:szCs w:val="18"/>
              </w:rPr>
              <w:t>Demographics</w:t>
            </w:r>
          </w:p>
        </w:tc>
        <w:tc>
          <w:tcPr>
            <w:tcW w:w="2399" w:type="pct"/>
            <w:shd w:val="clear" w:color="auto" w:fill="D9D9D9" w:themeFill="background1" w:themeFillShade="D9"/>
            <w:vAlign w:val="bottom"/>
          </w:tcPr>
          <w:p w14:paraId="742816A5" w14:textId="77777777" w:rsidR="007E718C" w:rsidRPr="00E17859" w:rsidRDefault="007E718C" w:rsidP="00D47308">
            <w:pPr>
              <w:jc w:val="center"/>
              <w:rPr>
                <w:rFonts w:ascii="Arial" w:eastAsia="Arial" w:hAnsi="Arial" w:cs="Arial"/>
                <w:sz w:val="18"/>
                <w:szCs w:val="18"/>
              </w:rPr>
            </w:pPr>
            <w:r w:rsidRPr="00E17859">
              <w:rPr>
                <w:rFonts w:ascii="Arial" w:hAnsi="Arial"/>
                <w:b/>
                <w:sz w:val="18"/>
                <w:szCs w:val="18"/>
              </w:rPr>
              <w:t>Inclusion and exclusion criteria</w:t>
            </w:r>
          </w:p>
        </w:tc>
        <w:tc>
          <w:tcPr>
            <w:tcW w:w="958" w:type="pct"/>
            <w:shd w:val="clear" w:color="auto" w:fill="D9D9D9" w:themeFill="background1" w:themeFillShade="D9"/>
            <w:vAlign w:val="bottom"/>
          </w:tcPr>
          <w:p w14:paraId="40F9AFFA" w14:textId="77777777" w:rsidR="007E718C" w:rsidRPr="00E17859" w:rsidRDefault="007E718C" w:rsidP="00D47308">
            <w:pPr>
              <w:jc w:val="center"/>
              <w:rPr>
                <w:rFonts w:ascii="Arial" w:eastAsia="Arial" w:hAnsi="Arial" w:cs="Arial"/>
                <w:sz w:val="18"/>
                <w:szCs w:val="18"/>
              </w:rPr>
            </w:pPr>
            <w:r w:rsidRPr="00E17859">
              <w:rPr>
                <w:rFonts w:ascii="Arial" w:hAnsi="Arial"/>
                <w:b/>
                <w:sz w:val="18"/>
                <w:szCs w:val="18"/>
              </w:rPr>
              <w:t>Risk level definition</w:t>
            </w:r>
          </w:p>
        </w:tc>
      </w:tr>
      <w:tr w:rsidR="00D47308" w:rsidRPr="00E17859" w14:paraId="3A03C8D6" w14:textId="77777777" w:rsidTr="00D47308">
        <w:trPr>
          <w:trHeight w:val="20"/>
        </w:trPr>
        <w:tc>
          <w:tcPr>
            <w:tcW w:w="5000" w:type="pct"/>
            <w:gridSpan w:val="4"/>
            <w:shd w:val="clear" w:color="auto" w:fill="F2F2F2" w:themeFill="background1" w:themeFillShade="F2"/>
            <w:vAlign w:val="bottom"/>
          </w:tcPr>
          <w:p w14:paraId="2FA3CD32" w14:textId="28D109A1" w:rsidR="00D47308" w:rsidRPr="00E17859" w:rsidRDefault="00D47308" w:rsidP="00E17859">
            <w:pPr>
              <w:rPr>
                <w:rFonts w:ascii="Arial" w:hAnsi="Arial"/>
                <w:sz w:val="18"/>
                <w:szCs w:val="18"/>
              </w:rPr>
            </w:pPr>
            <w:r w:rsidRPr="00E17859">
              <w:rPr>
                <w:rFonts w:ascii="Arial" w:hAnsi="Arial"/>
                <w:b/>
                <w:sz w:val="18"/>
                <w:szCs w:val="18"/>
              </w:rPr>
              <w:t>2013 Review</w:t>
            </w:r>
          </w:p>
        </w:tc>
      </w:tr>
      <w:tr w:rsidR="007E718C" w:rsidRPr="00E17859" w14:paraId="79953A9E" w14:textId="77777777" w:rsidTr="00D47308">
        <w:trPr>
          <w:trHeight w:val="20"/>
        </w:trPr>
        <w:tc>
          <w:tcPr>
            <w:tcW w:w="755" w:type="pct"/>
          </w:tcPr>
          <w:p w14:paraId="3E3C9322" w14:textId="6BBFE027" w:rsidR="007E718C" w:rsidRPr="00E17859" w:rsidRDefault="007E718C" w:rsidP="00E17859">
            <w:pPr>
              <w:rPr>
                <w:rFonts w:ascii="Arial" w:eastAsia="Arial" w:hAnsi="Arial" w:cs="Arial"/>
                <w:sz w:val="18"/>
                <w:szCs w:val="18"/>
              </w:rPr>
            </w:pPr>
            <w:r w:rsidRPr="00E17859">
              <w:rPr>
                <w:rFonts w:ascii="Arial" w:hAnsi="Arial"/>
                <w:sz w:val="18"/>
                <w:szCs w:val="18"/>
              </w:rPr>
              <w:t xml:space="preserve">Bennett et al., </w:t>
            </w:r>
            <w:r w:rsidR="00E22B4F" w:rsidRPr="005B15F3">
              <w:rPr>
                <w:rFonts w:ascii="Arial"/>
                <w:sz w:val="18"/>
                <w:szCs w:val="18"/>
              </w:rPr>
              <w:t>2008</w:t>
            </w:r>
            <w:r w:rsidR="00E22B4F">
              <w:rPr>
                <w:rFonts w:ascii="Arial"/>
                <w:sz w:val="18"/>
                <w:szCs w:val="18"/>
                <w:vertAlign w:val="superscript"/>
              </w:rPr>
              <w:t>127</w:t>
            </w:r>
          </w:p>
          <w:p w14:paraId="34E54D94" w14:textId="77777777" w:rsidR="007E718C" w:rsidRPr="00E17859" w:rsidRDefault="007E718C" w:rsidP="00E17859">
            <w:pPr>
              <w:rPr>
                <w:rFonts w:ascii="Arial" w:eastAsia="Arial" w:hAnsi="Arial" w:cs="Arial"/>
                <w:sz w:val="18"/>
                <w:szCs w:val="18"/>
              </w:rPr>
            </w:pPr>
            <w:r w:rsidRPr="00E17859">
              <w:rPr>
                <w:rFonts w:ascii="Arial" w:hAnsi="Arial"/>
                <w:sz w:val="18"/>
                <w:szCs w:val="18"/>
              </w:rPr>
              <w:t>NA</w:t>
            </w:r>
          </w:p>
        </w:tc>
        <w:tc>
          <w:tcPr>
            <w:tcW w:w="888" w:type="pct"/>
          </w:tcPr>
          <w:p w14:paraId="5BDDF284" w14:textId="77777777" w:rsidR="007E718C" w:rsidRPr="00E17859" w:rsidRDefault="007E718C" w:rsidP="00E17859">
            <w:pPr>
              <w:rPr>
                <w:rFonts w:ascii="Arial" w:eastAsia="Arial" w:hAnsi="Arial" w:cs="Arial"/>
                <w:sz w:val="18"/>
                <w:szCs w:val="18"/>
              </w:rPr>
            </w:pPr>
            <w:r w:rsidRPr="00E17859">
              <w:rPr>
                <w:rFonts w:ascii="Arial" w:hAnsi="Arial"/>
                <w:sz w:val="18"/>
                <w:szCs w:val="18"/>
              </w:rPr>
              <w:t>Mean age of 43.3 years</w:t>
            </w:r>
          </w:p>
        </w:tc>
        <w:tc>
          <w:tcPr>
            <w:tcW w:w="2399" w:type="pct"/>
          </w:tcPr>
          <w:p w14:paraId="6CADA44B" w14:textId="77777777" w:rsidR="007E718C" w:rsidRPr="00E17859" w:rsidRDefault="007E718C" w:rsidP="00E17859">
            <w:pPr>
              <w:rPr>
                <w:rFonts w:ascii="Arial" w:eastAsia="Arial" w:hAnsi="Arial" w:cs="Arial"/>
                <w:sz w:val="18"/>
                <w:szCs w:val="18"/>
              </w:rPr>
            </w:pPr>
            <w:r w:rsidRPr="00E17859">
              <w:rPr>
                <w:rFonts w:ascii="Arial" w:hAnsi="Arial"/>
                <w:sz w:val="18"/>
                <w:szCs w:val="18"/>
                <w:u w:val="single" w:color="000000"/>
              </w:rPr>
              <w:t>Inclusion:</w:t>
            </w:r>
            <w:r w:rsidRPr="00E17859">
              <w:rPr>
                <w:rFonts w:ascii="Arial" w:hAnsi="Arial"/>
                <w:sz w:val="18"/>
                <w:szCs w:val="18"/>
                <w:u w:color="000000"/>
              </w:rPr>
              <w:t xml:space="preserve"> </w:t>
            </w:r>
            <w:r w:rsidRPr="00E17859">
              <w:rPr>
                <w:rFonts w:ascii="Arial" w:hAnsi="Arial"/>
                <w:sz w:val="18"/>
                <w:szCs w:val="18"/>
              </w:rPr>
              <w:t xml:space="preserve">Women undergoing assessment for risk of breast/ovarian cancer at the CGSW and who completed </w:t>
            </w:r>
            <w:proofErr w:type="spellStart"/>
            <w:r w:rsidRPr="00E17859">
              <w:rPr>
                <w:rFonts w:ascii="Arial" w:hAnsi="Arial"/>
                <w:sz w:val="18"/>
                <w:szCs w:val="18"/>
              </w:rPr>
              <w:t>followup</w:t>
            </w:r>
            <w:proofErr w:type="spellEnd"/>
            <w:r w:rsidRPr="00E17859">
              <w:rPr>
                <w:rFonts w:ascii="Arial" w:hAnsi="Arial"/>
                <w:sz w:val="18"/>
                <w:szCs w:val="18"/>
              </w:rPr>
              <w:t xml:space="preserve"> questionnaires</w:t>
            </w:r>
          </w:p>
          <w:p w14:paraId="5C84B221" w14:textId="77777777" w:rsidR="007E718C" w:rsidRPr="00E17859" w:rsidRDefault="007E718C" w:rsidP="00E17859">
            <w:pPr>
              <w:rPr>
                <w:rFonts w:ascii="Arial" w:eastAsia="Arial" w:hAnsi="Arial" w:cs="Arial"/>
                <w:sz w:val="18"/>
                <w:szCs w:val="18"/>
              </w:rPr>
            </w:pPr>
            <w:r w:rsidRPr="00E17859">
              <w:rPr>
                <w:rFonts w:ascii="Arial" w:hAnsi="Arial"/>
                <w:sz w:val="18"/>
                <w:szCs w:val="18"/>
                <w:u w:val="single" w:color="000000"/>
              </w:rPr>
              <w:t>Exclusion:</w:t>
            </w:r>
            <w:r w:rsidRPr="00E17859">
              <w:rPr>
                <w:rFonts w:ascii="Arial" w:hAnsi="Arial"/>
                <w:sz w:val="18"/>
                <w:szCs w:val="18"/>
                <w:u w:color="000000"/>
              </w:rPr>
              <w:t xml:space="preserve"> </w:t>
            </w:r>
            <w:r w:rsidRPr="00E17859">
              <w:rPr>
                <w:rFonts w:ascii="Arial" w:hAnsi="Arial"/>
                <w:sz w:val="18"/>
                <w:szCs w:val="18"/>
              </w:rPr>
              <w:t>Did not complete risk assessment process before the end of the study</w:t>
            </w:r>
          </w:p>
        </w:tc>
        <w:tc>
          <w:tcPr>
            <w:tcW w:w="958" w:type="pct"/>
          </w:tcPr>
          <w:p w14:paraId="69B27095" w14:textId="77777777" w:rsidR="007E718C" w:rsidRPr="00E17859" w:rsidRDefault="007E718C" w:rsidP="00E17859">
            <w:pPr>
              <w:rPr>
                <w:rFonts w:ascii="Arial" w:eastAsia="Arial" w:hAnsi="Arial" w:cs="Arial"/>
                <w:sz w:val="18"/>
                <w:szCs w:val="18"/>
              </w:rPr>
            </w:pPr>
            <w:r w:rsidRPr="00E17859">
              <w:rPr>
                <w:rFonts w:ascii="Arial" w:hAnsi="Arial"/>
                <w:sz w:val="18"/>
                <w:szCs w:val="18"/>
              </w:rPr>
              <w:t>23% low-risk</w:t>
            </w:r>
          </w:p>
          <w:p w14:paraId="7D95E0BD" w14:textId="77777777" w:rsidR="007E718C" w:rsidRPr="00E17859" w:rsidRDefault="007E718C" w:rsidP="00E17859">
            <w:pPr>
              <w:rPr>
                <w:rFonts w:ascii="Arial" w:eastAsia="Arial" w:hAnsi="Arial" w:cs="Arial"/>
                <w:sz w:val="18"/>
                <w:szCs w:val="18"/>
              </w:rPr>
            </w:pPr>
            <w:r w:rsidRPr="00E17859">
              <w:rPr>
                <w:rFonts w:ascii="Arial" w:hAnsi="Arial"/>
                <w:sz w:val="18"/>
                <w:szCs w:val="18"/>
              </w:rPr>
              <w:t>45% moderate-risk</w:t>
            </w:r>
          </w:p>
          <w:p w14:paraId="79DB9FFA" w14:textId="77777777" w:rsidR="007E718C" w:rsidRPr="00E17859" w:rsidRDefault="007E718C" w:rsidP="00E17859">
            <w:pPr>
              <w:rPr>
                <w:rFonts w:ascii="Arial" w:eastAsia="Arial" w:hAnsi="Arial" w:cs="Arial"/>
                <w:sz w:val="18"/>
                <w:szCs w:val="18"/>
              </w:rPr>
            </w:pPr>
            <w:r w:rsidRPr="00E17859">
              <w:rPr>
                <w:rFonts w:ascii="Arial" w:hAnsi="Arial"/>
                <w:sz w:val="18"/>
                <w:szCs w:val="18"/>
              </w:rPr>
              <w:t>31% high-risk</w:t>
            </w:r>
          </w:p>
        </w:tc>
      </w:tr>
    </w:tbl>
    <w:p w14:paraId="279E9EA2" w14:textId="4F9C38C6" w:rsidR="00984A33" w:rsidRDefault="00984A33" w:rsidP="005B15F3">
      <w:pPr>
        <w:rPr>
          <w:rFonts w:ascii="Arial" w:eastAsia="Arial" w:hAnsi="Arial" w:cs="Arial"/>
          <w:sz w:val="17"/>
          <w:szCs w:val="17"/>
        </w:rPr>
      </w:pPr>
    </w:p>
    <w:p w14:paraId="458359D4" w14:textId="2ECE45AE" w:rsidR="00BB17F4" w:rsidRDefault="00BB17F4" w:rsidP="005B15F3">
      <w:pPr>
        <w:rPr>
          <w:rFonts w:ascii="Arial" w:eastAsia="Arial" w:hAnsi="Arial" w:cs="Arial"/>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27"/>
        <w:gridCol w:w="3805"/>
        <w:gridCol w:w="5159"/>
        <w:gridCol w:w="1979"/>
      </w:tblGrid>
      <w:tr w:rsidR="007E718C" w:rsidRPr="00E5596F" w14:paraId="7FE32ABE" w14:textId="77777777" w:rsidTr="00BB17F4">
        <w:trPr>
          <w:trHeight w:val="20"/>
        </w:trPr>
        <w:tc>
          <w:tcPr>
            <w:tcW w:w="781" w:type="pct"/>
            <w:shd w:val="clear" w:color="auto" w:fill="D9D9D9" w:themeFill="background1" w:themeFillShade="D9"/>
            <w:vAlign w:val="bottom"/>
          </w:tcPr>
          <w:p w14:paraId="6A14F6B2" w14:textId="77777777" w:rsidR="007E718C" w:rsidRPr="00E5596F" w:rsidRDefault="007E718C" w:rsidP="00AB3A1A">
            <w:pPr>
              <w:rPr>
                <w:rFonts w:ascii="Arial" w:eastAsia="Arial" w:hAnsi="Arial" w:cs="Arial"/>
                <w:sz w:val="18"/>
                <w:szCs w:val="18"/>
              </w:rPr>
            </w:pPr>
            <w:r w:rsidRPr="00E5596F">
              <w:rPr>
                <w:rFonts w:ascii="Arial" w:hAnsi="Arial"/>
                <w:b/>
                <w:sz w:val="18"/>
                <w:szCs w:val="18"/>
              </w:rPr>
              <w:t>Author, year Quality</w:t>
            </w:r>
          </w:p>
        </w:tc>
        <w:tc>
          <w:tcPr>
            <w:tcW w:w="1467" w:type="pct"/>
            <w:shd w:val="clear" w:color="auto" w:fill="D9D9D9" w:themeFill="background1" w:themeFillShade="D9"/>
            <w:vAlign w:val="bottom"/>
          </w:tcPr>
          <w:p w14:paraId="4148EAA6" w14:textId="77777777" w:rsidR="007E718C" w:rsidRPr="00E5596F" w:rsidRDefault="007E718C" w:rsidP="00D47308">
            <w:pPr>
              <w:jc w:val="center"/>
              <w:rPr>
                <w:rFonts w:ascii="Arial" w:eastAsia="Arial" w:hAnsi="Arial" w:cs="Arial"/>
                <w:sz w:val="18"/>
                <w:szCs w:val="18"/>
              </w:rPr>
            </w:pPr>
            <w:r w:rsidRPr="00E5596F">
              <w:rPr>
                <w:rFonts w:ascii="Arial" w:hAnsi="Arial"/>
                <w:b/>
                <w:sz w:val="18"/>
                <w:szCs w:val="18"/>
              </w:rPr>
              <w:t>Interventions</w:t>
            </w:r>
          </w:p>
        </w:tc>
        <w:tc>
          <w:tcPr>
            <w:tcW w:w="1989" w:type="pct"/>
            <w:shd w:val="clear" w:color="auto" w:fill="D9D9D9" w:themeFill="background1" w:themeFillShade="D9"/>
            <w:vAlign w:val="bottom"/>
          </w:tcPr>
          <w:p w14:paraId="255EAFEF" w14:textId="77777777" w:rsidR="007E718C" w:rsidRPr="00E5596F" w:rsidRDefault="007E718C" w:rsidP="00D47308">
            <w:pPr>
              <w:jc w:val="center"/>
              <w:rPr>
                <w:rFonts w:ascii="Arial" w:eastAsia="Arial" w:hAnsi="Arial" w:cs="Arial"/>
                <w:sz w:val="18"/>
                <w:szCs w:val="18"/>
              </w:rPr>
            </w:pPr>
            <w:r w:rsidRPr="00E5596F">
              <w:rPr>
                <w:rFonts w:ascii="Arial" w:hAnsi="Arial"/>
                <w:b/>
                <w:sz w:val="18"/>
                <w:szCs w:val="18"/>
              </w:rPr>
              <w:t>Measures</w:t>
            </w:r>
          </w:p>
        </w:tc>
        <w:tc>
          <w:tcPr>
            <w:tcW w:w="762" w:type="pct"/>
            <w:shd w:val="clear" w:color="auto" w:fill="D9D9D9" w:themeFill="background1" w:themeFillShade="D9"/>
            <w:vAlign w:val="bottom"/>
          </w:tcPr>
          <w:p w14:paraId="3C901E32" w14:textId="77777777" w:rsidR="007E718C" w:rsidRPr="00E5596F" w:rsidRDefault="007E718C" w:rsidP="00D47308">
            <w:pPr>
              <w:jc w:val="center"/>
              <w:rPr>
                <w:rFonts w:ascii="Arial" w:eastAsia="Arial" w:hAnsi="Arial" w:cs="Arial"/>
                <w:sz w:val="18"/>
                <w:szCs w:val="18"/>
              </w:rPr>
            </w:pPr>
            <w:r w:rsidRPr="00E5596F">
              <w:rPr>
                <w:rFonts w:ascii="Arial" w:hAnsi="Arial"/>
                <w:b/>
                <w:sz w:val="18"/>
                <w:szCs w:val="18"/>
              </w:rPr>
              <w:t xml:space="preserve">Duration of </w:t>
            </w:r>
            <w:proofErr w:type="spellStart"/>
            <w:r w:rsidRPr="00E5596F">
              <w:rPr>
                <w:rFonts w:ascii="Arial" w:hAnsi="Arial"/>
                <w:b/>
                <w:sz w:val="18"/>
                <w:szCs w:val="18"/>
              </w:rPr>
              <w:t>followup</w:t>
            </w:r>
            <w:proofErr w:type="spellEnd"/>
          </w:p>
        </w:tc>
      </w:tr>
      <w:tr w:rsidR="007E718C" w:rsidRPr="00E5596F" w14:paraId="1715AAD6" w14:textId="77777777" w:rsidTr="00D47308">
        <w:trPr>
          <w:trHeight w:val="20"/>
        </w:trPr>
        <w:tc>
          <w:tcPr>
            <w:tcW w:w="5000" w:type="pct"/>
            <w:gridSpan w:val="4"/>
            <w:shd w:val="clear" w:color="auto" w:fill="F1F1F1"/>
            <w:vAlign w:val="bottom"/>
          </w:tcPr>
          <w:p w14:paraId="48EBBF46" w14:textId="77777777" w:rsidR="007E718C" w:rsidRPr="00E5596F" w:rsidRDefault="007E718C" w:rsidP="00AB3A1A">
            <w:pPr>
              <w:rPr>
                <w:rFonts w:ascii="Arial" w:eastAsia="Arial" w:hAnsi="Arial" w:cs="Arial"/>
                <w:sz w:val="18"/>
                <w:szCs w:val="18"/>
              </w:rPr>
            </w:pPr>
            <w:r w:rsidRPr="00E5596F">
              <w:rPr>
                <w:rFonts w:ascii="Arial" w:hAnsi="Arial"/>
                <w:b/>
                <w:sz w:val="18"/>
                <w:szCs w:val="18"/>
              </w:rPr>
              <w:t>2013 Review</w:t>
            </w:r>
          </w:p>
        </w:tc>
      </w:tr>
      <w:tr w:rsidR="007E718C" w:rsidRPr="00E5596F" w14:paraId="5E7C9EF7" w14:textId="77777777" w:rsidTr="00BB17F4">
        <w:trPr>
          <w:trHeight w:val="20"/>
        </w:trPr>
        <w:tc>
          <w:tcPr>
            <w:tcW w:w="781" w:type="pct"/>
          </w:tcPr>
          <w:p w14:paraId="663DBF70" w14:textId="1EFD4F64" w:rsidR="00492886" w:rsidRPr="00E5596F" w:rsidRDefault="00492886" w:rsidP="00AB3A1A">
            <w:pPr>
              <w:rPr>
                <w:rFonts w:ascii="Arial" w:eastAsia="Arial" w:hAnsi="Arial" w:cs="Arial"/>
                <w:sz w:val="18"/>
                <w:szCs w:val="18"/>
              </w:rPr>
            </w:pPr>
            <w:r w:rsidRPr="00E5596F">
              <w:rPr>
                <w:rFonts w:ascii="Arial" w:hAnsi="Arial"/>
                <w:sz w:val="18"/>
                <w:szCs w:val="18"/>
              </w:rPr>
              <w:t>Bennett et al.,</w:t>
            </w:r>
            <w:r w:rsidR="00E22B4F" w:rsidRPr="005B15F3">
              <w:rPr>
                <w:rFonts w:ascii="Arial"/>
                <w:sz w:val="18"/>
                <w:szCs w:val="18"/>
              </w:rPr>
              <w:t xml:space="preserve"> 2008</w:t>
            </w:r>
            <w:r w:rsidR="00E22B4F">
              <w:rPr>
                <w:rFonts w:ascii="Arial"/>
                <w:sz w:val="18"/>
                <w:szCs w:val="18"/>
                <w:vertAlign w:val="superscript"/>
              </w:rPr>
              <w:t>127</w:t>
            </w:r>
          </w:p>
          <w:p w14:paraId="163A8893" w14:textId="69E613D6" w:rsidR="007E718C" w:rsidRPr="00E5596F" w:rsidRDefault="00492886" w:rsidP="00AB3A1A">
            <w:pPr>
              <w:rPr>
                <w:rFonts w:ascii="Arial" w:eastAsia="Arial" w:hAnsi="Arial" w:cs="Arial"/>
                <w:sz w:val="18"/>
                <w:szCs w:val="18"/>
              </w:rPr>
            </w:pPr>
            <w:r w:rsidRPr="00E5596F">
              <w:rPr>
                <w:rFonts w:ascii="Arial" w:hAnsi="Arial"/>
                <w:sz w:val="18"/>
                <w:szCs w:val="18"/>
              </w:rPr>
              <w:t>NA</w:t>
            </w:r>
          </w:p>
        </w:tc>
        <w:tc>
          <w:tcPr>
            <w:tcW w:w="1467" w:type="pct"/>
          </w:tcPr>
          <w:p w14:paraId="5E963D2D" w14:textId="77777777" w:rsidR="007E718C" w:rsidRPr="00E5596F" w:rsidRDefault="007E718C" w:rsidP="00AB3A1A">
            <w:pPr>
              <w:rPr>
                <w:rFonts w:ascii="Arial" w:eastAsia="Arial" w:hAnsi="Arial" w:cs="Arial"/>
                <w:sz w:val="18"/>
                <w:szCs w:val="18"/>
              </w:rPr>
            </w:pPr>
            <w:r w:rsidRPr="00E5596F">
              <w:rPr>
                <w:rFonts w:ascii="Arial" w:hAnsi="Arial"/>
                <w:sz w:val="18"/>
                <w:szCs w:val="18"/>
              </w:rPr>
              <w:t>CGSW referral guidelines and BRCAPRO risk calculation model</w:t>
            </w:r>
          </w:p>
        </w:tc>
        <w:tc>
          <w:tcPr>
            <w:tcW w:w="1989" w:type="pct"/>
          </w:tcPr>
          <w:p w14:paraId="44B5D604" w14:textId="77777777" w:rsidR="007E718C" w:rsidRPr="00E5596F" w:rsidRDefault="007E718C" w:rsidP="00AB3A1A">
            <w:pPr>
              <w:rPr>
                <w:rFonts w:ascii="Arial" w:eastAsia="Arial" w:hAnsi="Arial" w:cs="Arial"/>
                <w:sz w:val="18"/>
                <w:szCs w:val="18"/>
              </w:rPr>
            </w:pPr>
            <w:r w:rsidRPr="00E5596F">
              <w:rPr>
                <w:rFonts w:ascii="Arial" w:hAnsi="Arial"/>
                <w:sz w:val="18"/>
                <w:szCs w:val="18"/>
              </w:rPr>
              <w:t>DUKE Social Support Questionnaire (DUKE- SSQ, scale 1 to 5)</w:t>
            </w:r>
          </w:p>
          <w:p w14:paraId="0EE03C29" w14:textId="77777777" w:rsidR="007E718C" w:rsidRPr="00E5596F" w:rsidRDefault="007E718C" w:rsidP="00AB3A1A">
            <w:pPr>
              <w:rPr>
                <w:rFonts w:ascii="Arial" w:eastAsia="Arial" w:hAnsi="Arial" w:cs="Arial"/>
                <w:sz w:val="18"/>
                <w:szCs w:val="18"/>
              </w:rPr>
            </w:pPr>
            <w:r w:rsidRPr="00E5596F">
              <w:rPr>
                <w:rFonts w:ascii="Arial" w:hAnsi="Arial"/>
                <w:sz w:val="18"/>
                <w:szCs w:val="18"/>
              </w:rPr>
              <w:t>Hospital Anxiety and Depression Scale (HADS, subscales 0 to 21)</w:t>
            </w:r>
          </w:p>
          <w:p w14:paraId="4B70A92A" w14:textId="77777777" w:rsidR="007E718C" w:rsidRPr="00E5596F" w:rsidRDefault="007E718C" w:rsidP="00AB3A1A">
            <w:pPr>
              <w:rPr>
                <w:rFonts w:ascii="Arial" w:eastAsia="Arial" w:hAnsi="Arial" w:cs="Arial"/>
                <w:sz w:val="18"/>
                <w:szCs w:val="18"/>
              </w:rPr>
            </w:pPr>
            <w:r w:rsidRPr="00E5596F">
              <w:rPr>
                <w:rFonts w:ascii="Arial" w:hAnsi="Arial"/>
                <w:sz w:val="18"/>
                <w:szCs w:val="18"/>
              </w:rPr>
              <w:t>Perceived health Quality of Life</w:t>
            </w:r>
          </w:p>
          <w:p w14:paraId="3C1699E8" w14:textId="77777777" w:rsidR="007E718C" w:rsidRPr="00E5596F" w:rsidRDefault="007E718C" w:rsidP="00AB3A1A">
            <w:pPr>
              <w:rPr>
                <w:rFonts w:ascii="Arial" w:eastAsia="Arial" w:hAnsi="Arial" w:cs="Arial"/>
                <w:sz w:val="18"/>
                <w:szCs w:val="18"/>
              </w:rPr>
            </w:pPr>
            <w:r w:rsidRPr="00E5596F">
              <w:rPr>
                <w:rFonts w:ascii="Arial" w:hAnsi="Arial"/>
                <w:sz w:val="18"/>
                <w:szCs w:val="18"/>
              </w:rPr>
              <w:t>Impact of Events Scale (IES, subscales 0 to 28)</w:t>
            </w:r>
          </w:p>
          <w:p w14:paraId="4A1B3777" w14:textId="77777777" w:rsidR="007E718C" w:rsidRPr="00E5596F" w:rsidRDefault="007E718C" w:rsidP="00AB3A1A">
            <w:pPr>
              <w:rPr>
                <w:rFonts w:ascii="Arial" w:eastAsia="Arial" w:hAnsi="Arial" w:cs="Arial"/>
                <w:sz w:val="18"/>
                <w:szCs w:val="18"/>
              </w:rPr>
            </w:pPr>
            <w:r w:rsidRPr="00E5596F">
              <w:rPr>
                <w:rFonts w:ascii="Arial" w:hAnsi="Arial"/>
                <w:sz w:val="18"/>
                <w:szCs w:val="18"/>
              </w:rPr>
              <w:t>Medical Coping Modes Questionnaire (MCMQ, scale NR)</w:t>
            </w:r>
          </w:p>
        </w:tc>
        <w:tc>
          <w:tcPr>
            <w:tcW w:w="762" w:type="pct"/>
          </w:tcPr>
          <w:p w14:paraId="112BB670" w14:textId="0DB9FEB7" w:rsidR="007E718C" w:rsidRPr="00E5596F" w:rsidRDefault="007E718C" w:rsidP="00AB3A1A">
            <w:pPr>
              <w:rPr>
                <w:rFonts w:ascii="Arial" w:eastAsia="Arial" w:hAnsi="Arial" w:cs="Arial"/>
                <w:sz w:val="18"/>
                <w:szCs w:val="18"/>
              </w:rPr>
            </w:pPr>
            <w:r w:rsidRPr="00E5596F">
              <w:rPr>
                <w:rFonts w:ascii="Arial" w:hAnsi="Arial"/>
                <w:sz w:val="18"/>
                <w:szCs w:val="18"/>
              </w:rPr>
              <w:t>Year</w:t>
            </w:r>
            <w:r w:rsidR="00E5596F">
              <w:rPr>
                <w:rFonts w:ascii="Arial" w:hAnsi="Arial"/>
                <w:sz w:val="18"/>
                <w:szCs w:val="18"/>
              </w:rPr>
              <w:t>s:</w:t>
            </w:r>
            <w:r w:rsidRPr="00E5596F">
              <w:rPr>
                <w:rFonts w:ascii="Arial" w:hAnsi="Arial"/>
                <w:sz w:val="18"/>
                <w:szCs w:val="18"/>
              </w:rPr>
              <w:t xml:space="preserve"> NR</w:t>
            </w:r>
          </w:p>
          <w:p w14:paraId="550290DF" w14:textId="77777777" w:rsidR="007E718C" w:rsidRPr="00E5596F" w:rsidRDefault="007E718C" w:rsidP="00AB3A1A">
            <w:pPr>
              <w:rPr>
                <w:rFonts w:ascii="Arial" w:eastAsia="Arial" w:hAnsi="Arial" w:cs="Arial"/>
                <w:sz w:val="18"/>
                <w:szCs w:val="18"/>
              </w:rPr>
            </w:pPr>
            <w:r w:rsidRPr="00E5596F">
              <w:rPr>
                <w:rFonts w:ascii="Arial" w:hAnsi="Arial"/>
                <w:sz w:val="18"/>
                <w:szCs w:val="18"/>
              </w:rPr>
              <w:t>1 week following risk notification</w:t>
            </w:r>
          </w:p>
        </w:tc>
      </w:tr>
    </w:tbl>
    <w:p w14:paraId="06E24EAF" w14:textId="7E74315B" w:rsidR="00984A33" w:rsidRDefault="00984A33" w:rsidP="005B15F3">
      <w:pPr>
        <w:rPr>
          <w:rFonts w:ascii="Arial" w:eastAsia="Arial" w:hAnsi="Arial" w:cs="Arial"/>
          <w:sz w:val="17"/>
          <w:szCs w:val="17"/>
        </w:rPr>
      </w:pPr>
    </w:p>
    <w:p w14:paraId="4A965CDB" w14:textId="4158DC3F" w:rsidR="00AB216F" w:rsidRDefault="00AB216F" w:rsidP="005B15F3">
      <w:pPr>
        <w:rPr>
          <w:rFonts w:ascii="Arial" w:eastAsia="Arial" w:hAnsi="Arial" w:cs="Arial"/>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98"/>
        <w:gridCol w:w="6456"/>
        <w:gridCol w:w="3588"/>
        <w:gridCol w:w="1328"/>
      </w:tblGrid>
      <w:tr w:rsidR="007E718C" w:rsidRPr="00F91C89" w14:paraId="4142F28F" w14:textId="77777777" w:rsidTr="00AB216F">
        <w:trPr>
          <w:trHeight w:val="20"/>
          <w:tblHeader/>
        </w:trPr>
        <w:tc>
          <w:tcPr>
            <w:tcW w:w="616" w:type="pct"/>
            <w:shd w:val="clear" w:color="auto" w:fill="D9D9D9" w:themeFill="background1" w:themeFillShade="D9"/>
            <w:vAlign w:val="bottom"/>
          </w:tcPr>
          <w:p w14:paraId="553585A5" w14:textId="77777777" w:rsidR="00AB3A1A" w:rsidRDefault="007E718C" w:rsidP="00AB3A1A">
            <w:pPr>
              <w:rPr>
                <w:rFonts w:ascii="Arial" w:hAnsi="Arial"/>
                <w:b/>
                <w:sz w:val="18"/>
                <w:szCs w:val="18"/>
              </w:rPr>
            </w:pPr>
            <w:r w:rsidRPr="00F91C89">
              <w:rPr>
                <w:rFonts w:ascii="Arial" w:hAnsi="Arial"/>
                <w:b/>
                <w:sz w:val="18"/>
                <w:szCs w:val="18"/>
              </w:rPr>
              <w:t xml:space="preserve">Author, year </w:t>
            </w:r>
          </w:p>
          <w:p w14:paraId="53BC138C" w14:textId="0154DCC4" w:rsidR="007E718C" w:rsidRPr="00F91C89" w:rsidRDefault="007E718C" w:rsidP="00AB3A1A">
            <w:pPr>
              <w:rPr>
                <w:rFonts w:ascii="Arial" w:eastAsia="Arial" w:hAnsi="Arial" w:cs="Arial"/>
                <w:sz w:val="18"/>
                <w:szCs w:val="18"/>
              </w:rPr>
            </w:pPr>
            <w:r w:rsidRPr="00F91C89">
              <w:rPr>
                <w:rFonts w:ascii="Arial" w:hAnsi="Arial"/>
                <w:b/>
                <w:sz w:val="18"/>
                <w:szCs w:val="18"/>
              </w:rPr>
              <w:t>Quality</w:t>
            </w:r>
          </w:p>
        </w:tc>
        <w:tc>
          <w:tcPr>
            <w:tcW w:w="2489" w:type="pct"/>
            <w:shd w:val="clear" w:color="auto" w:fill="D9D9D9" w:themeFill="background1" w:themeFillShade="D9"/>
            <w:vAlign w:val="bottom"/>
          </w:tcPr>
          <w:p w14:paraId="7146CF2D" w14:textId="77777777" w:rsidR="007E718C" w:rsidRPr="00F91C89" w:rsidRDefault="007E718C" w:rsidP="00D47308">
            <w:pPr>
              <w:jc w:val="center"/>
              <w:rPr>
                <w:rFonts w:ascii="Arial" w:eastAsia="Arial" w:hAnsi="Arial" w:cs="Arial"/>
                <w:sz w:val="18"/>
                <w:szCs w:val="18"/>
              </w:rPr>
            </w:pPr>
            <w:r w:rsidRPr="00F91C89">
              <w:rPr>
                <w:rFonts w:ascii="Arial" w:hAnsi="Arial"/>
                <w:b/>
                <w:sz w:val="18"/>
                <w:szCs w:val="18"/>
              </w:rPr>
              <w:t>Results</w:t>
            </w:r>
          </w:p>
        </w:tc>
        <w:tc>
          <w:tcPr>
            <w:tcW w:w="1383" w:type="pct"/>
            <w:shd w:val="clear" w:color="auto" w:fill="D9D9D9" w:themeFill="background1" w:themeFillShade="D9"/>
            <w:vAlign w:val="bottom"/>
          </w:tcPr>
          <w:p w14:paraId="4486F213" w14:textId="77777777" w:rsidR="007E718C" w:rsidRPr="00F91C89" w:rsidRDefault="007E718C" w:rsidP="00D47308">
            <w:pPr>
              <w:jc w:val="center"/>
              <w:rPr>
                <w:rFonts w:ascii="Arial" w:eastAsia="Arial" w:hAnsi="Arial" w:cs="Arial"/>
                <w:sz w:val="18"/>
                <w:szCs w:val="18"/>
              </w:rPr>
            </w:pPr>
            <w:r w:rsidRPr="00F91C89">
              <w:rPr>
                <w:rFonts w:ascii="Arial" w:hAnsi="Arial"/>
                <w:b/>
                <w:sz w:val="18"/>
                <w:szCs w:val="18"/>
              </w:rPr>
              <w:t>Conclusions</w:t>
            </w:r>
          </w:p>
        </w:tc>
        <w:tc>
          <w:tcPr>
            <w:tcW w:w="512" w:type="pct"/>
            <w:shd w:val="clear" w:color="auto" w:fill="D9D9D9" w:themeFill="background1" w:themeFillShade="D9"/>
            <w:vAlign w:val="bottom"/>
          </w:tcPr>
          <w:p w14:paraId="08019F25" w14:textId="77777777" w:rsidR="007E718C" w:rsidRPr="00F91C89" w:rsidRDefault="007E718C" w:rsidP="00D47308">
            <w:pPr>
              <w:jc w:val="center"/>
              <w:rPr>
                <w:rFonts w:ascii="Arial" w:eastAsia="Arial" w:hAnsi="Arial" w:cs="Arial"/>
                <w:sz w:val="18"/>
                <w:szCs w:val="18"/>
              </w:rPr>
            </w:pPr>
            <w:r w:rsidRPr="00F91C89">
              <w:rPr>
                <w:rFonts w:ascii="Arial" w:hAnsi="Arial"/>
                <w:b/>
                <w:sz w:val="18"/>
                <w:szCs w:val="18"/>
              </w:rPr>
              <w:t>Funding source</w:t>
            </w:r>
          </w:p>
        </w:tc>
      </w:tr>
      <w:tr w:rsidR="00D47308" w:rsidRPr="00F91C89" w14:paraId="7CA3BBBD" w14:textId="77777777" w:rsidTr="00D47308">
        <w:trPr>
          <w:trHeight w:val="20"/>
        </w:trPr>
        <w:tc>
          <w:tcPr>
            <w:tcW w:w="5000" w:type="pct"/>
            <w:gridSpan w:val="4"/>
            <w:shd w:val="clear" w:color="auto" w:fill="F2F2F2" w:themeFill="background1" w:themeFillShade="F2"/>
            <w:vAlign w:val="bottom"/>
          </w:tcPr>
          <w:p w14:paraId="49E1F5E9" w14:textId="24CB0B5F" w:rsidR="00D47308" w:rsidRPr="00F91C89" w:rsidRDefault="00D47308" w:rsidP="00AB3A1A">
            <w:pPr>
              <w:rPr>
                <w:rFonts w:ascii="Arial" w:hAnsi="Arial"/>
                <w:sz w:val="18"/>
                <w:szCs w:val="18"/>
              </w:rPr>
            </w:pPr>
            <w:r w:rsidRPr="00F91C89">
              <w:rPr>
                <w:rFonts w:ascii="Arial" w:hAnsi="Arial"/>
                <w:b/>
                <w:sz w:val="18"/>
                <w:szCs w:val="18"/>
              </w:rPr>
              <w:t>2013 Review</w:t>
            </w:r>
          </w:p>
        </w:tc>
      </w:tr>
      <w:tr w:rsidR="007E718C" w:rsidRPr="00F91C89" w14:paraId="4982D3B4" w14:textId="77777777" w:rsidTr="00D47308">
        <w:trPr>
          <w:trHeight w:val="20"/>
        </w:trPr>
        <w:tc>
          <w:tcPr>
            <w:tcW w:w="616" w:type="pct"/>
          </w:tcPr>
          <w:p w14:paraId="2D940BBE" w14:textId="12D13548" w:rsidR="00492886" w:rsidRPr="00F91C89" w:rsidRDefault="00492886" w:rsidP="00AB3A1A">
            <w:pPr>
              <w:rPr>
                <w:rFonts w:ascii="Arial" w:eastAsia="Arial" w:hAnsi="Arial" w:cs="Arial"/>
                <w:sz w:val="18"/>
                <w:szCs w:val="18"/>
              </w:rPr>
            </w:pPr>
            <w:r w:rsidRPr="00F91C89">
              <w:rPr>
                <w:rFonts w:ascii="Arial" w:hAnsi="Arial"/>
                <w:sz w:val="18"/>
                <w:szCs w:val="18"/>
              </w:rPr>
              <w:t xml:space="preserve">Bennett et al., </w:t>
            </w:r>
            <w:r w:rsidR="00E22B4F" w:rsidRPr="005B15F3">
              <w:rPr>
                <w:rFonts w:ascii="Arial"/>
                <w:sz w:val="18"/>
                <w:szCs w:val="18"/>
              </w:rPr>
              <w:t>2008</w:t>
            </w:r>
            <w:r w:rsidR="00E22B4F">
              <w:rPr>
                <w:rFonts w:ascii="Arial"/>
                <w:sz w:val="18"/>
                <w:szCs w:val="18"/>
                <w:vertAlign w:val="superscript"/>
              </w:rPr>
              <w:t>127</w:t>
            </w:r>
          </w:p>
          <w:p w14:paraId="201C3CAA" w14:textId="239341AE" w:rsidR="007E718C" w:rsidRPr="00F91C89" w:rsidRDefault="00492886" w:rsidP="00AB3A1A">
            <w:pPr>
              <w:rPr>
                <w:rFonts w:ascii="Arial" w:eastAsia="Arial" w:hAnsi="Arial" w:cs="Arial"/>
                <w:sz w:val="18"/>
                <w:szCs w:val="18"/>
              </w:rPr>
            </w:pPr>
            <w:r w:rsidRPr="00F91C89">
              <w:rPr>
                <w:rFonts w:ascii="Arial" w:hAnsi="Arial"/>
                <w:sz w:val="18"/>
                <w:szCs w:val="18"/>
              </w:rPr>
              <w:t>NA</w:t>
            </w:r>
          </w:p>
        </w:tc>
        <w:tc>
          <w:tcPr>
            <w:tcW w:w="2489" w:type="pct"/>
          </w:tcPr>
          <w:p w14:paraId="76500EF6" w14:textId="77777777" w:rsidR="007E718C" w:rsidRPr="00F91C89" w:rsidRDefault="007E718C" w:rsidP="00AB3A1A">
            <w:pPr>
              <w:rPr>
                <w:rFonts w:ascii="Arial" w:eastAsia="Arial" w:hAnsi="Arial" w:cs="Arial"/>
                <w:sz w:val="18"/>
                <w:szCs w:val="18"/>
              </w:rPr>
            </w:pPr>
            <w:r w:rsidRPr="00F91C89">
              <w:rPr>
                <w:rFonts w:ascii="Arial" w:hAnsi="Arial"/>
                <w:b/>
                <w:sz w:val="18"/>
                <w:szCs w:val="18"/>
              </w:rPr>
              <w:t xml:space="preserve">Baseline vs. </w:t>
            </w:r>
            <w:proofErr w:type="spellStart"/>
            <w:r w:rsidRPr="00F91C89">
              <w:rPr>
                <w:rFonts w:ascii="Arial" w:hAnsi="Arial"/>
                <w:b/>
                <w:sz w:val="18"/>
                <w:szCs w:val="18"/>
              </w:rPr>
              <w:t>followup</w:t>
            </w:r>
            <w:proofErr w:type="spellEnd"/>
            <w:r w:rsidRPr="00F91C89">
              <w:rPr>
                <w:rFonts w:ascii="Arial" w:hAnsi="Arial"/>
                <w:b/>
                <w:sz w:val="18"/>
                <w:szCs w:val="18"/>
              </w:rPr>
              <w:t xml:space="preserve"> after risk assessment</w:t>
            </w:r>
          </w:p>
          <w:p w14:paraId="785ADEF6" w14:textId="77777777" w:rsidR="007E718C" w:rsidRPr="00F91C89" w:rsidRDefault="007E718C" w:rsidP="00AB3A1A">
            <w:pPr>
              <w:rPr>
                <w:rFonts w:ascii="Arial" w:eastAsia="Arial" w:hAnsi="Arial" w:cs="Arial"/>
                <w:sz w:val="18"/>
                <w:szCs w:val="18"/>
              </w:rPr>
            </w:pPr>
            <w:r w:rsidRPr="00F91C89">
              <w:rPr>
                <w:rFonts w:ascii="Arial" w:hAnsi="Arial"/>
                <w:sz w:val="18"/>
                <w:szCs w:val="18"/>
              </w:rPr>
              <w:t>Mean scores (SE)</w:t>
            </w:r>
          </w:p>
          <w:p w14:paraId="51287D46" w14:textId="77777777" w:rsidR="007E718C" w:rsidRPr="00F91C89" w:rsidRDefault="007E718C" w:rsidP="00AB3A1A">
            <w:pPr>
              <w:rPr>
                <w:rFonts w:ascii="Arial" w:eastAsia="Arial" w:hAnsi="Arial" w:cs="Arial"/>
                <w:sz w:val="18"/>
                <w:szCs w:val="18"/>
              </w:rPr>
            </w:pPr>
            <w:r w:rsidRPr="00F91C89">
              <w:rPr>
                <w:rFonts w:ascii="Arial" w:hAnsi="Arial"/>
                <w:sz w:val="18"/>
                <w:szCs w:val="18"/>
              </w:rPr>
              <w:t>HADS-D: 4.44 (3.77) vs. 4.05 (3.85); NS</w:t>
            </w:r>
          </w:p>
          <w:p w14:paraId="195AD4A7" w14:textId="77777777" w:rsidR="007E718C" w:rsidRPr="00F91C89" w:rsidRDefault="007E718C" w:rsidP="00AB3A1A">
            <w:pPr>
              <w:rPr>
                <w:rFonts w:ascii="Arial" w:eastAsia="Arial" w:hAnsi="Arial" w:cs="Arial"/>
                <w:sz w:val="18"/>
                <w:szCs w:val="18"/>
              </w:rPr>
            </w:pPr>
            <w:r w:rsidRPr="00F91C89">
              <w:rPr>
                <w:rFonts w:ascii="Arial" w:hAnsi="Arial"/>
                <w:sz w:val="18"/>
                <w:szCs w:val="18"/>
              </w:rPr>
              <w:t>HADS-A: 8.02 (4.56) vs. 7.03 (4.41); NS</w:t>
            </w:r>
          </w:p>
          <w:p w14:paraId="4C9CC590" w14:textId="77777777" w:rsidR="007E718C" w:rsidRPr="00F91C89" w:rsidRDefault="007E718C" w:rsidP="00AB3A1A">
            <w:pPr>
              <w:rPr>
                <w:rFonts w:ascii="Arial" w:eastAsia="Arial" w:hAnsi="Arial" w:cs="Arial"/>
                <w:sz w:val="18"/>
                <w:szCs w:val="18"/>
              </w:rPr>
            </w:pPr>
            <w:r w:rsidRPr="00F91C89">
              <w:rPr>
                <w:rFonts w:ascii="Arial" w:hAnsi="Arial"/>
                <w:sz w:val="18"/>
                <w:szCs w:val="18"/>
              </w:rPr>
              <w:t>IES-I: 13.17 (10.57) vs. 7.76 (8.95); p&lt;0.001</w:t>
            </w:r>
          </w:p>
          <w:p w14:paraId="3553F650" w14:textId="77777777" w:rsidR="007E718C" w:rsidRPr="00F91C89" w:rsidRDefault="007E718C" w:rsidP="00AB3A1A">
            <w:pPr>
              <w:rPr>
                <w:rFonts w:ascii="Arial" w:eastAsia="Arial" w:hAnsi="Arial" w:cs="Arial"/>
                <w:sz w:val="18"/>
                <w:szCs w:val="18"/>
              </w:rPr>
            </w:pPr>
            <w:r w:rsidRPr="00F91C89">
              <w:rPr>
                <w:rFonts w:ascii="Arial" w:hAnsi="Arial"/>
                <w:sz w:val="18"/>
                <w:szCs w:val="18"/>
              </w:rPr>
              <w:t>IES-A: 12.19 (10.78) vs. 8.45 (9.61); p&lt;0.01</w:t>
            </w:r>
          </w:p>
          <w:p w14:paraId="04CBDE67" w14:textId="69B6CABF" w:rsidR="007E718C" w:rsidRPr="00F91C89" w:rsidRDefault="007E718C" w:rsidP="00AB3A1A">
            <w:pPr>
              <w:rPr>
                <w:rFonts w:ascii="Arial" w:eastAsia="Arial" w:hAnsi="Arial" w:cs="Arial"/>
                <w:sz w:val="18"/>
                <w:szCs w:val="18"/>
              </w:rPr>
            </w:pPr>
            <w:r w:rsidRPr="00F91C89">
              <w:rPr>
                <w:rFonts w:ascii="Arial" w:hAnsi="Arial"/>
                <w:sz w:val="18"/>
                <w:szCs w:val="18"/>
              </w:rPr>
              <w:t>Perceived health, quality of life (scale 0 to 100): 76.74 (20.10) vs. 77.96 (17.68);</w:t>
            </w:r>
            <w:r w:rsidR="00743630">
              <w:rPr>
                <w:rFonts w:ascii="Arial" w:hAnsi="Arial"/>
                <w:sz w:val="18"/>
                <w:szCs w:val="18"/>
              </w:rPr>
              <w:t xml:space="preserve"> </w:t>
            </w:r>
            <w:r w:rsidRPr="00F91C89">
              <w:rPr>
                <w:rFonts w:ascii="Arial" w:hAnsi="Arial"/>
                <w:sz w:val="18"/>
                <w:szCs w:val="18"/>
              </w:rPr>
              <w:t>p&lt;0.05</w:t>
            </w:r>
          </w:p>
          <w:p w14:paraId="1C1FB783" w14:textId="77777777" w:rsidR="007E718C" w:rsidRPr="00F91C89" w:rsidRDefault="007E718C" w:rsidP="00AB3A1A">
            <w:pPr>
              <w:rPr>
                <w:rFonts w:ascii="Arial" w:eastAsia="Arial" w:hAnsi="Arial" w:cs="Arial"/>
                <w:sz w:val="18"/>
                <w:szCs w:val="18"/>
              </w:rPr>
            </w:pPr>
            <w:r w:rsidRPr="00F91C89">
              <w:rPr>
                <w:rFonts w:ascii="Arial" w:hAnsi="Arial"/>
                <w:sz w:val="18"/>
                <w:szCs w:val="18"/>
              </w:rPr>
              <w:t>DUKE-SSQ (scale not described): 27.15 (11.93) vs. 24.97 (11.02); p&lt;0.01</w:t>
            </w:r>
          </w:p>
          <w:p w14:paraId="07CFE8DF" w14:textId="77777777" w:rsidR="007E718C" w:rsidRPr="00F91C89" w:rsidRDefault="007E718C" w:rsidP="00AB3A1A">
            <w:pPr>
              <w:rPr>
                <w:rFonts w:ascii="Arial" w:eastAsia="Arial" w:hAnsi="Arial" w:cs="Arial"/>
                <w:sz w:val="18"/>
                <w:szCs w:val="18"/>
              </w:rPr>
            </w:pPr>
            <w:r w:rsidRPr="00F91C89">
              <w:rPr>
                <w:rFonts w:ascii="Arial" w:hAnsi="Arial"/>
                <w:b/>
                <w:sz w:val="18"/>
                <w:szCs w:val="18"/>
              </w:rPr>
              <w:t>Correlations between key independent variables and HADS-A vs. HADS-D</w:t>
            </w:r>
          </w:p>
          <w:p w14:paraId="4E25630A" w14:textId="77777777" w:rsidR="007E718C" w:rsidRPr="00F91C89" w:rsidRDefault="007E718C" w:rsidP="00AB3A1A">
            <w:pPr>
              <w:rPr>
                <w:rFonts w:ascii="Arial" w:eastAsia="Arial" w:hAnsi="Arial" w:cs="Arial"/>
                <w:sz w:val="18"/>
                <w:szCs w:val="18"/>
              </w:rPr>
            </w:pPr>
            <w:r w:rsidRPr="00F91C89">
              <w:rPr>
                <w:rFonts w:ascii="Arial" w:hAnsi="Arial"/>
                <w:sz w:val="18"/>
                <w:szCs w:val="18"/>
              </w:rPr>
              <w:t>Age, level or risk assigned, and MCMQ-confrontation were not significant</w:t>
            </w:r>
          </w:p>
          <w:p w14:paraId="0B556109" w14:textId="77777777" w:rsidR="007E718C" w:rsidRPr="00F91C89" w:rsidRDefault="007E718C" w:rsidP="00AB3A1A">
            <w:pPr>
              <w:rPr>
                <w:rFonts w:ascii="Arial" w:eastAsia="Arial" w:hAnsi="Arial" w:cs="Arial"/>
                <w:sz w:val="18"/>
                <w:szCs w:val="18"/>
              </w:rPr>
            </w:pPr>
            <w:r w:rsidRPr="00F91C89">
              <w:rPr>
                <w:rFonts w:ascii="Arial" w:hAnsi="Arial"/>
                <w:sz w:val="18"/>
                <w:szCs w:val="18"/>
              </w:rPr>
              <w:t>IES-I: 0.703 (p&lt;0.01) vs. 0.448 (p&lt;0.01)</w:t>
            </w:r>
          </w:p>
          <w:p w14:paraId="6578470C" w14:textId="77777777" w:rsidR="007E718C" w:rsidRPr="00F91C89" w:rsidRDefault="007E718C" w:rsidP="00AB3A1A">
            <w:pPr>
              <w:rPr>
                <w:rFonts w:ascii="Arial" w:eastAsia="Arial" w:hAnsi="Arial" w:cs="Arial"/>
                <w:sz w:val="18"/>
                <w:szCs w:val="18"/>
              </w:rPr>
            </w:pPr>
            <w:r w:rsidRPr="00F91C89">
              <w:rPr>
                <w:rFonts w:ascii="Arial" w:hAnsi="Arial"/>
                <w:sz w:val="18"/>
                <w:szCs w:val="18"/>
              </w:rPr>
              <w:t>IES-A: 0.636 (p&lt;0.01) vs. 0.365 (p&lt;0.01)</w:t>
            </w:r>
          </w:p>
          <w:p w14:paraId="524A7AB7" w14:textId="77777777" w:rsidR="007E718C" w:rsidRPr="00F91C89" w:rsidRDefault="007E718C" w:rsidP="00AB3A1A">
            <w:pPr>
              <w:rPr>
                <w:rFonts w:ascii="Arial" w:eastAsia="Arial" w:hAnsi="Arial" w:cs="Arial"/>
                <w:sz w:val="18"/>
                <w:szCs w:val="18"/>
              </w:rPr>
            </w:pPr>
            <w:r w:rsidRPr="00F91C89">
              <w:rPr>
                <w:rFonts w:ascii="Arial" w:hAnsi="Arial"/>
                <w:sz w:val="18"/>
                <w:szCs w:val="18"/>
              </w:rPr>
              <w:lastRenderedPageBreak/>
              <w:t>DUKE-SSQ-confidant: 0.364 (p&lt;0.01) vs. 0.493 (p&lt;0.01)</w:t>
            </w:r>
          </w:p>
          <w:p w14:paraId="0E5292C7" w14:textId="77777777" w:rsidR="007E718C" w:rsidRPr="00F91C89" w:rsidRDefault="007E718C" w:rsidP="00AB3A1A">
            <w:pPr>
              <w:rPr>
                <w:rFonts w:ascii="Arial" w:eastAsia="Arial" w:hAnsi="Arial" w:cs="Arial"/>
                <w:sz w:val="18"/>
                <w:szCs w:val="18"/>
              </w:rPr>
            </w:pPr>
            <w:r w:rsidRPr="00F91C89">
              <w:rPr>
                <w:rFonts w:ascii="Arial" w:hAnsi="Arial"/>
                <w:sz w:val="18"/>
                <w:szCs w:val="18"/>
              </w:rPr>
              <w:t>DUKE-SSQ-affective: 0.375 (p&lt;0.001) vs. 0.411 (p&lt;0.01</w:t>
            </w:r>
          </w:p>
          <w:p w14:paraId="10D59D09" w14:textId="77777777" w:rsidR="007E718C" w:rsidRPr="00F91C89" w:rsidRDefault="007E718C" w:rsidP="00AB3A1A">
            <w:pPr>
              <w:rPr>
                <w:rFonts w:ascii="Arial" w:eastAsia="Arial" w:hAnsi="Arial" w:cs="Arial"/>
                <w:sz w:val="18"/>
                <w:szCs w:val="18"/>
              </w:rPr>
            </w:pPr>
            <w:r w:rsidRPr="00F91C89">
              <w:rPr>
                <w:rFonts w:ascii="Arial" w:hAnsi="Arial"/>
                <w:sz w:val="18"/>
                <w:szCs w:val="18"/>
              </w:rPr>
              <w:t>Perceived health: -0.493 (p&lt;0.01) vs. -0.664 (p&lt;0.01)</w:t>
            </w:r>
          </w:p>
          <w:p w14:paraId="6DF61358" w14:textId="77777777" w:rsidR="007E718C" w:rsidRPr="00F91C89" w:rsidRDefault="007E718C" w:rsidP="00AB3A1A">
            <w:pPr>
              <w:rPr>
                <w:rFonts w:ascii="Arial" w:eastAsia="Arial" w:hAnsi="Arial" w:cs="Arial"/>
                <w:sz w:val="18"/>
                <w:szCs w:val="18"/>
              </w:rPr>
            </w:pPr>
            <w:r w:rsidRPr="00F91C89">
              <w:rPr>
                <w:rFonts w:ascii="Arial" w:hAnsi="Arial"/>
                <w:sz w:val="18"/>
                <w:szCs w:val="18"/>
              </w:rPr>
              <w:t>Hopeless about getting cancer: 0.389 (p&lt;0.01) vs. 0.366 (p&lt;0.01)</w:t>
            </w:r>
          </w:p>
          <w:p w14:paraId="14511633" w14:textId="77777777" w:rsidR="007E718C" w:rsidRPr="00F91C89" w:rsidRDefault="007E718C" w:rsidP="00AB3A1A">
            <w:pPr>
              <w:rPr>
                <w:rFonts w:ascii="Arial" w:eastAsia="Arial" w:hAnsi="Arial" w:cs="Arial"/>
                <w:sz w:val="18"/>
                <w:szCs w:val="18"/>
              </w:rPr>
            </w:pPr>
            <w:r w:rsidRPr="00F91C89">
              <w:rPr>
                <w:rFonts w:ascii="Arial" w:hAnsi="Arial"/>
                <w:sz w:val="18"/>
                <w:szCs w:val="18"/>
              </w:rPr>
              <w:t>Hopeless about health: 0.374 (p&lt;0.01) vs. 0.197 (p&lt;0.05)</w:t>
            </w:r>
          </w:p>
          <w:p w14:paraId="05CD667E" w14:textId="77777777" w:rsidR="007E718C" w:rsidRPr="00F91C89" w:rsidRDefault="007E718C" w:rsidP="00AB3A1A">
            <w:pPr>
              <w:rPr>
                <w:rFonts w:ascii="Arial" w:eastAsia="Arial" w:hAnsi="Arial" w:cs="Arial"/>
                <w:sz w:val="18"/>
                <w:szCs w:val="18"/>
              </w:rPr>
            </w:pPr>
            <w:r w:rsidRPr="00F91C89">
              <w:rPr>
                <w:rFonts w:ascii="Arial" w:hAnsi="Arial"/>
                <w:sz w:val="18"/>
                <w:szCs w:val="18"/>
              </w:rPr>
              <w:t>Control over getting cancer: -0.372 (p&lt;0.01) vs. 0.175 (NS)</w:t>
            </w:r>
          </w:p>
          <w:p w14:paraId="33E19996" w14:textId="77777777" w:rsidR="007E718C" w:rsidRPr="00F91C89" w:rsidRDefault="007E718C" w:rsidP="00AB3A1A">
            <w:pPr>
              <w:rPr>
                <w:rFonts w:ascii="Arial" w:eastAsia="Arial" w:hAnsi="Arial" w:cs="Arial"/>
                <w:sz w:val="18"/>
                <w:szCs w:val="18"/>
              </w:rPr>
            </w:pPr>
            <w:r w:rsidRPr="00F91C89">
              <w:rPr>
                <w:rFonts w:ascii="Arial" w:hAnsi="Arial"/>
                <w:sz w:val="18"/>
                <w:szCs w:val="18"/>
              </w:rPr>
              <w:t>MCMQ-avoidance: 0.429 (p&lt;0.001) vs. 0.271 (p&lt;0.01)</w:t>
            </w:r>
          </w:p>
          <w:p w14:paraId="70CDD09A" w14:textId="77777777" w:rsidR="007E718C" w:rsidRPr="00F91C89" w:rsidRDefault="007E718C" w:rsidP="00AB3A1A">
            <w:pPr>
              <w:rPr>
                <w:rFonts w:ascii="Arial" w:eastAsia="Arial" w:hAnsi="Arial" w:cs="Arial"/>
                <w:sz w:val="18"/>
                <w:szCs w:val="18"/>
              </w:rPr>
            </w:pPr>
            <w:r w:rsidRPr="00F91C89">
              <w:rPr>
                <w:rFonts w:ascii="Arial" w:hAnsi="Arial"/>
                <w:sz w:val="18"/>
                <w:szCs w:val="18"/>
              </w:rPr>
              <w:t>MCMQ-acceptance-resignation: 0.383 (p&lt;0.01) vs. 0.206 (p&lt;0.05)</w:t>
            </w:r>
          </w:p>
          <w:p w14:paraId="22C89E3B" w14:textId="77777777" w:rsidR="007E718C" w:rsidRPr="00F91C89" w:rsidRDefault="007E718C" w:rsidP="00AB3A1A">
            <w:pPr>
              <w:rPr>
                <w:rFonts w:ascii="Arial" w:eastAsia="Arial" w:hAnsi="Arial" w:cs="Arial"/>
                <w:sz w:val="18"/>
                <w:szCs w:val="18"/>
              </w:rPr>
            </w:pPr>
            <w:r w:rsidRPr="00F91C89">
              <w:rPr>
                <w:rFonts w:ascii="Arial" w:hAnsi="Arial"/>
                <w:sz w:val="18"/>
                <w:szCs w:val="18"/>
              </w:rPr>
              <w:t>Neuroticism: 0.265 (p&lt;0.01) vs. 0.193 (p&lt;0.05)</w:t>
            </w:r>
          </w:p>
        </w:tc>
        <w:tc>
          <w:tcPr>
            <w:tcW w:w="1383" w:type="pct"/>
          </w:tcPr>
          <w:p w14:paraId="23413495" w14:textId="7178ACCA" w:rsidR="007E718C" w:rsidRPr="00F91C89" w:rsidRDefault="007E718C" w:rsidP="00AB3A1A">
            <w:pPr>
              <w:rPr>
                <w:rFonts w:ascii="Arial" w:eastAsia="Arial" w:hAnsi="Arial" w:cs="Arial"/>
                <w:sz w:val="18"/>
                <w:szCs w:val="18"/>
              </w:rPr>
            </w:pPr>
            <w:r w:rsidRPr="00F91C89">
              <w:rPr>
                <w:rFonts w:ascii="Arial" w:hAnsi="Arial"/>
                <w:sz w:val="18"/>
                <w:szCs w:val="18"/>
              </w:rPr>
              <w:lastRenderedPageBreak/>
              <w:t>Following risk status disclosure women did</w:t>
            </w:r>
            <w:r w:rsidRPr="00F91C89">
              <w:rPr>
                <w:rFonts w:ascii="Arial" w:eastAsia="Arial" w:hAnsi="Arial" w:cs="Arial"/>
                <w:sz w:val="18"/>
                <w:szCs w:val="18"/>
              </w:rPr>
              <w:t xml:space="preserve"> </w:t>
            </w:r>
            <w:r w:rsidRPr="00F91C89">
              <w:rPr>
                <w:rFonts w:ascii="Arial" w:hAnsi="Arial"/>
                <w:sz w:val="18"/>
                <w:szCs w:val="18"/>
              </w:rPr>
              <w:t>not have changes in their level of anxiety or</w:t>
            </w:r>
            <w:r w:rsidRPr="00F91C89">
              <w:rPr>
                <w:rFonts w:ascii="Arial" w:eastAsia="Arial" w:hAnsi="Arial" w:cs="Arial"/>
                <w:sz w:val="18"/>
                <w:szCs w:val="18"/>
              </w:rPr>
              <w:t xml:space="preserve"> </w:t>
            </w:r>
            <w:r w:rsidRPr="00F91C89">
              <w:rPr>
                <w:rFonts w:ascii="Arial" w:hAnsi="Arial"/>
                <w:sz w:val="18"/>
                <w:szCs w:val="18"/>
              </w:rPr>
              <w:t>depressed, as measured by the HADS, their</w:t>
            </w:r>
            <w:r w:rsidRPr="00F91C89">
              <w:rPr>
                <w:rFonts w:ascii="Arial" w:eastAsia="Arial" w:hAnsi="Arial" w:cs="Arial"/>
                <w:sz w:val="18"/>
                <w:szCs w:val="18"/>
              </w:rPr>
              <w:t xml:space="preserve"> </w:t>
            </w:r>
            <w:r w:rsidRPr="00F91C89">
              <w:rPr>
                <w:rFonts w:ascii="Arial" w:hAnsi="Arial"/>
                <w:sz w:val="18"/>
                <w:szCs w:val="18"/>
              </w:rPr>
              <w:t>intrusive thoughts and avoidance of intrusive</w:t>
            </w:r>
            <w:r w:rsidRPr="00F91C89">
              <w:rPr>
                <w:rFonts w:ascii="Arial" w:eastAsia="Arial" w:hAnsi="Arial" w:cs="Arial"/>
                <w:sz w:val="18"/>
                <w:szCs w:val="18"/>
              </w:rPr>
              <w:t xml:space="preserve"> </w:t>
            </w:r>
            <w:r w:rsidRPr="00F91C89">
              <w:rPr>
                <w:rFonts w:ascii="Arial" w:hAnsi="Arial"/>
                <w:sz w:val="18"/>
                <w:szCs w:val="18"/>
              </w:rPr>
              <w:t>thoughts declined after notification, while their</w:t>
            </w:r>
            <w:r w:rsidRPr="00F91C89">
              <w:rPr>
                <w:rFonts w:ascii="Arial" w:eastAsia="Arial" w:hAnsi="Arial" w:cs="Arial"/>
                <w:sz w:val="18"/>
                <w:szCs w:val="18"/>
              </w:rPr>
              <w:t xml:space="preserve"> </w:t>
            </w:r>
            <w:r w:rsidRPr="00F91C89">
              <w:rPr>
                <w:rFonts w:ascii="Arial" w:hAnsi="Arial"/>
                <w:sz w:val="18"/>
                <w:szCs w:val="18"/>
              </w:rPr>
              <w:t>perceived quality life of health and</w:t>
            </w:r>
            <w:r w:rsidRPr="00F91C89">
              <w:rPr>
                <w:rFonts w:ascii="Arial" w:eastAsia="Arial" w:hAnsi="Arial" w:cs="Arial"/>
                <w:sz w:val="18"/>
                <w:szCs w:val="18"/>
              </w:rPr>
              <w:t xml:space="preserve"> </w:t>
            </w:r>
            <w:r w:rsidRPr="00F91C89">
              <w:rPr>
                <w:rFonts w:ascii="Arial" w:hAnsi="Arial"/>
                <w:sz w:val="18"/>
                <w:szCs w:val="18"/>
              </w:rPr>
              <w:t>satisfaction increased.</w:t>
            </w:r>
            <w:r w:rsidR="00407117" w:rsidRPr="00F91C89">
              <w:rPr>
                <w:rFonts w:ascii="Arial" w:hAnsi="Arial"/>
                <w:sz w:val="18"/>
                <w:szCs w:val="18"/>
              </w:rPr>
              <w:t xml:space="preserve"> </w:t>
            </w:r>
            <w:r w:rsidRPr="00F91C89">
              <w:rPr>
                <w:rFonts w:ascii="Arial" w:hAnsi="Arial"/>
                <w:sz w:val="18"/>
                <w:szCs w:val="18"/>
              </w:rPr>
              <w:t>This indicates the</w:t>
            </w:r>
            <w:r w:rsidRPr="00F91C89">
              <w:rPr>
                <w:rFonts w:ascii="Arial" w:eastAsia="Arial" w:hAnsi="Arial" w:cs="Arial"/>
                <w:sz w:val="18"/>
                <w:szCs w:val="18"/>
              </w:rPr>
              <w:t xml:space="preserve"> </w:t>
            </w:r>
            <w:r w:rsidRPr="00F91C89">
              <w:rPr>
                <w:rFonts w:ascii="Arial" w:hAnsi="Arial"/>
                <w:sz w:val="18"/>
                <w:szCs w:val="18"/>
              </w:rPr>
              <w:t>level or risk disclosed does not negatively</w:t>
            </w:r>
            <w:r w:rsidRPr="00F91C89">
              <w:rPr>
                <w:rFonts w:ascii="Arial" w:eastAsia="Arial" w:hAnsi="Arial" w:cs="Arial"/>
                <w:sz w:val="18"/>
                <w:szCs w:val="18"/>
              </w:rPr>
              <w:t xml:space="preserve"> </w:t>
            </w:r>
            <w:r w:rsidRPr="00F91C89">
              <w:rPr>
                <w:rFonts w:ascii="Arial" w:hAnsi="Arial"/>
                <w:sz w:val="18"/>
                <w:szCs w:val="18"/>
              </w:rPr>
              <w:t xml:space="preserve">impact women's psychological </w:t>
            </w:r>
            <w:proofErr w:type="spellStart"/>
            <w:r w:rsidRPr="00F91C89">
              <w:rPr>
                <w:rFonts w:ascii="Arial" w:hAnsi="Arial"/>
                <w:sz w:val="18"/>
                <w:szCs w:val="18"/>
              </w:rPr>
              <w:t>well being</w:t>
            </w:r>
            <w:proofErr w:type="spellEnd"/>
            <w:r w:rsidRPr="00F91C89">
              <w:rPr>
                <w:rFonts w:ascii="Arial" w:hAnsi="Arial"/>
                <w:sz w:val="18"/>
                <w:szCs w:val="18"/>
              </w:rPr>
              <w:t>.</w:t>
            </w:r>
          </w:p>
        </w:tc>
        <w:tc>
          <w:tcPr>
            <w:tcW w:w="512" w:type="pct"/>
          </w:tcPr>
          <w:p w14:paraId="178AF918" w14:textId="102D939C" w:rsidR="007E718C" w:rsidRPr="00F91C89" w:rsidRDefault="00AB3A1A" w:rsidP="00AB3A1A">
            <w:pPr>
              <w:rPr>
                <w:rFonts w:ascii="Arial" w:eastAsia="Arial" w:hAnsi="Arial" w:cs="Arial"/>
                <w:sz w:val="18"/>
                <w:szCs w:val="18"/>
              </w:rPr>
            </w:pPr>
            <w:r>
              <w:rPr>
                <w:rFonts w:ascii="Arial" w:hAnsi="Arial"/>
                <w:sz w:val="18"/>
                <w:szCs w:val="18"/>
              </w:rPr>
              <w:t>Not reported</w:t>
            </w:r>
          </w:p>
        </w:tc>
      </w:tr>
    </w:tbl>
    <w:p w14:paraId="020CBF29" w14:textId="51F343CF" w:rsidR="00984A33" w:rsidRDefault="00984A33" w:rsidP="005B15F3"/>
    <w:p w14:paraId="44940DFC" w14:textId="12CE4C9F" w:rsidR="00BB17F4" w:rsidRDefault="00BB17F4" w:rsidP="005B15F3"/>
    <w:tbl>
      <w:tblPr>
        <w:tblW w:w="5000" w:type="pct"/>
        <w:tblCellMar>
          <w:left w:w="0" w:type="dxa"/>
          <w:right w:w="0" w:type="dxa"/>
        </w:tblCellMar>
        <w:tblLook w:val="01E0" w:firstRow="1" w:lastRow="1" w:firstColumn="1" w:lastColumn="1" w:noHBand="0" w:noVBand="0"/>
      </w:tblPr>
      <w:tblGrid>
        <w:gridCol w:w="2021"/>
        <w:gridCol w:w="1263"/>
        <w:gridCol w:w="2897"/>
        <w:gridCol w:w="1372"/>
        <w:gridCol w:w="1912"/>
        <w:gridCol w:w="1331"/>
        <w:gridCol w:w="2174"/>
      </w:tblGrid>
      <w:tr w:rsidR="007E718C" w:rsidRPr="006B5F5B" w14:paraId="20FE8EAF" w14:textId="77777777" w:rsidTr="00D47308">
        <w:trPr>
          <w:trHeight w:val="20"/>
        </w:trPr>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C6CA9C" w14:textId="77777777" w:rsidR="002F1020" w:rsidRDefault="007E718C" w:rsidP="002F1020">
            <w:pPr>
              <w:rPr>
                <w:rFonts w:ascii="Arial" w:hAnsi="Arial"/>
                <w:b/>
                <w:sz w:val="18"/>
                <w:szCs w:val="18"/>
              </w:rPr>
            </w:pPr>
            <w:r w:rsidRPr="006B5F5B">
              <w:rPr>
                <w:rFonts w:ascii="Arial" w:hAnsi="Arial"/>
                <w:b/>
                <w:sz w:val="18"/>
                <w:szCs w:val="18"/>
              </w:rPr>
              <w:t xml:space="preserve">Author, year </w:t>
            </w:r>
          </w:p>
          <w:p w14:paraId="0E23C12E" w14:textId="595777B8" w:rsidR="007E718C" w:rsidRPr="002F1020" w:rsidRDefault="007E718C" w:rsidP="002F1020">
            <w:pPr>
              <w:rPr>
                <w:rFonts w:ascii="Arial" w:hAnsi="Arial"/>
                <w:b/>
                <w:sz w:val="18"/>
                <w:szCs w:val="18"/>
              </w:rPr>
            </w:pPr>
            <w:r w:rsidRPr="006B5F5B">
              <w:rPr>
                <w:rFonts w:ascii="Arial" w:hAnsi="Arial"/>
                <w:b/>
                <w:sz w:val="18"/>
                <w:szCs w:val="18"/>
              </w:rPr>
              <w:t>Quality</w:t>
            </w:r>
          </w:p>
        </w:tc>
        <w:tc>
          <w:tcPr>
            <w:tcW w:w="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B6AFCC" w14:textId="77777777" w:rsidR="007E718C" w:rsidRPr="006B5F5B" w:rsidRDefault="007E718C" w:rsidP="00D47308">
            <w:pPr>
              <w:jc w:val="center"/>
              <w:rPr>
                <w:rFonts w:ascii="Arial" w:eastAsia="Arial" w:hAnsi="Arial" w:cs="Arial"/>
                <w:sz w:val="18"/>
                <w:szCs w:val="18"/>
              </w:rPr>
            </w:pPr>
            <w:r w:rsidRPr="006B5F5B">
              <w:rPr>
                <w:rFonts w:ascii="Arial" w:hAnsi="Arial"/>
                <w:b/>
                <w:sz w:val="18"/>
                <w:szCs w:val="18"/>
              </w:rPr>
              <w:t>Sub-category</w:t>
            </w:r>
          </w:p>
        </w:tc>
        <w:tc>
          <w:tcPr>
            <w:tcW w:w="11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82CD6B" w14:textId="77777777" w:rsidR="007E718C" w:rsidRPr="006B5F5B" w:rsidRDefault="007E718C" w:rsidP="00D47308">
            <w:pPr>
              <w:jc w:val="center"/>
              <w:rPr>
                <w:rFonts w:ascii="Arial" w:eastAsia="Arial" w:hAnsi="Arial" w:cs="Arial"/>
                <w:sz w:val="18"/>
                <w:szCs w:val="18"/>
              </w:rPr>
            </w:pPr>
            <w:r w:rsidRPr="006B5F5B">
              <w:rPr>
                <w:rFonts w:ascii="Arial" w:hAnsi="Arial"/>
                <w:b/>
                <w:sz w:val="18"/>
                <w:szCs w:val="18"/>
              </w:rPr>
              <w:t>Purpose</w:t>
            </w:r>
          </w:p>
        </w:tc>
        <w:tc>
          <w:tcPr>
            <w:tcW w:w="5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0F776F" w14:textId="77777777" w:rsidR="007E718C" w:rsidRPr="006B5F5B" w:rsidRDefault="007E718C" w:rsidP="00D47308">
            <w:pPr>
              <w:jc w:val="center"/>
              <w:rPr>
                <w:rFonts w:ascii="Arial" w:eastAsia="Arial" w:hAnsi="Arial" w:cs="Arial"/>
                <w:sz w:val="18"/>
                <w:szCs w:val="18"/>
              </w:rPr>
            </w:pPr>
            <w:r w:rsidRPr="006B5F5B">
              <w:rPr>
                <w:rFonts w:ascii="Arial" w:hAnsi="Arial"/>
                <w:b/>
                <w:sz w:val="18"/>
                <w:szCs w:val="18"/>
              </w:rPr>
              <w:t>Study type</w:t>
            </w:r>
          </w:p>
        </w:tc>
        <w:tc>
          <w:tcPr>
            <w:tcW w:w="7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65B6EF" w14:textId="77777777" w:rsidR="007E718C" w:rsidRPr="006B5F5B" w:rsidRDefault="007E718C" w:rsidP="00D47308">
            <w:pPr>
              <w:jc w:val="center"/>
              <w:rPr>
                <w:rFonts w:ascii="Arial" w:eastAsia="Arial" w:hAnsi="Arial" w:cs="Arial"/>
                <w:sz w:val="18"/>
                <w:szCs w:val="18"/>
              </w:rPr>
            </w:pPr>
            <w:r w:rsidRPr="006B5F5B">
              <w:rPr>
                <w:rFonts w:ascii="Arial" w:hAnsi="Arial"/>
                <w:b/>
                <w:sz w:val="18"/>
                <w:szCs w:val="18"/>
              </w:rPr>
              <w:t>N</w:t>
            </w:r>
          </w:p>
        </w:tc>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27F851" w14:textId="77777777" w:rsidR="007E718C" w:rsidRPr="006B5F5B" w:rsidRDefault="007E718C" w:rsidP="00D47308">
            <w:pPr>
              <w:jc w:val="center"/>
              <w:rPr>
                <w:rFonts w:ascii="Arial" w:eastAsia="Arial" w:hAnsi="Arial" w:cs="Arial"/>
                <w:sz w:val="18"/>
                <w:szCs w:val="18"/>
              </w:rPr>
            </w:pPr>
            <w:r w:rsidRPr="006B5F5B">
              <w:rPr>
                <w:rFonts w:ascii="Arial" w:hAnsi="Arial"/>
                <w:b/>
                <w:sz w:val="18"/>
                <w:szCs w:val="18"/>
              </w:rPr>
              <w:t>Country</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6E2141" w14:textId="77777777" w:rsidR="007E718C" w:rsidRPr="006B5F5B" w:rsidRDefault="007E718C" w:rsidP="00D47308">
            <w:pPr>
              <w:jc w:val="center"/>
              <w:rPr>
                <w:rFonts w:ascii="Arial" w:eastAsia="Arial" w:hAnsi="Arial" w:cs="Arial"/>
                <w:sz w:val="18"/>
                <w:szCs w:val="18"/>
              </w:rPr>
            </w:pPr>
            <w:r w:rsidRPr="006B5F5B">
              <w:rPr>
                <w:rFonts w:ascii="Arial" w:hAnsi="Arial"/>
                <w:b/>
                <w:sz w:val="18"/>
                <w:szCs w:val="18"/>
              </w:rPr>
              <w:t>Population and setting</w:t>
            </w:r>
          </w:p>
        </w:tc>
      </w:tr>
      <w:tr w:rsidR="007E718C" w:rsidRPr="006B5F5B" w14:paraId="4FCAE2F2" w14:textId="77777777" w:rsidTr="00D47308">
        <w:trPr>
          <w:trHeight w:val="20"/>
        </w:trPr>
        <w:tc>
          <w:tcPr>
            <w:tcW w:w="779" w:type="pct"/>
            <w:tcBorders>
              <w:top w:val="single" w:sz="4" w:space="0" w:color="auto"/>
              <w:left w:val="single" w:sz="4" w:space="0" w:color="auto"/>
              <w:bottom w:val="single" w:sz="4" w:space="0" w:color="auto"/>
            </w:tcBorders>
            <w:shd w:val="clear" w:color="auto" w:fill="F2F2F2" w:themeFill="background1" w:themeFillShade="F2"/>
            <w:vAlign w:val="bottom"/>
          </w:tcPr>
          <w:p w14:paraId="60B4A1C5" w14:textId="77777777" w:rsidR="007E718C" w:rsidRPr="006B5F5B" w:rsidRDefault="007E718C" w:rsidP="002F1020">
            <w:pPr>
              <w:rPr>
                <w:rFonts w:ascii="Arial" w:hAnsi="Arial"/>
                <w:sz w:val="18"/>
                <w:szCs w:val="18"/>
              </w:rPr>
            </w:pPr>
            <w:r w:rsidRPr="006B5F5B">
              <w:rPr>
                <w:rFonts w:ascii="Arial" w:hAnsi="Arial"/>
                <w:b/>
                <w:sz w:val="18"/>
                <w:szCs w:val="18"/>
              </w:rPr>
              <w:t>2013 Review</w:t>
            </w:r>
          </w:p>
        </w:tc>
        <w:tc>
          <w:tcPr>
            <w:tcW w:w="487" w:type="pct"/>
            <w:tcBorders>
              <w:top w:val="single" w:sz="4" w:space="0" w:color="auto"/>
              <w:bottom w:val="single" w:sz="4" w:space="0" w:color="auto"/>
            </w:tcBorders>
            <w:shd w:val="clear" w:color="auto" w:fill="F2F2F2" w:themeFill="background1" w:themeFillShade="F2"/>
          </w:tcPr>
          <w:p w14:paraId="0CAEE660" w14:textId="77777777" w:rsidR="007E718C" w:rsidRPr="006B5F5B" w:rsidRDefault="007E718C" w:rsidP="002F1020">
            <w:pPr>
              <w:rPr>
                <w:rFonts w:ascii="Arial" w:hAnsi="Arial"/>
                <w:sz w:val="18"/>
                <w:szCs w:val="18"/>
              </w:rPr>
            </w:pPr>
          </w:p>
        </w:tc>
        <w:tc>
          <w:tcPr>
            <w:tcW w:w="1117" w:type="pct"/>
            <w:tcBorders>
              <w:top w:val="single" w:sz="4" w:space="0" w:color="auto"/>
              <w:bottom w:val="single" w:sz="4" w:space="0" w:color="auto"/>
            </w:tcBorders>
            <w:shd w:val="clear" w:color="auto" w:fill="F2F2F2" w:themeFill="background1" w:themeFillShade="F2"/>
          </w:tcPr>
          <w:p w14:paraId="2CC8A241" w14:textId="77777777" w:rsidR="007E718C" w:rsidRPr="006B5F5B" w:rsidRDefault="007E718C" w:rsidP="002F1020">
            <w:pPr>
              <w:rPr>
                <w:rFonts w:ascii="Arial" w:hAnsi="Arial"/>
                <w:sz w:val="18"/>
                <w:szCs w:val="18"/>
              </w:rPr>
            </w:pPr>
          </w:p>
        </w:tc>
        <w:tc>
          <w:tcPr>
            <w:tcW w:w="529" w:type="pct"/>
            <w:tcBorders>
              <w:top w:val="single" w:sz="4" w:space="0" w:color="auto"/>
              <w:bottom w:val="single" w:sz="4" w:space="0" w:color="auto"/>
            </w:tcBorders>
            <w:shd w:val="clear" w:color="auto" w:fill="F2F2F2" w:themeFill="background1" w:themeFillShade="F2"/>
          </w:tcPr>
          <w:p w14:paraId="280565FD" w14:textId="77777777" w:rsidR="007E718C" w:rsidRPr="006B5F5B" w:rsidRDefault="007E718C" w:rsidP="002F1020">
            <w:pPr>
              <w:rPr>
                <w:rFonts w:ascii="Arial" w:hAnsi="Arial"/>
                <w:sz w:val="18"/>
                <w:szCs w:val="18"/>
              </w:rPr>
            </w:pPr>
          </w:p>
        </w:tc>
        <w:tc>
          <w:tcPr>
            <w:tcW w:w="737" w:type="pct"/>
            <w:tcBorders>
              <w:top w:val="single" w:sz="4" w:space="0" w:color="auto"/>
              <w:bottom w:val="single" w:sz="4" w:space="0" w:color="auto"/>
            </w:tcBorders>
            <w:shd w:val="clear" w:color="auto" w:fill="F2F2F2" w:themeFill="background1" w:themeFillShade="F2"/>
          </w:tcPr>
          <w:p w14:paraId="72267499" w14:textId="77777777" w:rsidR="007E718C" w:rsidRPr="006B5F5B" w:rsidRDefault="007E718C" w:rsidP="002F1020">
            <w:pPr>
              <w:rPr>
                <w:rFonts w:ascii="Arial" w:hAnsi="Arial"/>
                <w:sz w:val="18"/>
                <w:szCs w:val="18"/>
              </w:rPr>
            </w:pPr>
          </w:p>
        </w:tc>
        <w:tc>
          <w:tcPr>
            <w:tcW w:w="513" w:type="pct"/>
            <w:tcBorders>
              <w:top w:val="single" w:sz="4" w:space="0" w:color="auto"/>
              <w:bottom w:val="single" w:sz="4" w:space="0" w:color="auto"/>
            </w:tcBorders>
            <w:shd w:val="clear" w:color="auto" w:fill="F2F2F2" w:themeFill="background1" w:themeFillShade="F2"/>
          </w:tcPr>
          <w:p w14:paraId="4853FBAE" w14:textId="77777777" w:rsidR="007E718C" w:rsidRPr="006B5F5B" w:rsidRDefault="007E718C" w:rsidP="002F1020">
            <w:pPr>
              <w:rPr>
                <w:rFonts w:ascii="Arial" w:hAnsi="Arial"/>
                <w:sz w:val="18"/>
                <w:szCs w:val="18"/>
              </w:rPr>
            </w:pPr>
          </w:p>
        </w:tc>
        <w:tc>
          <w:tcPr>
            <w:tcW w:w="838" w:type="pct"/>
            <w:tcBorders>
              <w:top w:val="single" w:sz="4" w:space="0" w:color="auto"/>
              <w:bottom w:val="single" w:sz="4" w:space="0" w:color="auto"/>
              <w:right w:val="single" w:sz="4" w:space="0" w:color="auto"/>
            </w:tcBorders>
            <w:shd w:val="clear" w:color="auto" w:fill="F2F2F2" w:themeFill="background1" w:themeFillShade="F2"/>
          </w:tcPr>
          <w:p w14:paraId="58EB23D7" w14:textId="77777777" w:rsidR="007E718C" w:rsidRPr="006B5F5B" w:rsidRDefault="007E718C" w:rsidP="002F1020">
            <w:pPr>
              <w:rPr>
                <w:rFonts w:ascii="Arial" w:hAnsi="Arial"/>
                <w:sz w:val="18"/>
                <w:szCs w:val="18"/>
              </w:rPr>
            </w:pPr>
          </w:p>
        </w:tc>
      </w:tr>
      <w:tr w:rsidR="007E718C" w:rsidRPr="006B5F5B" w14:paraId="49498133" w14:textId="77777777" w:rsidTr="00D47308">
        <w:trPr>
          <w:trHeight w:val="20"/>
        </w:trPr>
        <w:tc>
          <w:tcPr>
            <w:tcW w:w="779" w:type="pct"/>
            <w:tcBorders>
              <w:top w:val="single" w:sz="4" w:space="0" w:color="auto"/>
              <w:left w:val="single" w:sz="4" w:space="0" w:color="auto"/>
              <w:bottom w:val="single" w:sz="4" w:space="0" w:color="auto"/>
              <w:right w:val="single" w:sz="4" w:space="0" w:color="auto"/>
            </w:tcBorders>
          </w:tcPr>
          <w:p w14:paraId="357130B6" w14:textId="437B57C2" w:rsidR="007E718C" w:rsidRPr="006B5F5B" w:rsidRDefault="007E718C" w:rsidP="002F1020">
            <w:pPr>
              <w:rPr>
                <w:rFonts w:ascii="Arial" w:eastAsia="Arial" w:hAnsi="Arial" w:cs="Arial"/>
                <w:sz w:val="18"/>
                <w:szCs w:val="18"/>
              </w:rPr>
            </w:pPr>
            <w:r w:rsidRPr="006B5F5B">
              <w:rPr>
                <w:rFonts w:ascii="Arial" w:hAnsi="Arial"/>
                <w:sz w:val="18"/>
                <w:szCs w:val="18"/>
              </w:rPr>
              <w:t>Bennett et al., 2009</w:t>
            </w:r>
            <w:r w:rsidR="00E22B4F">
              <w:rPr>
                <w:rFonts w:ascii="Arial" w:hAnsi="Arial" w:cs="Arial"/>
                <w:sz w:val="18"/>
                <w:szCs w:val="18"/>
                <w:vertAlign w:val="superscript"/>
              </w:rPr>
              <w:t>128</w:t>
            </w:r>
          </w:p>
          <w:p w14:paraId="526684F1" w14:textId="77777777" w:rsidR="007E718C" w:rsidRPr="006B5F5B" w:rsidRDefault="007E718C" w:rsidP="002F1020">
            <w:pPr>
              <w:rPr>
                <w:rFonts w:ascii="Arial" w:eastAsia="Arial" w:hAnsi="Arial" w:cs="Arial"/>
                <w:sz w:val="18"/>
                <w:szCs w:val="18"/>
              </w:rPr>
            </w:pPr>
            <w:r w:rsidRPr="006B5F5B">
              <w:rPr>
                <w:rFonts w:ascii="Arial" w:hAnsi="Arial"/>
                <w:sz w:val="18"/>
                <w:szCs w:val="18"/>
              </w:rPr>
              <w:t>NA</w:t>
            </w:r>
          </w:p>
        </w:tc>
        <w:tc>
          <w:tcPr>
            <w:tcW w:w="487" w:type="pct"/>
            <w:tcBorders>
              <w:top w:val="single" w:sz="4" w:space="0" w:color="auto"/>
              <w:left w:val="single" w:sz="4" w:space="0" w:color="auto"/>
              <w:bottom w:val="single" w:sz="4" w:space="0" w:color="auto"/>
              <w:right w:val="single" w:sz="4" w:space="0" w:color="auto"/>
            </w:tcBorders>
          </w:tcPr>
          <w:p w14:paraId="7664940D" w14:textId="77777777" w:rsidR="00247F60" w:rsidRDefault="007E718C" w:rsidP="002F1020">
            <w:pPr>
              <w:rPr>
                <w:rFonts w:ascii="Arial" w:hAnsi="Arial"/>
                <w:sz w:val="18"/>
                <w:szCs w:val="18"/>
              </w:rPr>
            </w:pPr>
            <w:r w:rsidRPr="006B5F5B">
              <w:rPr>
                <w:rFonts w:ascii="Arial" w:hAnsi="Arial"/>
                <w:sz w:val="18"/>
                <w:szCs w:val="18"/>
              </w:rPr>
              <w:t xml:space="preserve">Cancer worry </w:t>
            </w:r>
          </w:p>
          <w:p w14:paraId="4206EEB0" w14:textId="0B909CDA" w:rsidR="007E718C" w:rsidRPr="006B5F5B" w:rsidRDefault="007E718C" w:rsidP="002F1020">
            <w:pPr>
              <w:rPr>
                <w:rFonts w:ascii="Arial" w:eastAsia="Arial" w:hAnsi="Arial" w:cs="Arial"/>
                <w:sz w:val="18"/>
                <w:szCs w:val="18"/>
              </w:rPr>
            </w:pPr>
            <w:r w:rsidRPr="006B5F5B">
              <w:rPr>
                <w:rFonts w:ascii="Arial" w:hAnsi="Arial"/>
                <w:sz w:val="18"/>
                <w:szCs w:val="18"/>
              </w:rPr>
              <w:t>Psychological</w:t>
            </w:r>
          </w:p>
        </w:tc>
        <w:tc>
          <w:tcPr>
            <w:tcW w:w="1117" w:type="pct"/>
            <w:tcBorders>
              <w:top w:val="single" w:sz="4" w:space="0" w:color="auto"/>
              <w:left w:val="single" w:sz="4" w:space="0" w:color="auto"/>
              <w:bottom w:val="single" w:sz="4" w:space="0" w:color="auto"/>
              <w:right w:val="single" w:sz="4" w:space="0" w:color="auto"/>
            </w:tcBorders>
          </w:tcPr>
          <w:p w14:paraId="1EFFA750" w14:textId="77777777" w:rsidR="007E718C" w:rsidRPr="006B5F5B" w:rsidRDefault="007E718C" w:rsidP="002F1020">
            <w:pPr>
              <w:rPr>
                <w:rFonts w:ascii="Arial" w:eastAsia="Arial" w:hAnsi="Arial" w:cs="Arial"/>
                <w:sz w:val="18"/>
                <w:szCs w:val="18"/>
              </w:rPr>
            </w:pPr>
            <w:r w:rsidRPr="006B5F5B">
              <w:rPr>
                <w:rFonts w:ascii="Arial" w:hAnsi="Arial"/>
                <w:sz w:val="18"/>
                <w:szCs w:val="18"/>
              </w:rPr>
              <w:t>To explore the relationship between a number of factors hypothesized to be associated with the frequency of intrusive worries close to the time women were informed of their genetic risk for developing breast and/or ovarian cancer</w:t>
            </w:r>
          </w:p>
        </w:tc>
        <w:tc>
          <w:tcPr>
            <w:tcW w:w="529" w:type="pct"/>
            <w:tcBorders>
              <w:top w:val="single" w:sz="4" w:space="0" w:color="auto"/>
              <w:left w:val="single" w:sz="4" w:space="0" w:color="auto"/>
              <w:bottom w:val="single" w:sz="4" w:space="0" w:color="auto"/>
              <w:right w:val="single" w:sz="4" w:space="0" w:color="auto"/>
            </w:tcBorders>
          </w:tcPr>
          <w:p w14:paraId="50C26594" w14:textId="77777777" w:rsidR="007E718C" w:rsidRPr="006B5F5B" w:rsidRDefault="007E718C" w:rsidP="002F1020">
            <w:pPr>
              <w:rPr>
                <w:rFonts w:ascii="Arial" w:eastAsia="Arial" w:hAnsi="Arial" w:cs="Arial"/>
                <w:sz w:val="18"/>
                <w:szCs w:val="18"/>
              </w:rPr>
            </w:pPr>
            <w:r w:rsidRPr="006B5F5B">
              <w:rPr>
                <w:rFonts w:ascii="Arial" w:hAnsi="Arial"/>
                <w:sz w:val="18"/>
                <w:szCs w:val="18"/>
              </w:rPr>
              <w:t>Before and after</w:t>
            </w:r>
          </w:p>
        </w:tc>
        <w:tc>
          <w:tcPr>
            <w:tcW w:w="737" w:type="pct"/>
            <w:tcBorders>
              <w:top w:val="single" w:sz="4" w:space="0" w:color="auto"/>
              <w:left w:val="single" w:sz="4" w:space="0" w:color="auto"/>
              <w:bottom w:val="single" w:sz="4" w:space="0" w:color="auto"/>
              <w:right w:val="single" w:sz="4" w:space="0" w:color="auto"/>
            </w:tcBorders>
          </w:tcPr>
          <w:p w14:paraId="4CBFBD79" w14:textId="77777777" w:rsidR="007E718C" w:rsidRPr="006B5F5B" w:rsidRDefault="007E718C" w:rsidP="002F1020">
            <w:pPr>
              <w:rPr>
                <w:rFonts w:ascii="Arial" w:eastAsia="Arial" w:hAnsi="Arial" w:cs="Arial"/>
                <w:sz w:val="18"/>
                <w:szCs w:val="18"/>
              </w:rPr>
            </w:pPr>
            <w:r w:rsidRPr="006B5F5B">
              <w:rPr>
                <w:rFonts w:ascii="Arial" w:hAnsi="Arial"/>
                <w:sz w:val="18"/>
                <w:szCs w:val="18"/>
              </w:rPr>
              <w:t>Eligible: 221</w:t>
            </w:r>
          </w:p>
          <w:p w14:paraId="72D4BB92" w14:textId="77777777" w:rsidR="007E718C" w:rsidRPr="006B5F5B" w:rsidRDefault="007E718C" w:rsidP="002F1020">
            <w:pPr>
              <w:rPr>
                <w:rFonts w:ascii="Arial" w:eastAsia="Arial" w:hAnsi="Arial" w:cs="Arial"/>
                <w:sz w:val="18"/>
                <w:szCs w:val="18"/>
              </w:rPr>
            </w:pPr>
            <w:r w:rsidRPr="006B5F5B">
              <w:rPr>
                <w:rFonts w:ascii="Arial" w:hAnsi="Arial"/>
                <w:sz w:val="18"/>
                <w:szCs w:val="18"/>
              </w:rPr>
              <w:t>Enrolled: 221</w:t>
            </w:r>
          </w:p>
          <w:p w14:paraId="662CD077" w14:textId="77777777" w:rsidR="007E718C" w:rsidRPr="006B5F5B" w:rsidRDefault="007E718C" w:rsidP="002F1020">
            <w:pPr>
              <w:rPr>
                <w:rFonts w:ascii="Arial" w:eastAsia="Arial" w:hAnsi="Arial" w:cs="Arial"/>
                <w:sz w:val="18"/>
                <w:szCs w:val="18"/>
              </w:rPr>
            </w:pPr>
            <w:r w:rsidRPr="006B5F5B">
              <w:rPr>
                <w:rFonts w:ascii="Arial" w:hAnsi="Arial"/>
                <w:sz w:val="18"/>
                <w:szCs w:val="18"/>
              </w:rPr>
              <w:t>Analyzed: 128</w:t>
            </w:r>
          </w:p>
        </w:tc>
        <w:tc>
          <w:tcPr>
            <w:tcW w:w="513" w:type="pct"/>
            <w:tcBorders>
              <w:top w:val="single" w:sz="4" w:space="0" w:color="auto"/>
              <w:left w:val="single" w:sz="4" w:space="0" w:color="auto"/>
              <w:bottom w:val="single" w:sz="4" w:space="0" w:color="auto"/>
              <w:right w:val="single" w:sz="4" w:space="0" w:color="auto"/>
            </w:tcBorders>
          </w:tcPr>
          <w:p w14:paraId="60464BF5" w14:textId="77777777" w:rsidR="007E718C" w:rsidRPr="006B5F5B" w:rsidRDefault="007E718C" w:rsidP="002F1020">
            <w:pPr>
              <w:rPr>
                <w:rFonts w:ascii="Arial" w:eastAsia="Arial" w:hAnsi="Arial" w:cs="Arial"/>
                <w:sz w:val="18"/>
                <w:szCs w:val="18"/>
              </w:rPr>
            </w:pPr>
            <w:r w:rsidRPr="006B5F5B">
              <w:rPr>
                <w:rFonts w:ascii="Arial" w:hAnsi="Arial"/>
                <w:sz w:val="18"/>
                <w:szCs w:val="18"/>
              </w:rPr>
              <w:t>U.K.</w:t>
            </w:r>
          </w:p>
        </w:tc>
        <w:tc>
          <w:tcPr>
            <w:tcW w:w="838" w:type="pct"/>
            <w:tcBorders>
              <w:top w:val="single" w:sz="4" w:space="0" w:color="auto"/>
              <w:left w:val="single" w:sz="4" w:space="0" w:color="auto"/>
              <w:bottom w:val="single" w:sz="4" w:space="0" w:color="auto"/>
              <w:right w:val="single" w:sz="4" w:space="0" w:color="auto"/>
            </w:tcBorders>
          </w:tcPr>
          <w:p w14:paraId="03DCD0F9" w14:textId="77777777" w:rsidR="007E718C" w:rsidRPr="006B5F5B" w:rsidRDefault="007E718C" w:rsidP="002F1020">
            <w:pPr>
              <w:rPr>
                <w:rFonts w:ascii="Arial" w:eastAsia="Arial" w:hAnsi="Arial" w:cs="Arial"/>
                <w:sz w:val="18"/>
                <w:szCs w:val="18"/>
              </w:rPr>
            </w:pPr>
            <w:r w:rsidRPr="006B5F5B">
              <w:rPr>
                <w:rFonts w:ascii="Arial" w:hAnsi="Arial"/>
                <w:sz w:val="18"/>
                <w:szCs w:val="18"/>
              </w:rPr>
              <w:t>Women referred for genetic risk assessment to a large Cancer Genetics Service for Wales (CGSW) center</w:t>
            </w:r>
          </w:p>
        </w:tc>
      </w:tr>
    </w:tbl>
    <w:p w14:paraId="29FCE5B9" w14:textId="21F3B9D5" w:rsidR="00984A33" w:rsidRDefault="00984A33" w:rsidP="005B15F3">
      <w:pPr>
        <w:rPr>
          <w:rFonts w:ascii="Arial" w:eastAsia="Arial" w:hAnsi="Arial" w:cs="Arial"/>
          <w:sz w:val="17"/>
          <w:szCs w:val="17"/>
        </w:rPr>
      </w:pPr>
    </w:p>
    <w:p w14:paraId="1E2CECA9" w14:textId="1625D51D" w:rsidR="00AB216F" w:rsidRDefault="00AB216F" w:rsidP="005B15F3">
      <w:pPr>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751"/>
        <w:gridCol w:w="3209"/>
        <w:gridCol w:w="5193"/>
        <w:gridCol w:w="2817"/>
      </w:tblGrid>
      <w:tr w:rsidR="007E718C" w:rsidRPr="006B5F5B" w14:paraId="0FC08D8F" w14:textId="77777777" w:rsidTr="00000702">
        <w:trPr>
          <w:trHeight w:val="20"/>
        </w:trPr>
        <w:tc>
          <w:tcPr>
            <w:tcW w:w="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529B17" w14:textId="77777777" w:rsidR="002F1020" w:rsidRDefault="007E718C" w:rsidP="002F1020">
            <w:pPr>
              <w:rPr>
                <w:rFonts w:ascii="Arial" w:hAnsi="Arial"/>
                <w:b/>
                <w:sz w:val="18"/>
                <w:szCs w:val="18"/>
              </w:rPr>
            </w:pPr>
            <w:r w:rsidRPr="006B5F5B">
              <w:rPr>
                <w:rFonts w:ascii="Arial" w:hAnsi="Arial"/>
                <w:b/>
                <w:sz w:val="18"/>
                <w:szCs w:val="18"/>
              </w:rPr>
              <w:t xml:space="preserve">Author, year </w:t>
            </w:r>
          </w:p>
          <w:p w14:paraId="460C0C63" w14:textId="26149F18" w:rsidR="007E718C" w:rsidRPr="006B5F5B" w:rsidRDefault="007E718C" w:rsidP="002F1020">
            <w:pPr>
              <w:rPr>
                <w:rFonts w:ascii="Arial" w:eastAsia="Arial" w:hAnsi="Arial" w:cs="Arial"/>
                <w:sz w:val="18"/>
                <w:szCs w:val="18"/>
              </w:rPr>
            </w:pPr>
            <w:r w:rsidRPr="006B5F5B">
              <w:rPr>
                <w:rFonts w:ascii="Arial" w:hAnsi="Arial"/>
                <w:b/>
                <w:sz w:val="18"/>
                <w:szCs w:val="18"/>
              </w:rPr>
              <w:t>Quality</w:t>
            </w:r>
          </w:p>
        </w:tc>
        <w:tc>
          <w:tcPr>
            <w:tcW w:w="12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441A30" w14:textId="77777777" w:rsidR="007E718C" w:rsidRPr="006B5F5B" w:rsidRDefault="007E718C" w:rsidP="00000702">
            <w:pPr>
              <w:jc w:val="center"/>
              <w:rPr>
                <w:rFonts w:ascii="Arial" w:eastAsia="Arial" w:hAnsi="Arial" w:cs="Arial"/>
                <w:sz w:val="18"/>
                <w:szCs w:val="18"/>
              </w:rPr>
            </w:pPr>
            <w:r w:rsidRPr="006B5F5B">
              <w:rPr>
                <w:rFonts w:ascii="Arial" w:hAnsi="Arial"/>
                <w:b/>
                <w:sz w:val="18"/>
                <w:szCs w:val="18"/>
              </w:rPr>
              <w:t>Demographics</w:t>
            </w:r>
          </w:p>
        </w:tc>
        <w:tc>
          <w:tcPr>
            <w:tcW w:w="20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AD96AD" w14:textId="77777777" w:rsidR="007E718C" w:rsidRPr="006B5F5B" w:rsidRDefault="007E718C" w:rsidP="00000702">
            <w:pPr>
              <w:jc w:val="center"/>
              <w:rPr>
                <w:rFonts w:ascii="Arial" w:eastAsia="Arial" w:hAnsi="Arial" w:cs="Arial"/>
                <w:sz w:val="18"/>
                <w:szCs w:val="18"/>
              </w:rPr>
            </w:pPr>
            <w:r w:rsidRPr="006B5F5B">
              <w:rPr>
                <w:rFonts w:ascii="Arial" w:hAnsi="Arial"/>
                <w:b/>
                <w:sz w:val="18"/>
                <w:szCs w:val="18"/>
              </w:rPr>
              <w:t>Inclusion and exclusion criteria</w:t>
            </w:r>
          </w:p>
        </w:tc>
        <w:tc>
          <w:tcPr>
            <w:tcW w:w="10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7A52A0" w14:textId="77777777" w:rsidR="007E718C" w:rsidRPr="006B5F5B" w:rsidRDefault="007E718C" w:rsidP="00000702">
            <w:pPr>
              <w:jc w:val="center"/>
              <w:rPr>
                <w:rFonts w:ascii="Arial" w:eastAsia="Arial" w:hAnsi="Arial" w:cs="Arial"/>
                <w:sz w:val="18"/>
                <w:szCs w:val="18"/>
              </w:rPr>
            </w:pPr>
            <w:r w:rsidRPr="006B5F5B">
              <w:rPr>
                <w:rFonts w:ascii="Arial" w:hAnsi="Arial"/>
                <w:b/>
                <w:sz w:val="18"/>
                <w:szCs w:val="18"/>
              </w:rPr>
              <w:t>Risk level definition</w:t>
            </w:r>
          </w:p>
        </w:tc>
      </w:tr>
      <w:tr w:rsidR="007E718C" w:rsidRPr="006B5F5B" w14:paraId="0C165A2A" w14:textId="77777777" w:rsidTr="00000702">
        <w:trPr>
          <w:trHeight w:val="20"/>
        </w:trPr>
        <w:tc>
          <w:tcPr>
            <w:tcW w:w="675" w:type="pct"/>
            <w:tcBorders>
              <w:top w:val="single" w:sz="4" w:space="0" w:color="auto"/>
              <w:left w:val="single" w:sz="4" w:space="0" w:color="auto"/>
              <w:bottom w:val="single" w:sz="4" w:space="0" w:color="auto"/>
            </w:tcBorders>
            <w:shd w:val="clear" w:color="auto" w:fill="F2F2F2" w:themeFill="background1" w:themeFillShade="F2"/>
            <w:vAlign w:val="bottom"/>
          </w:tcPr>
          <w:p w14:paraId="69035AB9" w14:textId="77777777" w:rsidR="007E718C" w:rsidRPr="006B5F5B" w:rsidRDefault="007E718C" w:rsidP="002F1020">
            <w:pPr>
              <w:rPr>
                <w:rFonts w:ascii="Arial" w:hAnsi="Arial"/>
                <w:sz w:val="18"/>
                <w:szCs w:val="18"/>
              </w:rPr>
            </w:pPr>
            <w:r w:rsidRPr="006B5F5B">
              <w:rPr>
                <w:rFonts w:ascii="Arial" w:hAnsi="Arial"/>
                <w:b/>
                <w:sz w:val="18"/>
                <w:szCs w:val="18"/>
              </w:rPr>
              <w:t>2013 Review</w:t>
            </w:r>
          </w:p>
        </w:tc>
        <w:tc>
          <w:tcPr>
            <w:tcW w:w="1237" w:type="pct"/>
            <w:tcBorders>
              <w:top w:val="single" w:sz="4" w:space="0" w:color="auto"/>
              <w:bottom w:val="single" w:sz="4" w:space="0" w:color="auto"/>
            </w:tcBorders>
            <w:shd w:val="clear" w:color="auto" w:fill="F2F2F2" w:themeFill="background1" w:themeFillShade="F2"/>
          </w:tcPr>
          <w:p w14:paraId="40BC58C1" w14:textId="77777777" w:rsidR="007E718C" w:rsidRPr="006B5F5B" w:rsidRDefault="007E718C" w:rsidP="002F1020">
            <w:pPr>
              <w:rPr>
                <w:rFonts w:ascii="Arial" w:hAnsi="Arial"/>
                <w:sz w:val="18"/>
                <w:szCs w:val="18"/>
              </w:rPr>
            </w:pPr>
          </w:p>
        </w:tc>
        <w:tc>
          <w:tcPr>
            <w:tcW w:w="2002" w:type="pct"/>
            <w:tcBorders>
              <w:top w:val="single" w:sz="4" w:space="0" w:color="auto"/>
              <w:bottom w:val="single" w:sz="4" w:space="0" w:color="auto"/>
            </w:tcBorders>
            <w:shd w:val="clear" w:color="auto" w:fill="F2F2F2" w:themeFill="background1" w:themeFillShade="F2"/>
          </w:tcPr>
          <w:p w14:paraId="14A5AD05" w14:textId="77777777" w:rsidR="007E718C" w:rsidRPr="006B5F5B" w:rsidRDefault="007E718C" w:rsidP="002F1020">
            <w:pPr>
              <w:rPr>
                <w:rFonts w:ascii="Arial" w:hAnsi="Arial"/>
                <w:sz w:val="18"/>
                <w:szCs w:val="18"/>
                <w:u w:val="single" w:color="000000"/>
              </w:rPr>
            </w:pPr>
          </w:p>
        </w:tc>
        <w:tc>
          <w:tcPr>
            <w:tcW w:w="1086" w:type="pct"/>
            <w:tcBorders>
              <w:top w:val="single" w:sz="4" w:space="0" w:color="auto"/>
              <w:bottom w:val="single" w:sz="4" w:space="0" w:color="auto"/>
              <w:right w:val="single" w:sz="4" w:space="0" w:color="auto"/>
            </w:tcBorders>
            <w:shd w:val="clear" w:color="auto" w:fill="F2F2F2" w:themeFill="background1" w:themeFillShade="F2"/>
          </w:tcPr>
          <w:p w14:paraId="32EB688B" w14:textId="77777777" w:rsidR="007E718C" w:rsidRPr="006B5F5B" w:rsidRDefault="007E718C" w:rsidP="002F1020">
            <w:pPr>
              <w:rPr>
                <w:rFonts w:ascii="Arial" w:hAnsi="Arial"/>
                <w:sz w:val="18"/>
                <w:szCs w:val="18"/>
              </w:rPr>
            </w:pPr>
          </w:p>
        </w:tc>
      </w:tr>
      <w:tr w:rsidR="007E718C" w:rsidRPr="006B5F5B" w14:paraId="78467172" w14:textId="77777777" w:rsidTr="00000702">
        <w:trPr>
          <w:trHeight w:val="20"/>
        </w:trPr>
        <w:tc>
          <w:tcPr>
            <w:tcW w:w="675" w:type="pct"/>
            <w:tcBorders>
              <w:top w:val="single" w:sz="4" w:space="0" w:color="auto"/>
              <w:left w:val="single" w:sz="4" w:space="0" w:color="auto"/>
              <w:bottom w:val="single" w:sz="4" w:space="0" w:color="auto"/>
              <w:right w:val="single" w:sz="4" w:space="0" w:color="auto"/>
            </w:tcBorders>
          </w:tcPr>
          <w:p w14:paraId="4536D415" w14:textId="42838396" w:rsidR="00492886" w:rsidRPr="006B5F5B" w:rsidRDefault="007E718C" w:rsidP="002F1020">
            <w:pPr>
              <w:rPr>
                <w:rFonts w:ascii="Arial" w:eastAsia="Arial" w:hAnsi="Arial" w:cs="Arial"/>
                <w:sz w:val="18"/>
                <w:szCs w:val="18"/>
              </w:rPr>
            </w:pPr>
            <w:r w:rsidRPr="006B5F5B">
              <w:rPr>
                <w:rFonts w:ascii="Arial" w:hAnsi="Arial"/>
                <w:sz w:val="18"/>
                <w:szCs w:val="18"/>
              </w:rPr>
              <w:t xml:space="preserve">Bennett et al., </w:t>
            </w:r>
            <w:r w:rsidR="00E22B4F" w:rsidRPr="006B5F5B">
              <w:rPr>
                <w:rFonts w:ascii="Arial" w:hAnsi="Arial"/>
                <w:sz w:val="18"/>
                <w:szCs w:val="18"/>
              </w:rPr>
              <w:t>2009</w:t>
            </w:r>
            <w:r w:rsidR="00E22B4F">
              <w:rPr>
                <w:rFonts w:ascii="Arial" w:hAnsi="Arial" w:cs="Arial"/>
                <w:sz w:val="18"/>
                <w:szCs w:val="18"/>
                <w:vertAlign w:val="superscript"/>
              </w:rPr>
              <w:t>128</w:t>
            </w:r>
          </w:p>
          <w:p w14:paraId="69936D81" w14:textId="6372FEE5" w:rsidR="007E718C" w:rsidRPr="006B5F5B" w:rsidRDefault="00492886" w:rsidP="002F1020">
            <w:pPr>
              <w:rPr>
                <w:rFonts w:ascii="Arial" w:eastAsia="Arial" w:hAnsi="Arial" w:cs="Arial"/>
                <w:sz w:val="18"/>
                <w:szCs w:val="18"/>
              </w:rPr>
            </w:pPr>
            <w:r w:rsidRPr="006B5F5B">
              <w:rPr>
                <w:rFonts w:ascii="Arial" w:hAnsi="Arial"/>
                <w:sz w:val="18"/>
                <w:szCs w:val="18"/>
              </w:rPr>
              <w:t>NA</w:t>
            </w:r>
          </w:p>
        </w:tc>
        <w:tc>
          <w:tcPr>
            <w:tcW w:w="1237" w:type="pct"/>
            <w:tcBorders>
              <w:top w:val="single" w:sz="4" w:space="0" w:color="auto"/>
              <w:left w:val="single" w:sz="4" w:space="0" w:color="auto"/>
              <w:bottom w:val="single" w:sz="4" w:space="0" w:color="auto"/>
              <w:right w:val="single" w:sz="4" w:space="0" w:color="auto"/>
            </w:tcBorders>
          </w:tcPr>
          <w:p w14:paraId="57DCEF0A" w14:textId="5612FC3F" w:rsidR="007E718C" w:rsidRPr="006B5F5B" w:rsidRDefault="007E718C" w:rsidP="002F1020">
            <w:pPr>
              <w:rPr>
                <w:rFonts w:ascii="Arial" w:eastAsia="Arial" w:hAnsi="Arial" w:cs="Arial"/>
                <w:sz w:val="18"/>
                <w:szCs w:val="18"/>
              </w:rPr>
            </w:pPr>
            <w:r w:rsidRPr="006B5F5B">
              <w:rPr>
                <w:rFonts w:ascii="Arial" w:hAnsi="Arial"/>
                <w:sz w:val="18"/>
                <w:szCs w:val="18"/>
              </w:rPr>
              <w:t>Mean age of 44.3 years (SD 10.81; range: 18 to</w:t>
            </w:r>
            <w:r w:rsidR="00492886" w:rsidRPr="006B5F5B">
              <w:rPr>
                <w:rFonts w:ascii="Arial" w:hAnsi="Arial"/>
                <w:sz w:val="18"/>
                <w:szCs w:val="18"/>
              </w:rPr>
              <w:t xml:space="preserve"> </w:t>
            </w:r>
            <w:r w:rsidRPr="006B5F5B">
              <w:rPr>
                <w:rFonts w:ascii="Arial" w:hAnsi="Arial"/>
                <w:sz w:val="18"/>
                <w:szCs w:val="18"/>
              </w:rPr>
              <w:t>76)</w:t>
            </w:r>
          </w:p>
        </w:tc>
        <w:tc>
          <w:tcPr>
            <w:tcW w:w="2002" w:type="pct"/>
            <w:tcBorders>
              <w:top w:val="single" w:sz="4" w:space="0" w:color="auto"/>
              <w:left w:val="single" w:sz="4" w:space="0" w:color="auto"/>
              <w:bottom w:val="single" w:sz="4" w:space="0" w:color="auto"/>
              <w:right w:val="single" w:sz="4" w:space="0" w:color="auto"/>
            </w:tcBorders>
          </w:tcPr>
          <w:p w14:paraId="51CB322A" w14:textId="77777777" w:rsidR="007E718C" w:rsidRPr="006B5F5B" w:rsidRDefault="007E718C" w:rsidP="002F1020">
            <w:pPr>
              <w:rPr>
                <w:rFonts w:ascii="Arial" w:eastAsia="Arial" w:hAnsi="Arial" w:cs="Arial"/>
                <w:sz w:val="18"/>
                <w:szCs w:val="18"/>
              </w:rPr>
            </w:pPr>
            <w:r w:rsidRPr="006B5F5B">
              <w:rPr>
                <w:rFonts w:ascii="Arial" w:hAnsi="Arial"/>
                <w:sz w:val="18"/>
                <w:szCs w:val="18"/>
                <w:u w:val="single" w:color="000000"/>
              </w:rPr>
              <w:t>Inclusion:</w:t>
            </w:r>
            <w:r w:rsidRPr="002F1020">
              <w:rPr>
                <w:rFonts w:ascii="Arial" w:hAnsi="Arial"/>
                <w:sz w:val="18"/>
                <w:szCs w:val="18"/>
                <w:u w:color="000000"/>
              </w:rPr>
              <w:t xml:space="preserve"> </w:t>
            </w:r>
            <w:r w:rsidRPr="006B5F5B">
              <w:rPr>
                <w:rFonts w:ascii="Arial" w:hAnsi="Arial"/>
                <w:sz w:val="18"/>
                <w:szCs w:val="18"/>
              </w:rPr>
              <w:t xml:space="preserve">Women undergoing assessment for risk of breast/ovarian cancer at the CGSW and who completed </w:t>
            </w:r>
            <w:proofErr w:type="spellStart"/>
            <w:r w:rsidRPr="006B5F5B">
              <w:rPr>
                <w:rFonts w:ascii="Arial" w:hAnsi="Arial"/>
                <w:sz w:val="18"/>
                <w:szCs w:val="18"/>
              </w:rPr>
              <w:t>followup</w:t>
            </w:r>
            <w:proofErr w:type="spellEnd"/>
            <w:r w:rsidRPr="006B5F5B">
              <w:rPr>
                <w:rFonts w:ascii="Arial" w:hAnsi="Arial"/>
                <w:sz w:val="18"/>
                <w:szCs w:val="18"/>
              </w:rPr>
              <w:t xml:space="preserve"> questionnaires</w:t>
            </w:r>
          </w:p>
          <w:p w14:paraId="7B5065CC" w14:textId="77777777" w:rsidR="007E718C" w:rsidRPr="006B5F5B" w:rsidRDefault="007E718C" w:rsidP="002F1020">
            <w:pPr>
              <w:rPr>
                <w:rFonts w:ascii="Arial" w:eastAsia="Arial" w:hAnsi="Arial" w:cs="Arial"/>
                <w:sz w:val="18"/>
                <w:szCs w:val="18"/>
              </w:rPr>
            </w:pPr>
            <w:r w:rsidRPr="006B5F5B">
              <w:rPr>
                <w:rFonts w:ascii="Arial" w:hAnsi="Arial"/>
                <w:sz w:val="18"/>
                <w:szCs w:val="18"/>
                <w:u w:val="single" w:color="000000"/>
              </w:rPr>
              <w:t>Exclusion:</w:t>
            </w:r>
            <w:r w:rsidRPr="002F1020">
              <w:rPr>
                <w:rFonts w:ascii="Arial" w:hAnsi="Arial"/>
                <w:sz w:val="18"/>
                <w:szCs w:val="18"/>
                <w:u w:color="000000"/>
              </w:rPr>
              <w:t xml:space="preserve"> </w:t>
            </w:r>
            <w:r w:rsidRPr="006B5F5B">
              <w:rPr>
                <w:rFonts w:ascii="Arial" w:hAnsi="Arial"/>
                <w:sz w:val="18"/>
                <w:szCs w:val="18"/>
              </w:rPr>
              <w:t>Did not complete risk assessment process before the end of the study</w:t>
            </w:r>
          </w:p>
        </w:tc>
        <w:tc>
          <w:tcPr>
            <w:tcW w:w="1086" w:type="pct"/>
            <w:tcBorders>
              <w:top w:val="single" w:sz="4" w:space="0" w:color="auto"/>
              <w:left w:val="single" w:sz="4" w:space="0" w:color="auto"/>
              <w:bottom w:val="single" w:sz="4" w:space="0" w:color="auto"/>
              <w:right w:val="single" w:sz="4" w:space="0" w:color="auto"/>
            </w:tcBorders>
          </w:tcPr>
          <w:p w14:paraId="30E2AEA1" w14:textId="77777777" w:rsidR="000F01B2" w:rsidRPr="006B5F5B" w:rsidRDefault="007E718C" w:rsidP="002F1020">
            <w:pPr>
              <w:rPr>
                <w:rFonts w:ascii="Arial" w:hAnsi="Arial"/>
                <w:sz w:val="18"/>
                <w:szCs w:val="18"/>
              </w:rPr>
            </w:pPr>
            <w:r w:rsidRPr="006B5F5B">
              <w:rPr>
                <w:rFonts w:ascii="Arial" w:hAnsi="Arial"/>
                <w:sz w:val="18"/>
                <w:szCs w:val="18"/>
              </w:rPr>
              <w:t xml:space="preserve">30/128 (23.4%) at population-risk </w:t>
            </w:r>
          </w:p>
          <w:p w14:paraId="03E6C5C1" w14:textId="77777777" w:rsidR="000F01B2" w:rsidRPr="006B5F5B" w:rsidRDefault="007E718C" w:rsidP="002F1020">
            <w:pPr>
              <w:rPr>
                <w:rFonts w:ascii="Arial" w:hAnsi="Arial"/>
                <w:sz w:val="18"/>
                <w:szCs w:val="18"/>
              </w:rPr>
            </w:pPr>
            <w:r w:rsidRPr="006B5F5B">
              <w:rPr>
                <w:rFonts w:ascii="Arial" w:hAnsi="Arial"/>
                <w:sz w:val="18"/>
                <w:szCs w:val="18"/>
              </w:rPr>
              <w:t xml:space="preserve">61/128 (47.7%) at moderate-risk </w:t>
            </w:r>
          </w:p>
          <w:p w14:paraId="565E3C91" w14:textId="473D2D25" w:rsidR="007E718C" w:rsidRPr="006B5F5B" w:rsidRDefault="007E718C" w:rsidP="002F1020">
            <w:pPr>
              <w:rPr>
                <w:rFonts w:ascii="Arial" w:eastAsia="Arial" w:hAnsi="Arial" w:cs="Arial"/>
                <w:sz w:val="18"/>
                <w:szCs w:val="18"/>
              </w:rPr>
            </w:pPr>
            <w:r w:rsidRPr="006B5F5B">
              <w:rPr>
                <w:rFonts w:ascii="Arial" w:hAnsi="Arial"/>
                <w:sz w:val="18"/>
                <w:szCs w:val="18"/>
              </w:rPr>
              <w:t>37/128 (28.9%) at high-risk</w:t>
            </w:r>
          </w:p>
        </w:tc>
      </w:tr>
    </w:tbl>
    <w:p w14:paraId="69FE35A9" w14:textId="1BA8877A" w:rsidR="00984A33" w:rsidRDefault="00984A33" w:rsidP="005B15F3">
      <w:pPr>
        <w:rPr>
          <w:rFonts w:ascii="Arial" w:eastAsia="Arial" w:hAnsi="Arial" w:cs="Arial"/>
          <w:sz w:val="17"/>
          <w:szCs w:val="17"/>
        </w:rPr>
      </w:pPr>
    </w:p>
    <w:p w14:paraId="73E5B796" w14:textId="6C128BE7" w:rsidR="00BB17F4" w:rsidRDefault="00BB17F4" w:rsidP="005B15F3">
      <w:pPr>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2020"/>
        <w:gridCol w:w="3803"/>
        <w:gridCol w:w="4872"/>
        <w:gridCol w:w="2275"/>
      </w:tblGrid>
      <w:tr w:rsidR="007E718C" w:rsidRPr="00A15104" w14:paraId="438E0A8F" w14:textId="77777777" w:rsidTr="00000702">
        <w:trPr>
          <w:trHeight w:val="20"/>
        </w:trPr>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FD1F6" w14:textId="77777777" w:rsidR="00F82E16" w:rsidRDefault="007E718C" w:rsidP="00F82E16">
            <w:pPr>
              <w:rPr>
                <w:rFonts w:ascii="Arial" w:hAnsi="Arial"/>
                <w:b/>
                <w:sz w:val="18"/>
                <w:szCs w:val="18"/>
              </w:rPr>
            </w:pPr>
            <w:r w:rsidRPr="00A15104">
              <w:rPr>
                <w:rFonts w:ascii="Arial" w:hAnsi="Arial"/>
                <w:b/>
                <w:sz w:val="18"/>
                <w:szCs w:val="18"/>
              </w:rPr>
              <w:t xml:space="preserve">Author, year </w:t>
            </w:r>
          </w:p>
          <w:p w14:paraId="4D78BFD6" w14:textId="2ED6CB2C" w:rsidR="007E718C" w:rsidRPr="00A15104" w:rsidRDefault="007E718C" w:rsidP="00F82E16">
            <w:pPr>
              <w:rPr>
                <w:rFonts w:ascii="Arial" w:eastAsia="Arial" w:hAnsi="Arial" w:cs="Arial"/>
                <w:sz w:val="18"/>
                <w:szCs w:val="18"/>
              </w:rPr>
            </w:pPr>
            <w:r w:rsidRPr="00A15104">
              <w:rPr>
                <w:rFonts w:ascii="Arial" w:hAnsi="Arial"/>
                <w:b/>
                <w:sz w:val="18"/>
                <w:szCs w:val="18"/>
              </w:rPr>
              <w:t>Quality</w:t>
            </w:r>
          </w:p>
        </w:tc>
        <w:tc>
          <w:tcPr>
            <w:tcW w:w="1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646583" w14:textId="77777777" w:rsidR="007E718C" w:rsidRPr="00A15104" w:rsidRDefault="007E718C" w:rsidP="00000702">
            <w:pPr>
              <w:jc w:val="center"/>
              <w:rPr>
                <w:rFonts w:ascii="Arial" w:eastAsia="Arial" w:hAnsi="Arial" w:cs="Arial"/>
                <w:sz w:val="18"/>
                <w:szCs w:val="18"/>
              </w:rPr>
            </w:pPr>
            <w:r w:rsidRPr="00A15104">
              <w:rPr>
                <w:rFonts w:ascii="Arial" w:hAnsi="Arial"/>
                <w:b/>
                <w:sz w:val="18"/>
                <w:szCs w:val="18"/>
              </w:rPr>
              <w:t>Interventions</w:t>
            </w:r>
          </w:p>
        </w:tc>
        <w:tc>
          <w:tcPr>
            <w:tcW w:w="18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97143B" w14:textId="77777777" w:rsidR="007E718C" w:rsidRPr="00A15104" w:rsidRDefault="007E718C" w:rsidP="00000702">
            <w:pPr>
              <w:jc w:val="center"/>
              <w:rPr>
                <w:rFonts w:ascii="Arial" w:eastAsia="Arial" w:hAnsi="Arial" w:cs="Arial"/>
                <w:sz w:val="18"/>
                <w:szCs w:val="18"/>
              </w:rPr>
            </w:pPr>
            <w:r w:rsidRPr="00A15104">
              <w:rPr>
                <w:rFonts w:ascii="Arial" w:hAnsi="Arial"/>
                <w:b/>
                <w:sz w:val="18"/>
                <w:szCs w:val="18"/>
              </w:rPr>
              <w:t>Measures</w:t>
            </w:r>
          </w:p>
        </w:tc>
        <w:tc>
          <w:tcPr>
            <w:tcW w:w="8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EFD368" w14:textId="77777777" w:rsidR="007E718C" w:rsidRPr="00A15104" w:rsidRDefault="007E718C" w:rsidP="00000702">
            <w:pPr>
              <w:jc w:val="center"/>
              <w:rPr>
                <w:rFonts w:ascii="Arial" w:eastAsia="Arial" w:hAnsi="Arial" w:cs="Arial"/>
                <w:sz w:val="18"/>
                <w:szCs w:val="18"/>
              </w:rPr>
            </w:pPr>
            <w:r w:rsidRPr="00A15104">
              <w:rPr>
                <w:rFonts w:ascii="Arial" w:hAnsi="Arial"/>
                <w:b/>
                <w:sz w:val="18"/>
                <w:szCs w:val="18"/>
              </w:rPr>
              <w:t xml:space="preserve">Duration of </w:t>
            </w:r>
            <w:proofErr w:type="spellStart"/>
            <w:r w:rsidRPr="00A15104">
              <w:rPr>
                <w:rFonts w:ascii="Arial" w:hAnsi="Arial"/>
                <w:b/>
                <w:sz w:val="18"/>
                <w:szCs w:val="18"/>
              </w:rPr>
              <w:t>followup</w:t>
            </w:r>
            <w:proofErr w:type="spellEnd"/>
          </w:p>
        </w:tc>
      </w:tr>
      <w:tr w:rsidR="007E718C" w:rsidRPr="00A15104" w14:paraId="77459644" w14:textId="77777777" w:rsidTr="00000702">
        <w:trPr>
          <w:trHeight w:val="20"/>
        </w:trPr>
        <w:tc>
          <w:tcPr>
            <w:tcW w:w="779" w:type="pct"/>
            <w:tcBorders>
              <w:top w:val="single" w:sz="4" w:space="0" w:color="auto"/>
              <w:left w:val="single" w:sz="4" w:space="0" w:color="auto"/>
              <w:bottom w:val="single" w:sz="4" w:space="0" w:color="auto"/>
            </w:tcBorders>
            <w:shd w:val="clear" w:color="auto" w:fill="F2F2F2" w:themeFill="background1" w:themeFillShade="F2"/>
            <w:vAlign w:val="bottom"/>
          </w:tcPr>
          <w:p w14:paraId="3B37D841" w14:textId="77777777" w:rsidR="007E718C" w:rsidRPr="00A15104" w:rsidRDefault="007E718C" w:rsidP="00F82E16">
            <w:pPr>
              <w:rPr>
                <w:rFonts w:ascii="Arial" w:hAnsi="Arial"/>
                <w:sz w:val="18"/>
                <w:szCs w:val="18"/>
              </w:rPr>
            </w:pPr>
            <w:r w:rsidRPr="00A15104">
              <w:rPr>
                <w:rFonts w:ascii="Arial" w:hAnsi="Arial"/>
                <w:b/>
                <w:sz w:val="18"/>
                <w:szCs w:val="18"/>
              </w:rPr>
              <w:t>2013 Review</w:t>
            </w:r>
          </w:p>
        </w:tc>
        <w:tc>
          <w:tcPr>
            <w:tcW w:w="1466" w:type="pct"/>
            <w:tcBorders>
              <w:top w:val="single" w:sz="4" w:space="0" w:color="auto"/>
              <w:bottom w:val="single" w:sz="4" w:space="0" w:color="auto"/>
            </w:tcBorders>
            <w:shd w:val="clear" w:color="auto" w:fill="F2F2F2" w:themeFill="background1" w:themeFillShade="F2"/>
          </w:tcPr>
          <w:p w14:paraId="68701A51" w14:textId="77777777" w:rsidR="007E718C" w:rsidRPr="00A15104" w:rsidRDefault="007E718C" w:rsidP="00F82E16">
            <w:pPr>
              <w:rPr>
                <w:rFonts w:ascii="Arial" w:hAnsi="Arial"/>
                <w:sz w:val="18"/>
                <w:szCs w:val="18"/>
              </w:rPr>
            </w:pPr>
          </w:p>
        </w:tc>
        <w:tc>
          <w:tcPr>
            <w:tcW w:w="1878" w:type="pct"/>
            <w:tcBorders>
              <w:top w:val="single" w:sz="4" w:space="0" w:color="auto"/>
              <w:bottom w:val="single" w:sz="4" w:space="0" w:color="auto"/>
            </w:tcBorders>
            <w:shd w:val="clear" w:color="auto" w:fill="F2F2F2" w:themeFill="background1" w:themeFillShade="F2"/>
          </w:tcPr>
          <w:p w14:paraId="2FAE7410" w14:textId="77777777" w:rsidR="007E718C" w:rsidRPr="00A15104" w:rsidRDefault="007E718C" w:rsidP="00F82E16">
            <w:pPr>
              <w:rPr>
                <w:rFonts w:ascii="Arial" w:hAnsi="Arial"/>
                <w:sz w:val="18"/>
                <w:szCs w:val="18"/>
              </w:rPr>
            </w:pPr>
          </w:p>
        </w:tc>
        <w:tc>
          <w:tcPr>
            <w:tcW w:w="877" w:type="pct"/>
            <w:tcBorders>
              <w:top w:val="single" w:sz="4" w:space="0" w:color="auto"/>
              <w:bottom w:val="single" w:sz="4" w:space="0" w:color="auto"/>
              <w:right w:val="single" w:sz="4" w:space="0" w:color="auto"/>
            </w:tcBorders>
            <w:shd w:val="clear" w:color="auto" w:fill="F2F2F2" w:themeFill="background1" w:themeFillShade="F2"/>
          </w:tcPr>
          <w:p w14:paraId="52A74D19" w14:textId="77777777" w:rsidR="007E718C" w:rsidRPr="00A15104" w:rsidRDefault="007E718C" w:rsidP="00F82E16">
            <w:pPr>
              <w:rPr>
                <w:rFonts w:ascii="Arial" w:hAnsi="Arial"/>
                <w:sz w:val="18"/>
                <w:szCs w:val="18"/>
              </w:rPr>
            </w:pPr>
          </w:p>
        </w:tc>
      </w:tr>
      <w:tr w:rsidR="007E718C" w:rsidRPr="00A15104" w14:paraId="7802BA1E" w14:textId="77777777" w:rsidTr="00000702">
        <w:trPr>
          <w:trHeight w:val="20"/>
        </w:trPr>
        <w:tc>
          <w:tcPr>
            <w:tcW w:w="779" w:type="pct"/>
            <w:tcBorders>
              <w:top w:val="single" w:sz="4" w:space="0" w:color="auto"/>
              <w:left w:val="single" w:sz="4" w:space="0" w:color="auto"/>
              <w:bottom w:val="single" w:sz="4" w:space="0" w:color="auto"/>
              <w:right w:val="single" w:sz="4" w:space="0" w:color="auto"/>
            </w:tcBorders>
          </w:tcPr>
          <w:p w14:paraId="25AF6AB6" w14:textId="1B44528F" w:rsidR="00332C68" w:rsidRPr="00A15104" w:rsidRDefault="007E718C" w:rsidP="00F82E16">
            <w:pPr>
              <w:rPr>
                <w:rFonts w:ascii="Arial" w:eastAsia="Arial" w:hAnsi="Arial" w:cs="Arial"/>
                <w:sz w:val="18"/>
                <w:szCs w:val="18"/>
              </w:rPr>
            </w:pPr>
            <w:r w:rsidRPr="00A15104">
              <w:rPr>
                <w:rFonts w:ascii="Arial" w:hAnsi="Arial"/>
                <w:sz w:val="18"/>
                <w:szCs w:val="18"/>
              </w:rPr>
              <w:t xml:space="preserve">Bennett et al., </w:t>
            </w:r>
            <w:r w:rsidR="00E22B4F" w:rsidRPr="006B5F5B">
              <w:rPr>
                <w:rFonts w:ascii="Arial" w:hAnsi="Arial"/>
                <w:sz w:val="18"/>
                <w:szCs w:val="18"/>
              </w:rPr>
              <w:t>2009</w:t>
            </w:r>
            <w:r w:rsidR="00E22B4F">
              <w:rPr>
                <w:rFonts w:ascii="Arial" w:hAnsi="Arial" w:cs="Arial"/>
                <w:sz w:val="18"/>
                <w:szCs w:val="18"/>
                <w:vertAlign w:val="superscript"/>
              </w:rPr>
              <w:t>128</w:t>
            </w:r>
          </w:p>
          <w:p w14:paraId="4F3758D4" w14:textId="559D8B1A" w:rsidR="007E718C" w:rsidRPr="00A15104" w:rsidRDefault="00332C68" w:rsidP="00F82E16">
            <w:pPr>
              <w:rPr>
                <w:rFonts w:ascii="Arial" w:eastAsia="Arial" w:hAnsi="Arial" w:cs="Arial"/>
                <w:sz w:val="18"/>
                <w:szCs w:val="18"/>
              </w:rPr>
            </w:pPr>
            <w:r w:rsidRPr="00A15104">
              <w:rPr>
                <w:rFonts w:ascii="Arial" w:hAnsi="Arial"/>
                <w:sz w:val="18"/>
                <w:szCs w:val="18"/>
              </w:rPr>
              <w:t>NA</w:t>
            </w:r>
          </w:p>
        </w:tc>
        <w:tc>
          <w:tcPr>
            <w:tcW w:w="1466" w:type="pct"/>
            <w:tcBorders>
              <w:top w:val="single" w:sz="4" w:space="0" w:color="auto"/>
              <w:left w:val="single" w:sz="4" w:space="0" w:color="auto"/>
              <w:bottom w:val="single" w:sz="4" w:space="0" w:color="auto"/>
              <w:right w:val="single" w:sz="4" w:space="0" w:color="auto"/>
            </w:tcBorders>
          </w:tcPr>
          <w:p w14:paraId="1957A0F9" w14:textId="77777777" w:rsidR="007E718C" w:rsidRPr="00A15104" w:rsidRDefault="007E718C" w:rsidP="00F82E16">
            <w:pPr>
              <w:rPr>
                <w:rFonts w:ascii="Arial" w:eastAsia="Arial" w:hAnsi="Arial" w:cs="Arial"/>
                <w:sz w:val="18"/>
                <w:szCs w:val="18"/>
              </w:rPr>
            </w:pPr>
            <w:r w:rsidRPr="00A15104">
              <w:rPr>
                <w:rFonts w:ascii="Arial" w:hAnsi="Arial"/>
                <w:sz w:val="18"/>
                <w:szCs w:val="18"/>
              </w:rPr>
              <w:t>CGSW referral guidelines and BRCAPRO risk calculation model</w:t>
            </w:r>
          </w:p>
        </w:tc>
        <w:tc>
          <w:tcPr>
            <w:tcW w:w="1878" w:type="pct"/>
            <w:tcBorders>
              <w:top w:val="single" w:sz="4" w:space="0" w:color="auto"/>
              <w:left w:val="single" w:sz="4" w:space="0" w:color="auto"/>
              <w:bottom w:val="single" w:sz="4" w:space="0" w:color="auto"/>
              <w:right w:val="single" w:sz="4" w:space="0" w:color="auto"/>
            </w:tcBorders>
          </w:tcPr>
          <w:p w14:paraId="51C72FC5" w14:textId="77777777" w:rsidR="007E718C" w:rsidRPr="00A15104" w:rsidRDefault="007E718C" w:rsidP="00F82E16">
            <w:pPr>
              <w:rPr>
                <w:rFonts w:ascii="Arial" w:eastAsia="Arial" w:hAnsi="Arial" w:cs="Arial"/>
                <w:sz w:val="18"/>
                <w:szCs w:val="18"/>
              </w:rPr>
            </w:pPr>
            <w:r w:rsidRPr="00A15104">
              <w:rPr>
                <w:rFonts w:ascii="Arial" w:hAnsi="Arial"/>
                <w:sz w:val="18"/>
                <w:szCs w:val="18"/>
              </w:rPr>
              <w:t>DUKE Social Support Questionnaire (DUKE- SSQ, scale 1 to 5)</w:t>
            </w:r>
          </w:p>
          <w:p w14:paraId="61808510" w14:textId="77777777" w:rsidR="007E718C" w:rsidRPr="00A15104" w:rsidRDefault="007E718C" w:rsidP="00F82E16">
            <w:pPr>
              <w:rPr>
                <w:rFonts w:ascii="Arial" w:eastAsia="Arial" w:hAnsi="Arial" w:cs="Arial"/>
                <w:sz w:val="18"/>
                <w:szCs w:val="18"/>
              </w:rPr>
            </w:pPr>
            <w:r w:rsidRPr="00A15104">
              <w:rPr>
                <w:rFonts w:ascii="Arial" w:hAnsi="Arial"/>
                <w:sz w:val="18"/>
                <w:szCs w:val="18"/>
              </w:rPr>
              <w:t>Impact of Events Scale (IES, subscales 0 to 28)</w:t>
            </w:r>
          </w:p>
          <w:p w14:paraId="1A7D9141" w14:textId="77777777" w:rsidR="007E718C" w:rsidRPr="00A15104" w:rsidRDefault="007E718C" w:rsidP="00F82E16">
            <w:pPr>
              <w:rPr>
                <w:rFonts w:ascii="Arial" w:eastAsia="Arial" w:hAnsi="Arial" w:cs="Arial"/>
                <w:sz w:val="18"/>
                <w:szCs w:val="18"/>
              </w:rPr>
            </w:pPr>
            <w:r w:rsidRPr="00A15104">
              <w:rPr>
                <w:rFonts w:ascii="Arial" w:hAnsi="Arial"/>
                <w:sz w:val="18"/>
                <w:szCs w:val="18"/>
              </w:rPr>
              <w:t>Medical Coping Modes Questionnaire (MCMQ, scale NR)</w:t>
            </w:r>
          </w:p>
        </w:tc>
        <w:tc>
          <w:tcPr>
            <w:tcW w:w="877" w:type="pct"/>
            <w:tcBorders>
              <w:top w:val="single" w:sz="4" w:space="0" w:color="auto"/>
              <w:left w:val="single" w:sz="4" w:space="0" w:color="auto"/>
              <w:bottom w:val="single" w:sz="4" w:space="0" w:color="auto"/>
              <w:right w:val="single" w:sz="4" w:space="0" w:color="auto"/>
            </w:tcBorders>
          </w:tcPr>
          <w:p w14:paraId="349CB7BC" w14:textId="77777777" w:rsidR="00A15104" w:rsidRDefault="007E718C" w:rsidP="00F82E16">
            <w:pPr>
              <w:rPr>
                <w:rFonts w:ascii="Arial" w:hAnsi="Arial"/>
                <w:sz w:val="18"/>
                <w:szCs w:val="18"/>
              </w:rPr>
            </w:pPr>
            <w:r w:rsidRPr="00A15104">
              <w:rPr>
                <w:rFonts w:ascii="Arial" w:hAnsi="Arial"/>
                <w:sz w:val="18"/>
                <w:szCs w:val="18"/>
              </w:rPr>
              <w:t>Year</w:t>
            </w:r>
            <w:r w:rsidR="00A15104">
              <w:rPr>
                <w:rFonts w:ascii="Arial" w:hAnsi="Arial"/>
                <w:sz w:val="18"/>
                <w:szCs w:val="18"/>
              </w:rPr>
              <w:t>s:</w:t>
            </w:r>
            <w:r w:rsidRPr="00A15104">
              <w:rPr>
                <w:rFonts w:ascii="Arial" w:hAnsi="Arial"/>
                <w:sz w:val="18"/>
                <w:szCs w:val="18"/>
              </w:rPr>
              <w:t xml:space="preserve"> NR</w:t>
            </w:r>
          </w:p>
          <w:p w14:paraId="5E3A274E" w14:textId="1BD8A3D2" w:rsidR="007E718C" w:rsidRPr="00A15104" w:rsidRDefault="007E718C" w:rsidP="00F82E16">
            <w:pPr>
              <w:rPr>
                <w:rFonts w:ascii="Arial" w:eastAsia="Arial" w:hAnsi="Arial" w:cs="Arial"/>
                <w:sz w:val="18"/>
                <w:szCs w:val="18"/>
              </w:rPr>
            </w:pPr>
            <w:r w:rsidRPr="00A15104">
              <w:rPr>
                <w:rFonts w:ascii="Arial" w:hAnsi="Arial"/>
                <w:sz w:val="18"/>
                <w:szCs w:val="18"/>
              </w:rPr>
              <w:t>Approximately 5 to 7 weeks</w:t>
            </w:r>
          </w:p>
        </w:tc>
      </w:tr>
    </w:tbl>
    <w:p w14:paraId="70E23255" w14:textId="7D4F9259" w:rsidR="00BB17F4" w:rsidRDefault="00BB17F4" w:rsidP="005B15F3">
      <w:pPr>
        <w:rPr>
          <w:rFonts w:ascii="Arial" w:eastAsia="Arial" w:hAnsi="Arial" w:cs="Arial"/>
          <w:sz w:val="17"/>
          <w:szCs w:val="17"/>
        </w:rPr>
      </w:pPr>
    </w:p>
    <w:p w14:paraId="70AE5A9D" w14:textId="77777777" w:rsidR="00BB17F4" w:rsidRPr="005B15F3" w:rsidRDefault="00BB17F4" w:rsidP="005B15F3">
      <w:pPr>
        <w:rPr>
          <w:rFonts w:ascii="Arial" w:eastAsia="Arial" w:hAnsi="Arial" w:cs="Arial"/>
          <w:sz w:val="17"/>
          <w:szCs w:val="17"/>
        </w:rPr>
        <w:sectPr w:rsidR="00BB17F4" w:rsidRPr="005B15F3" w:rsidSect="00000702">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45"/>
        <w:gridCol w:w="7222"/>
        <w:gridCol w:w="2872"/>
        <w:gridCol w:w="1131"/>
      </w:tblGrid>
      <w:tr w:rsidR="007E718C" w:rsidRPr="00786548" w14:paraId="05D62F5B" w14:textId="77777777" w:rsidTr="00000702">
        <w:trPr>
          <w:trHeight w:val="20"/>
        </w:trPr>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21015" w14:textId="77777777" w:rsidR="00F82E16" w:rsidRDefault="007E718C" w:rsidP="00F82E16">
            <w:pPr>
              <w:rPr>
                <w:rFonts w:ascii="Arial" w:hAnsi="Arial"/>
                <w:b/>
                <w:sz w:val="18"/>
                <w:szCs w:val="18"/>
              </w:rPr>
            </w:pPr>
            <w:r w:rsidRPr="00786548">
              <w:rPr>
                <w:rFonts w:ascii="Arial" w:hAnsi="Arial"/>
                <w:b/>
                <w:sz w:val="18"/>
                <w:szCs w:val="18"/>
              </w:rPr>
              <w:lastRenderedPageBreak/>
              <w:t xml:space="preserve">Author, year </w:t>
            </w:r>
          </w:p>
          <w:p w14:paraId="7A3B87FD" w14:textId="4DFFB564" w:rsidR="007E718C" w:rsidRPr="00786548" w:rsidRDefault="007E718C" w:rsidP="00F82E16">
            <w:pPr>
              <w:rPr>
                <w:rFonts w:ascii="Arial" w:eastAsia="Arial" w:hAnsi="Arial" w:cs="Arial"/>
                <w:sz w:val="18"/>
                <w:szCs w:val="18"/>
              </w:rPr>
            </w:pPr>
            <w:r w:rsidRPr="00786548">
              <w:rPr>
                <w:rFonts w:ascii="Arial" w:hAnsi="Arial"/>
                <w:b/>
                <w:sz w:val="18"/>
                <w:szCs w:val="18"/>
              </w:rPr>
              <w:t>Quality</w:t>
            </w:r>
          </w:p>
        </w:tc>
        <w:tc>
          <w:tcPr>
            <w:tcW w:w="2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DCF244" w14:textId="77777777" w:rsidR="007E718C" w:rsidRPr="00786548" w:rsidRDefault="007E718C" w:rsidP="00000702">
            <w:pPr>
              <w:jc w:val="center"/>
              <w:rPr>
                <w:rFonts w:ascii="Arial" w:eastAsia="Arial" w:hAnsi="Arial" w:cs="Arial"/>
                <w:sz w:val="18"/>
                <w:szCs w:val="18"/>
              </w:rPr>
            </w:pPr>
            <w:r w:rsidRPr="00786548">
              <w:rPr>
                <w:rFonts w:ascii="Arial" w:hAnsi="Arial"/>
                <w:b/>
                <w:sz w:val="18"/>
                <w:szCs w:val="18"/>
              </w:rPr>
              <w:t>Results</w:t>
            </w:r>
          </w:p>
        </w:tc>
        <w:tc>
          <w:tcPr>
            <w:tcW w:w="1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46F033" w14:textId="77777777" w:rsidR="007E718C" w:rsidRPr="00786548" w:rsidRDefault="007E718C" w:rsidP="00000702">
            <w:pPr>
              <w:jc w:val="center"/>
              <w:rPr>
                <w:rFonts w:ascii="Arial" w:eastAsia="Arial" w:hAnsi="Arial" w:cs="Arial"/>
                <w:sz w:val="18"/>
                <w:szCs w:val="18"/>
              </w:rPr>
            </w:pPr>
            <w:r w:rsidRPr="00786548">
              <w:rPr>
                <w:rFonts w:ascii="Arial" w:hAnsi="Arial"/>
                <w:b/>
                <w:sz w:val="18"/>
                <w:szCs w:val="18"/>
              </w:rPr>
              <w:t>Conclusions</w:t>
            </w:r>
          </w:p>
        </w:tc>
        <w:tc>
          <w:tcPr>
            <w:tcW w:w="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7991AB" w14:textId="77777777" w:rsidR="007E718C" w:rsidRPr="00786548" w:rsidRDefault="007E718C" w:rsidP="00000702">
            <w:pPr>
              <w:jc w:val="center"/>
              <w:rPr>
                <w:rFonts w:ascii="Arial" w:eastAsia="Arial" w:hAnsi="Arial" w:cs="Arial"/>
                <w:sz w:val="18"/>
                <w:szCs w:val="18"/>
              </w:rPr>
            </w:pPr>
            <w:r w:rsidRPr="00786548">
              <w:rPr>
                <w:rFonts w:ascii="Arial" w:hAnsi="Arial"/>
                <w:b/>
                <w:sz w:val="18"/>
                <w:szCs w:val="18"/>
              </w:rPr>
              <w:t>Funding source</w:t>
            </w:r>
          </w:p>
        </w:tc>
      </w:tr>
      <w:tr w:rsidR="007E718C" w:rsidRPr="00786548" w14:paraId="272BF445" w14:textId="77777777" w:rsidTr="00000702">
        <w:trPr>
          <w:trHeight w:val="20"/>
        </w:trPr>
        <w:tc>
          <w:tcPr>
            <w:tcW w:w="673" w:type="pct"/>
            <w:tcBorders>
              <w:top w:val="single" w:sz="4" w:space="0" w:color="auto"/>
              <w:left w:val="single" w:sz="4" w:space="0" w:color="auto"/>
              <w:bottom w:val="single" w:sz="4" w:space="0" w:color="auto"/>
            </w:tcBorders>
            <w:shd w:val="clear" w:color="auto" w:fill="F2F2F2" w:themeFill="background1" w:themeFillShade="F2"/>
            <w:vAlign w:val="bottom"/>
          </w:tcPr>
          <w:p w14:paraId="04E36E8F" w14:textId="77777777" w:rsidR="007E718C" w:rsidRPr="00786548" w:rsidRDefault="007E718C" w:rsidP="00F82E16">
            <w:pPr>
              <w:rPr>
                <w:rFonts w:ascii="Arial" w:hAnsi="Arial"/>
                <w:sz w:val="18"/>
                <w:szCs w:val="18"/>
              </w:rPr>
            </w:pPr>
            <w:r w:rsidRPr="00786548">
              <w:rPr>
                <w:rFonts w:ascii="Arial" w:hAnsi="Arial"/>
                <w:b/>
                <w:sz w:val="18"/>
                <w:szCs w:val="18"/>
              </w:rPr>
              <w:t>2013 Review</w:t>
            </w:r>
          </w:p>
        </w:tc>
        <w:tc>
          <w:tcPr>
            <w:tcW w:w="2784" w:type="pct"/>
            <w:tcBorders>
              <w:top w:val="single" w:sz="4" w:space="0" w:color="auto"/>
              <w:bottom w:val="single" w:sz="4" w:space="0" w:color="auto"/>
            </w:tcBorders>
            <w:shd w:val="clear" w:color="auto" w:fill="F2F2F2" w:themeFill="background1" w:themeFillShade="F2"/>
          </w:tcPr>
          <w:p w14:paraId="241515C7" w14:textId="77777777" w:rsidR="007E718C" w:rsidRPr="00786548" w:rsidRDefault="007E718C" w:rsidP="00F82E16">
            <w:pPr>
              <w:rPr>
                <w:rFonts w:ascii="Arial" w:hAnsi="Arial"/>
                <w:b/>
                <w:sz w:val="18"/>
                <w:szCs w:val="18"/>
              </w:rPr>
            </w:pPr>
          </w:p>
        </w:tc>
        <w:tc>
          <w:tcPr>
            <w:tcW w:w="1107" w:type="pct"/>
            <w:tcBorders>
              <w:top w:val="single" w:sz="4" w:space="0" w:color="auto"/>
              <w:bottom w:val="single" w:sz="4" w:space="0" w:color="auto"/>
            </w:tcBorders>
            <w:shd w:val="clear" w:color="auto" w:fill="F2F2F2" w:themeFill="background1" w:themeFillShade="F2"/>
          </w:tcPr>
          <w:p w14:paraId="57F1451D" w14:textId="77777777" w:rsidR="007E718C" w:rsidRPr="00786548" w:rsidRDefault="007E718C" w:rsidP="00F82E16">
            <w:pPr>
              <w:rPr>
                <w:rFonts w:ascii="Arial" w:hAnsi="Arial"/>
                <w:sz w:val="18"/>
                <w:szCs w:val="18"/>
              </w:rPr>
            </w:pPr>
          </w:p>
        </w:tc>
        <w:tc>
          <w:tcPr>
            <w:tcW w:w="436" w:type="pct"/>
            <w:tcBorders>
              <w:top w:val="single" w:sz="4" w:space="0" w:color="auto"/>
              <w:bottom w:val="single" w:sz="4" w:space="0" w:color="auto"/>
              <w:right w:val="single" w:sz="4" w:space="0" w:color="auto"/>
            </w:tcBorders>
            <w:shd w:val="clear" w:color="auto" w:fill="F2F2F2" w:themeFill="background1" w:themeFillShade="F2"/>
          </w:tcPr>
          <w:p w14:paraId="5DF550DC" w14:textId="77777777" w:rsidR="007E718C" w:rsidRPr="00786548" w:rsidRDefault="007E718C" w:rsidP="00F82E16">
            <w:pPr>
              <w:rPr>
                <w:rFonts w:ascii="Arial" w:hAnsi="Arial"/>
                <w:sz w:val="18"/>
                <w:szCs w:val="18"/>
              </w:rPr>
            </w:pPr>
          </w:p>
        </w:tc>
      </w:tr>
      <w:tr w:rsidR="007E718C" w:rsidRPr="00786548" w14:paraId="0F5E0489" w14:textId="77777777" w:rsidTr="00000702">
        <w:trPr>
          <w:trHeight w:val="432"/>
        </w:trPr>
        <w:tc>
          <w:tcPr>
            <w:tcW w:w="673" w:type="pct"/>
            <w:tcBorders>
              <w:top w:val="single" w:sz="4" w:space="0" w:color="auto"/>
              <w:left w:val="single" w:sz="4" w:space="0" w:color="auto"/>
              <w:bottom w:val="single" w:sz="4" w:space="0" w:color="auto"/>
              <w:right w:val="single" w:sz="4" w:space="0" w:color="auto"/>
            </w:tcBorders>
          </w:tcPr>
          <w:p w14:paraId="17530656" w14:textId="2E886966" w:rsidR="00332C68" w:rsidRPr="00786548" w:rsidRDefault="007E718C" w:rsidP="00F82E16">
            <w:pPr>
              <w:rPr>
                <w:rFonts w:ascii="Arial" w:eastAsia="Arial" w:hAnsi="Arial" w:cs="Arial"/>
                <w:sz w:val="18"/>
                <w:szCs w:val="18"/>
              </w:rPr>
            </w:pPr>
            <w:r w:rsidRPr="00786548">
              <w:rPr>
                <w:rFonts w:ascii="Arial" w:hAnsi="Arial"/>
                <w:sz w:val="18"/>
                <w:szCs w:val="18"/>
              </w:rPr>
              <w:t>Bennett et al.,</w:t>
            </w:r>
            <w:r w:rsidR="00E22B4F" w:rsidRPr="006B5F5B">
              <w:rPr>
                <w:rFonts w:ascii="Arial" w:hAnsi="Arial"/>
                <w:sz w:val="18"/>
                <w:szCs w:val="18"/>
              </w:rPr>
              <w:t xml:space="preserve"> 2009</w:t>
            </w:r>
            <w:r w:rsidR="00E22B4F">
              <w:rPr>
                <w:rFonts w:ascii="Arial" w:hAnsi="Arial" w:cs="Arial"/>
                <w:sz w:val="18"/>
                <w:szCs w:val="18"/>
                <w:vertAlign w:val="superscript"/>
              </w:rPr>
              <w:t>128</w:t>
            </w:r>
          </w:p>
          <w:p w14:paraId="2262F0FA" w14:textId="6726C40B" w:rsidR="007E718C" w:rsidRPr="00786548" w:rsidRDefault="00332C68" w:rsidP="00F82E16">
            <w:pPr>
              <w:rPr>
                <w:rFonts w:ascii="Arial" w:eastAsia="Arial" w:hAnsi="Arial" w:cs="Arial"/>
                <w:sz w:val="18"/>
                <w:szCs w:val="18"/>
              </w:rPr>
            </w:pPr>
            <w:r w:rsidRPr="00786548">
              <w:rPr>
                <w:rFonts w:ascii="Arial" w:hAnsi="Arial"/>
                <w:sz w:val="18"/>
                <w:szCs w:val="18"/>
              </w:rPr>
              <w:t>NA</w:t>
            </w:r>
          </w:p>
        </w:tc>
        <w:tc>
          <w:tcPr>
            <w:tcW w:w="2784" w:type="pct"/>
            <w:tcBorders>
              <w:top w:val="single" w:sz="4" w:space="0" w:color="auto"/>
              <w:left w:val="single" w:sz="4" w:space="0" w:color="auto"/>
              <w:bottom w:val="single" w:sz="4" w:space="0" w:color="auto"/>
              <w:right w:val="single" w:sz="4" w:space="0" w:color="auto"/>
            </w:tcBorders>
          </w:tcPr>
          <w:p w14:paraId="48C35E7E" w14:textId="77777777" w:rsidR="007E718C" w:rsidRPr="00786548" w:rsidRDefault="007E718C" w:rsidP="00F82E16">
            <w:pPr>
              <w:rPr>
                <w:rFonts w:ascii="Arial" w:eastAsia="Arial" w:hAnsi="Arial" w:cs="Arial"/>
                <w:sz w:val="18"/>
                <w:szCs w:val="18"/>
              </w:rPr>
            </w:pPr>
            <w:r w:rsidRPr="00786548">
              <w:rPr>
                <w:rFonts w:ascii="Arial" w:hAnsi="Arial"/>
                <w:b/>
                <w:sz w:val="18"/>
                <w:szCs w:val="18"/>
              </w:rPr>
              <w:t xml:space="preserve">Baseline vs. </w:t>
            </w:r>
            <w:proofErr w:type="spellStart"/>
            <w:r w:rsidRPr="00786548">
              <w:rPr>
                <w:rFonts w:ascii="Arial" w:hAnsi="Arial"/>
                <w:b/>
                <w:sz w:val="18"/>
                <w:szCs w:val="18"/>
              </w:rPr>
              <w:t>followup</w:t>
            </w:r>
            <w:proofErr w:type="spellEnd"/>
            <w:r w:rsidRPr="00786548">
              <w:rPr>
                <w:rFonts w:ascii="Arial" w:hAnsi="Arial"/>
                <w:b/>
                <w:sz w:val="18"/>
                <w:szCs w:val="18"/>
              </w:rPr>
              <w:t xml:space="preserve"> after risk assessment</w:t>
            </w:r>
          </w:p>
          <w:p w14:paraId="001833A9" w14:textId="77777777" w:rsidR="00F82E16" w:rsidRDefault="007E718C" w:rsidP="00F82E16">
            <w:pPr>
              <w:rPr>
                <w:rFonts w:ascii="Arial" w:hAnsi="Arial"/>
                <w:sz w:val="18"/>
                <w:szCs w:val="18"/>
              </w:rPr>
            </w:pPr>
            <w:r w:rsidRPr="00786548">
              <w:rPr>
                <w:rFonts w:ascii="Arial" w:hAnsi="Arial"/>
                <w:sz w:val="18"/>
                <w:szCs w:val="18"/>
                <w:u w:val="single" w:color="000000"/>
              </w:rPr>
              <w:t>IES-I (estimated from graph)</w:t>
            </w:r>
            <w:r w:rsidRPr="00786548">
              <w:rPr>
                <w:rFonts w:ascii="Arial" w:hAnsi="Arial"/>
                <w:sz w:val="18"/>
                <w:szCs w:val="18"/>
              </w:rPr>
              <w:t xml:space="preserve"> </w:t>
            </w:r>
          </w:p>
          <w:p w14:paraId="0A0CE00B" w14:textId="3B829537" w:rsidR="007E718C" w:rsidRPr="00786548" w:rsidRDefault="007E718C" w:rsidP="00F82E16">
            <w:pPr>
              <w:rPr>
                <w:rFonts w:ascii="Arial" w:eastAsia="Arial" w:hAnsi="Arial" w:cs="Arial"/>
                <w:sz w:val="18"/>
                <w:szCs w:val="18"/>
              </w:rPr>
            </w:pPr>
            <w:r w:rsidRPr="00786548">
              <w:rPr>
                <w:rFonts w:ascii="Arial" w:hAnsi="Arial"/>
                <w:sz w:val="18"/>
                <w:szCs w:val="18"/>
              </w:rPr>
              <w:t>High-risk: 12.5 vs. 7.8 (p&lt;0.001)</w:t>
            </w:r>
          </w:p>
          <w:p w14:paraId="2AFBB86D" w14:textId="77777777" w:rsidR="007E718C" w:rsidRPr="00786548" w:rsidRDefault="007E718C" w:rsidP="00F82E16">
            <w:pPr>
              <w:rPr>
                <w:rFonts w:ascii="Arial" w:eastAsia="Arial" w:hAnsi="Arial" w:cs="Arial"/>
                <w:sz w:val="18"/>
                <w:szCs w:val="18"/>
              </w:rPr>
            </w:pPr>
            <w:r w:rsidRPr="00786548">
              <w:rPr>
                <w:rFonts w:ascii="Arial" w:hAnsi="Arial"/>
                <w:sz w:val="18"/>
                <w:szCs w:val="18"/>
              </w:rPr>
              <w:t>Moderate-risk: 12.5 vs. 7.9 (p&lt;0.001)</w:t>
            </w:r>
          </w:p>
          <w:p w14:paraId="15DEEA71" w14:textId="77777777" w:rsidR="007E718C" w:rsidRPr="00786548" w:rsidRDefault="007E718C" w:rsidP="00F82E16">
            <w:pPr>
              <w:rPr>
                <w:rFonts w:ascii="Arial" w:eastAsia="Arial" w:hAnsi="Arial" w:cs="Arial"/>
                <w:sz w:val="18"/>
                <w:szCs w:val="18"/>
              </w:rPr>
            </w:pPr>
            <w:r w:rsidRPr="00786548">
              <w:rPr>
                <w:rFonts w:ascii="Arial" w:hAnsi="Arial"/>
                <w:sz w:val="18"/>
                <w:szCs w:val="18"/>
              </w:rPr>
              <w:t>Low-risk: 11.8 vs. 8.2 (p&lt;0.001)</w:t>
            </w:r>
          </w:p>
          <w:p w14:paraId="5A6D0261" w14:textId="77777777" w:rsidR="00F82E16" w:rsidRDefault="007E718C" w:rsidP="00F82E16">
            <w:pPr>
              <w:rPr>
                <w:rFonts w:ascii="Arial" w:hAnsi="Arial"/>
                <w:sz w:val="18"/>
                <w:szCs w:val="18"/>
              </w:rPr>
            </w:pPr>
            <w:r w:rsidRPr="00786548">
              <w:rPr>
                <w:rFonts w:ascii="Arial" w:hAnsi="Arial"/>
                <w:sz w:val="18"/>
                <w:szCs w:val="18"/>
              </w:rPr>
              <w:t xml:space="preserve">Between group differences were not significant (p=0.694) </w:t>
            </w:r>
          </w:p>
          <w:p w14:paraId="23D4B769" w14:textId="23013342" w:rsidR="007E718C" w:rsidRPr="00786548" w:rsidRDefault="007E718C" w:rsidP="00F82E16">
            <w:pPr>
              <w:rPr>
                <w:rFonts w:ascii="Arial" w:eastAsia="Arial" w:hAnsi="Arial" w:cs="Arial"/>
                <w:sz w:val="18"/>
                <w:szCs w:val="18"/>
              </w:rPr>
            </w:pPr>
            <w:r w:rsidRPr="00786548">
              <w:rPr>
                <w:rFonts w:ascii="Arial" w:hAnsi="Arial"/>
                <w:sz w:val="18"/>
                <w:szCs w:val="18"/>
                <w:u w:val="single" w:color="000000"/>
              </w:rPr>
              <w:t>IES-A (estimated from graph)</w:t>
            </w:r>
          </w:p>
          <w:p w14:paraId="328D0020" w14:textId="77777777" w:rsidR="007E718C" w:rsidRPr="00786548" w:rsidRDefault="007E718C" w:rsidP="00F82E16">
            <w:pPr>
              <w:rPr>
                <w:rFonts w:ascii="Arial" w:eastAsia="Arial" w:hAnsi="Arial" w:cs="Arial"/>
                <w:sz w:val="18"/>
                <w:szCs w:val="18"/>
              </w:rPr>
            </w:pPr>
            <w:r w:rsidRPr="00786548">
              <w:rPr>
                <w:rFonts w:ascii="Arial" w:hAnsi="Arial"/>
                <w:sz w:val="18"/>
                <w:szCs w:val="18"/>
              </w:rPr>
              <w:t>High-risk: 13.1 vs. 8.3 (p&lt;0.05)</w:t>
            </w:r>
          </w:p>
          <w:p w14:paraId="664AA251" w14:textId="77777777" w:rsidR="007E718C" w:rsidRPr="00786548" w:rsidRDefault="007E718C" w:rsidP="00F82E16">
            <w:pPr>
              <w:rPr>
                <w:rFonts w:ascii="Arial" w:eastAsia="Arial" w:hAnsi="Arial" w:cs="Arial"/>
                <w:sz w:val="18"/>
                <w:szCs w:val="18"/>
              </w:rPr>
            </w:pPr>
            <w:r w:rsidRPr="00786548">
              <w:rPr>
                <w:rFonts w:ascii="Arial" w:hAnsi="Arial"/>
                <w:sz w:val="18"/>
                <w:szCs w:val="18"/>
              </w:rPr>
              <w:t>Moderate-risk: 10.6 vs. 8.9 (p&lt;0.05)</w:t>
            </w:r>
          </w:p>
          <w:p w14:paraId="5841DD55" w14:textId="77777777" w:rsidR="007E718C" w:rsidRPr="00786548" w:rsidRDefault="007E718C" w:rsidP="00F82E16">
            <w:pPr>
              <w:rPr>
                <w:rFonts w:ascii="Arial" w:eastAsia="Arial" w:hAnsi="Arial" w:cs="Arial"/>
                <w:sz w:val="18"/>
                <w:szCs w:val="18"/>
              </w:rPr>
            </w:pPr>
            <w:r w:rsidRPr="00786548">
              <w:rPr>
                <w:rFonts w:ascii="Arial" w:hAnsi="Arial"/>
                <w:sz w:val="18"/>
                <w:szCs w:val="18"/>
              </w:rPr>
              <w:t>Low-risk: 10 vs. 11.3 (p&lt;0.05)</w:t>
            </w:r>
          </w:p>
          <w:p w14:paraId="71D4F2E6" w14:textId="77777777" w:rsidR="007E718C" w:rsidRPr="00786548" w:rsidRDefault="007E718C" w:rsidP="00F82E16">
            <w:pPr>
              <w:rPr>
                <w:rFonts w:ascii="Arial" w:eastAsia="Arial" w:hAnsi="Arial" w:cs="Arial"/>
                <w:sz w:val="18"/>
                <w:szCs w:val="18"/>
              </w:rPr>
            </w:pPr>
            <w:r w:rsidRPr="00786548">
              <w:rPr>
                <w:rFonts w:ascii="Arial" w:hAnsi="Arial"/>
                <w:sz w:val="18"/>
                <w:szCs w:val="18"/>
              </w:rPr>
              <w:t>Between group differences for low risk vs. moderate and high-risk was significant (p&lt;0.05)</w:t>
            </w:r>
          </w:p>
          <w:p w14:paraId="11774669" w14:textId="77777777" w:rsidR="007E718C" w:rsidRPr="00786548" w:rsidRDefault="007E718C" w:rsidP="00F82E16">
            <w:pPr>
              <w:rPr>
                <w:rFonts w:ascii="Arial" w:eastAsia="Arial" w:hAnsi="Arial" w:cs="Arial"/>
                <w:sz w:val="18"/>
                <w:szCs w:val="18"/>
              </w:rPr>
            </w:pPr>
            <w:r w:rsidRPr="00786548">
              <w:rPr>
                <w:rFonts w:ascii="Arial" w:hAnsi="Arial"/>
                <w:b/>
                <w:sz w:val="18"/>
                <w:szCs w:val="18"/>
              </w:rPr>
              <w:t>Key variables associated with IES intrusion scores</w:t>
            </w:r>
          </w:p>
          <w:p w14:paraId="27D4F081" w14:textId="77777777" w:rsidR="007E718C" w:rsidRPr="00786548" w:rsidRDefault="007E718C" w:rsidP="00F82E16">
            <w:pPr>
              <w:rPr>
                <w:rFonts w:ascii="Arial" w:eastAsia="Arial" w:hAnsi="Arial" w:cs="Arial"/>
                <w:sz w:val="18"/>
                <w:szCs w:val="18"/>
              </w:rPr>
            </w:pPr>
            <w:r w:rsidRPr="00786548">
              <w:rPr>
                <w:rFonts w:ascii="Arial" w:hAnsi="Arial"/>
                <w:sz w:val="18"/>
                <w:szCs w:val="18"/>
                <w:u w:val="single" w:color="000000"/>
              </w:rPr>
              <w:t>Cognitive response</w:t>
            </w:r>
          </w:p>
          <w:p w14:paraId="1BA32903" w14:textId="77777777" w:rsidR="00F82E16" w:rsidRDefault="007E718C" w:rsidP="00F82E16">
            <w:pPr>
              <w:rPr>
                <w:rFonts w:ascii="Arial" w:hAnsi="Arial"/>
                <w:sz w:val="18"/>
                <w:szCs w:val="18"/>
              </w:rPr>
            </w:pPr>
            <w:r w:rsidRPr="00786548">
              <w:rPr>
                <w:rFonts w:ascii="Arial" w:hAnsi="Arial"/>
                <w:sz w:val="18"/>
                <w:szCs w:val="18"/>
              </w:rPr>
              <w:t xml:space="preserve">Control over risk for cancer: -0.279 (p&lt;0.001) </w:t>
            </w:r>
          </w:p>
          <w:p w14:paraId="269F154B" w14:textId="77777777" w:rsidR="00F82E16" w:rsidRDefault="007E718C" w:rsidP="00F82E16">
            <w:pPr>
              <w:rPr>
                <w:rFonts w:ascii="Arial" w:hAnsi="Arial"/>
                <w:sz w:val="18"/>
                <w:szCs w:val="18"/>
              </w:rPr>
            </w:pPr>
            <w:r w:rsidRPr="00786548">
              <w:rPr>
                <w:rFonts w:ascii="Arial" w:hAnsi="Arial"/>
                <w:sz w:val="18"/>
                <w:szCs w:val="18"/>
              </w:rPr>
              <w:t xml:space="preserve">Hopelessness about developing cancer: 0.412 (p&lt;0.001) </w:t>
            </w:r>
          </w:p>
          <w:p w14:paraId="2F1B4DD8" w14:textId="40009505" w:rsidR="007E718C" w:rsidRPr="00786548" w:rsidRDefault="007E718C" w:rsidP="00F82E16">
            <w:pPr>
              <w:rPr>
                <w:rFonts w:ascii="Arial" w:eastAsia="Arial" w:hAnsi="Arial" w:cs="Arial"/>
                <w:sz w:val="18"/>
                <w:szCs w:val="18"/>
              </w:rPr>
            </w:pPr>
            <w:r w:rsidRPr="00786548">
              <w:rPr>
                <w:rFonts w:ascii="Arial" w:hAnsi="Arial"/>
                <w:sz w:val="18"/>
                <w:szCs w:val="18"/>
                <w:u w:val="single" w:color="000000"/>
              </w:rPr>
              <w:t>Emotional response to risk information</w:t>
            </w:r>
          </w:p>
          <w:p w14:paraId="45862E29" w14:textId="77777777" w:rsidR="007E718C" w:rsidRPr="00786548" w:rsidRDefault="007E718C" w:rsidP="00F82E16">
            <w:pPr>
              <w:rPr>
                <w:rFonts w:ascii="Arial" w:eastAsia="Arial" w:hAnsi="Arial" w:cs="Arial"/>
                <w:sz w:val="18"/>
                <w:szCs w:val="18"/>
              </w:rPr>
            </w:pPr>
            <w:r w:rsidRPr="00786548">
              <w:rPr>
                <w:rFonts w:ascii="Arial" w:hAnsi="Arial"/>
                <w:sz w:val="18"/>
                <w:szCs w:val="18"/>
              </w:rPr>
              <w:t>Hopeful: -0.331 (p&lt;0.001)</w:t>
            </w:r>
          </w:p>
          <w:p w14:paraId="47A5BACD" w14:textId="77777777" w:rsidR="007E718C" w:rsidRPr="00786548" w:rsidRDefault="007E718C" w:rsidP="00F82E16">
            <w:pPr>
              <w:rPr>
                <w:rFonts w:ascii="Arial" w:eastAsia="Arial" w:hAnsi="Arial" w:cs="Arial"/>
                <w:sz w:val="18"/>
                <w:szCs w:val="18"/>
              </w:rPr>
            </w:pPr>
            <w:r w:rsidRPr="00786548">
              <w:rPr>
                <w:rFonts w:ascii="Arial" w:hAnsi="Arial"/>
                <w:sz w:val="18"/>
                <w:szCs w:val="18"/>
              </w:rPr>
              <w:t>Relieved: -0.278 (p&lt;0.001)</w:t>
            </w:r>
          </w:p>
          <w:p w14:paraId="3BFC377E" w14:textId="77777777" w:rsidR="007E718C" w:rsidRPr="00786548" w:rsidRDefault="007E718C" w:rsidP="00F82E16">
            <w:pPr>
              <w:rPr>
                <w:rFonts w:ascii="Arial" w:eastAsia="Arial" w:hAnsi="Arial" w:cs="Arial"/>
                <w:sz w:val="18"/>
                <w:szCs w:val="18"/>
              </w:rPr>
            </w:pPr>
            <w:r w:rsidRPr="00786548">
              <w:rPr>
                <w:rFonts w:ascii="Arial" w:hAnsi="Arial"/>
                <w:sz w:val="18"/>
                <w:szCs w:val="18"/>
              </w:rPr>
              <w:t>Calm: -0.506 (p&lt;0.001)</w:t>
            </w:r>
          </w:p>
          <w:p w14:paraId="60A16535" w14:textId="77777777" w:rsidR="00F82E16" w:rsidRDefault="007E718C" w:rsidP="00F82E16">
            <w:pPr>
              <w:rPr>
                <w:rFonts w:ascii="Arial" w:hAnsi="Arial"/>
                <w:sz w:val="18"/>
                <w:szCs w:val="18"/>
              </w:rPr>
            </w:pPr>
            <w:r w:rsidRPr="00786548">
              <w:rPr>
                <w:rFonts w:ascii="Arial" w:hAnsi="Arial"/>
                <w:sz w:val="18"/>
                <w:szCs w:val="18"/>
              </w:rPr>
              <w:t xml:space="preserve">Anxious: 0.438 (p&lt;0.001) </w:t>
            </w:r>
          </w:p>
          <w:p w14:paraId="55E9C1A0" w14:textId="2AB499D7" w:rsidR="007E718C" w:rsidRPr="00786548" w:rsidRDefault="007E718C" w:rsidP="00F82E16">
            <w:pPr>
              <w:rPr>
                <w:rFonts w:ascii="Arial" w:eastAsia="Arial" w:hAnsi="Arial" w:cs="Arial"/>
                <w:sz w:val="18"/>
                <w:szCs w:val="18"/>
              </w:rPr>
            </w:pPr>
            <w:r w:rsidRPr="00786548">
              <w:rPr>
                <w:rFonts w:ascii="Arial" w:hAnsi="Arial"/>
                <w:sz w:val="18"/>
                <w:szCs w:val="18"/>
                <w:u w:val="single" w:color="000000"/>
              </w:rPr>
              <w:t>Social support</w:t>
            </w:r>
          </w:p>
          <w:p w14:paraId="6D7EA30C" w14:textId="77777777" w:rsidR="00F82E16" w:rsidRDefault="007E718C" w:rsidP="00F82E16">
            <w:pPr>
              <w:rPr>
                <w:rFonts w:ascii="Arial" w:hAnsi="Arial"/>
                <w:sz w:val="18"/>
                <w:szCs w:val="18"/>
              </w:rPr>
            </w:pPr>
            <w:r w:rsidRPr="00786548">
              <w:rPr>
                <w:rFonts w:ascii="Arial" w:hAnsi="Arial"/>
                <w:sz w:val="18"/>
                <w:szCs w:val="18"/>
              </w:rPr>
              <w:t xml:space="preserve">Confidant support: 0.232 (p&lt;0.01) </w:t>
            </w:r>
          </w:p>
          <w:p w14:paraId="7161B230" w14:textId="2E41EA50" w:rsidR="00F82E16" w:rsidRDefault="007E718C" w:rsidP="00F82E16">
            <w:pPr>
              <w:rPr>
                <w:rFonts w:ascii="Arial" w:hAnsi="Arial"/>
                <w:sz w:val="18"/>
                <w:szCs w:val="18"/>
              </w:rPr>
            </w:pPr>
            <w:r w:rsidRPr="00786548">
              <w:rPr>
                <w:rFonts w:ascii="Arial" w:hAnsi="Arial"/>
                <w:sz w:val="18"/>
                <w:szCs w:val="18"/>
              </w:rPr>
              <w:t xml:space="preserve">Affective support: 0.208 (p&lt;0.05) </w:t>
            </w:r>
          </w:p>
          <w:p w14:paraId="03B603B3" w14:textId="4BFDBF51" w:rsidR="007E718C" w:rsidRPr="00786548" w:rsidRDefault="007E718C" w:rsidP="00F82E16">
            <w:pPr>
              <w:rPr>
                <w:rFonts w:ascii="Arial" w:eastAsia="Arial" w:hAnsi="Arial" w:cs="Arial"/>
                <w:sz w:val="18"/>
                <w:szCs w:val="18"/>
              </w:rPr>
            </w:pPr>
            <w:r w:rsidRPr="00786548">
              <w:rPr>
                <w:rFonts w:ascii="Arial" w:hAnsi="Arial"/>
                <w:sz w:val="18"/>
                <w:szCs w:val="18"/>
                <w:u w:val="single" w:color="000000"/>
              </w:rPr>
              <w:t>Coping</w:t>
            </w:r>
          </w:p>
          <w:p w14:paraId="78B8A511" w14:textId="77777777" w:rsidR="007E718C" w:rsidRPr="00786548" w:rsidRDefault="007E718C" w:rsidP="00F82E16">
            <w:pPr>
              <w:rPr>
                <w:rFonts w:ascii="Arial" w:eastAsia="Arial" w:hAnsi="Arial" w:cs="Arial"/>
                <w:sz w:val="18"/>
                <w:szCs w:val="18"/>
              </w:rPr>
            </w:pPr>
            <w:r w:rsidRPr="00786548">
              <w:rPr>
                <w:rFonts w:ascii="Arial" w:hAnsi="Arial"/>
                <w:sz w:val="18"/>
                <w:szCs w:val="18"/>
              </w:rPr>
              <w:t>Confrontation: 0.284 (p&lt;0.001)</w:t>
            </w:r>
          </w:p>
          <w:p w14:paraId="5EA18279" w14:textId="77777777" w:rsidR="007E718C" w:rsidRPr="00786548" w:rsidRDefault="007E718C" w:rsidP="00F82E16">
            <w:pPr>
              <w:rPr>
                <w:rFonts w:ascii="Arial" w:eastAsia="Arial" w:hAnsi="Arial" w:cs="Arial"/>
                <w:sz w:val="18"/>
                <w:szCs w:val="18"/>
              </w:rPr>
            </w:pPr>
            <w:r w:rsidRPr="00786548">
              <w:rPr>
                <w:rFonts w:ascii="Arial" w:hAnsi="Arial"/>
                <w:sz w:val="18"/>
                <w:szCs w:val="18"/>
              </w:rPr>
              <w:t>Avoidance: 0.442 (p&lt;0.001)</w:t>
            </w:r>
          </w:p>
          <w:p w14:paraId="75173B30" w14:textId="77777777" w:rsidR="007E718C" w:rsidRPr="00786548" w:rsidRDefault="007E718C" w:rsidP="00F82E16">
            <w:pPr>
              <w:rPr>
                <w:rFonts w:ascii="Arial" w:eastAsia="Arial" w:hAnsi="Arial" w:cs="Arial"/>
                <w:sz w:val="18"/>
                <w:szCs w:val="18"/>
              </w:rPr>
            </w:pPr>
            <w:r w:rsidRPr="00786548">
              <w:rPr>
                <w:rFonts w:ascii="Arial" w:hAnsi="Arial"/>
                <w:sz w:val="18"/>
                <w:szCs w:val="18"/>
              </w:rPr>
              <w:t>Acceptance-resignation: 0.391 (p&lt;0.001)</w:t>
            </w:r>
          </w:p>
          <w:p w14:paraId="17469B79" w14:textId="77777777" w:rsidR="007E718C" w:rsidRPr="00786548" w:rsidRDefault="007E718C" w:rsidP="00F82E16">
            <w:pPr>
              <w:rPr>
                <w:rFonts w:ascii="Arial" w:eastAsia="Arial" w:hAnsi="Arial" w:cs="Arial"/>
                <w:sz w:val="18"/>
                <w:szCs w:val="18"/>
              </w:rPr>
            </w:pPr>
            <w:r w:rsidRPr="00786548">
              <w:rPr>
                <w:rFonts w:ascii="Arial" w:hAnsi="Arial"/>
                <w:sz w:val="18"/>
                <w:szCs w:val="18"/>
              </w:rPr>
              <w:t>Variables not associated with IES intrusion scores: age, risk status, and surprised emotional response to risk information</w:t>
            </w:r>
          </w:p>
          <w:p w14:paraId="0AC72E54" w14:textId="77777777" w:rsidR="007E718C" w:rsidRPr="00786548" w:rsidRDefault="007E718C" w:rsidP="00F82E16">
            <w:pPr>
              <w:rPr>
                <w:rFonts w:ascii="Arial" w:eastAsia="Arial" w:hAnsi="Arial" w:cs="Arial"/>
                <w:sz w:val="18"/>
                <w:szCs w:val="18"/>
              </w:rPr>
            </w:pPr>
            <w:r w:rsidRPr="00786548">
              <w:rPr>
                <w:rFonts w:ascii="Arial" w:hAnsi="Arial"/>
                <w:sz w:val="18"/>
                <w:szCs w:val="18"/>
              </w:rPr>
              <w:t>Similar results were found for IES avoidance scores.</w:t>
            </w:r>
          </w:p>
        </w:tc>
        <w:tc>
          <w:tcPr>
            <w:tcW w:w="1107" w:type="pct"/>
            <w:tcBorders>
              <w:top w:val="single" w:sz="4" w:space="0" w:color="auto"/>
              <w:left w:val="single" w:sz="4" w:space="0" w:color="auto"/>
              <w:bottom w:val="single" w:sz="4" w:space="0" w:color="auto"/>
              <w:right w:val="single" w:sz="4" w:space="0" w:color="auto"/>
            </w:tcBorders>
          </w:tcPr>
          <w:p w14:paraId="1648F6EE" w14:textId="2B872883" w:rsidR="007E718C" w:rsidRPr="00786548" w:rsidRDefault="007E718C" w:rsidP="00F82E16">
            <w:pPr>
              <w:rPr>
                <w:rFonts w:ascii="Arial" w:eastAsia="Arial" w:hAnsi="Arial" w:cs="Arial"/>
                <w:sz w:val="18"/>
                <w:szCs w:val="18"/>
              </w:rPr>
            </w:pPr>
            <w:r w:rsidRPr="00786548">
              <w:rPr>
                <w:rFonts w:ascii="Arial" w:hAnsi="Arial"/>
                <w:sz w:val="18"/>
                <w:szCs w:val="18"/>
              </w:rPr>
              <w:t>Levels of worry fell among all women following risk assessment, regardless of risk status assignment.</w:t>
            </w:r>
            <w:r w:rsidR="00407117" w:rsidRPr="00786548">
              <w:rPr>
                <w:rFonts w:ascii="Arial" w:hAnsi="Arial"/>
                <w:sz w:val="18"/>
                <w:szCs w:val="18"/>
              </w:rPr>
              <w:t xml:space="preserve"> </w:t>
            </w:r>
            <w:r w:rsidRPr="00786548">
              <w:rPr>
                <w:rFonts w:ascii="Arial" w:hAnsi="Arial"/>
                <w:sz w:val="18"/>
                <w:szCs w:val="18"/>
              </w:rPr>
              <w:t>Only women with low (population) risk had high frequencies of avoidance after risk assessment.</w:t>
            </w:r>
            <w:r w:rsidR="00407117" w:rsidRPr="00786548">
              <w:rPr>
                <w:rFonts w:ascii="Arial" w:hAnsi="Arial"/>
                <w:sz w:val="18"/>
                <w:szCs w:val="18"/>
              </w:rPr>
              <w:t xml:space="preserve"> </w:t>
            </w:r>
            <w:r w:rsidRPr="00786548">
              <w:rPr>
                <w:rFonts w:ascii="Arial" w:hAnsi="Arial"/>
                <w:sz w:val="18"/>
                <w:szCs w:val="18"/>
              </w:rPr>
              <w:t xml:space="preserve">Intrusive worries were associated with a lack of confidant support and a </w:t>
            </w:r>
            <w:proofErr w:type="spellStart"/>
            <w:r w:rsidRPr="00786548">
              <w:rPr>
                <w:rFonts w:ascii="Arial" w:hAnsi="Arial"/>
                <w:sz w:val="18"/>
                <w:szCs w:val="18"/>
              </w:rPr>
              <w:t>confrontive</w:t>
            </w:r>
            <w:proofErr w:type="spellEnd"/>
            <w:r w:rsidRPr="00786548">
              <w:rPr>
                <w:rFonts w:ascii="Arial" w:hAnsi="Arial"/>
                <w:sz w:val="18"/>
                <w:szCs w:val="18"/>
              </w:rPr>
              <w:t xml:space="preserve"> coping response.</w:t>
            </w:r>
          </w:p>
        </w:tc>
        <w:tc>
          <w:tcPr>
            <w:tcW w:w="436" w:type="pct"/>
            <w:tcBorders>
              <w:top w:val="single" w:sz="4" w:space="0" w:color="auto"/>
              <w:left w:val="single" w:sz="4" w:space="0" w:color="auto"/>
              <w:bottom w:val="single" w:sz="4" w:space="0" w:color="auto"/>
              <w:right w:val="single" w:sz="4" w:space="0" w:color="auto"/>
            </w:tcBorders>
          </w:tcPr>
          <w:p w14:paraId="0835B499" w14:textId="2AAA1825" w:rsidR="007E718C" w:rsidRPr="00786548" w:rsidRDefault="00F82E16" w:rsidP="00F82E16">
            <w:pPr>
              <w:rPr>
                <w:rFonts w:ascii="Arial" w:eastAsia="Arial" w:hAnsi="Arial" w:cs="Arial"/>
                <w:sz w:val="18"/>
                <w:szCs w:val="18"/>
              </w:rPr>
            </w:pPr>
            <w:r>
              <w:rPr>
                <w:rFonts w:ascii="Arial" w:hAnsi="Arial"/>
                <w:sz w:val="18"/>
                <w:szCs w:val="18"/>
              </w:rPr>
              <w:t>Not reported</w:t>
            </w:r>
          </w:p>
        </w:tc>
      </w:tr>
    </w:tbl>
    <w:p w14:paraId="0B0BA4AA" w14:textId="77777777" w:rsidR="00984A33" w:rsidRDefault="00984A33" w:rsidP="00984A33">
      <w:pPr>
        <w:spacing w:line="193" w:lineRule="exact"/>
        <w:rPr>
          <w:rFonts w:ascii="Arial" w:eastAsia="Arial" w:hAnsi="Arial" w:cs="Arial"/>
          <w:sz w:val="17"/>
          <w:szCs w:val="17"/>
        </w:rPr>
        <w:sectPr w:rsidR="00984A33" w:rsidSect="00000702">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679"/>
        <w:gridCol w:w="1256"/>
        <w:gridCol w:w="2796"/>
        <w:gridCol w:w="1136"/>
        <w:gridCol w:w="2674"/>
        <w:gridCol w:w="1320"/>
        <w:gridCol w:w="2109"/>
      </w:tblGrid>
      <w:tr w:rsidR="007E718C" w:rsidRPr="005B15F3" w14:paraId="20D42DFA" w14:textId="77777777" w:rsidTr="00000702">
        <w:trPr>
          <w:trHeight w:val="20"/>
        </w:trPr>
        <w:tc>
          <w:tcPr>
            <w:tcW w:w="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E175E3" w14:textId="77777777" w:rsidR="00F82E16" w:rsidRDefault="007E718C" w:rsidP="00F82E16">
            <w:pPr>
              <w:rPr>
                <w:rFonts w:ascii="Arial" w:hAnsi="Arial"/>
                <w:b/>
                <w:sz w:val="18"/>
                <w:szCs w:val="18"/>
              </w:rPr>
            </w:pPr>
            <w:r w:rsidRPr="005B15F3">
              <w:rPr>
                <w:rFonts w:ascii="Arial" w:hAnsi="Arial"/>
                <w:b/>
                <w:sz w:val="18"/>
                <w:szCs w:val="18"/>
              </w:rPr>
              <w:lastRenderedPageBreak/>
              <w:t xml:space="preserve">Author, year </w:t>
            </w:r>
          </w:p>
          <w:p w14:paraId="09241089" w14:textId="5D745171" w:rsidR="007E718C" w:rsidRPr="005B15F3" w:rsidRDefault="007E718C" w:rsidP="00F82E16">
            <w:pPr>
              <w:rPr>
                <w:rFonts w:ascii="Arial" w:eastAsia="Arial" w:hAnsi="Arial" w:cs="Arial"/>
                <w:sz w:val="18"/>
                <w:szCs w:val="18"/>
              </w:rPr>
            </w:pPr>
            <w:r w:rsidRPr="005B15F3">
              <w:rPr>
                <w:rFonts w:ascii="Arial" w:hAnsi="Arial"/>
                <w:b/>
                <w:sz w:val="18"/>
                <w:szCs w:val="18"/>
              </w:rPr>
              <w:t>Quality</w:t>
            </w:r>
          </w:p>
        </w:tc>
        <w:tc>
          <w:tcPr>
            <w:tcW w:w="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9B191B"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Sub-category</w:t>
            </w:r>
          </w:p>
        </w:tc>
        <w:tc>
          <w:tcPr>
            <w:tcW w:w="1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1F09A3"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Purpose</w:t>
            </w: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C16A1C"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Study type</w:t>
            </w:r>
          </w:p>
        </w:tc>
        <w:tc>
          <w:tcPr>
            <w:tcW w:w="10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810A157"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N</w:t>
            </w: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0A7966"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Country</w:t>
            </w:r>
          </w:p>
        </w:tc>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DFFC04"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Population and setting</w:t>
            </w:r>
          </w:p>
        </w:tc>
      </w:tr>
      <w:tr w:rsidR="007E718C" w:rsidRPr="005B15F3" w14:paraId="213EC1F3" w14:textId="77777777" w:rsidTr="00000702">
        <w:trPr>
          <w:trHeight w:val="20"/>
        </w:trPr>
        <w:tc>
          <w:tcPr>
            <w:tcW w:w="647" w:type="pct"/>
            <w:tcBorders>
              <w:top w:val="single" w:sz="4" w:space="0" w:color="auto"/>
              <w:left w:val="single" w:sz="4" w:space="0" w:color="auto"/>
              <w:bottom w:val="single" w:sz="4" w:space="0" w:color="auto"/>
            </w:tcBorders>
            <w:shd w:val="clear" w:color="auto" w:fill="F2F2F2" w:themeFill="background1" w:themeFillShade="F2"/>
            <w:vAlign w:val="bottom"/>
          </w:tcPr>
          <w:p w14:paraId="06F48180" w14:textId="77777777" w:rsidR="007E718C" w:rsidRPr="005B15F3" w:rsidRDefault="007E718C" w:rsidP="00F82E16">
            <w:pPr>
              <w:rPr>
                <w:rFonts w:ascii="Arial" w:hAnsi="Arial"/>
                <w:sz w:val="18"/>
                <w:szCs w:val="18"/>
              </w:rPr>
            </w:pPr>
            <w:r w:rsidRPr="005B15F3">
              <w:rPr>
                <w:rFonts w:ascii="Arial" w:hAnsi="Arial"/>
                <w:b/>
                <w:sz w:val="18"/>
                <w:szCs w:val="18"/>
              </w:rPr>
              <w:t>2013 Review</w:t>
            </w:r>
          </w:p>
        </w:tc>
        <w:tc>
          <w:tcPr>
            <w:tcW w:w="484" w:type="pct"/>
            <w:tcBorders>
              <w:top w:val="single" w:sz="4" w:space="0" w:color="auto"/>
              <w:bottom w:val="single" w:sz="4" w:space="0" w:color="auto"/>
            </w:tcBorders>
            <w:shd w:val="clear" w:color="auto" w:fill="F2F2F2" w:themeFill="background1" w:themeFillShade="F2"/>
          </w:tcPr>
          <w:p w14:paraId="6D18CF62" w14:textId="77777777" w:rsidR="007E718C" w:rsidRPr="005B15F3" w:rsidRDefault="007E718C" w:rsidP="00F82E16">
            <w:pPr>
              <w:rPr>
                <w:rFonts w:ascii="Arial" w:hAnsi="Arial"/>
                <w:sz w:val="18"/>
                <w:szCs w:val="18"/>
              </w:rPr>
            </w:pPr>
          </w:p>
        </w:tc>
        <w:tc>
          <w:tcPr>
            <w:tcW w:w="1078" w:type="pct"/>
            <w:tcBorders>
              <w:top w:val="single" w:sz="4" w:space="0" w:color="auto"/>
              <w:bottom w:val="single" w:sz="4" w:space="0" w:color="auto"/>
            </w:tcBorders>
            <w:shd w:val="clear" w:color="auto" w:fill="F2F2F2" w:themeFill="background1" w:themeFillShade="F2"/>
          </w:tcPr>
          <w:p w14:paraId="6BD8D22B" w14:textId="77777777" w:rsidR="007E718C" w:rsidRPr="005B15F3" w:rsidRDefault="007E718C" w:rsidP="00F82E16">
            <w:pPr>
              <w:rPr>
                <w:rFonts w:ascii="Arial" w:hAnsi="Arial"/>
                <w:sz w:val="18"/>
                <w:szCs w:val="18"/>
              </w:rPr>
            </w:pPr>
          </w:p>
        </w:tc>
        <w:tc>
          <w:tcPr>
            <w:tcW w:w="438" w:type="pct"/>
            <w:tcBorders>
              <w:top w:val="single" w:sz="4" w:space="0" w:color="auto"/>
              <w:bottom w:val="single" w:sz="4" w:space="0" w:color="auto"/>
            </w:tcBorders>
            <w:shd w:val="clear" w:color="auto" w:fill="F2F2F2" w:themeFill="background1" w:themeFillShade="F2"/>
          </w:tcPr>
          <w:p w14:paraId="7803A74A" w14:textId="77777777" w:rsidR="007E718C" w:rsidRPr="005B15F3" w:rsidRDefault="007E718C" w:rsidP="00F82E16">
            <w:pPr>
              <w:rPr>
                <w:rFonts w:ascii="Arial" w:hAnsi="Arial"/>
                <w:sz w:val="18"/>
                <w:szCs w:val="18"/>
              </w:rPr>
            </w:pPr>
          </w:p>
        </w:tc>
        <w:tc>
          <w:tcPr>
            <w:tcW w:w="1031" w:type="pct"/>
            <w:tcBorders>
              <w:top w:val="single" w:sz="4" w:space="0" w:color="auto"/>
              <w:bottom w:val="single" w:sz="4" w:space="0" w:color="auto"/>
            </w:tcBorders>
            <w:shd w:val="clear" w:color="auto" w:fill="F2F2F2" w:themeFill="background1" w:themeFillShade="F2"/>
          </w:tcPr>
          <w:p w14:paraId="3F35C2D6" w14:textId="77777777" w:rsidR="007E718C" w:rsidRPr="005B15F3" w:rsidRDefault="007E718C" w:rsidP="00F82E16">
            <w:pPr>
              <w:rPr>
                <w:rFonts w:ascii="Arial" w:hAnsi="Arial"/>
                <w:sz w:val="18"/>
                <w:szCs w:val="18"/>
              </w:rPr>
            </w:pPr>
          </w:p>
        </w:tc>
        <w:tc>
          <w:tcPr>
            <w:tcW w:w="509" w:type="pct"/>
            <w:tcBorders>
              <w:top w:val="single" w:sz="4" w:space="0" w:color="auto"/>
              <w:bottom w:val="single" w:sz="4" w:space="0" w:color="auto"/>
            </w:tcBorders>
            <w:shd w:val="clear" w:color="auto" w:fill="F2F2F2" w:themeFill="background1" w:themeFillShade="F2"/>
          </w:tcPr>
          <w:p w14:paraId="0C805673" w14:textId="77777777" w:rsidR="007E718C" w:rsidRPr="005B15F3" w:rsidRDefault="007E718C" w:rsidP="00F82E16">
            <w:pPr>
              <w:rPr>
                <w:rFonts w:ascii="Arial" w:hAnsi="Arial"/>
                <w:sz w:val="18"/>
                <w:szCs w:val="18"/>
              </w:rPr>
            </w:pPr>
          </w:p>
        </w:tc>
        <w:tc>
          <w:tcPr>
            <w:tcW w:w="813" w:type="pct"/>
            <w:tcBorders>
              <w:top w:val="single" w:sz="4" w:space="0" w:color="auto"/>
              <w:bottom w:val="single" w:sz="4" w:space="0" w:color="auto"/>
              <w:right w:val="single" w:sz="4" w:space="0" w:color="auto"/>
            </w:tcBorders>
            <w:shd w:val="clear" w:color="auto" w:fill="F2F2F2" w:themeFill="background1" w:themeFillShade="F2"/>
          </w:tcPr>
          <w:p w14:paraId="328130ED" w14:textId="77777777" w:rsidR="007E718C" w:rsidRPr="005B15F3" w:rsidRDefault="007E718C" w:rsidP="00F82E16">
            <w:pPr>
              <w:rPr>
                <w:rFonts w:ascii="Arial" w:hAnsi="Arial"/>
                <w:sz w:val="18"/>
                <w:szCs w:val="18"/>
              </w:rPr>
            </w:pPr>
          </w:p>
        </w:tc>
      </w:tr>
      <w:tr w:rsidR="007E718C" w:rsidRPr="005B15F3" w14:paraId="031456F5" w14:textId="77777777" w:rsidTr="00000702">
        <w:trPr>
          <w:trHeight w:val="20"/>
        </w:trPr>
        <w:tc>
          <w:tcPr>
            <w:tcW w:w="647" w:type="pct"/>
            <w:tcBorders>
              <w:top w:val="single" w:sz="4" w:space="0" w:color="auto"/>
              <w:left w:val="single" w:sz="4" w:space="0" w:color="auto"/>
              <w:bottom w:val="single" w:sz="4" w:space="0" w:color="auto"/>
              <w:right w:val="single" w:sz="4" w:space="0" w:color="auto"/>
            </w:tcBorders>
          </w:tcPr>
          <w:p w14:paraId="10DF7159" w14:textId="799B12FB" w:rsidR="00F82E16" w:rsidRDefault="007E718C" w:rsidP="00F82E16">
            <w:pPr>
              <w:rPr>
                <w:rFonts w:ascii="Arial" w:hAnsi="Arial"/>
                <w:w w:val="102"/>
                <w:position w:val="8"/>
                <w:sz w:val="18"/>
                <w:szCs w:val="18"/>
              </w:rPr>
            </w:pPr>
            <w:r w:rsidRPr="005B15F3">
              <w:rPr>
                <w:rFonts w:ascii="Arial" w:hAnsi="Arial"/>
                <w:sz w:val="18"/>
                <w:szCs w:val="18"/>
              </w:rPr>
              <w:t>Bloom et al., 2006</w:t>
            </w:r>
            <w:r w:rsidR="00E22B4F">
              <w:rPr>
                <w:rFonts w:ascii="Arial" w:hAnsi="Arial" w:cs="Arial"/>
                <w:sz w:val="18"/>
                <w:szCs w:val="18"/>
                <w:vertAlign w:val="superscript"/>
              </w:rPr>
              <w:t>129</w:t>
            </w:r>
          </w:p>
          <w:p w14:paraId="7FA3568C" w14:textId="670C129C" w:rsidR="007E718C" w:rsidRPr="005B15F3" w:rsidRDefault="007E718C" w:rsidP="00F82E16">
            <w:pPr>
              <w:rPr>
                <w:rFonts w:ascii="Arial" w:eastAsia="Arial" w:hAnsi="Arial" w:cs="Arial"/>
                <w:sz w:val="18"/>
                <w:szCs w:val="18"/>
              </w:rPr>
            </w:pPr>
            <w:r w:rsidRPr="005B15F3">
              <w:rPr>
                <w:rFonts w:ascii="Arial" w:hAnsi="Arial"/>
                <w:sz w:val="18"/>
                <w:szCs w:val="18"/>
              </w:rPr>
              <w:t>Poor</w:t>
            </w:r>
          </w:p>
        </w:tc>
        <w:tc>
          <w:tcPr>
            <w:tcW w:w="484" w:type="pct"/>
            <w:tcBorders>
              <w:top w:val="single" w:sz="4" w:space="0" w:color="auto"/>
              <w:left w:val="single" w:sz="4" w:space="0" w:color="auto"/>
              <w:bottom w:val="single" w:sz="4" w:space="0" w:color="auto"/>
              <w:right w:val="single" w:sz="4" w:space="0" w:color="auto"/>
            </w:tcBorders>
          </w:tcPr>
          <w:p w14:paraId="1BE9F59C" w14:textId="77777777" w:rsidR="00247F60" w:rsidRDefault="007E718C" w:rsidP="00F82E16">
            <w:pPr>
              <w:rPr>
                <w:rFonts w:ascii="Arial" w:hAnsi="Arial"/>
                <w:sz w:val="18"/>
                <w:szCs w:val="18"/>
              </w:rPr>
            </w:pPr>
            <w:r w:rsidRPr="005B15F3">
              <w:rPr>
                <w:rFonts w:ascii="Arial" w:hAnsi="Arial"/>
                <w:sz w:val="18"/>
                <w:szCs w:val="18"/>
              </w:rPr>
              <w:t xml:space="preserve">Risk perception </w:t>
            </w:r>
          </w:p>
          <w:p w14:paraId="4450269A" w14:textId="77777777" w:rsidR="00247F60" w:rsidRDefault="007E718C" w:rsidP="00F82E16">
            <w:pPr>
              <w:rPr>
                <w:rFonts w:ascii="Arial" w:hAnsi="Arial"/>
                <w:sz w:val="18"/>
                <w:szCs w:val="18"/>
              </w:rPr>
            </w:pPr>
            <w:r w:rsidRPr="005B15F3">
              <w:rPr>
                <w:rFonts w:ascii="Arial" w:hAnsi="Arial"/>
                <w:sz w:val="18"/>
                <w:szCs w:val="18"/>
              </w:rPr>
              <w:t xml:space="preserve">Cancer worry </w:t>
            </w:r>
          </w:p>
          <w:p w14:paraId="383C3FCE" w14:textId="51E5C287" w:rsidR="007E718C" w:rsidRPr="005B15F3" w:rsidRDefault="007E718C" w:rsidP="00F82E16">
            <w:pPr>
              <w:rPr>
                <w:rFonts w:ascii="Arial" w:eastAsia="Arial" w:hAnsi="Arial" w:cs="Arial"/>
                <w:sz w:val="18"/>
                <w:szCs w:val="18"/>
              </w:rPr>
            </w:pPr>
            <w:r w:rsidRPr="005B15F3">
              <w:rPr>
                <w:rFonts w:ascii="Arial" w:hAnsi="Arial"/>
                <w:sz w:val="18"/>
                <w:szCs w:val="18"/>
              </w:rPr>
              <w:t>Health behaviors</w:t>
            </w:r>
          </w:p>
        </w:tc>
        <w:tc>
          <w:tcPr>
            <w:tcW w:w="1078" w:type="pct"/>
            <w:tcBorders>
              <w:top w:val="single" w:sz="4" w:space="0" w:color="auto"/>
              <w:left w:val="single" w:sz="4" w:space="0" w:color="auto"/>
              <w:bottom w:val="single" w:sz="4" w:space="0" w:color="auto"/>
              <w:right w:val="single" w:sz="4" w:space="0" w:color="auto"/>
            </w:tcBorders>
          </w:tcPr>
          <w:p w14:paraId="7A68A0EB" w14:textId="77777777" w:rsidR="007E718C" w:rsidRPr="005B15F3" w:rsidRDefault="007E718C" w:rsidP="00F82E16">
            <w:pPr>
              <w:rPr>
                <w:rFonts w:ascii="Arial" w:eastAsia="Arial" w:hAnsi="Arial" w:cs="Arial"/>
                <w:sz w:val="18"/>
                <w:szCs w:val="18"/>
              </w:rPr>
            </w:pPr>
            <w:r w:rsidRPr="005B15F3">
              <w:rPr>
                <w:rFonts w:ascii="Arial" w:hAnsi="Arial"/>
                <w:sz w:val="18"/>
                <w:szCs w:val="18"/>
              </w:rPr>
              <w:t>To compare women in a telephone counseling intervention to controls and determine whether perceived risk would be more consistent with objective risk; and whether there would be reduction in breast cancer worries, improvement in health protective behaviors, and an increase in breast cancer screening.</w:t>
            </w:r>
          </w:p>
        </w:tc>
        <w:tc>
          <w:tcPr>
            <w:tcW w:w="438" w:type="pct"/>
            <w:tcBorders>
              <w:top w:val="single" w:sz="4" w:space="0" w:color="auto"/>
              <w:left w:val="single" w:sz="4" w:space="0" w:color="auto"/>
              <w:bottom w:val="single" w:sz="4" w:space="0" w:color="auto"/>
              <w:right w:val="single" w:sz="4" w:space="0" w:color="auto"/>
            </w:tcBorders>
          </w:tcPr>
          <w:p w14:paraId="1AF24478" w14:textId="77777777" w:rsidR="007E718C" w:rsidRPr="005B15F3" w:rsidRDefault="007E718C" w:rsidP="00F82E16">
            <w:pPr>
              <w:rPr>
                <w:rFonts w:ascii="Arial" w:eastAsia="Arial" w:hAnsi="Arial" w:cs="Arial"/>
                <w:sz w:val="18"/>
                <w:szCs w:val="18"/>
              </w:rPr>
            </w:pPr>
            <w:r w:rsidRPr="005B15F3">
              <w:rPr>
                <w:rFonts w:ascii="Arial" w:hAnsi="Arial"/>
                <w:sz w:val="18"/>
                <w:szCs w:val="18"/>
              </w:rPr>
              <w:t>RCT</w:t>
            </w:r>
          </w:p>
        </w:tc>
        <w:tc>
          <w:tcPr>
            <w:tcW w:w="1031" w:type="pct"/>
            <w:tcBorders>
              <w:top w:val="single" w:sz="4" w:space="0" w:color="auto"/>
              <w:left w:val="single" w:sz="4" w:space="0" w:color="auto"/>
              <w:bottom w:val="single" w:sz="4" w:space="0" w:color="auto"/>
              <w:right w:val="single" w:sz="4" w:space="0" w:color="auto"/>
            </w:tcBorders>
          </w:tcPr>
          <w:p w14:paraId="28E5E2A2" w14:textId="77777777" w:rsidR="00332C68" w:rsidRPr="005B15F3" w:rsidRDefault="007E718C" w:rsidP="00F82E16">
            <w:pPr>
              <w:tabs>
                <w:tab w:val="left" w:pos="297"/>
              </w:tabs>
              <w:rPr>
                <w:rFonts w:ascii="Arial" w:hAnsi="Arial"/>
                <w:sz w:val="18"/>
                <w:szCs w:val="18"/>
              </w:rPr>
            </w:pPr>
            <w:r w:rsidRPr="005B15F3">
              <w:rPr>
                <w:rFonts w:ascii="Arial" w:hAnsi="Arial"/>
                <w:sz w:val="18"/>
                <w:szCs w:val="18"/>
              </w:rPr>
              <w:t xml:space="preserve">Eligible: NR </w:t>
            </w:r>
          </w:p>
          <w:p w14:paraId="5B39750D" w14:textId="16341A40" w:rsidR="007E718C" w:rsidRPr="005B15F3" w:rsidRDefault="007E718C" w:rsidP="00F82E16">
            <w:pPr>
              <w:tabs>
                <w:tab w:val="left" w:pos="297"/>
              </w:tabs>
              <w:rPr>
                <w:rFonts w:ascii="Arial" w:eastAsia="Arial" w:hAnsi="Arial" w:cs="Arial"/>
                <w:sz w:val="18"/>
                <w:szCs w:val="18"/>
              </w:rPr>
            </w:pPr>
            <w:r w:rsidRPr="005B15F3">
              <w:rPr>
                <w:rFonts w:ascii="Arial" w:hAnsi="Arial"/>
                <w:sz w:val="18"/>
                <w:szCs w:val="18"/>
              </w:rPr>
              <w:t>Enrolled: 163</w:t>
            </w:r>
          </w:p>
          <w:p w14:paraId="464C5C2C" w14:textId="77777777" w:rsidR="007E718C" w:rsidRPr="005B15F3" w:rsidRDefault="007E718C" w:rsidP="00F82E16">
            <w:pPr>
              <w:rPr>
                <w:rFonts w:ascii="Arial" w:eastAsia="Arial" w:hAnsi="Arial" w:cs="Arial"/>
                <w:sz w:val="18"/>
                <w:szCs w:val="18"/>
              </w:rPr>
            </w:pPr>
            <w:r w:rsidRPr="005B15F3">
              <w:rPr>
                <w:rFonts w:ascii="Arial" w:hAnsi="Arial"/>
                <w:sz w:val="18"/>
                <w:szCs w:val="18"/>
              </w:rPr>
              <w:t>Randomized: 163 (80 in intervention, 83 in control) Analyzed: 149 (71 in intervention, 78 in control)</w:t>
            </w:r>
          </w:p>
        </w:tc>
        <w:tc>
          <w:tcPr>
            <w:tcW w:w="509" w:type="pct"/>
            <w:tcBorders>
              <w:top w:val="single" w:sz="4" w:space="0" w:color="auto"/>
              <w:left w:val="single" w:sz="4" w:space="0" w:color="auto"/>
              <w:bottom w:val="single" w:sz="4" w:space="0" w:color="auto"/>
              <w:right w:val="single" w:sz="4" w:space="0" w:color="auto"/>
            </w:tcBorders>
          </w:tcPr>
          <w:p w14:paraId="7A78E5C3" w14:textId="77777777" w:rsidR="007E718C" w:rsidRPr="005B15F3" w:rsidRDefault="007E718C" w:rsidP="00F82E16">
            <w:pPr>
              <w:rPr>
                <w:rFonts w:ascii="Arial" w:eastAsia="Arial" w:hAnsi="Arial" w:cs="Arial"/>
                <w:sz w:val="18"/>
                <w:szCs w:val="18"/>
              </w:rPr>
            </w:pPr>
            <w:r w:rsidRPr="005B15F3">
              <w:rPr>
                <w:rFonts w:ascii="Arial" w:hAnsi="Arial"/>
                <w:sz w:val="18"/>
                <w:szCs w:val="18"/>
              </w:rPr>
              <w:t>U.S.</w:t>
            </w:r>
          </w:p>
        </w:tc>
        <w:tc>
          <w:tcPr>
            <w:tcW w:w="813" w:type="pct"/>
            <w:tcBorders>
              <w:top w:val="single" w:sz="4" w:space="0" w:color="auto"/>
              <w:left w:val="single" w:sz="4" w:space="0" w:color="auto"/>
              <w:bottom w:val="single" w:sz="4" w:space="0" w:color="auto"/>
              <w:right w:val="single" w:sz="4" w:space="0" w:color="auto"/>
            </w:tcBorders>
          </w:tcPr>
          <w:p w14:paraId="0B136B9F" w14:textId="3CA2FFA4" w:rsidR="007E718C" w:rsidRPr="005B15F3" w:rsidRDefault="007E718C" w:rsidP="00115842">
            <w:pPr>
              <w:tabs>
                <w:tab w:val="left" w:pos="1784"/>
              </w:tabs>
              <w:rPr>
                <w:rFonts w:ascii="Arial" w:eastAsia="Arial" w:hAnsi="Arial" w:cs="Arial"/>
                <w:sz w:val="18"/>
                <w:szCs w:val="18"/>
              </w:rPr>
            </w:pPr>
            <w:r w:rsidRPr="005B15F3">
              <w:rPr>
                <w:rFonts w:ascii="Arial" w:hAnsi="Arial"/>
                <w:sz w:val="18"/>
                <w:szCs w:val="18"/>
              </w:rPr>
              <w:t xml:space="preserve">Sisters of women diagnosed with breast cancer at age </w:t>
            </w:r>
            <w:r w:rsidR="00115842" w:rsidRPr="00115842">
              <w:rPr>
                <w:rFonts w:ascii="Arial" w:hAnsi="Arial"/>
                <w:sz w:val="18"/>
                <w:szCs w:val="18"/>
              </w:rPr>
              <w:t>≤</w:t>
            </w:r>
            <w:r w:rsidRPr="005B15F3">
              <w:rPr>
                <w:rFonts w:ascii="Arial" w:hAnsi="Arial"/>
                <w:sz w:val="18"/>
                <w:szCs w:val="18"/>
              </w:rPr>
              <w:t>50. Predominantly Euro-American, well-educated, and substantial majority receive regular breast cancer screening.</w:t>
            </w:r>
          </w:p>
        </w:tc>
      </w:tr>
      <w:tr w:rsidR="007E718C" w:rsidRPr="005B15F3" w14:paraId="2671CC1B" w14:textId="77777777" w:rsidTr="00000702">
        <w:trPr>
          <w:trHeight w:val="20"/>
        </w:trPr>
        <w:tc>
          <w:tcPr>
            <w:tcW w:w="647" w:type="pct"/>
            <w:tcBorders>
              <w:top w:val="single" w:sz="4" w:space="0" w:color="auto"/>
              <w:left w:val="single" w:sz="4" w:space="0" w:color="auto"/>
              <w:bottom w:val="single" w:sz="4" w:space="0" w:color="auto"/>
              <w:right w:val="single" w:sz="4" w:space="0" w:color="auto"/>
            </w:tcBorders>
          </w:tcPr>
          <w:p w14:paraId="1B331E87" w14:textId="0EBD7089" w:rsidR="00F82E16" w:rsidRDefault="007E718C" w:rsidP="00F82E16">
            <w:pPr>
              <w:rPr>
                <w:rFonts w:ascii="Arial" w:hAnsi="Arial"/>
                <w:w w:val="102"/>
                <w:position w:val="8"/>
                <w:sz w:val="18"/>
                <w:szCs w:val="18"/>
              </w:rPr>
            </w:pPr>
            <w:r w:rsidRPr="005B15F3">
              <w:rPr>
                <w:rFonts w:ascii="Arial" w:hAnsi="Arial"/>
                <w:sz w:val="18"/>
                <w:szCs w:val="18"/>
              </w:rPr>
              <w:t>Bowen et al., 2002</w:t>
            </w:r>
            <w:r w:rsidR="0090586E" w:rsidRPr="005B15F3">
              <w:rPr>
                <w:rFonts w:ascii="Arial" w:hAnsi="Arial"/>
                <w:sz w:val="18"/>
                <w:szCs w:val="18"/>
                <w:vertAlign w:val="superscript"/>
              </w:rPr>
              <w:t>6</w:t>
            </w:r>
            <w:r w:rsidR="00885B82">
              <w:rPr>
                <w:rFonts w:ascii="Arial" w:hAnsi="Arial"/>
                <w:sz w:val="18"/>
                <w:szCs w:val="18"/>
                <w:vertAlign w:val="superscript"/>
              </w:rPr>
              <w:t>6</w:t>
            </w:r>
          </w:p>
          <w:p w14:paraId="631B27F6" w14:textId="77777777" w:rsidR="007E718C" w:rsidRDefault="007E718C" w:rsidP="00F82E16">
            <w:pPr>
              <w:rPr>
                <w:rFonts w:ascii="Arial" w:hAnsi="Arial"/>
                <w:sz w:val="18"/>
                <w:szCs w:val="18"/>
              </w:rPr>
            </w:pPr>
            <w:r w:rsidRPr="005B15F3">
              <w:rPr>
                <w:rFonts w:ascii="Arial" w:hAnsi="Arial"/>
                <w:sz w:val="18"/>
                <w:szCs w:val="18"/>
              </w:rPr>
              <w:t>Fair</w:t>
            </w:r>
          </w:p>
          <w:p w14:paraId="23D8FDEF" w14:textId="77777777" w:rsidR="00BC50D9" w:rsidRDefault="00BC50D9" w:rsidP="00F82E16">
            <w:pPr>
              <w:rPr>
                <w:rFonts w:ascii="Arial" w:hAnsi="Arial"/>
                <w:sz w:val="18"/>
                <w:szCs w:val="18"/>
              </w:rPr>
            </w:pPr>
          </w:p>
          <w:p w14:paraId="3E589E37" w14:textId="5ED4D6D8" w:rsidR="00BC50D9" w:rsidRPr="005B15F3" w:rsidRDefault="00BC50D9" w:rsidP="00347110">
            <w:pPr>
              <w:rPr>
                <w:rFonts w:ascii="Arial" w:eastAsia="Arial" w:hAnsi="Arial" w:cs="Arial"/>
                <w:sz w:val="18"/>
                <w:szCs w:val="18"/>
              </w:rPr>
            </w:pPr>
            <w:r>
              <w:rPr>
                <w:rFonts w:ascii="Arial" w:hAnsi="Arial"/>
                <w:sz w:val="18"/>
                <w:szCs w:val="18"/>
              </w:rPr>
              <w:t>Same population as Bowen et al., 2004</w:t>
            </w:r>
            <w:r w:rsidR="00885B82">
              <w:rPr>
                <w:rFonts w:ascii="Arial" w:hAnsi="Arial"/>
                <w:sz w:val="18"/>
                <w:szCs w:val="18"/>
                <w:vertAlign w:val="superscript"/>
              </w:rPr>
              <w:t>71</w:t>
            </w:r>
          </w:p>
        </w:tc>
        <w:tc>
          <w:tcPr>
            <w:tcW w:w="484" w:type="pct"/>
            <w:tcBorders>
              <w:top w:val="single" w:sz="4" w:space="0" w:color="auto"/>
              <w:left w:val="single" w:sz="4" w:space="0" w:color="auto"/>
              <w:bottom w:val="single" w:sz="4" w:space="0" w:color="auto"/>
              <w:right w:val="single" w:sz="4" w:space="0" w:color="auto"/>
            </w:tcBorders>
          </w:tcPr>
          <w:p w14:paraId="68BA7A13" w14:textId="77777777" w:rsidR="007E718C" w:rsidRPr="005B15F3" w:rsidRDefault="007E718C" w:rsidP="00F82E16">
            <w:pPr>
              <w:rPr>
                <w:rFonts w:ascii="Arial" w:eastAsia="Arial" w:hAnsi="Arial" w:cs="Arial"/>
                <w:sz w:val="18"/>
                <w:szCs w:val="18"/>
              </w:rPr>
            </w:pPr>
            <w:r w:rsidRPr="005B15F3">
              <w:rPr>
                <w:rFonts w:ascii="Arial" w:hAnsi="Arial"/>
                <w:sz w:val="18"/>
                <w:szCs w:val="18"/>
              </w:rPr>
              <w:t>Interest in genetic testing</w:t>
            </w:r>
          </w:p>
        </w:tc>
        <w:tc>
          <w:tcPr>
            <w:tcW w:w="1078" w:type="pct"/>
            <w:tcBorders>
              <w:top w:val="single" w:sz="4" w:space="0" w:color="auto"/>
              <w:left w:val="single" w:sz="4" w:space="0" w:color="auto"/>
              <w:bottom w:val="single" w:sz="4" w:space="0" w:color="auto"/>
              <w:right w:val="single" w:sz="4" w:space="0" w:color="auto"/>
            </w:tcBorders>
          </w:tcPr>
          <w:p w14:paraId="54EA106E" w14:textId="6D707392" w:rsidR="007E718C" w:rsidRPr="005B15F3" w:rsidRDefault="007E718C" w:rsidP="00F82E16">
            <w:pPr>
              <w:rPr>
                <w:rFonts w:ascii="Arial" w:eastAsia="Arial" w:hAnsi="Arial" w:cs="Arial"/>
                <w:sz w:val="18"/>
                <w:szCs w:val="18"/>
              </w:rPr>
            </w:pPr>
            <w:r w:rsidRPr="005B15F3">
              <w:rPr>
                <w:rFonts w:ascii="Arial" w:hAnsi="Arial"/>
                <w:sz w:val="18"/>
                <w:szCs w:val="18"/>
              </w:rPr>
              <w:t>To test the effects of breast cancer risk on interest in genetic testing in women who have a family history of breast cancer</w:t>
            </w:r>
            <w:r w:rsidR="00606BB3" w:rsidRPr="005B15F3">
              <w:rPr>
                <w:rFonts w:ascii="Arial" w:hAnsi="Arial"/>
                <w:sz w:val="18"/>
                <w:szCs w:val="18"/>
              </w:rPr>
              <w:t>.</w:t>
            </w:r>
          </w:p>
        </w:tc>
        <w:tc>
          <w:tcPr>
            <w:tcW w:w="438" w:type="pct"/>
            <w:tcBorders>
              <w:top w:val="single" w:sz="4" w:space="0" w:color="auto"/>
              <w:left w:val="single" w:sz="4" w:space="0" w:color="auto"/>
              <w:bottom w:val="single" w:sz="4" w:space="0" w:color="auto"/>
              <w:right w:val="single" w:sz="4" w:space="0" w:color="auto"/>
            </w:tcBorders>
          </w:tcPr>
          <w:p w14:paraId="32852A86" w14:textId="77777777" w:rsidR="007E718C" w:rsidRPr="005B15F3" w:rsidRDefault="007E718C" w:rsidP="00F82E16">
            <w:pPr>
              <w:rPr>
                <w:rFonts w:ascii="Arial" w:eastAsia="Arial" w:hAnsi="Arial" w:cs="Arial"/>
                <w:sz w:val="18"/>
                <w:szCs w:val="18"/>
              </w:rPr>
            </w:pPr>
            <w:r w:rsidRPr="005B15F3">
              <w:rPr>
                <w:rFonts w:ascii="Arial" w:hAnsi="Arial"/>
                <w:sz w:val="18"/>
                <w:szCs w:val="18"/>
              </w:rPr>
              <w:t>RCT</w:t>
            </w:r>
          </w:p>
        </w:tc>
        <w:tc>
          <w:tcPr>
            <w:tcW w:w="1031" w:type="pct"/>
            <w:tcBorders>
              <w:top w:val="single" w:sz="4" w:space="0" w:color="auto"/>
              <w:left w:val="single" w:sz="4" w:space="0" w:color="auto"/>
              <w:bottom w:val="single" w:sz="4" w:space="0" w:color="auto"/>
              <w:right w:val="single" w:sz="4" w:space="0" w:color="auto"/>
            </w:tcBorders>
          </w:tcPr>
          <w:p w14:paraId="39BD12FF" w14:textId="77777777" w:rsidR="007E718C" w:rsidRPr="005B15F3" w:rsidRDefault="007E718C" w:rsidP="00F82E16">
            <w:pPr>
              <w:rPr>
                <w:rFonts w:ascii="Arial" w:eastAsia="Arial" w:hAnsi="Arial" w:cs="Arial"/>
                <w:sz w:val="18"/>
                <w:szCs w:val="18"/>
              </w:rPr>
            </w:pPr>
            <w:r w:rsidRPr="005B15F3">
              <w:rPr>
                <w:rFonts w:ascii="Arial" w:hAnsi="Arial"/>
                <w:sz w:val="18"/>
                <w:szCs w:val="18"/>
              </w:rPr>
              <w:t>Eligible: 561</w:t>
            </w:r>
          </w:p>
          <w:p w14:paraId="258EA2F2" w14:textId="77777777" w:rsidR="007E718C" w:rsidRPr="005B15F3" w:rsidRDefault="007E718C" w:rsidP="00F82E16">
            <w:pPr>
              <w:rPr>
                <w:rFonts w:ascii="Arial" w:eastAsia="Arial" w:hAnsi="Arial" w:cs="Arial"/>
                <w:sz w:val="18"/>
                <w:szCs w:val="18"/>
              </w:rPr>
            </w:pPr>
            <w:r w:rsidRPr="005B15F3">
              <w:rPr>
                <w:rFonts w:ascii="Arial" w:hAnsi="Arial"/>
                <w:sz w:val="18"/>
                <w:szCs w:val="18"/>
              </w:rPr>
              <w:t>Enrolled: 357</w:t>
            </w:r>
          </w:p>
          <w:p w14:paraId="6C0DDD60" w14:textId="77777777" w:rsidR="007E718C" w:rsidRPr="005B15F3" w:rsidRDefault="007E718C" w:rsidP="00F82E16">
            <w:pPr>
              <w:rPr>
                <w:rFonts w:ascii="Arial" w:eastAsia="Arial" w:hAnsi="Arial" w:cs="Arial"/>
                <w:sz w:val="18"/>
                <w:szCs w:val="18"/>
              </w:rPr>
            </w:pPr>
            <w:r w:rsidRPr="005B15F3">
              <w:rPr>
                <w:rFonts w:ascii="Arial" w:hAnsi="Arial"/>
                <w:sz w:val="18"/>
                <w:szCs w:val="18"/>
              </w:rPr>
              <w:t>Randomized: 357 (120 to genetic counseling, 114 to psychosocial group, 123 to delayed counseling) Analyzed: 317 (105 to genetic counseling, 103 to psychosocial, 109 to delayed counseling)</w:t>
            </w:r>
          </w:p>
        </w:tc>
        <w:tc>
          <w:tcPr>
            <w:tcW w:w="509" w:type="pct"/>
            <w:tcBorders>
              <w:top w:val="single" w:sz="4" w:space="0" w:color="auto"/>
              <w:left w:val="single" w:sz="4" w:space="0" w:color="auto"/>
              <w:bottom w:val="single" w:sz="4" w:space="0" w:color="auto"/>
              <w:right w:val="single" w:sz="4" w:space="0" w:color="auto"/>
            </w:tcBorders>
          </w:tcPr>
          <w:p w14:paraId="6AF2A64E" w14:textId="77777777" w:rsidR="007E718C" w:rsidRPr="005B15F3" w:rsidRDefault="007E718C" w:rsidP="00F82E16">
            <w:pPr>
              <w:rPr>
                <w:rFonts w:ascii="Arial" w:eastAsia="Arial" w:hAnsi="Arial" w:cs="Arial"/>
                <w:sz w:val="18"/>
                <w:szCs w:val="18"/>
              </w:rPr>
            </w:pPr>
            <w:r w:rsidRPr="005B15F3">
              <w:rPr>
                <w:rFonts w:ascii="Arial" w:hAnsi="Arial"/>
                <w:sz w:val="18"/>
                <w:szCs w:val="18"/>
              </w:rPr>
              <w:t>U.S.</w:t>
            </w:r>
          </w:p>
        </w:tc>
        <w:tc>
          <w:tcPr>
            <w:tcW w:w="813" w:type="pct"/>
            <w:tcBorders>
              <w:top w:val="single" w:sz="4" w:space="0" w:color="auto"/>
              <w:left w:val="single" w:sz="4" w:space="0" w:color="auto"/>
              <w:bottom w:val="single" w:sz="4" w:space="0" w:color="auto"/>
              <w:right w:val="single" w:sz="4" w:space="0" w:color="auto"/>
            </w:tcBorders>
          </w:tcPr>
          <w:p w14:paraId="132C52D1" w14:textId="580E3C8E" w:rsidR="007E718C" w:rsidRPr="005B15F3" w:rsidRDefault="007E718C" w:rsidP="00F82E16">
            <w:pPr>
              <w:rPr>
                <w:rFonts w:ascii="Arial" w:eastAsia="Arial" w:hAnsi="Arial" w:cs="Arial"/>
                <w:sz w:val="18"/>
                <w:szCs w:val="18"/>
              </w:rPr>
            </w:pPr>
            <w:r w:rsidRPr="005B15F3">
              <w:rPr>
                <w:rFonts w:ascii="Arial" w:hAnsi="Arial"/>
                <w:sz w:val="18"/>
                <w:szCs w:val="18"/>
              </w:rPr>
              <w:t>Women recruited from the Seattle area--</w:t>
            </w:r>
            <w:r w:rsidRPr="005B15F3">
              <w:rPr>
                <w:rFonts w:ascii="Arial" w:eastAsia="Arial" w:hAnsi="Arial" w:cs="Arial"/>
                <w:sz w:val="18"/>
                <w:szCs w:val="18"/>
              </w:rPr>
              <w:t xml:space="preserve"> </w:t>
            </w:r>
            <w:r w:rsidRPr="005B15F3">
              <w:rPr>
                <w:rFonts w:ascii="Arial" w:hAnsi="Arial"/>
                <w:sz w:val="18"/>
                <w:szCs w:val="18"/>
              </w:rPr>
              <w:t>see Bowen et al, 1999. All volunteered after seeing a notice, hearing about the study from a network or through a relative with cancer.</w:t>
            </w:r>
          </w:p>
        </w:tc>
      </w:tr>
    </w:tbl>
    <w:p w14:paraId="44C8563A" w14:textId="7D1B49EF" w:rsidR="00984A33" w:rsidRDefault="00984A33" w:rsidP="00984A33">
      <w:pPr>
        <w:spacing w:before="5"/>
        <w:rPr>
          <w:rFonts w:ascii="Times New Roman" w:eastAsia="Times New Roman" w:hAnsi="Times New Roman" w:cs="Times New Roman"/>
          <w:sz w:val="15"/>
          <w:szCs w:val="15"/>
        </w:rPr>
      </w:pPr>
    </w:p>
    <w:p w14:paraId="1AF03FA0" w14:textId="2E713C52" w:rsidR="00AB216F" w:rsidRDefault="00AB216F" w:rsidP="00984A33">
      <w:pPr>
        <w:spacing w:before="5"/>
        <w:rPr>
          <w:rFonts w:ascii="Times New Roman" w:eastAsia="Times New Roman" w:hAnsi="Times New Roman" w:cs="Times New Roman"/>
          <w:sz w:val="15"/>
          <w:szCs w:val="15"/>
        </w:rPr>
      </w:pPr>
    </w:p>
    <w:tbl>
      <w:tblPr>
        <w:tblW w:w="5000" w:type="pct"/>
        <w:tblCellMar>
          <w:left w:w="0" w:type="dxa"/>
          <w:right w:w="0" w:type="dxa"/>
        </w:tblCellMar>
        <w:tblLook w:val="01E0" w:firstRow="1" w:lastRow="1" w:firstColumn="1" w:lastColumn="1" w:noHBand="0" w:noVBand="0"/>
      </w:tblPr>
      <w:tblGrid>
        <w:gridCol w:w="1888"/>
        <w:gridCol w:w="3811"/>
        <w:gridCol w:w="3694"/>
        <w:gridCol w:w="3577"/>
      </w:tblGrid>
      <w:tr w:rsidR="007E718C" w:rsidRPr="005B15F3" w14:paraId="2F74D9A8" w14:textId="77777777" w:rsidTr="00AB216F">
        <w:trPr>
          <w:trHeight w:val="20"/>
          <w:tblHeader/>
        </w:trPr>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602DD8" w14:textId="77777777" w:rsidR="00F82E16" w:rsidRDefault="007E718C" w:rsidP="00F82E16">
            <w:pPr>
              <w:rPr>
                <w:rFonts w:ascii="Arial" w:hAnsi="Arial"/>
                <w:b/>
                <w:sz w:val="18"/>
                <w:szCs w:val="18"/>
              </w:rPr>
            </w:pPr>
            <w:r w:rsidRPr="005B15F3">
              <w:rPr>
                <w:rFonts w:ascii="Arial" w:hAnsi="Arial"/>
                <w:b/>
                <w:sz w:val="18"/>
                <w:szCs w:val="18"/>
              </w:rPr>
              <w:t xml:space="preserve">Author, year </w:t>
            </w:r>
          </w:p>
          <w:p w14:paraId="7E528C93" w14:textId="64CB9DF8" w:rsidR="007E718C" w:rsidRPr="005B15F3" w:rsidRDefault="007E718C" w:rsidP="00F82E16">
            <w:pPr>
              <w:rPr>
                <w:rFonts w:ascii="Arial" w:eastAsia="Arial" w:hAnsi="Arial" w:cs="Arial"/>
                <w:sz w:val="18"/>
                <w:szCs w:val="18"/>
              </w:rPr>
            </w:pPr>
            <w:r w:rsidRPr="005B15F3">
              <w:rPr>
                <w:rFonts w:ascii="Arial" w:hAnsi="Arial"/>
                <w:b/>
                <w:sz w:val="18"/>
                <w:szCs w:val="18"/>
              </w:rPr>
              <w:t>Quality</w:t>
            </w:r>
          </w:p>
        </w:tc>
        <w:tc>
          <w:tcPr>
            <w:tcW w:w="1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E7E75A"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Demographics</w:t>
            </w:r>
          </w:p>
        </w:tc>
        <w:tc>
          <w:tcPr>
            <w:tcW w:w="1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A33C97"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Inclusion and exclusion criteria</w:t>
            </w:r>
          </w:p>
        </w:tc>
        <w:tc>
          <w:tcPr>
            <w:tcW w:w="1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583EFB"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Risk level definition</w:t>
            </w:r>
          </w:p>
        </w:tc>
      </w:tr>
      <w:tr w:rsidR="007E718C" w:rsidRPr="005B15F3" w14:paraId="3A033FB8" w14:textId="77777777" w:rsidTr="00000702">
        <w:trPr>
          <w:trHeight w:val="20"/>
        </w:trPr>
        <w:tc>
          <w:tcPr>
            <w:tcW w:w="728" w:type="pct"/>
            <w:tcBorders>
              <w:top w:val="single" w:sz="4" w:space="0" w:color="auto"/>
              <w:left w:val="single" w:sz="4" w:space="0" w:color="auto"/>
              <w:bottom w:val="single" w:sz="4" w:space="0" w:color="auto"/>
            </w:tcBorders>
            <w:shd w:val="clear" w:color="auto" w:fill="F2F2F2" w:themeFill="background1" w:themeFillShade="F2"/>
            <w:vAlign w:val="bottom"/>
          </w:tcPr>
          <w:p w14:paraId="30CEDDE5" w14:textId="77777777" w:rsidR="007E718C" w:rsidRPr="005B15F3" w:rsidRDefault="007E718C" w:rsidP="00F82E16">
            <w:pPr>
              <w:rPr>
                <w:rFonts w:ascii="Arial" w:hAnsi="Arial"/>
                <w:sz w:val="18"/>
                <w:szCs w:val="18"/>
              </w:rPr>
            </w:pPr>
            <w:r w:rsidRPr="005B15F3">
              <w:rPr>
                <w:rFonts w:ascii="Arial" w:hAnsi="Arial"/>
                <w:b/>
                <w:sz w:val="18"/>
                <w:szCs w:val="18"/>
              </w:rPr>
              <w:t>2013 Review</w:t>
            </w:r>
          </w:p>
        </w:tc>
        <w:tc>
          <w:tcPr>
            <w:tcW w:w="1469" w:type="pct"/>
            <w:tcBorders>
              <w:top w:val="single" w:sz="4" w:space="0" w:color="auto"/>
              <w:bottom w:val="single" w:sz="4" w:space="0" w:color="auto"/>
            </w:tcBorders>
            <w:shd w:val="clear" w:color="auto" w:fill="F2F2F2" w:themeFill="background1" w:themeFillShade="F2"/>
          </w:tcPr>
          <w:p w14:paraId="0B236832" w14:textId="77777777" w:rsidR="007E718C" w:rsidRPr="005B15F3" w:rsidRDefault="007E718C" w:rsidP="00F82E16">
            <w:pPr>
              <w:rPr>
                <w:rFonts w:ascii="Arial" w:hAnsi="Arial"/>
                <w:sz w:val="18"/>
                <w:szCs w:val="18"/>
              </w:rPr>
            </w:pPr>
          </w:p>
        </w:tc>
        <w:tc>
          <w:tcPr>
            <w:tcW w:w="1424" w:type="pct"/>
            <w:tcBorders>
              <w:top w:val="single" w:sz="4" w:space="0" w:color="auto"/>
              <w:bottom w:val="single" w:sz="4" w:space="0" w:color="auto"/>
            </w:tcBorders>
            <w:shd w:val="clear" w:color="auto" w:fill="F2F2F2" w:themeFill="background1" w:themeFillShade="F2"/>
          </w:tcPr>
          <w:p w14:paraId="6860FD02" w14:textId="77777777" w:rsidR="007E718C" w:rsidRPr="005B15F3" w:rsidRDefault="007E718C" w:rsidP="00F82E16">
            <w:pPr>
              <w:rPr>
                <w:rFonts w:ascii="Arial" w:hAnsi="Arial"/>
                <w:sz w:val="18"/>
                <w:szCs w:val="18"/>
                <w:u w:val="single" w:color="000000"/>
              </w:rPr>
            </w:pPr>
          </w:p>
        </w:tc>
        <w:tc>
          <w:tcPr>
            <w:tcW w:w="1379" w:type="pct"/>
            <w:tcBorders>
              <w:top w:val="single" w:sz="4" w:space="0" w:color="auto"/>
              <w:bottom w:val="single" w:sz="4" w:space="0" w:color="auto"/>
              <w:right w:val="single" w:sz="4" w:space="0" w:color="auto"/>
            </w:tcBorders>
            <w:shd w:val="clear" w:color="auto" w:fill="F2F2F2" w:themeFill="background1" w:themeFillShade="F2"/>
          </w:tcPr>
          <w:p w14:paraId="6BD7346E" w14:textId="77777777" w:rsidR="007E718C" w:rsidRPr="005B15F3" w:rsidRDefault="007E718C" w:rsidP="00F82E16">
            <w:pPr>
              <w:rPr>
                <w:rFonts w:ascii="Arial" w:hAnsi="Arial"/>
                <w:sz w:val="18"/>
                <w:szCs w:val="18"/>
              </w:rPr>
            </w:pPr>
          </w:p>
        </w:tc>
      </w:tr>
      <w:tr w:rsidR="00E22B4F" w:rsidRPr="005B15F3" w14:paraId="2F873198" w14:textId="77777777" w:rsidTr="00000702">
        <w:trPr>
          <w:trHeight w:val="20"/>
        </w:trPr>
        <w:tc>
          <w:tcPr>
            <w:tcW w:w="728" w:type="pct"/>
            <w:tcBorders>
              <w:top w:val="single" w:sz="4" w:space="0" w:color="auto"/>
              <w:left w:val="single" w:sz="4" w:space="0" w:color="auto"/>
              <w:bottom w:val="single" w:sz="4" w:space="0" w:color="auto"/>
              <w:right w:val="single" w:sz="4" w:space="0" w:color="auto"/>
            </w:tcBorders>
          </w:tcPr>
          <w:p w14:paraId="288320DA" w14:textId="77777777" w:rsidR="00E22B4F" w:rsidRDefault="00E22B4F" w:rsidP="00E22B4F">
            <w:pPr>
              <w:rPr>
                <w:rFonts w:ascii="Arial" w:hAnsi="Arial"/>
                <w:w w:val="102"/>
                <w:position w:val="8"/>
                <w:sz w:val="18"/>
                <w:szCs w:val="18"/>
              </w:rPr>
            </w:pPr>
            <w:r w:rsidRPr="005B15F3">
              <w:rPr>
                <w:rFonts w:ascii="Arial" w:hAnsi="Arial"/>
                <w:sz w:val="18"/>
                <w:szCs w:val="18"/>
              </w:rPr>
              <w:t>Bloom et al., 2006</w:t>
            </w:r>
            <w:r>
              <w:rPr>
                <w:rFonts w:ascii="Arial" w:hAnsi="Arial" w:cs="Arial"/>
                <w:sz w:val="18"/>
                <w:szCs w:val="18"/>
                <w:vertAlign w:val="superscript"/>
              </w:rPr>
              <w:t>129</w:t>
            </w:r>
          </w:p>
          <w:p w14:paraId="29B05514" w14:textId="499010A7" w:rsidR="00E22B4F" w:rsidRPr="005B15F3" w:rsidRDefault="00E22B4F" w:rsidP="00E22B4F">
            <w:pPr>
              <w:rPr>
                <w:rFonts w:ascii="Arial" w:eastAsia="Arial" w:hAnsi="Arial" w:cs="Arial"/>
                <w:sz w:val="18"/>
                <w:szCs w:val="18"/>
              </w:rPr>
            </w:pPr>
            <w:r w:rsidRPr="005B15F3">
              <w:rPr>
                <w:rFonts w:ascii="Arial" w:hAnsi="Arial"/>
                <w:sz w:val="18"/>
                <w:szCs w:val="18"/>
              </w:rPr>
              <w:t>Poor</w:t>
            </w:r>
          </w:p>
        </w:tc>
        <w:tc>
          <w:tcPr>
            <w:tcW w:w="1469" w:type="pct"/>
            <w:tcBorders>
              <w:top w:val="single" w:sz="4" w:space="0" w:color="auto"/>
              <w:left w:val="single" w:sz="4" w:space="0" w:color="auto"/>
              <w:bottom w:val="single" w:sz="4" w:space="0" w:color="auto"/>
              <w:right w:val="single" w:sz="4" w:space="0" w:color="auto"/>
            </w:tcBorders>
          </w:tcPr>
          <w:p w14:paraId="67035F45" w14:textId="77777777" w:rsidR="00E22B4F" w:rsidRDefault="00E22B4F" w:rsidP="00E22B4F">
            <w:pPr>
              <w:rPr>
                <w:rFonts w:ascii="Arial" w:hAnsi="Arial"/>
                <w:sz w:val="18"/>
                <w:szCs w:val="18"/>
              </w:rPr>
            </w:pPr>
            <w:r w:rsidRPr="005B15F3">
              <w:rPr>
                <w:rFonts w:ascii="Arial" w:hAnsi="Arial"/>
                <w:sz w:val="18"/>
                <w:szCs w:val="18"/>
              </w:rPr>
              <w:t xml:space="preserve">Mean age of 47.4 years (SD 7.2) </w:t>
            </w:r>
          </w:p>
          <w:p w14:paraId="6CBCB4EF" w14:textId="076ACFA2" w:rsidR="00E22B4F" w:rsidRPr="00D376A5" w:rsidRDefault="00E22B4F" w:rsidP="00E22B4F">
            <w:pPr>
              <w:rPr>
                <w:rFonts w:ascii="Arial" w:hAnsi="Arial"/>
                <w:sz w:val="18"/>
                <w:szCs w:val="18"/>
              </w:rPr>
            </w:pPr>
            <w:r w:rsidRPr="005B15F3">
              <w:rPr>
                <w:rFonts w:ascii="Arial" w:hAnsi="Arial"/>
                <w:sz w:val="18"/>
                <w:szCs w:val="18"/>
              </w:rPr>
              <w:t>77% Euro-American</w:t>
            </w:r>
          </w:p>
          <w:p w14:paraId="1E761868" w14:textId="77777777" w:rsidR="00E22B4F" w:rsidRPr="005B15F3" w:rsidRDefault="00E22B4F" w:rsidP="00E22B4F">
            <w:pPr>
              <w:rPr>
                <w:rFonts w:ascii="Arial" w:eastAsia="Arial" w:hAnsi="Arial" w:cs="Arial"/>
                <w:sz w:val="18"/>
                <w:szCs w:val="18"/>
              </w:rPr>
            </w:pPr>
            <w:r w:rsidRPr="005B15F3">
              <w:rPr>
                <w:rFonts w:ascii="Arial" w:hAnsi="Arial"/>
                <w:sz w:val="18"/>
                <w:szCs w:val="18"/>
              </w:rPr>
              <w:t>6.1% Black</w:t>
            </w:r>
          </w:p>
          <w:p w14:paraId="339310B1" w14:textId="77777777" w:rsidR="00E22B4F" w:rsidRPr="005B15F3" w:rsidRDefault="00E22B4F" w:rsidP="00E22B4F">
            <w:pPr>
              <w:rPr>
                <w:rFonts w:ascii="Arial" w:eastAsia="Arial" w:hAnsi="Arial" w:cs="Arial"/>
                <w:sz w:val="18"/>
                <w:szCs w:val="18"/>
              </w:rPr>
            </w:pPr>
            <w:r w:rsidRPr="005B15F3">
              <w:rPr>
                <w:rFonts w:ascii="Arial" w:hAnsi="Arial"/>
                <w:sz w:val="18"/>
                <w:szCs w:val="18"/>
              </w:rPr>
              <w:t>9.2% Latina</w:t>
            </w:r>
          </w:p>
          <w:p w14:paraId="2BF43802" w14:textId="77777777" w:rsidR="00E22B4F" w:rsidRPr="005B15F3" w:rsidRDefault="00E22B4F" w:rsidP="00E22B4F">
            <w:pPr>
              <w:rPr>
                <w:rFonts w:ascii="Arial" w:eastAsia="Arial" w:hAnsi="Arial" w:cs="Arial"/>
                <w:sz w:val="18"/>
                <w:szCs w:val="18"/>
              </w:rPr>
            </w:pPr>
            <w:r w:rsidRPr="005B15F3">
              <w:rPr>
                <w:rFonts w:ascii="Arial" w:hAnsi="Arial"/>
                <w:sz w:val="18"/>
                <w:szCs w:val="18"/>
              </w:rPr>
              <w:t>8.0% Asian/Other</w:t>
            </w:r>
          </w:p>
        </w:tc>
        <w:tc>
          <w:tcPr>
            <w:tcW w:w="1424" w:type="pct"/>
            <w:tcBorders>
              <w:top w:val="single" w:sz="4" w:space="0" w:color="auto"/>
              <w:left w:val="single" w:sz="4" w:space="0" w:color="auto"/>
              <w:bottom w:val="single" w:sz="4" w:space="0" w:color="auto"/>
              <w:right w:val="single" w:sz="4" w:space="0" w:color="auto"/>
            </w:tcBorders>
          </w:tcPr>
          <w:p w14:paraId="232D300F" w14:textId="77777777" w:rsidR="00E22B4F" w:rsidRDefault="00E22B4F" w:rsidP="00E22B4F">
            <w:pPr>
              <w:rPr>
                <w:rFonts w:ascii="Arial" w:hAnsi="Arial"/>
                <w:sz w:val="18"/>
                <w:szCs w:val="18"/>
              </w:rPr>
            </w:pPr>
            <w:r w:rsidRPr="005B15F3">
              <w:rPr>
                <w:rFonts w:ascii="Arial" w:hAnsi="Arial"/>
                <w:sz w:val="18"/>
                <w:szCs w:val="18"/>
                <w:u w:val="single" w:color="000000"/>
              </w:rPr>
              <w:t>Inclusion</w:t>
            </w:r>
            <w:r w:rsidRPr="005B15F3">
              <w:rPr>
                <w:rFonts w:ascii="Arial" w:hAnsi="Arial"/>
                <w:sz w:val="18"/>
                <w:szCs w:val="18"/>
              </w:rPr>
              <w:t xml:space="preserve">: Not reported </w:t>
            </w:r>
          </w:p>
          <w:p w14:paraId="5315792B" w14:textId="179982FF" w:rsidR="00E22B4F" w:rsidRPr="005B15F3" w:rsidRDefault="00E22B4F" w:rsidP="00E22B4F">
            <w:pPr>
              <w:rPr>
                <w:rFonts w:ascii="Arial" w:eastAsia="Arial" w:hAnsi="Arial" w:cs="Arial"/>
                <w:sz w:val="18"/>
                <w:szCs w:val="18"/>
              </w:rPr>
            </w:pPr>
            <w:r w:rsidRPr="005B15F3">
              <w:rPr>
                <w:rFonts w:ascii="Arial" w:hAnsi="Arial"/>
                <w:sz w:val="18"/>
                <w:szCs w:val="18"/>
                <w:u w:val="single" w:color="000000"/>
              </w:rPr>
              <w:t>Exclusion:</w:t>
            </w:r>
            <w:r w:rsidRPr="00F82E16">
              <w:rPr>
                <w:rFonts w:ascii="Arial" w:hAnsi="Arial"/>
                <w:sz w:val="18"/>
                <w:szCs w:val="18"/>
                <w:u w:color="000000"/>
              </w:rPr>
              <w:t xml:space="preserve"> </w:t>
            </w:r>
            <w:r w:rsidRPr="005B15F3">
              <w:rPr>
                <w:rFonts w:ascii="Arial" w:hAnsi="Arial"/>
                <w:sz w:val="18"/>
                <w:szCs w:val="18"/>
              </w:rPr>
              <w:t>Prior breast cancer</w:t>
            </w:r>
          </w:p>
        </w:tc>
        <w:tc>
          <w:tcPr>
            <w:tcW w:w="1379" w:type="pct"/>
            <w:tcBorders>
              <w:top w:val="single" w:sz="4" w:space="0" w:color="auto"/>
              <w:left w:val="single" w:sz="4" w:space="0" w:color="auto"/>
              <w:bottom w:val="single" w:sz="4" w:space="0" w:color="auto"/>
              <w:right w:val="single" w:sz="4" w:space="0" w:color="auto"/>
            </w:tcBorders>
          </w:tcPr>
          <w:p w14:paraId="79D65BA8" w14:textId="3965A771" w:rsidR="00E22B4F" w:rsidRPr="005B15F3" w:rsidRDefault="00E22B4F" w:rsidP="00E22B4F">
            <w:pPr>
              <w:rPr>
                <w:rFonts w:ascii="Arial" w:eastAsia="Arial" w:hAnsi="Arial" w:cs="Arial"/>
                <w:sz w:val="18"/>
                <w:szCs w:val="18"/>
              </w:rPr>
            </w:pPr>
            <w:r w:rsidRPr="005B15F3">
              <w:rPr>
                <w:rFonts w:ascii="Arial" w:hAnsi="Arial"/>
                <w:sz w:val="18"/>
                <w:szCs w:val="18"/>
              </w:rPr>
              <w:t xml:space="preserve">All had </w:t>
            </w:r>
            <w:r>
              <w:rPr>
                <w:rFonts w:ascii="Century Gothic" w:hAnsi="Century Gothic"/>
                <w:sz w:val="20"/>
                <w:szCs w:val="20"/>
              </w:rPr>
              <w:t>≥</w:t>
            </w:r>
            <w:r w:rsidRPr="005B15F3">
              <w:rPr>
                <w:rFonts w:ascii="Arial" w:hAnsi="Arial"/>
                <w:sz w:val="18"/>
                <w:szCs w:val="18"/>
              </w:rPr>
              <w:t xml:space="preserve">1 FDR (sister) with breast cancer diagnosis </w:t>
            </w:r>
            <w:r w:rsidRPr="00115842">
              <w:rPr>
                <w:rFonts w:ascii="Arial" w:hAnsi="Arial"/>
                <w:sz w:val="18"/>
                <w:szCs w:val="18"/>
              </w:rPr>
              <w:t>≤</w:t>
            </w:r>
            <w:r w:rsidRPr="005E0F21">
              <w:rPr>
                <w:rFonts w:ascii="Arial" w:hAnsi="Arial"/>
                <w:sz w:val="18"/>
                <w:szCs w:val="18"/>
              </w:rPr>
              <w:t xml:space="preserve"> </w:t>
            </w:r>
            <w:r w:rsidRPr="005B15F3">
              <w:rPr>
                <w:rFonts w:ascii="Arial" w:hAnsi="Arial"/>
                <w:sz w:val="18"/>
                <w:szCs w:val="18"/>
              </w:rPr>
              <w:t>age 50</w:t>
            </w:r>
          </w:p>
        </w:tc>
      </w:tr>
      <w:tr w:rsidR="00E22B4F" w:rsidRPr="005B15F3" w14:paraId="34D6B822" w14:textId="77777777" w:rsidTr="00000702">
        <w:trPr>
          <w:trHeight w:val="20"/>
        </w:trPr>
        <w:tc>
          <w:tcPr>
            <w:tcW w:w="728" w:type="pct"/>
            <w:tcBorders>
              <w:top w:val="single" w:sz="4" w:space="0" w:color="auto"/>
              <w:left w:val="single" w:sz="4" w:space="0" w:color="auto"/>
              <w:bottom w:val="single" w:sz="4" w:space="0" w:color="auto"/>
              <w:right w:val="single" w:sz="4" w:space="0" w:color="auto"/>
            </w:tcBorders>
          </w:tcPr>
          <w:p w14:paraId="2A5DA9B7" w14:textId="77777777" w:rsidR="00885B82" w:rsidRDefault="00885B82" w:rsidP="00885B82">
            <w:pPr>
              <w:rPr>
                <w:rFonts w:ascii="Arial" w:hAnsi="Arial"/>
                <w:w w:val="102"/>
                <w:position w:val="8"/>
                <w:sz w:val="18"/>
                <w:szCs w:val="18"/>
              </w:rPr>
            </w:pPr>
            <w:r w:rsidRPr="005B15F3">
              <w:rPr>
                <w:rFonts w:ascii="Arial" w:hAnsi="Arial"/>
                <w:sz w:val="18"/>
                <w:szCs w:val="18"/>
              </w:rPr>
              <w:t>Bowen et al., 2002</w:t>
            </w:r>
            <w:r w:rsidRPr="005B15F3">
              <w:rPr>
                <w:rFonts w:ascii="Arial" w:hAnsi="Arial"/>
                <w:sz w:val="18"/>
                <w:szCs w:val="18"/>
                <w:vertAlign w:val="superscript"/>
              </w:rPr>
              <w:t>6</w:t>
            </w:r>
            <w:r>
              <w:rPr>
                <w:rFonts w:ascii="Arial" w:hAnsi="Arial"/>
                <w:sz w:val="18"/>
                <w:szCs w:val="18"/>
                <w:vertAlign w:val="superscript"/>
              </w:rPr>
              <w:t>6</w:t>
            </w:r>
          </w:p>
          <w:p w14:paraId="6644A553" w14:textId="77777777" w:rsidR="00885B82" w:rsidRDefault="00885B82" w:rsidP="00885B82">
            <w:pPr>
              <w:rPr>
                <w:rFonts w:ascii="Arial" w:hAnsi="Arial"/>
                <w:sz w:val="18"/>
                <w:szCs w:val="18"/>
              </w:rPr>
            </w:pPr>
            <w:r w:rsidRPr="005B15F3">
              <w:rPr>
                <w:rFonts w:ascii="Arial" w:hAnsi="Arial"/>
                <w:sz w:val="18"/>
                <w:szCs w:val="18"/>
              </w:rPr>
              <w:t>Fair</w:t>
            </w:r>
          </w:p>
          <w:p w14:paraId="728744CE" w14:textId="77777777" w:rsidR="00885B82" w:rsidRDefault="00885B82" w:rsidP="00885B82">
            <w:pPr>
              <w:rPr>
                <w:rFonts w:ascii="Arial" w:hAnsi="Arial"/>
                <w:sz w:val="18"/>
                <w:szCs w:val="18"/>
              </w:rPr>
            </w:pPr>
          </w:p>
          <w:p w14:paraId="70866DE8" w14:textId="4A678301" w:rsidR="00E22B4F" w:rsidRPr="005B15F3" w:rsidRDefault="00885B82" w:rsidP="00885B82">
            <w:pPr>
              <w:rPr>
                <w:rFonts w:ascii="Arial" w:eastAsia="Arial" w:hAnsi="Arial" w:cs="Arial"/>
                <w:sz w:val="18"/>
                <w:szCs w:val="18"/>
              </w:rPr>
            </w:pPr>
            <w:r>
              <w:rPr>
                <w:rFonts w:ascii="Arial" w:hAnsi="Arial"/>
                <w:sz w:val="18"/>
                <w:szCs w:val="18"/>
              </w:rPr>
              <w:t>Same population as Bowen et al., 2004</w:t>
            </w:r>
            <w:r>
              <w:rPr>
                <w:rFonts w:ascii="Arial" w:hAnsi="Arial"/>
                <w:sz w:val="18"/>
                <w:szCs w:val="18"/>
                <w:vertAlign w:val="superscript"/>
              </w:rPr>
              <w:t>71</w:t>
            </w:r>
          </w:p>
        </w:tc>
        <w:tc>
          <w:tcPr>
            <w:tcW w:w="1469" w:type="pct"/>
            <w:tcBorders>
              <w:top w:val="single" w:sz="4" w:space="0" w:color="auto"/>
              <w:left w:val="single" w:sz="4" w:space="0" w:color="auto"/>
              <w:bottom w:val="single" w:sz="4" w:space="0" w:color="auto"/>
              <w:right w:val="single" w:sz="4" w:space="0" w:color="auto"/>
            </w:tcBorders>
          </w:tcPr>
          <w:p w14:paraId="6E60C362" w14:textId="0BD55D44" w:rsidR="00E22B4F" w:rsidRPr="00792A2A" w:rsidRDefault="00E22B4F" w:rsidP="00E22B4F">
            <w:pPr>
              <w:rPr>
                <w:rFonts w:ascii="Arial" w:hAnsi="Arial"/>
                <w:sz w:val="18"/>
                <w:szCs w:val="18"/>
                <w:u w:val="single"/>
              </w:rPr>
            </w:pPr>
            <w:r w:rsidRPr="00792A2A">
              <w:rPr>
                <w:rFonts w:ascii="Arial" w:hAnsi="Arial"/>
                <w:sz w:val="18"/>
                <w:szCs w:val="18"/>
                <w:u w:val="single"/>
              </w:rPr>
              <w:t xml:space="preserve">Psychological counseling arm: </w:t>
            </w:r>
          </w:p>
          <w:p w14:paraId="27D3B69F" w14:textId="77777777" w:rsidR="00E22B4F" w:rsidRDefault="00E22B4F" w:rsidP="00E22B4F">
            <w:pPr>
              <w:rPr>
                <w:rFonts w:ascii="Arial" w:hAnsi="Arial"/>
                <w:sz w:val="18"/>
                <w:szCs w:val="18"/>
              </w:rPr>
            </w:pPr>
            <w:r w:rsidRPr="005B15F3">
              <w:rPr>
                <w:rFonts w:ascii="Arial" w:hAnsi="Arial"/>
                <w:sz w:val="18"/>
                <w:szCs w:val="18"/>
              </w:rPr>
              <w:t xml:space="preserve">Mean age of 41.9 years (SD 11.3) </w:t>
            </w:r>
          </w:p>
          <w:p w14:paraId="70334761" w14:textId="0011B5F3" w:rsidR="00E22B4F" w:rsidRPr="005B15F3" w:rsidRDefault="00E22B4F" w:rsidP="00E22B4F">
            <w:pPr>
              <w:rPr>
                <w:rFonts w:ascii="Arial" w:eastAsia="Arial" w:hAnsi="Arial" w:cs="Arial"/>
                <w:sz w:val="18"/>
                <w:szCs w:val="18"/>
              </w:rPr>
            </w:pPr>
            <w:r w:rsidRPr="005B15F3">
              <w:rPr>
                <w:rFonts w:ascii="Arial" w:hAnsi="Arial"/>
                <w:sz w:val="18"/>
                <w:szCs w:val="18"/>
              </w:rPr>
              <w:t xml:space="preserve">90% White, </w:t>
            </w:r>
            <w:proofErr w:type="spellStart"/>
            <w:r w:rsidRPr="005B15F3">
              <w:rPr>
                <w:rFonts w:ascii="Arial" w:hAnsi="Arial"/>
                <w:sz w:val="18"/>
                <w:szCs w:val="18"/>
              </w:rPr>
              <w:t>non Hispanic</w:t>
            </w:r>
            <w:proofErr w:type="spellEnd"/>
          </w:p>
          <w:p w14:paraId="7A4635DE" w14:textId="77777777" w:rsidR="00E22B4F" w:rsidRPr="005B15F3" w:rsidRDefault="00E22B4F" w:rsidP="00E22B4F">
            <w:pPr>
              <w:rPr>
                <w:rFonts w:ascii="Arial" w:eastAsia="Arial" w:hAnsi="Arial" w:cs="Arial"/>
                <w:sz w:val="18"/>
                <w:szCs w:val="18"/>
              </w:rPr>
            </w:pPr>
            <w:r w:rsidRPr="005B15F3">
              <w:rPr>
                <w:rFonts w:ascii="Arial" w:hAnsi="Arial"/>
                <w:sz w:val="18"/>
                <w:szCs w:val="18"/>
              </w:rPr>
              <w:t>3.5 % White, Hispanic 0.9% Black</w:t>
            </w:r>
          </w:p>
          <w:p w14:paraId="27AC2D1B" w14:textId="77777777" w:rsidR="00E22B4F" w:rsidRDefault="00E22B4F" w:rsidP="00E22B4F">
            <w:pPr>
              <w:rPr>
                <w:rFonts w:ascii="Arial" w:hAnsi="Arial"/>
                <w:sz w:val="18"/>
                <w:szCs w:val="18"/>
              </w:rPr>
            </w:pPr>
            <w:r w:rsidRPr="005B15F3">
              <w:rPr>
                <w:rFonts w:ascii="Arial" w:hAnsi="Arial"/>
                <w:sz w:val="18"/>
                <w:szCs w:val="18"/>
              </w:rPr>
              <w:t xml:space="preserve">2.6% Asian or Pacific Islander </w:t>
            </w:r>
          </w:p>
          <w:p w14:paraId="728D798F" w14:textId="134B2194" w:rsidR="00E22B4F" w:rsidRPr="005B15F3" w:rsidRDefault="00E22B4F" w:rsidP="00E22B4F">
            <w:pPr>
              <w:rPr>
                <w:rFonts w:ascii="Arial" w:eastAsia="Arial" w:hAnsi="Arial" w:cs="Arial"/>
                <w:sz w:val="18"/>
                <w:szCs w:val="18"/>
              </w:rPr>
            </w:pPr>
            <w:r w:rsidRPr="005B15F3">
              <w:rPr>
                <w:rFonts w:ascii="Arial" w:hAnsi="Arial"/>
                <w:sz w:val="18"/>
                <w:szCs w:val="18"/>
              </w:rPr>
              <w:t>1.8% Native American</w:t>
            </w:r>
          </w:p>
          <w:p w14:paraId="387D6327" w14:textId="77777777" w:rsidR="00E22B4F" w:rsidRPr="005B15F3" w:rsidRDefault="00E22B4F" w:rsidP="00E22B4F">
            <w:pPr>
              <w:rPr>
                <w:rFonts w:ascii="Arial" w:eastAsia="Arial" w:hAnsi="Arial" w:cs="Arial"/>
                <w:sz w:val="18"/>
                <w:szCs w:val="18"/>
              </w:rPr>
            </w:pPr>
            <w:r w:rsidRPr="005B15F3">
              <w:rPr>
                <w:rFonts w:ascii="Arial" w:hAnsi="Arial"/>
                <w:sz w:val="18"/>
                <w:szCs w:val="18"/>
              </w:rPr>
              <w:t>0.9% Multiracial</w:t>
            </w:r>
          </w:p>
          <w:p w14:paraId="3D51A0EA" w14:textId="1367AA8F" w:rsidR="00E22B4F" w:rsidRPr="00792A2A" w:rsidRDefault="00E22B4F" w:rsidP="00E22B4F">
            <w:pPr>
              <w:rPr>
                <w:rFonts w:ascii="Arial" w:eastAsia="Arial" w:hAnsi="Arial" w:cs="Arial"/>
                <w:sz w:val="18"/>
                <w:szCs w:val="18"/>
                <w:u w:val="single"/>
              </w:rPr>
            </w:pPr>
            <w:r w:rsidRPr="00792A2A">
              <w:rPr>
                <w:rFonts w:ascii="Arial" w:hAnsi="Arial"/>
                <w:sz w:val="18"/>
                <w:szCs w:val="18"/>
                <w:u w:val="single"/>
              </w:rPr>
              <w:t>Genetic counseling arm:</w:t>
            </w:r>
          </w:p>
          <w:p w14:paraId="427DE9FE" w14:textId="77777777" w:rsidR="00E22B4F" w:rsidRDefault="00E22B4F" w:rsidP="00E22B4F">
            <w:pPr>
              <w:rPr>
                <w:rFonts w:ascii="Arial" w:hAnsi="Arial"/>
                <w:sz w:val="18"/>
                <w:szCs w:val="18"/>
              </w:rPr>
            </w:pPr>
            <w:r w:rsidRPr="005B15F3">
              <w:rPr>
                <w:rFonts w:ascii="Arial" w:hAnsi="Arial"/>
                <w:sz w:val="18"/>
                <w:szCs w:val="18"/>
              </w:rPr>
              <w:t xml:space="preserve">Mean age of 42.8 years (SD 11.8) </w:t>
            </w:r>
          </w:p>
          <w:p w14:paraId="7F97115D" w14:textId="73869063" w:rsidR="00E22B4F" w:rsidRPr="005B15F3" w:rsidRDefault="00E22B4F" w:rsidP="00E22B4F">
            <w:pPr>
              <w:rPr>
                <w:rFonts w:ascii="Arial" w:eastAsia="Arial" w:hAnsi="Arial" w:cs="Arial"/>
                <w:sz w:val="18"/>
                <w:szCs w:val="18"/>
              </w:rPr>
            </w:pPr>
            <w:r w:rsidRPr="005B15F3">
              <w:rPr>
                <w:rFonts w:ascii="Arial" w:hAnsi="Arial"/>
                <w:sz w:val="18"/>
                <w:szCs w:val="18"/>
              </w:rPr>
              <w:t xml:space="preserve">94% White, </w:t>
            </w:r>
            <w:proofErr w:type="spellStart"/>
            <w:r w:rsidRPr="005B15F3">
              <w:rPr>
                <w:rFonts w:ascii="Arial" w:hAnsi="Arial"/>
                <w:sz w:val="18"/>
                <w:szCs w:val="18"/>
              </w:rPr>
              <w:t>non Hispanic</w:t>
            </w:r>
            <w:proofErr w:type="spellEnd"/>
          </w:p>
          <w:p w14:paraId="61820D40" w14:textId="77777777" w:rsidR="00E22B4F" w:rsidRPr="005B15F3" w:rsidRDefault="00E22B4F" w:rsidP="00E22B4F">
            <w:pPr>
              <w:rPr>
                <w:rFonts w:ascii="Arial" w:eastAsia="Arial" w:hAnsi="Arial" w:cs="Arial"/>
                <w:sz w:val="18"/>
                <w:szCs w:val="18"/>
              </w:rPr>
            </w:pPr>
            <w:r w:rsidRPr="005B15F3">
              <w:rPr>
                <w:rFonts w:ascii="Arial" w:hAnsi="Arial"/>
                <w:sz w:val="18"/>
                <w:szCs w:val="18"/>
              </w:rPr>
              <w:t>0.0% White, Hispanic</w:t>
            </w:r>
          </w:p>
          <w:p w14:paraId="554342D0" w14:textId="77777777" w:rsidR="00E22B4F" w:rsidRPr="005B15F3" w:rsidRDefault="00E22B4F" w:rsidP="00E22B4F">
            <w:pPr>
              <w:rPr>
                <w:rFonts w:ascii="Arial" w:eastAsia="Arial" w:hAnsi="Arial" w:cs="Arial"/>
                <w:sz w:val="18"/>
                <w:szCs w:val="18"/>
              </w:rPr>
            </w:pPr>
            <w:r w:rsidRPr="005B15F3">
              <w:rPr>
                <w:rFonts w:ascii="Arial" w:hAnsi="Arial"/>
                <w:sz w:val="18"/>
                <w:szCs w:val="18"/>
              </w:rPr>
              <w:t>0.8% Black</w:t>
            </w:r>
          </w:p>
          <w:p w14:paraId="0C5E08A6" w14:textId="77777777" w:rsidR="00E22B4F" w:rsidRDefault="00E22B4F" w:rsidP="00E22B4F">
            <w:pPr>
              <w:rPr>
                <w:rFonts w:ascii="Arial" w:hAnsi="Arial"/>
                <w:sz w:val="18"/>
                <w:szCs w:val="18"/>
              </w:rPr>
            </w:pPr>
            <w:r w:rsidRPr="005B15F3">
              <w:rPr>
                <w:rFonts w:ascii="Arial" w:hAnsi="Arial"/>
                <w:sz w:val="18"/>
                <w:szCs w:val="18"/>
              </w:rPr>
              <w:t xml:space="preserve">1.7% Asian or Pacific Islander </w:t>
            </w:r>
          </w:p>
          <w:p w14:paraId="10671B5A" w14:textId="0E7E8453" w:rsidR="00E22B4F" w:rsidRPr="005B15F3" w:rsidRDefault="00E22B4F" w:rsidP="00E22B4F">
            <w:pPr>
              <w:rPr>
                <w:rFonts w:ascii="Arial" w:eastAsia="Arial" w:hAnsi="Arial" w:cs="Arial"/>
                <w:sz w:val="18"/>
                <w:szCs w:val="18"/>
              </w:rPr>
            </w:pPr>
            <w:r w:rsidRPr="005B15F3">
              <w:rPr>
                <w:rFonts w:ascii="Arial" w:hAnsi="Arial"/>
                <w:sz w:val="18"/>
                <w:szCs w:val="18"/>
              </w:rPr>
              <w:lastRenderedPageBreak/>
              <w:t>1.7% Native American</w:t>
            </w:r>
          </w:p>
          <w:p w14:paraId="5E9113DA" w14:textId="77777777" w:rsidR="00E22B4F" w:rsidRPr="005B15F3" w:rsidRDefault="00E22B4F" w:rsidP="00E22B4F">
            <w:pPr>
              <w:rPr>
                <w:rFonts w:ascii="Arial" w:eastAsia="Arial" w:hAnsi="Arial" w:cs="Arial"/>
                <w:sz w:val="18"/>
                <w:szCs w:val="18"/>
              </w:rPr>
            </w:pPr>
            <w:r w:rsidRPr="005B15F3">
              <w:rPr>
                <w:rFonts w:ascii="Arial" w:hAnsi="Arial"/>
                <w:sz w:val="18"/>
                <w:szCs w:val="18"/>
              </w:rPr>
              <w:t>1.7% Multiracial</w:t>
            </w:r>
          </w:p>
          <w:p w14:paraId="7EB368F5" w14:textId="0B06F3EA" w:rsidR="00E22B4F" w:rsidRPr="00792A2A" w:rsidRDefault="00E22B4F" w:rsidP="00E22B4F">
            <w:pPr>
              <w:rPr>
                <w:rFonts w:ascii="Arial" w:eastAsia="Arial" w:hAnsi="Arial" w:cs="Arial"/>
                <w:sz w:val="18"/>
                <w:szCs w:val="18"/>
                <w:u w:val="single"/>
              </w:rPr>
            </w:pPr>
            <w:r w:rsidRPr="00792A2A">
              <w:rPr>
                <w:rFonts w:ascii="Arial" w:hAnsi="Arial"/>
                <w:sz w:val="18"/>
                <w:szCs w:val="18"/>
                <w:u w:val="single"/>
              </w:rPr>
              <w:t>Control arm:</w:t>
            </w:r>
          </w:p>
          <w:p w14:paraId="26A72A96" w14:textId="77777777" w:rsidR="00E22B4F" w:rsidRDefault="00E22B4F" w:rsidP="00E22B4F">
            <w:pPr>
              <w:rPr>
                <w:rFonts w:ascii="Arial" w:hAnsi="Arial"/>
                <w:sz w:val="18"/>
                <w:szCs w:val="18"/>
              </w:rPr>
            </w:pPr>
            <w:r w:rsidRPr="005B15F3">
              <w:rPr>
                <w:rFonts w:ascii="Arial" w:hAnsi="Arial"/>
                <w:sz w:val="18"/>
                <w:szCs w:val="18"/>
              </w:rPr>
              <w:t xml:space="preserve">Mean age of 42.4 years (SD 11.5) </w:t>
            </w:r>
          </w:p>
          <w:p w14:paraId="43CE8C3E" w14:textId="76198C70" w:rsidR="00E22B4F" w:rsidRPr="005B15F3" w:rsidRDefault="00E22B4F" w:rsidP="00E22B4F">
            <w:pPr>
              <w:rPr>
                <w:rFonts w:ascii="Arial" w:eastAsia="Arial" w:hAnsi="Arial" w:cs="Arial"/>
                <w:sz w:val="18"/>
                <w:szCs w:val="18"/>
              </w:rPr>
            </w:pPr>
            <w:r w:rsidRPr="005B15F3">
              <w:rPr>
                <w:rFonts w:ascii="Arial" w:hAnsi="Arial"/>
                <w:sz w:val="18"/>
                <w:szCs w:val="18"/>
              </w:rPr>
              <w:t xml:space="preserve">93% White, </w:t>
            </w:r>
            <w:proofErr w:type="spellStart"/>
            <w:r w:rsidRPr="005B15F3">
              <w:rPr>
                <w:rFonts w:ascii="Arial" w:hAnsi="Arial"/>
                <w:sz w:val="18"/>
                <w:szCs w:val="18"/>
              </w:rPr>
              <w:t>non Hispanic</w:t>
            </w:r>
            <w:proofErr w:type="spellEnd"/>
          </w:p>
          <w:p w14:paraId="65E70F7F" w14:textId="77777777" w:rsidR="00E22B4F" w:rsidRPr="005B15F3" w:rsidRDefault="00E22B4F" w:rsidP="00E22B4F">
            <w:pPr>
              <w:rPr>
                <w:rFonts w:ascii="Arial" w:eastAsia="Arial" w:hAnsi="Arial" w:cs="Arial"/>
                <w:sz w:val="18"/>
                <w:szCs w:val="18"/>
              </w:rPr>
            </w:pPr>
            <w:r w:rsidRPr="005B15F3">
              <w:rPr>
                <w:rFonts w:ascii="Arial" w:hAnsi="Arial"/>
                <w:sz w:val="18"/>
                <w:szCs w:val="18"/>
              </w:rPr>
              <w:t>0.0% White, Hispanic</w:t>
            </w:r>
          </w:p>
          <w:p w14:paraId="6C4A6755" w14:textId="77777777" w:rsidR="00E22B4F" w:rsidRPr="005B15F3" w:rsidRDefault="00E22B4F" w:rsidP="00E22B4F">
            <w:pPr>
              <w:rPr>
                <w:rFonts w:ascii="Arial" w:eastAsia="Arial" w:hAnsi="Arial" w:cs="Arial"/>
                <w:sz w:val="18"/>
                <w:szCs w:val="18"/>
              </w:rPr>
            </w:pPr>
            <w:r w:rsidRPr="005B15F3">
              <w:rPr>
                <w:rFonts w:ascii="Arial" w:hAnsi="Arial"/>
                <w:sz w:val="18"/>
                <w:szCs w:val="18"/>
              </w:rPr>
              <w:t>2.5% Black</w:t>
            </w:r>
          </w:p>
          <w:p w14:paraId="4D2D9D9F" w14:textId="77777777" w:rsidR="00E22B4F" w:rsidRDefault="00E22B4F" w:rsidP="00E22B4F">
            <w:pPr>
              <w:rPr>
                <w:rFonts w:ascii="Arial" w:hAnsi="Arial"/>
                <w:sz w:val="18"/>
                <w:szCs w:val="18"/>
              </w:rPr>
            </w:pPr>
            <w:r w:rsidRPr="005B15F3">
              <w:rPr>
                <w:rFonts w:ascii="Arial" w:hAnsi="Arial"/>
                <w:sz w:val="18"/>
                <w:szCs w:val="18"/>
              </w:rPr>
              <w:t xml:space="preserve">3.3% Asian or Pacific Islander </w:t>
            </w:r>
          </w:p>
          <w:p w14:paraId="7D6B0CCE" w14:textId="6A04BD31" w:rsidR="00E22B4F" w:rsidRPr="005B15F3" w:rsidRDefault="00E22B4F" w:rsidP="00E22B4F">
            <w:pPr>
              <w:rPr>
                <w:rFonts w:ascii="Arial" w:eastAsia="Arial" w:hAnsi="Arial" w:cs="Arial"/>
                <w:sz w:val="18"/>
                <w:szCs w:val="18"/>
              </w:rPr>
            </w:pPr>
            <w:r w:rsidRPr="005B15F3">
              <w:rPr>
                <w:rFonts w:ascii="Arial" w:hAnsi="Arial"/>
                <w:sz w:val="18"/>
                <w:szCs w:val="18"/>
              </w:rPr>
              <w:t>0.0% Native American</w:t>
            </w:r>
          </w:p>
          <w:p w14:paraId="0ED72E74" w14:textId="382F34DA" w:rsidR="00E22B4F" w:rsidRPr="00290F4F" w:rsidRDefault="00E22B4F" w:rsidP="00E22B4F">
            <w:pPr>
              <w:rPr>
                <w:rFonts w:ascii="Arial" w:hAnsi="Arial"/>
                <w:sz w:val="18"/>
                <w:szCs w:val="18"/>
              </w:rPr>
            </w:pPr>
            <w:r w:rsidRPr="005B15F3">
              <w:rPr>
                <w:rFonts w:ascii="Arial" w:hAnsi="Arial"/>
                <w:sz w:val="18"/>
                <w:szCs w:val="18"/>
              </w:rPr>
              <w:t xml:space="preserve">0.8% </w:t>
            </w:r>
            <w:r>
              <w:rPr>
                <w:rFonts w:ascii="Arial" w:hAnsi="Arial"/>
                <w:sz w:val="18"/>
                <w:szCs w:val="18"/>
              </w:rPr>
              <w:t>Multiracial</w:t>
            </w:r>
          </w:p>
        </w:tc>
        <w:tc>
          <w:tcPr>
            <w:tcW w:w="1424" w:type="pct"/>
            <w:tcBorders>
              <w:top w:val="single" w:sz="4" w:space="0" w:color="auto"/>
              <w:left w:val="single" w:sz="4" w:space="0" w:color="auto"/>
              <w:bottom w:val="single" w:sz="4" w:space="0" w:color="auto"/>
              <w:right w:val="single" w:sz="4" w:space="0" w:color="auto"/>
            </w:tcBorders>
          </w:tcPr>
          <w:p w14:paraId="701DD61B" w14:textId="27FA9667" w:rsidR="00E22B4F" w:rsidRPr="005B15F3" w:rsidRDefault="00E22B4F" w:rsidP="00E22B4F">
            <w:pPr>
              <w:rPr>
                <w:rFonts w:ascii="Arial" w:eastAsia="Arial" w:hAnsi="Arial" w:cs="Arial"/>
                <w:sz w:val="18"/>
                <w:szCs w:val="18"/>
              </w:rPr>
            </w:pPr>
            <w:r w:rsidRPr="005B15F3">
              <w:rPr>
                <w:rFonts w:ascii="Arial" w:hAnsi="Arial"/>
                <w:sz w:val="18"/>
                <w:szCs w:val="18"/>
                <w:u w:val="single" w:color="000000"/>
              </w:rPr>
              <w:lastRenderedPageBreak/>
              <w:t>Inclusion:</w:t>
            </w:r>
            <w:r w:rsidRPr="00F82E16">
              <w:rPr>
                <w:rFonts w:ascii="Arial" w:hAnsi="Arial"/>
                <w:sz w:val="18"/>
                <w:szCs w:val="18"/>
                <w:u w:color="000000"/>
              </w:rPr>
              <w:t xml:space="preserve"> </w:t>
            </w:r>
            <w:r w:rsidRPr="005B15F3">
              <w:rPr>
                <w:rFonts w:ascii="Arial" w:hAnsi="Arial"/>
                <w:sz w:val="18"/>
                <w:szCs w:val="18"/>
              </w:rPr>
              <w:t>Women aged 18</w:t>
            </w:r>
            <w:r>
              <w:rPr>
                <w:rFonts w:ascii="Arial" w:hAnsi="Arial"/>
                <w:sz w:val="18"/>
                <w:szCs w:val="18"/>
              </w:rPr>
              <w:t xml:space="preserve"> to </w:t>
            </w:r>
            <w:r w:rsidRPr="005B15F3">
              <w:rPr>
                <w:rFonts w:ascii="Arial" w:hAnsi="Arial"/>
                <w:sz w:val="18"/>
                <w:szCs w:val="18"/>
              </w:rPr>
              <w:t xml:space="preserve">74, lived within 60 miles of research center, agreed to participate in counseling &amp; complete questionnaires, and had </w:t>
            </w:r>
            <w:r>
              <w:rPr>
                <w:rFonts w:ascii="Century Gothic" w:hAnsi="Century Gothic"/>
                <w:sz w:val="20"/>
                <w:szCs w:val="20"/>
              </w:rPr>
              <w:t>≥</w:t>
            </w:r>
            <w:r w:rsidRPr="005B15F3">
              <w:rPr>
                <w:rFonts w:ascii="Arial" w:hAnsi="Arial"/>
                <w:sz w:val="18"/>
                <w:szCs w:val="18"/>
              </w:rPr>
              <w:t>1 relative affected by breast cancer</w:t>
            </w:r>
          </w:p>
          <w:p w14:paraId="43ABABF7" w14:textId="5368C156" w:rsidR="00E22B4F" w:rsidRPr="005B15F3" w:rsidRDefault="00E22B4F" w:rsidP="00E22B4F">
            <w:pPr>
              <w:rPr>
                <w:rFonts w:ascii="Arial" w:eastAsia="Arial" w:hAnsi="Arial" w:cs="Arial"/>
                <w:sz w:val="18"/>
                <w:szCs w:val="18"/>
              </w:rPr>
            </w:pPr>
            <w:r w:rsidRPr="005B15F3">
              <w:rPr>
                <w:rFonts w:ascii="Arial" w:hAnsi="Arial"/>
                <w:sz w:val="18"/>
                <w:szCs w:val="18"/>
                <w:u w:val="single" w:color="000000"/>
              </w:rPr>
              <w:t>Exclusion:</w:t>
            </w:r>
            <w:r w:rsidRPr="00F82E16">
              <w:rPr>
                <w:rFonts w:ascii="Arial" w:hAnsi="Arial"/>
                <w:sz w:val="18"/>
                <w:szCs w:val="18"/>
                <w:u w:color="000000"/>
              </w:rPr>
              <w:t xml:space="preserve"> </w:t>
            </w:r>
            <w:r w:rsidRPr="005B15F3">
              <w:rPr>
                <w:rFonts w:ascii="Arial" w:hAnsi="Arial"/>
                <w:sz w:val="18"/>
                <w:szCs w:val="18"/>
              </w:rPr>
              <w:t>Lack of family history of breast cancer, age outside the 18</w:t>
            </w:r>
            <w:r>
              <w:rPr>
                <w:rFonts w:ascii="Arial" w:hAnsi="Arial"/>
                <w:sz w:val="18"/>
                <w:szCs w:val="18"/>
              </w:rPr>
              <w:t xml:space="preserve"> to </w:t>
            </w:r>
            <w:r w:rsidRPr="005B15F3">
              <w:rPr>
                <w:rFonts w:ascii="Arial" w:hAnsi="Arial"/>
                <w:sz w:val="18"/>
                <w:szCs w:val="18"/>
              </w:rPr>
              <w:t>74 range, more than one close relative affected by breast cancer, living outside the catchment area and lack of interest in completing the study</w:t>
            </w:r>
          </w:p>
        </w:tc>
        <w:tc>
          <w:tcPr>
            <w:tcW w:w="1379" w:type="pct"/>
            <w:tcBorders>
              <w:top w:val="single" w:sz="4" w:space="0" w:color="auto"/>
              <w:left w:val="single" w:sz="4" w:space="0" w:color="auto"/>
              <w:bottom w:val="single" w:sz="4" w:space="0" w:color="auto"/>
              <w:right w:val="single" w:sz="4" w:space="0" w:color="auto"/>
            </w:tcBorders>
          </w:tcPr>
          <w:p w14:paraId="2BF0FAC6" w14:textId="77777777" w:rsidR="00E22B4F" w:rsidRPr="005B15F3" w:rsidRDefault="00E22B4F" w:rsidP="00E22B4F">
            <w:pPr>
              <w:rPr>
                <w:rFonts w:ascii="Arial" w:eastAsia="Arial" w:hAnsi="Arial" w:cs="Arial"/>
                <w:sz w:val="18"/>
                <w:szCs w:val="18"/>
              </w:rPr>
            </w:pPr>
            <w:r w:rsidRPr="00290F4F">
              <w:rPr>
                <w:rFonts w:ascii="Arial" w:hAnsi="Arial"/>
                <w:b/>
                <w:sz w:val="18"/>
                <w:szCs w:val="18"/>
              </w:rPr>
              <w:t>Family history:</w:t>
            </w:r>
            <w:r w:rsidRPr="005B15F3">
              <w:rPr>
                <w:rFonts w:ascii="Arial" w:hAnsi="Arial"/>
                <w:sz w:val="18"/>
                <w:szCs w:val="18"/>
              </w:rPr>
              <w:t xml:space="preserve"> Close relatives affected by breast cancer included grandmothers, mothers, sisters, and aunts</w:t>
            </w:r>
          </w:p>
          <w:p w14:paraId="56D141D0" w14:textId="77777777" w:rsidR="00E22B4F" w:rsidRPr="005B15F3" w:rsidRDefault="00E22B4F" w:rsidP="00E22B4F">
            <w:pPr>
              <w:rPr>
                <w:rFonts w:ascii="Arial" w:eastAsia="Arial" w:hAnsi="Arial" w:cs="Arial"/>
                <w:sz w:val="18"/>
                <w:szCs w:val="18"/>
              </w:rPr>
            </w:pPr>
            <w:r w:rsidRPr="00290F4F">
              <w:rPr>
                <w:rFonts w:ascii="Arial" w:hAnsi="Arial"/>
                <w:b/>
                <w:sz w:val="18"/>
                <w:szCs w:val="18"/>
              </w:rPr>
              <w:t>Risk level:</w:t>
            </w:r>
            <w:r w:rsidRPr="005B15F3">
              <w:rPr>
                <w:rFonts w:ascii="Arial" w:hAnsi="Arial"/>
                <w:sz w:val="18"/>
                <w:szCs w:val="18"/>
              </w:rPr>
              <w:t xml:space="preserve"> Gail and Claus scores, along with population data</w:t>
            </w:r>
          </w:p>
        </w:tc>
      </w:tr>
    </w:tbl>
    <w:p w14:paraId="1F94F500" w14:textId="58D0A126" w:rsidR="00984A33" w:rsidRDefault="00984A33" w:rsidP="00984A33">
      <w:pPr>
        <w:spacing w:line="262" w:lineRule="auto"/>
        <w:rPr>
          <w:rFonts w:ascii="Arial" w:eastAsia="Arial" w:hAnsi="Arial" w:cs="Arial"/>
          <w:sz w:val="17"/>
          <w:szCs w:val="17"/>
        </w:rPr>
      </w:pPr>
    </w:p>
    <w:p w14:paraId="56C31920" w14:textId="67E15AB8" w:rsidR="00AB216F" w:rsidRDefault="00AB216F"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901"/>
        <w:gridCol w:w="6612"/>
        <w:gridCol w:w="47"/>
        <w:gridCol w:w="3310"/>
        <w:gridCol w:w="39"/>
        <w:gridCol w:w="1061"/>
      </w:tblGrid>
      <w:tr w:rsidR="007E718C" w:rsidRPr="005B15F3" w14:paraId="20F26D9D" w14:textId="77777777" w:rsidTr="00AB216F">
        <w:trPr>
          <w:trHeight w:val="20"/>
        </w:trPr>
        <w:tc>
          <w:tcPr>
            <w:tcW w:w="7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2AC544" w14:textId="77777777" w:rsidR="00D376A5" w:rsidRDefault="007E718C" w:rsidP="00D376A5">
            <w:pPr>
              <w:rPr>
                <w:rFonts w:ascii="Arial" w:hAnsi="Arial"/>
                <w:b/>
                <w:sz w:val="18"/>
                <w:szCs w:val="18"/>
              </w:rPr>
            </w:pPr>
            <w:r w:rsidRPr="005B15F3">
              <w:rPr>
                <w:rFonts w:ascii="Arial" w:hAnsi="Arial"/>
                <w:b/>
                <w:sz w:val="18"/>
                <w:szCs w:val="18"/>
              </w:rPr>
              <w:t xml:space="preserve">Author, year </w:t>
            </w:r>
          </w:p>
          <w:p w14:paraId="24FC64FB" w14:textId="14DE9E2B" w:rsidR="007E718C" w:rsidRPr="005B15F3" w:rsidRDefault="007E718C" w:rsidP="00D376A5">
            <w:pPr>
              <w:rPr>
                <w:rFonts w:ascii="Arial" w:eastAsia="Arial" w:hAnsi="Arial" w:cs="Arial"/>
                <w:sz w:val="18"/>
                <w:szCs w:val="18"/>
              </w:rPr>
            </w:pPr>
            <w:r w:rsidRPr="005B15F3">
              <w:rPr>
                <w:rFonts w:ascii="Arial" w:hAnsi="Arial"/>
                <w:b/>
                <w:sz w:val="18"/>
                <w:szCs w:val="18"/>
              </w:rPr>
              <w:t>Quality</w:t>
            </w:r>
          </w:p>
        </w:tc>
        <w:tc>
          <w:tcPr>
            <w:tcW w:w="2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BAC09D"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Interventions</w:t>
            </w:r>
          </w:p>
        </w:tc>
        <w:tc>
          <w:tcPr>
            <w:tcW w:w="12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7BE8D3"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Measures</w:t>
            </w:r>
          </w:p>
        </w:tc>
        <w:tc>
          <w:tcPr>
            <w:tcW w:w="42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9FE3C9" w14:textId="77777777" w:rsidR="007E718C" w:rsidRPr="005B15F3" w:rsidRDefault="007E718C" w:rsidP="00000702">
            <w:pPr>
              <w:jc w:val="center"/>
              <w:rPr>
                <w:rFonts w:ascii="Arial" w:eastAsia="Arial" w:hAnsi="Arial" w:cs="Arial"/>
                <w:sz w:val="18"/>
                <w:szCs w:val="18"/>
              </w:rPr>
            </w:pPr>
            <w:r w:rsidRPr="005B15F3">
              <w:rPr>
                <w:rFonts w:ascii="Arial" w:hAnsi="Arial"/>
                <w:b/>
                <w:sz w:val="18"/>
                <w:szCs w:val="18"/>
              </w:rPr>
              <w:t xml:space="preserve">Duration of </w:t>
            </w:r>
            <w:proofErr w:type="spellStart"/>
            <w:r w:rsidRPr="005B15F3">
              <w:rPr>
                <w:rFonts w:ascii="Arial" w:hAnsi="Arial"/>
                <w:b/>
                <w:sz w:val="18"/>
                <w:szCs w:val="18"/>
              </w:rPr>
              <w:t>followup</w:t>
            </w:r>
            <w:proofErr w:type="spellEnd"/>
          </w:p>
        </w:tc>
      </w:tr>
      <w:tr w:rsidR="007E718C" w:rsidRPr="005B15F3" w14:paraId="4F7F3C7C" w14:textId="77777777" w:rsidTr="00AB216F">
        <w:trPr>
          <w:trHeight w:val="20"/>
        </w:trPr>
        <w:tc>
          <w:tcPr>
            <w:tcW w:w="733" w:type="pct"/>
            <w:tcBorders>
              <w:top w:val="single" w:sz="4" w:space="0" w:color="auto"/>
              <w:left w:val="single" w:sz="4" w:space="0" w:color="auto"/>
              <w:bottom w:val="single" w:sz="4" w:space="0" w:color="auto"/>
            </w:tcBorders>
            <w:shd w:val="clear" w:color="auto" w:fill="F1F1F1"/>
            <w:vAlign w:val="bottom"/>
          </w:tcPr>
          <w:p w14:paraId="0F63E07A" w14:textId="77777777" w:rsidR="007E718C" w:rsidRPr="005B15F3" w:rsidRDefault="007E718C" w:rsidP="00D376A5">
            <w:pPr>
              <w:rPr>
                <w:rFonts w:ascii="Arial" w:eastAsia="Arial" w:hAnsi="Arial" w:cs="Arial"/>
                <w:sz w:val="18"/>
                <w:szCs w:val="18"/>
              </w:rPr>
            </w:pPr>
            <w:r w:rsidRPr="005B15F3">
              <w:rPr>
                <w:rFonts w:ascii="Arial" w:hAnsi="Arial"/>
                <w:b/>
                <w:sz w:val="18"/>
                <w:szCs w:val="18"/>
              </w:rPr>
              <w:t>2013 Review</w:t>
            </w:r>
          </w:p>
        </w:tc>
        <w:tc>
          <w:tcPr>
            <w:tcW w:w="2567" w:type="pct"/>
            <w:gridSpan w:val="2"/>
            <w:tcBorders>
              <w:top w:val="single" w:sz="4" w:space="0" w:color="auto"/>
              <w:bottom w:val="single" w:sz="4" w:space="0" w:color="auto"/>
            </w:tcBorders>
            <w:shd w:val="clear" w:color="auto" w:fill="F1F1F1"/>
          </w:tcPr>
          <w:p w14:paraId="05A763E4" w14:textId="77777777" w:rsidR="007E718C" w:rsidRPr="005B15F3" w:rsidRDefault="007E718C" w:rsidP="00D376A5">
            <w:pPr>
              <w:rPr>
                <w:rFonts w:ascii="Arial" w:eastAsia="Arial" w:hAnsi="Arial" w:cs="Arial"/>
                <w:sz w:val="18"/>
                <w:szCs w:val="18"/>
              </w:rPr>
            </w:pPr>
          </w:p>
        </w:tc>
        <w:tc>
          <w:tcPr>
            <w:tcW w:w="1291" w:type="pct"/>
            <w:gridSpan w:val="2"/>
            <w:tcBorders>
              <w:top w:val="single" w:sz="4" w:space="0" w:color="auto"/>
              <w:bottom w:val="single" w:sz="4" w:space="0" w:color="auto"/>
            </w:tcBorders>
            <w:shd w:val="clear" w:color="auto" w:fill="F1F1F1"/>
          </w:tcPr>
          <w:p w14:paraId="01AFE4D1" w14:textId="77777777" w:rsidR="007E718C" w:rsidRPr="005B15F3" w:rsidRDefault="007E718C" w:rsidP="00D376A5">
            <w:pPr>
              <w:rPr>
                <w:rFonts w:ascii="Arial" w:eastAsia="Arial" w:hAnsi="Arial" w:cs="Arial"/>
                <w:sz w:val="18"/>
                <w:szCs w:val="18"/>
              </w:rPr>
            </w:pPr>
          </w:p>
        </w:tc>
        <w:tc>
          <w:tcPr>
            <w:tcW w:w="409" w:type="pct"/>
            <w:tcBorders>
              <w:top w:val="single" w:sz="4" w:space="0" w:color="auto"/>
              <w:bottom w:val="single" w:sz="4" w:space="0" w:color="auto"/>
              <w:right w:val="single" w:sz="4" w:space="0" w:color="auto"/>
            </w:tcBorders>
            <w:shd w:val="clear" w:color="auto" w:fill="F1F1F1"/>
          </w:tcPr>
          <w:p w14:paraId="53E9E83D" w14:textId="77777777" w:rsidR="007E718C" w:rsidRPr="005B15F3" w:rsidRDefault="007E718C" w:rsidP="00D376A5">
            <w:pPr>
              <w:rPr>
                <w:rFonts w:ascii="Arial" w:eastAsia="Arial" w:hAnsi="Arial" w:cs="Arial"/>
                <w:sz w:val="18"/>
                <w:szCs w:val="18"/>
              </w:rPr>
            </w:pPr>
          </w:p>
        </w:tc>
      </w:tr>
      <w:tr w:rsidR="00E22B4F" w:rsidRPr="005B15F3" w14:paraId="13DC297F" w14:textId="77777777" w:rsidTr="00AB216F">
        <w:trPr>
          <w:trHeight w:val="20"/>
        </w:trPr>
        <w:tc>
          <w:tcPr>
            <w:tcW w:w="733" w:type="pct"/>
            <w:tcBorders>
              <w:top w:val="single" w:sz="4" w:space="0" w:color="auto"/>
              <w:left w:val="single" w:sz="4" w:space="0" w:color="auto"/>
              <w:bottom w:val="single" w:sz="4" w:space="0" w:color="auto"/>
              <w:right w:val="single" w:sz="4" w:space="0" w:color="auto"/>
            </w:tcBorders>
          </w:tcPr>
          <w:p w14:paraId="5A6B0588" w14:textId="77777777" w:rsidR="00E22B4F" w:rsidRDefault="00E22B4F" w:rsidP="00E22B4F">
            <w:pPr>
              <w:rPr>
                <w:rFonts w:ascii="Arial" w:hAnsi="Arial"/>
                <w:w w:val="102"/>
                <w:position w:val="8"/>
                <w:sz w:val="18"/>
                <w:szCs w:val="18"/>
              </w:rPr>
            </w:pPr>
            <w:r w:rsidRPr="005B15F3">
              <w:rPr>
                <w:rFonts w:ascii="Arial" w:hAnsi="Arial"/>
                <w:sz w:val="18"/>
                <w:szCs w:val="18"/>
              </w:rPr>
              <w:t>Bloom et al., 2006</w:t>
            </w:r>
            <w:r>
              <w:rPr>
                <w:rFonts w:ascii="Arial" w:hAnsi="Arial" w:cs="Arial"/>
                <w:sz w:val="18"/>
                <w:szCs w:val="18"/>
                <w:vertAlign w:val="superscript"/>
              </w:rPr>
              <w:t>129</w:t>
            </w:r>
          </w:p>
          <w:p w14:paraId="5F404719" w14:textId="56C02293" w:rsidR="00E22B4F" w:rsidRPr="005B15F3" w:rsidRDefault="00E22B4F" w:rsidP="00E22B4F">
            <w:pPr>
              <w:rPr>
                <w:rFonts w:ascii="Arial" w:eastAsia="Arial" w:hAnsi="Arial" w:cs="Arial"/>
                <w:sz w:val="18"/>
                <w:szCs w:val="18"/>
              </w:rPr>
            </w:pPr>
            <w:r w:rsidRPr="005B15F3">
              <w:rPr>
                <w:rFonts w:ascii="Arial" w:hAnsi="Arial"/>
                <w:sz w:val="18"/>
                <w:szCs w:val="18"/>
              </w:rPr>
              <w:t>Poor</w:t>
            </w:r>
          </w:p>
        </w:tc>
        <w:tc>
          <w:tcPr>
            <w:tcW w:w="2549" w:type="pct"/>
            <w:tcBorders>
              <w:top w:val="single" w:sz="4" w:space="0" w:color="auto"/>
              <w:left w:val="single" w:sz="4" w:space="0" w:color="auto"/>
              <w:bottom w:val="single" w:sz="4" w:space="0" w:color="auto"/>
              <w:right w:val="single" w:sz="4" w:space="0" w:color="auto"/>
            </w:tcBorders>
          </w:tcPr>
          <w:p w14:paraId="3FF4730F" w14:textId="74CDEADD" w:rsidR="00E22B4F" w:rsidRPr="005B15F3" w:rsidRDefault="00E22B4F" w:rsidP="00E22B4F">
            <w:pPr>
              <w:numPr>
                <w:ilvl w:val="0"/>
                <w:numId w:val="24"/>
              </w:numPr>
              <w:tabs>
                <w:tab w:val="left" w:pos="242"/>
              </w:tabs>
              <w:ind w:left="0" w:firstLine="0"/>
              <w:rPr>
                <w:rFonts w:ascii="Arial" w:eastAsia="Arial" w:hAnsi="Arial" w:cs="Arial"/>
                <w:sz w:val="18"/>
                <w:szCs w:val="18"/>
              </w:rPr>
            </w:pPr>
            <w:r w:rsidRPr="005B15F3">
              <w:rPr>
                <w:rFonts w:ascii="Arial" w:hAnsi="Arial"/>
                <w:sz w:val="18"/>
                <w:szCs w:val="18"/>
              </w:rPr>
              <w:t xml:space="preserve">Telephone counseling from a master's level counselor within 2 weeks; breast cancer worries measured by 4-point </w:t>
            </w:r>
            <w:proofErr w:type="spellStart"/>
            <w:r w:rsidRPr="005B15F3">
              <w:rPr>
                <w:rFonts w:ascii="Arial" w:hAnsi="Arial"/>
                <w:sz w:val="18"/>
                <w:szCs w:val="18"/>
              </w:rPr>
              <w:t>Likert</w:t>
            </w:r>
            <w:proofErr w:type="spellEnd"/>
            <w:r w:rsidRPr="005B15F3">
              <w:rPr>
                <w:rFonts w:ascii="Arial" w:hAnsi="Arial"/>
                <w:sz w:val="18"/>
                <w:szCs w:val="18"/>
              </w:rPr>
              <w:t xml:space="preserve"> scale; perceived risk measured on 5-point scale; rating chances of diagnosis (0 </w:t>
            </w:r>
            <w:r>
              <w:rPr>
                <w:rFonts w:ascii="Arial" w:hAnsi="Arial"/>
                <w:sz w:val="18"/>
                <w:szCs w:val="18"/>
              </w:rPr>
              <w:t>to</w:t>
            </w:r>
            <w:r w:rsidRPr="005B15F3">
              <w:rPr>
                <w:rFonts w:ascii="Arial" w:hAnsi="Arial"/>
                <w:sz w:val="18"/>
                <w:szCs w:val="18"/>
              </w:rPr>
              <w:t xml:space="preserve"> 100%). Telephone counseling session included: establishment of rapport and determination of special concerns, emotional readiness; risk notification by providing modified Gail model lifetime risk estimate and discussing in terms of her pre-test self-assessment of risk; de-escalation of tension regarding breast cancer checkup; evaluation of coping skills, reinforcement of problem solving and coping skills; information on health protective behaviors; early detection through American Cancer Society screening; and information on genetic testing when requested.</w:t>
            </w:r>
          </w:p>
          <w:p w14:paraId="1FEECC49" w14:textId="77777777" w:rsidR="00E22B4F" w:rsidRPr="005B15F3" w:rsidRDefault="00E22B4F" w:rsidP="00E22B4F">
            <w:pPr>
              <w:numPr>
                <w:ilvl w:val="0"/>
                <w:numId w:val="24"/>
              </w:numPr>
              <w:tabs>
                <w:tab w:val="left" w:pos="242"/>
              </w:tabs>
              <w:ind w:left="0" w:firstLine="0"/>
              <w:rPr>
                <w:rFonts w:ascii="Arial" w:eastAsia="Arial" w:hAnsi="Arial" w:cs="Arial"/>
                <w:sz w:val="18"/>
                <w:szCs w:val="18"/>
              </w:rPr>
            </w:pPr>
            <w:r w:rsidRPr="005B15F3">
              <w:rPr>
                <w:rFonts w:ascii="Arial" w:hAnsi="Arial"/>
                <w:sz w:val="18"/>
                <w:szCs w:val="18"/>
              </w:rPr>
              <w:t>Delayed telephone counseling following the post-test</w:t>
            </w:r>
          </w:p>
        </w:tc>
        <w:tc>
          <w:tcPr>
            <w:tcW w:w="1294" w:type="pct"/>
            <w:gridSpan w:val="2"/>
            <w:tcBorders>
              <w:top w:val="single" w:sz="4" w:space="0" w:color="auto"/>
              <w:left w:val="single" w:sz="4" w:space="0" w:color="auto"/>
              <w:bottom w:val="single" w:sz="4" w:space="0" w:color="auto"/>
              <w:right w:val="single" w:sz="4" w:space="0" w:color="auto"/>
            </w:tcBorders>
          </w:tcPr>
          <w:p w14:paraId="09BED82C" w14:textId="17B123D2" w:rsidR="00E22B4F" w:rsidRPr="005B15F3" w:rsidRDefault="00E22B4F" w:rsidP="00E22B4F">
            <w:pPr>
              <w:rPr>
                <w:rFonts w:ascii="Arial" w:eastAsia="Arial" w:hAnsi="Arial" w:cs="Arial"/>
                <w:sz w:val="18"/>
                <w:szCs w:val="18"/>
              </w:rPr>
            </w:pPr>
            <w:r w:rsidRPr="005B15F3">
              <w:rPr>
                <w:rFonts w:ascii="Arial" w:hAnsi="Arial"/>
                <w:sz w:val="18"/>
                <w:szCs w:val="18"/>
              </w:rPr>
              <w:t>NSI:</w:t>
            </w:r>
            <w:r>
              <w:rPr>
                <w:rFonts w:ascii="Arial" w:eastAsia="Arial" w:hAnsi="Arial" w:cs="Arial"/>
                <w:sz w:val="18"/>
                <w:szCs w:val="18"/>
              </w:rPr>
              <w:t xml:space="preserve"> </w:t>
            </w:r>
            <w:r w:rsidRPr="005B15F3">
              <w:rPr>
                <w:rFonts w:ascii="Arial" w:hAnsi="Arial"/>
                <w:sz w:val="18"/>
                <w:szCs w:val="18"/>
              </w:rPr>
              <w:t>3-item measure of breast cancer worry: perceived risk of breast cancer, health behaviors, and breast cancer screening</w:t>
            </w:r>
          </w:p>
        </w:tc>
        <w:tc>
          <w:tcPr>
            <w:tcW w:w="424" w:type="pct"/>
            <w:gridSpan w:val="2"/>
            <w:tcBorders>
              <w:top w:val="single" w:sz="4" w:space="0" w:color="auto"/>
              <w:left w:val="single" w:sz="4" w:space="0" w:color="auto"/>
              <w:bottom w:val="single" w:sz="4" w:space="0" w:color="auto"/>
              <w:right w:val="single" w:sz="4" w:space="0" w:color="auto"/>
            </w:tcBorders>
          </w:tcPr>
          <w:p w14:paraId="7977C6E7" w14:textId="1AB80C56" w:rsidR="00E22B4F" w:rsidRPr="005B15F3" w:rsidRDefault="00E22B4F" w:rsidP="00E22B4F">
            <w:pPr>
              <w:rPr>
                <w:rFonts w:ascii="Arial" w:eastAsia="Arial" w:hAnsi="Arial" w:cs="Arial"/>
                <w:sz w:val="18"/>
                <w:szCs w:val="18"/>
              </w:rPr>
            </w:pPr>
            <w:r w:rsidRPr="005B15F3">
              <w:rPr>
                <w:rFonts w:ascii="Arial" w:hAnsi="Arial"/>
                <w:sz w:val="18"/>
                <w:szCs w:val="18"/>
              </w:rPr>
              <w:t>1999</w:t>
            </w:r>
            <w:r>
              <w:rPr>
                <w:rFonts w:ascii="Arial" w:hAnsi="Arial"/>
                <w:sz w:val="18"/>
                <w:szCs w:val="18"/>
              </w:rPr>
              <w:t xml:space="preserve"> to </w:t>
            </w:r>
            <w:r w:rsidRPr="005B15F3">
              <w:rPr>
                <w:rFonts w:ascii="Arial" w:hAnsi="Arial"/>
                <w:sz w:val="18"/>
                <w:szCs w:val="18"/>
              </w:rPr>
              <w:t>2002</w:t>
            </w:r>
          </w:p>
          <w:p w14:paraId="03169198" w14:textId="77777777" w:rsidR="00E22B4F" w:rsidRPr="005B15F3" w:rsidRDefault="00E22B4F" w:rsidP="00E22B4F">
            <w:pPr>
              <w:rPr>
                <w:rFonts w:ascii="Arial" w:eastAsia="Arial" w:hAnsi="Arial" w:cs="Arial"/>
                <w:sz w:val="18"/>
                <w:szCs w:val="18"/>
              </w:rPr>
            </w:pPr>
            <w:r w:rsidRPr="005B15F3">
              <w:rPr>
                <w:rFonts w:ascii="Arial" w:hAnsi="Arial"/>
                <w:sz w:val="18"/>
                <w:szCs w:val="18"/>
              </w:rPr>
              <w:t>6 months</w:t>
            </w:r>
          </w:p>
        </w:tc>
      </w:tr>
      <w:tr w:rsidR="00E22B4F" w:rsidRPr="005B15F3" w14:paraId="7F159294" w14:textId="77777777" w:rsidTr="00AB216F">
        <w:trPr>
          <w:trHeight w:val="20"/>
        </w:trPr>
        <w:tc>
          <w:tcPr>
            <w:tcW w:w="733" w:type="pct"/>
            <w:tcBorders>
              <w:top w:val="single" w:sz="4" w:space="0" w:color="auto"/>
              <w:left w:val="single" w:sz="4" w:space="0" w:color="auto"/>
              <w:bottom w:val="single" w:sz="4" w:space="0" w:color="auto"/>
              <w:right w:val="single" w:sz="4" w:space="0" w:color="auto"/>
            </w:tcBorders>
          </w:tcPr>
          <w:p w14:paraId="57349F40" w14:textId="77777777" w:rsidR="00885B82" w:rsidRDefault="00885B82" w:rsidP="00885B82">
            <w:pPr>
              <w:rPr>
                <w:rFonts w:ascii="Arial" w:hAnsi="Arial"/>
                <w:w w:val="102"/>
                <w:position w:val="8"/>
                <w:sz w:val="18"/>
                <w:szCs w:val="18"/>
              </w:rPr>
            </w:pPr>
            <w:r w:rsidRPr="005B15F3">
              <w:rPr>
                <w:rFonts w:ascii="Arial" w:hAnsi="Arial"/>
                <w:sz w:val="18"/>
                <w:szCs w:val="18"/>
              </w:rPr>
              <w:t>Bowen et al., 2002</w:t>
            </w:r>
            <w:r w:rsidRPr="005B15F3">
              <w:rPr>
                <w:rFonts w:ascii="Arial" w:hAnsi="Arial"/>
                <w:sz w:val="18"/>
                <w:szCs w:val="18"/>
                <w:vertAlign w:val="superscript"/>
              </w:rPr>
              <w:t>6</w:t>
            </w:r>
            <w:r>
              <w:rPr>
                <w:rFonts w:ascii="Arial" w:hAnsi="Arial"/>
                <w:sz w:val="18"/>
                <w:szCs w:val="18"/>
                <w:vertAlign w:val="superscript"/>
              </w:rPr>
              <w:t>6</w:t>
            </w:r>
          </w:p>
          <w:p w14:paraId="18CE35D1" w14:textId="77777777" w:rsidR="00885B82" w:rsidRDefault="00885B82" w:rsidP="00885B82">
            <w:pPr>
              <w:rPr>
                <w:rFonts w:ascii="Arial" w:hAnsi="Arial"/>
                <w:sz w:val="18"/>
                <w:szCs w:val="18"/>
              </w:rPr>
            </w:pPr>
            <w:r w:rsidRPr="005B15F3">
              <w:rPr>
                <w:rFonts w:ascii="Arial" w:hAnsi="Arial"/>
                <w:sz w:val="18"/>
                <w:szCs w:val="18"/>
              </w:rPr>
              <w:t>Fair</w:t>
            </w:r>
          </w:p>
          <w:p w14:paraId="39F3450E" w14:textId="77777777" w:rsidR="00885B82" w:rsidRDefault="00885B82" w:rsidP="00885B82">
            <w:pPr>
              <w:rPr>
                <w:rFonts w:ascii="Arial" w:hAnsi="Arial"/>
                <w:sz w:val="18"/>
                <w:szCs w:val="18"/>
              </w:rPr>
            </w:pPr>
          </w:p>
          <w:p w14:paraId="0030A63D" w14:textId="44ACF16B" w:rsidR="00E22B4F" w:rsidRPr="005B15F3" w:rsidRDefault="00885B82" w:rsidP="00885B82">
            <w:pPr>
              <w:rPr>
                <w:rFonts w:ascii="Arial" w:eastAsia="Arial" w:hAnsi="Arial" w:cs="Arial"/>
                <w:sz w:val="18"/>
                <w:szCs w:val="18"/>
              </w:rPr>
            </w:pPr>
            <w:r>
              <w:rPr>
                <w:rFonts w:ascii="Arial" w:hAnsi="Arial"/>
                <w:sz w:val="18"/>
                <w:szCs w:val="18"/>
              </w:rPr>
              <w:t>Same population as Bowen et al., 2004</w:t>
            </w:r>
            <w:r>
              <w:rPr>
                <w:rFonts w:ascii="Arial" w:hAnsi="Arial"/>
                <w:sz w:val="18"/>
                <w:szCs w:val="18"/>
                <w:vertAlign w:val="superscript"/>
              </w:rPr>
              <w:t>71</w:t>
            </w:r>
          </w:p>
        </w:tc>
        <w:tc>
          <w:tcPr>
            <w:tcW w:w="2549" w:type="pct"/>
            <w:tcBorders>
              <w:top w:val="single" w:sz="4" w:space="0" w:color="auto"/>
              <w:left w:val="single" w:sz="4" w:space="0" w:color="auto"/>
              <w:bottom w:val="single" w:sz="4" w:space="0" w:color="auto"/>
              <w:right w:val="single" w:sz="4" w:space="0" w:color="auto"/>
            </w:tcBorders>
          </w:tcPr>
          <w:p w14:paraId="65662602" w14:textId="77777777" w:rsidR="00E22B4F" w:rsidRPr="005B15F3" w:rsidRDefault="00E22B4F" w:rsidP="00E22B4F">
            <w:pPr>
              <w:numPr>
                <w:ilvl w:val="0"/>
                <w:numId w:val="23"/>
              </w:numPr>
              <w:tabs>
                <w:tab w:val="left" w:pos="242"/>
              </w:tabs>
              <w:ind w:left="0" w:firstLine="0"/>
              <w:rPr>
                <w:rFonts w:ascii="Arial" w:eastAsia="Arial" w:hAnsi="Arial" w:cs="Arial"/>
                <w:sz w:val="18"/>
                <w:szCs w:val="18"/>
              </w:rPr>
            </w:pPr>
            <w:r w:rsidRPr="005B15F3">
              <w:rPr>
                <w:rFonts w:ascii="Arial" w:hAnsi="Arial"/>
                <w:sz w:val="18"/>
                <w:szCs w:val="18"/>
                <w:u w:val="single" w:color="000000"/>
              </w:rPr>
              <w:t>IGC</w:t>
            </w:r>
            <w:r w:rsidRPr="005B15F3">
              <w:rPr>
                <w:rFonts w:ascii="Arial" w:hAnsi="Arial"/>
                <w:sz w:val="18"/>
                <w:szCs w:val="18"/>
              </w:rPr>
              <w:t>: Phone call to review pedigree information followed by a single 2-hour counseling session. Subject given information on her own risk for breast cancer using Gail and Claus scores along with population data. Information given on genetic testing, current knowledge about nonhereditary risk factors, and current screening techniques. Summary letter provided.</w:t>
            </w:r>
          </w:p>
          <w:p w14:paraId="1ACD0F3E" w14:textId="21BDF006" w:rsidR="00E22B4F" w:rsidRPr="005B15F3" w:rsidRDefault="00E22B4F" w:rsidP="00E22B4F">
            <w:pPr>
              <w:numPr>
                <w:ilvl w:val="0"/>
                <w:numId w:val="23"/>
              </w:numPr>
              <w:tabs>
                <w:tab w:val="left" w:pos="242"/>
              </w:tabs>
              <w:ind w:left="0" w:firstLine="0"/>
              <w:rPr>
                <w:rFonts w:ascii="Arial" w:eastAsia="Arial" w:hAnsi="Arial" w:cs="Arial"/>
                <w:sz w:val="18"/>
                <w:szCs w:val="18"/>
              </w:rPr>
            </w:pPr>
            <w:r w:rsidRPr="005B15F3">
              <w:rPr>
                <w:rFonts w:ascii="Arial" w:hAnsi="Arial"/>
                <w:sz w:val="18"/>
                <w:szCs w:val="18"/>
                <w:u w:val="single" w:color="000000"/>
              </w:rPr>
              <w:t>PGC</w:t>
            </w:r>
            <w:r w:rsidRPr="005B15F3">
              <w:rPr>
                <w:rFonts w:ascii="Arial" w:hAnsi="Arial"/>
                <w:sz w:val="18"/>
                <w:szCs w:val="18"/>
              </w:rPr>
              <w:t>: Four, 2-hour group meetings with 4</w:t>
            </w:r>
            <w:r>
              <w:rPr>
                <w:rFonts w:ascii="Arial" w:hAnsi="Arial"/>
                <w:sz w:val="18"/>
                <w:szCs w:val="18"/>
              </w:rPr>
              <w:t xml:space="preserve"> to </w:t>
            </w:r>
            <w:r w:rsidRPr="005B15F3">
              <w:rPr>
                <w:rFonts w:ascii="Arial" w:hAnsi="Arial"/>
                <w:sz w:val="18"/>
                <w:szCs w:val="18"/>
              </w:rPr>
              <w:t>6 women led by a health counselor. Included: risk assessment and perception, education, stress management, problem-solving and social support. Personal risk for breast cancer, interpretation and appropriate screening provided privately to subjects.</w:t>
            </w:r>
          </w:p>
          <w:p w14:paraId="47CE90B2" w14:textId="77777777" w:rsidR="00E22B4F" w:rsidRPr="005B15F3" w:rsidRDefault="00E22B4F" w:rsidP="00E22B4F">
            <w:pPr>
              <w:numPr>
                <w:ilvl w:val="0"/>
                <w:numId w:val="23"/>
              </w:numPr>
              <w:tabs>
                <w:tab w:val="left" w:pos="251"/>
              </w:tabs>
              <w:ind w:left="0" w:firstLine="0"/>
              <w:rPr>
                <w:rFonts w:ascii="Arial" w:eastAsia="Arial" w:hAnsi="Arial" w:cs="Arial"/>
                <w:sz w:val="18"/>
                <w:szCs w:val="18"/>
              </w:rPr>
            </w:pPr>
            <w:r w:rsidRPr="005B15F3">
              <w:rPr>
                <w:rFonts w:ascii="Arial" w:hAnsi="Arial"/>
                <w:sz w:val="18"/>
                <w:szCs w:val="18"/>
                <w:u w:val="single" w:color="000000"/>
              </w:rPr>
              <w:t>CG</w:t>
            </w:r>
            <w:r w:rsidRPr="005B15F3">
              <w:rPr>
                <w:rFonts w:ascii="Arial" w:hAnsi="Arial"/>
                <w:sz w:val="18"/>
                <w:szCs w:val="18"/>
              </w:rPr>
              <w:t xml:space="preserve">: Offered choice of counseling modality after the final </w:t>
            </w:r>
            <w:proofErr w:type="spellStart"/>
            <w:r w:rsidRPr="005B15F3">
              <w:rPr>
                <w:rFonts w:ascii="Arial" w:hAnsi="Arial"/>
                <w:sz w:val="18"/>
                <w:szCs w:val="18"/>
              </w:rPr>
              <w:t>followup</w:t>
            </w:r>
            <w:proofErr w:type="spellEnd"/>
            <w:r w:rsidRPr="005B15F3">
              <w:rPr>
                <w:rFonts w:ascii="Arial" w:hAnsi="Arial"/>
                <w:sz w:val="18"/>
                <w:szCs w:val="18"/>
              </w:rPr>
              <w:t>.</w:t>
            </w:r>
          </w:p>
        </w:tc>
        <w:tc>
          <w:tcPr>
            <w:tcW w:w="1294" w:type="pct"/>
            <w:gridSpan w:val="2"/>
            <w:tcBorders>
              <w:top w:val="single" w:sz="4" w:space="0" w:color="auto"/>
              <w:left w:val="single" w:sz="4" w:space="0" w:color="auto"/>
              <w:bottom w:val="single" w:sz="4" w:space="0" w:color="auto"/>
              <w:right w:val="single" w:sz="4" w:space="0" w:color="auto"/>
            </w:tcBorders>
          </w:tcPr>
          <w:p w14:paraId="5FB95CFE" w14:textId="77777777" w:rsidR="00E22B4F" w:rsidRDefault="00E22B4F" w:rsidP="00E22B4F">
            <w:pPr>
              <w:rPr>
                <w:rFonts w:ascii="Arial" w:hAnsi="Arial"/>
                <w:sz w:val="18"/>
                <w:szCs w:val="18"/>
              </w:rPr>
            </w:pPr>
            <w:r w:rsidRPr="005B15F3">
              <w:rPr>
                <w:rFonts w:ascii="Arial" w:hAnsi="Arial"/>
                <w:sz w:val="18"/>
                <w:szCs w:val="18"/>
              </w:rPr>
              <w:t>NSI:</w:t>
            </w:r>
            <w:r>
              <w:rPr>
                <w:rFonts w:ascii="Arial" w:eastAsia="Arial" w:hAnsi="Arial" w:cs="Arial"/>
                <w:sz w:val="18"/>
                <w:szCs w:val="18"/>
              </w:rPr>
              <w:t xml:space="preserve"> </w:t>
            </w:r>
            <w:r w:rsidRPr="005B15F3">
              <w:rPr>
                <w:rFonts w:ascii="Arial" w:hAnsi="Arial"/>
                <w:sz w:val="18"/>
                <w:szCs w:val="18"/>
              </w:rPr>
              <w:t xml:space="preserve">3-item questionnaire to assess awareness, candidacy, and interest in genetic testing </w:t>
            </w:r>
          </w:p>
          <w:p w14:paraId="25B13DA0" w14:textId="653173EC" w:rsidR="00E22B4F" w:rsidRPr="005B15F3" w:rsidRDefault="00E22B4F" w:rsidP="00E22B4F">
            <w:pPr>
              <w:rPr>
                <w:rFonts w:ascii="Arial" w:eastAsia="Arial" w:hAnsi="Arial" w:cs="Arial"/>
                <w:sz w:val="18"/>
                <w:szCs w:val="18"/>
              </w:rPr>
            </w:pPr>
            <w:r w:rsidRPr="005B15F3">
              <w:rPr>
                <w:rFonts w:ascii="Arial" w:hAnsi="Arial"/>
                <w:sz w:val="18"/>
                <w:szCs w:val="18"/>
              </w:rPr>
              <w:t>Tolerance for ambiguity assessed using a questionnaire derived from previous research</w:t>
            </w:r>
          </w:p>
          <w:p w14:paraId="1B95F65F" w14:textId="77777777" w:rsidR="00E22B4F" w:rsidRPr="005B15F3" w:rsidRDefault="00E22B4F" w:rsidP="00E22B4F">
            <w:pPr>
              <w:rPr>
                <w:rFonts w:ascii="Arial" w:eastAsia="Arial" w:hAnsi="Arial" w:cs="Arial"/>
                <w:sz w:val="18"/>
                <w:szCs w:val="18"/>
              </w:rPr>
            </w:pPr>
            <w:r w:rsidRPr="005B15F3">
              <w:rPr>
                <w:rFonts w:ascii="Arial" w:hAnsi="Arial"/>
                <w:sz w:val="18"/>
                <w:szCs w:val="18"/>
              </w:rPr>
              <w:t>5-point response scale to beliefs about genetic testing</w:t>
            </w:r>
          </w:p>
        </w:tc>
        <w:tc>
          <w:tcPr>
            <w:tcW w:w="424" w:type="pct"/>
            <w:gridSpan w:val="2"/>
            <w:tcBorders>
              <w:top w:val="single" w:sz="4" w:space="0" w:color="auto"/>
              <w:left w:val="single" w:sz="4" w:space="0" w:color="auto"/>
              <w:bottom w:val="single" w:sz="4" w:space="0" w:color="auto"/>
              <w:right w:val="single" w:sz="4" w:space="0" w:color="auto"/>
            </w:tcBorders>
          </w:tcPr>
          <w:p w14:paraId="0FEF4539" w14:textId="3F31D433" w:rsidR="00E22B4F" w:rsidRDefault="00E22B4F" w:rsidP="00E22B4F">
            <w:pPr>
              <w:rPr>
                <w:rFonts w:ascii="Arial" w:eastAsia="Arial" w:hAnsi="Arial" w:cs="Arial"/>
                <w:sz w:val="18"/>
                <w:szCs w:val="18"/>
              </w:rPr>
            </w:pPr>
            <w:r w:rsidRPr="005B15F3">
              <w:rPr>
                <w:rFonts w:ascii="Arial" w:hAnsi="Arial"/>
                <w:sz w:val="18"/>
                <w:szCs w:val="18"/>
              </w:rPr>
              <w:t>Years:</w:t>
            </w:r>
            <w:r w:rsidRPr="005B15F3">
              <w:rPr>
                <w:rFonts w:ascii="Arial" w:eastAsia="Arial" w:hAnsi="Arial" w:cs="Arial"/>
                <w:sz w:val="18"/>
                <w:szCs w:val="18"/>
              </w:rPr>
              <w:t xml:space="preserve"> </w:t>
            </w:r>
            <w:r>
              <w:rPr>
                <w:rFonts w:ascii="Arial" w:eastAsia="Arial" w:hAnsi="Arial" w:cs="Arial"/>
                <w:sz w:val="18"/>
                <w:szCs w:val="18"/>
              </w:rPr>
              <w:t>NR</w:t>
            </w:r>
          </w:p>
          <w:p w14:paraId="616F1F6D" w14:textId="693F5F24" w:rsidR="00E22B4F" w:rsidRPr="005B15F3" w:rsidRDefault="00E22B4F" w:rsidP="00E22B4F">
            <w:pPr>
              <w:rPr>
                <w:rFonts w:ascii="Arial" w:eastAsia="Arial" w:hAnsi="Arial" w:cs="Arial"/>
                <w:sz w:val="18"/>
                <w:szCs w:val="18"/>
              </w:rPr>
            </w:pPr>
            <w:r w:rsidRPr="005B15F3">
              <w:rPr>
                <w:rFonts w:ascii="Arial" w:hAnsi="Arial"/>
                <w:sz w:val="18"/>
                <w:szCs w:val="18"/>
              </w:rPr>
              <w:t>6 months</w:t>
            </w:r>
          </w:p>
        </w:tc>
      </w:tr>
    </w:tbl>
    <w:p w14:paraId="039F8E50" w14:textId="77777777" w:rsidR="00984A33" w:rsidRDefault="00984A33" w:rsidP="00984A33">
      <w:pPr>
        <w:rPr>
          <w:rFonts w:ascii="Arial" w:eastAsia="Arial" w:hAnsi="Arial" w:cs="Arial"/>
          <w:sz w:val="17"/>
          <w:szCs w:val="17"/>
        </w:rPr>
        <w:sectPr w:rsidR="00984A33" w:rsidSect="00000702">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699"/>
        <w:gridCol w:w="6189"/>
        <w:gridCol w:w="3367"/>
        <w:gridCol w:w="1715"/>
      </w:tblGrid>
      <w:tr w:rsidR="007E718C" w:rsidRPr="00F7380E" w14:paraId="055F0D82" w14:textId="77777777" w:rsidTr="00187241">
        <w:trPr>
          <w:trHeight w:val="20"/>
        </w:trPr>
        <w:tc>
          <w:tcPr>
            <w:tcW w:w="6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72A577" w14:textId="77777777" w:rsidR="00D376A5" w:rsidRDefault="007E718C" w:rsidP="00D376A5">
            <w:pPr>
              <w:pStyle w:val="TableParagraph"/>
              <w:rPr>
                <w:rFonts w:ascii="Arial" w:hAnsi="Arial"/>
                <w:b/>
                <w:sz w:val="18"/>
                <w:szCs w:val="18"/>
              </w:rPr>
            </w:pPr>
            <w:r w:rsidRPr="00F7380E">
              <w:rPr>
                <w:rFonts w:ascii="Arial" w:hAnsi="Arial"/>
                <w:b/>
                <w:sz w:val="18"/>
                <w:szCs w:val="18"/>
              </w:rPr>
              <w:lastRenderedPageBreak/>
              <w:t xml:space="preserve">Author, year </w:t>
            </w:r>
          </w:p>
          <w:p w14:paraId="084C0D49" w14:textId="5842B1E7" w:rsidR="007E718C" w:rsidRPr="00F7380E" w:rsidRDefault="007E718C" w:rsidP="00D376A5">
            <w:pPr>
              <w:pStyle w:val="TableParagraph"/>
              <w:rPr>
                <w:rFonts w:ascii="Arial" w:eastAsia="Arial" w:hAnsi="Arial" w:cs="Arial"/>
                <w:sz w:val="18"/>
                <w:szCs w:val="18"/>
              </w:rPr>
            </w:pPr>
            <w:r w:rsidRPr="00F7380E">
              <w:rPr>
                <w:rFonts w:ascii="Arial" w:hAnsi="Arial"/>
                <w:b/>
                <w:sz w:val="18"/>
                <w:szCs w:val="18"/>
              </w:rPr>
              <w:t>Quality</w:t>
            </w:r>
          </w:p>
        </w:tc>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A6604A" w14:textId="77777777" w:rsidR="007E718C" w:rsidRPr="00F7380E" w:rsidRDefault="007E718C" w:rsidP="00187241">
            <w:pPr>
              <w:pStyle w:val="TableParagraph"/>
              <w:jc w:val="center"/>
              <w:rPr>
                <w:rFonts w:ascii="Arial" w:eastAsia="Arial" w:hAnsi="Arial" w:cs="Arial"/>
                <w:sz w:val="18"/>
                <w:szCs w:val="18"/>
              </w:rPr>
            </w:pPr>
            <w:r w:rsidRPr="00F7380E">
              <w:rPr>
                <w:rFonts w:ascii="Arial" w:hAnsi="Arial"/>
                <w:b/>
                <w:sz w:val="18"/>
                <w:szCs w:val="18"/>
              </w:rPr>
              <w:t>Results</w:t>
            </w:r>
          </w:p>
        </w:tc>
        <w:tc>
          <w:tcPr>
            <w:tcW w:w="12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C8EE9E" w14:textId="77777777" w:rsidR="007E718C" w:rsidRPr="00F7380E" w:rsidRDefault="007E718C" w:rsidP="00187241">
            <w:pPr>
              <w:pStyle w:val="TableParagraph"/>
              <w:jc w:val="center"/>
              <w:rPr>
                <w:rFonts w:ascii="Arial" w:eastAsia="Arial" w:hAnsi="Arial" w:cs="Arial"/>
                <w:sz w:val="18"/>
                <w:szCs w:val="18"/>
              </w:rPr>
            </w:pPr>
            <w:r w:rsidRPr="00F7380E">
              <w:rPr>
                <w:rFonts w:ascii="Arial" w:hAnsi="Arial"/>
                <w:b/>
                <w:sz w:val="18"/>
                <w:szCs w:val="18"/>
              </w:rPr>
              <w:t>Conclusions</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770748" w14:textId="77777777" w:rsidR="007E718C" w:rsidRPr="00F7380E" w:rsidRDefault="007E718C" w:rsidP="00187241">
            <w:pPr>
              <w:pStyle w:val="TableParagraph"/>
              <w:jc w:val="center"/>
              <w:rPr>
                <w:rFonts w:ascii="Arial" w:eastAsia="Arial" w:hAnsi="Arial" w:cs="Arial"/>
                <w:sz w:val="18"/>
                <w:szCs w:val="18"/>
              </w:rPr>
            </w:pPr>
            <w:r w:rsidRPr="00F7380E">
              <w:rPr>
                <w:rFonts w:ascii="Arial" w:hAnsi="Arial"/>
                <w:b/>
                <w:sz w:val="18"/>
                <w:szCs w:val="18"/>
              </w:rPr>
              <w:t>Funding source</w:t>
            </w:r>
          </w:p>
        </w:tc>
      </w:tr>
      <w:tr w:rsidR="007E718C" w:rsidRPr="00F7380E" w14:paraId="02C0E7E7" w14:textId="77777777" w:rsidTr="00187241">
        <w:trPr>
          <w:trHeight w:val="20"/>
        </w:trPr>
        <w:tc>
          <w:tcPr>
            <w:tcW w:w="655" w:type="pct"/>
            <w:tcBorders>
              <w:top w:val="single" w:sz="4" w:space="0" w:color="auto"/>
              <w:left w:val="single" w:sz="4" w:space="0" w:color="auto"/>
              <w:bottom w:val="single" w:sz="4" w:space="0" w:color="auto"/>
            </w:tcBorders>
            <w:shd w:val="clear" w:color="auto" w:fill="F2F2F2" w:themeFill="background1" w:themeFillShade="F2"/>
            <w:vAlign w:val="bottom"/>
          </w:tcPr>
          <w:p w14:paraId="2A95D81E" w14:textId="77777777" w:rsidR="007E718C" w:rsidRPr="00F7380E" w:rsidRDefault="007E718C" w:rsidP="00D376A5">
            <w:pPr>
              <w:pStyle w:val="TableParagraph"/>
              <w:rPr>
                <w:rFonts w:ascii="Arial" w:hAnsi="Arial"/>
                <w:sz w:val="18"/>
                <w:szCs w:val="18"/>
              </w:rPr>
            </w:pPr>
            <w:r w:rsidRPr="00F7380E">
              <w:rPr>
                <w:rFonts w:ascii="Arial" w:hAnsi="Arial"/>
                <w:b/>
                <w:sz w:val="18"/>
                <w:szCs w:val="18"/>
              </w:rPr>
              <w:t>2013 Review</w:t>
            </w:r>
          </w:p>
        </w:tc>
        <w:tc>
          <w:tcPr>
            <w:tcW w:w="2386" w:type="pct"/>
            <w:tcBorders>
              <w:top w:val="single" w:sz="4" w:space="0" w:color="auto"/>
              <w:bottom w:val="single" w:sz="4" w:space="0" w:color="auto"/>
            </w:tcBorders>
            <w:shd w:val="clear" w:color="auto" w:fill="F2F2F2" w:themeFill="background1" w:themeFillShade="F2"/>
          </w:tcPr>
          <w:p w14:paraId="5190D0F6" w14:textId="77777777" w:rsidR="007E718C" w:rsidRPr="00F7380E" w:rsidRDefault="007E718C" w:rsidP="00D376A5">
            <w:pPr>
              <w:pStyle w:val="TableParagraph"/>
              <w:rPr>
                <w:rFonts w:ascii="Arial" w:hAnsi="Arial"/>
                <w:sz w:val="18"/>
                <w:szCs w:val="18"/>
              </w:rPr>
            </w:pPr>
          </w:p>
        </w:tc>
        <w:tc>
          <w:tcPr>
            <w:tcW w:w="1298" w:type="pct"/>
            <w:tcBorders>
              <w:top w:val="single" w:sz="4" w:space="0" w:color="auto"/>
              <w:bottom w:val="single" w:sz="4" w:space="0" w:color="auto"/>
            </w:tcBorders>
            <w:shd w:val="clear" w:color="auto" w:fill="F2F2F2" w:themeFill="background1" w:themeFillShade="F2"/>
          </w:tcPr>
          <w:p w14:paraId="3BAD53F2" w14:textId="77777777" w:rsidR="007E718C" w:rsidRPr="00F7380E" w:rsidRDefault="007E718C" w:rsidP="00D376A5">
            <w:pPr>
              <w:pStyle w:val="TableParagraph"/>
              <w:rPr>
                <w:rFonts w:ascii="Arial" w:hAnsi="Arial"/>
                <w:sz w:val="18"/>
                <w:szCs w:val="18"/>
              </w:rPr>
            </w:pPr>
          </w:p>
        </w:tc>
        <w:tc>
          <w:tcPr>
            <w:tcW w:w="661" w:type="pct"/>
            <w:tcBorders>
              <w:top w:val="single" w:sz="4" w:space="0" w:color="auto"/>
              <w:bottom w:val="single" w:sz="4" w:space="0" w:color="auto"/>
              <w:right w:val="single" w:sz="4" w:space="0" w:color="auto"/>
            </w:tcBorders>
            <w:shd w:val="clear" w:color="auto" w:fill="F2F2F2" w:themeFill="background1" w:themeFillShade="F2"/>
          </w:tcPr>
          <w:p w14:paraId="037A37F2" w14:textId="77777777" w:rsidR="007E718C" w:rsidRPr="00F7380E" w:rsidRDefault="007E718C" w:rsidP="00D376A5">
            <w:pPr>
              <w:pStyle w:val="TableParagraph"/>
              <w:rPr>
                <w:rFonts w:ascii="Arial" w:hAnsi="Arial"/>
                <w:sz w:val="18"/>
                <w:szCs w:val="18"/>
              </w:rPr>
            </w:pPr>
          </w:p>
        </w:tc>
      </w:tr>
      <w:tr w:rsidR="00E22B4F" w:rsidRPr="00F7380E" w14:paraId="3E2CF0DC" w14:textId="77777777" w:rsidTr="00187241">
        <w:trPr>
          <w:trHeight w:val="20"/>
        </w:trPr>
        <w:tc>
          <w:tcPr>
            <w:tcW w:w="655" w:type="pct"/>
            <w:tcBorders>
              <w:top w:val="single" w:sz="4" w:space="0" w:color="auto"/>
              <w:left w:val="single" w:sz="4" w:space="0" w:color="auto"/>
              <w:bottom w:val="single" w:sz="4" w:space="0" w:color="auto"/>
              <w:right w:val="single" w:sz="4" w:space="0" w:color="auto"/>
            </w:tcBorders>
          </w:tcPr>
          <w:p w14:paraId="5A8B4D89" w14:textId="77777777" w:rsidR="00E22B4F" w:rsidRDefault="00E22B4F" w:rsidP="00E22B4F">
            <w:pPr>
              <w:rPr>
                <w:rFonts w:ascii="Arial" w:hAnsi="Arial"/>
                <w:w w:val="102"/>
                <w:position w:val="8"/>
                <w:sz w:val="18"/>
                <w:szCs w:val="18"/>
              </w:rPr>
            </w:pPr>
            <w:r w:rsidRPr="005B15F3">
              <w:rPr>
                <w:rFonts w:ascii="Arial" w:hAnsi="Arial"/>
                <w:sz w:val="18"/>
                <w:szCs w:val="18"/>
              </w:rPr>
              <w:t>Bloom et al., 2006</w:t>
            </w:r>
            <w:r>
              <w:rPr>
                <w:rFonts w:ascii="Arial" w:hAnsi="Arial" w:cs="Arial"/>
                <w:sz w:val="18"/>
                <w:szCs w:val="18"/>
                <w:vertAlign w:val="superscript"/>
              </w:rPr>
              <w:t>129</w:t>
            </w:r>
          </w:p>
          <w:p w14:paraId="3D8D4A1B" w14:textId="2D2A670C" w:rsidR="00E22B4F" w:rsidRPr="00F7380E" w:rsidRDefault="00E22B4F" w:rsidP="00E22B4F">
            <w:pPr>
              <w:pStyle w:val="TableParagraph"/>
              <w:rPr>
                <w:rFonts w:ascii="Arial" w:eastAsia="Arial" w:hAnsi="Arial" w:cs="Arial"/>
                <w:sz w:val="18"/>
                <w:szCs w:val="18"/>
              </w:rPr>
            </w:pPr>
            <w:r w:rsidRPr="005B15F3">
              <w:rPr>
                <w:rFonts w:ascii="Arial" w:hAnsi="Arial"/>
                <w:sz w:val="18"/>
                <w:szCs w:val="18"/>
              </w:rPr>
              <w:t>Poor</w:t>
            </w:r>
          </w:p>
        </w:tc>
        <w:tc>
          <w:tcPr>
            <w:tcW w:w="2386" w:type="pct"/>
            <w:tcBorders>
              <w:top w:val="single" w:sz="4" w:space="0" w:color="auto"/>
              <w:left w:val="single" w:sz="4" w:space="0" w:color="auto"/>
              <w:bottom w:val="single" w:sz="4" w:space="0" w:color="auto"/>
              <w:right w:val="single" w:sz="4" w:space="0" w:color="auto"/>
            </w:tcBorders>
          </w:tcPr>
          <w:p w14:paraId="7060C8B2" w14:textId="77777777" w:rsidR="00E22B4F" w:rsidRPr="00F7380E" w:rsidRDefault="00E22B4F" w:rsidP="00E22B4F">
            <w:pPr>
              <w:pStyle w:val="TableParagraph"/>
              <w:rPr>
                <w:rFonts w:ascii="Arial" w:eastAsia="Arial" w:hAnsi="Arial" w:cs="Arial"/>
                <w:sz w:val="18"/>
                <w:szCs w:val="18"/>
              </w:rPr>
            </w:pPr>
            <w:r w:rsidRPr="00F7380E">
              <w:rPr>
                <w:rFonts w:ascii="Arial" w:hAnsi="Arial"/>
                <w:sz w:val="18"/>
                <w:szCs w:val="18"/>
              </w:rPr>
              <w:t>Women overestimated their risk of breast cancer by an average of 25 percentage points; proportion of women underestimating risk was larger in women with perceived lower risk (40%) than those who perceived it as the same (16%) or higher (10%) or much higher (5%) than the risk of other women (p=0.009)</w:t>
            </w:r>
          </w:p>
          <w:p w14:paraId="4C00522B" w14:textId="77777777" w:rsidR="00E22B4F" w:rsidRPr="00F7380E" w:rsidRDefault="00E22B4F" w:rsidP="00E22B4F">
            <w:pPr>
              <w:pStyle w:val="TableParagraph"/>
              <w:rPr>
                <w:rFonts w:ascii="Times New Roman" w:eastAsia="Times New Roman" w:hAnsi="Arial" w:cs="Times New Roman"/>
                <w:sz w:val="18"/>
                <w:szCs w:val="18"/>
              </w:rPr>
            </w:pPr>
          </w:p>
          <w:p w14:paraId="435D1F0D" w14:textId="77777777" w:rsidR="00E22B4F" w:rsidRPr="00F7380E" w:rsidRDefault="00E22B4F" w:rsidP="00E22B4F">
            <w:pPr>
              <w:pStyle w:val="TableParagraph"/>
              <w:rPr>
                <w:rFonts w:ascii="Arial" w:eastAsia="Arial" w:hAnsi="Arial" w:cs="Arial"/>
                <w:sz w:val="18"/>
                <w:szCs w:val="18"/>
              </w:rPr>
            </w:pPr>
            <w:r w:rsidRPr="00F7380E">
              <w:rPr>
                <w:rFonts w:ascii="Arial" w:hAnsi="Arial"/>
                <w:sz w:val="18"/>
                <w:szCs w:val="18"/>
              </w:rPr>
              <w:t>Women reduced their overestimation more if the initial overestimate was higher (p&lt;0.0001); and intervention effect was significant only in women aged 50 years and over (p=0.004)</w:t>
            </w:r>
          </w:p>
        </w:tc>
        <w:tc>
          <w:tcPr>
            <w:tcW w:w="1298" w:type="pct"/>
            <w:tcBorders>
              <w:top w:val="single" w:sz="4" w:space="0" w:color="auto"/>
              <w:left w:val="single" w:sz="4" w:space="0" w:color="auto"/>
              <w:bottom w:val="single" w:sz="4" w:space="0" w:color="auto"/>
              <w:right w:val="single" w:sz="4" w:space="0" w:color="auto"/>
            </w:tcBorders>
          </w:tcPr>
          <w:p w14:paraId="667D10FC" w14:textId="77777777" w:rsidR="00E22B4F" w:rsidRPr="00F7380E" w:rsidRDefault="00E22B4F" w:rsidP="00E22B4F">
            <w:pPr>
              <w:pStyle w:val="TableParagraph"/>
              <w:rPr>
                <w:rFonts w:ascii="Arial" w:eastAsia="Arial" w:hAnsi="Arial" w:cs="Arial"/>
                <w:sz w:val="18"/>
                <w:szCs w:val="18"/>
              </w:rPr>
            </w:pPr>
            <w:r w:rsidRPr="00F7380E">
              <w:rPr>
                <w:rFonts w:ascii="Arial" w:hAnsi="Arial"/>
                <w:sz w:val="18"/>
                <w:szCs w:val="18"/>
              </w:rPr>
              <w:t>Telephone counseling appears to reduce risk overestimates in women with higher than average risk and to promote healthy behaviors in sisters of women with breast cancer.</w:t>
            </w:r>
          </w:p>
        </w:tc>
        <w:tc>
          <w:tcPr>
            <w:tcW w:w="661" w:type="pct"/>
            <w:tcBorders>
              <w:top w:val="single" w:sz="4" w:space="0" w:color="auto"/>
              <w:left w:val="single" w:sz="4" w:space="0" w:color="auto"/>
              <w:bottom w:val="single" w:sz="4" w:space="0" w:color="auto"/>
              <w:right w:val="single" w:sz="4" w:space="0" w:color="auto"/>
            </w:tcBorders>
          </w:tcPr>
          <w:p w14:paraId="67017686" w14:textId="77777777" w:rsidR="00E22B4F" w:rsidRPr="00F7380E" w:rsidRDefault="00E22B4F" w:rsidP="00E22B4F">
            <w:pPr>
              <w:pStyle w:val="TableParagraph"/>
              <w:rPr>
                <w:rFonts w:ascii="Arial" w:eastAsia="Arial" w:hAnsi="Arial" w:cs="Arial"/>
                <w:sz w:val="18"/>
                <w:szCs w:val="18"/>
              </w:rPr>
            </w:pPr>
            <w:r w:rsidRPr="00F7380E">
              <w:rPr>
                <w:rFonts w:ascii="Arial" w:hAnsi="Arial"/>
                <w:sz w:val="18"/>
                <w:szCs w:val="18"/>
              </w:rPr>
              <w:t>Grant 4EB-5800 from the California Breast Cancer Research Program</w:t>
            </w:r>
          </w:p>
        </w:tc>
      </w:tr>
      <w:tr w:rsidR="00E22B4F" w:rsidRPr="00F7380E" w14:paraId="0AEC9B06" w14:textId="77777777" w:rsidTr="00187241">
        <w:trPr>
          <w:trHeight w:val="20"/>
        </w:trPr>
        <w:tc>
          <w:tcPr>
            <w:tcW w:w="655" w:type="pct"/>
            <w:tcBorders>
              <w:top w:val="single" w:sz="4" w:space="0" w:color="auto"/>
              <w:left w:val="single" w:sz="4" w:space="0" w:color="auto"/>
              <w:bottom w:val="single" w:sz="4" w:space="0" w:color="auto"/>
              <w:right w:val="single" w:sz="4" w:space="0" w:color="auto"/>
            </w:tcBorders>
          </w:tcPr>
          <w:p w14:paraId="60E02071" w14:textId="77777777" w:rsidR="00885B82" w:rsidRDefault="00885B82" w:rsidP="00885B82">
            <w:pPr>
              <w:rPr>
                <w:rFonts w:ascii="Arial" w:hAnsi="Arial"/>
                <w:w w:val="102"/>
                <w:position w:val="8"/>
                <w:sz w:val="18"/>
                <w:szCs w:val="18"/>
              </w:rPr>
            </w:pPr>
            <w:r w:rsidRPr="005B15F3">
              <w:rPr>
                <w:rFonts w:ascii="Arial" w:hAnsi="Arial"/>
                <w:sz w:val="18"/>
                <w:szCs w:val="18"/>
              </w:rPr>
              <w:t>Bowen et al., 2002</w:t>
            </w:r>
            <w:r w:rsidRPr="005B15F3">
              <w:rPr>
                <w:rFonts w:ascii="Arial" w:hAnsi="Arial"/>
                <w:sz w:val="18"/>
                <w:szCs w:val="18"/>
                <w:vertAlign w:val="superscript"/>
              </w:rPr>
              <w:t>6</w:t>
            </w:r>
            <w:r>
              <w:rPr>
                <w:rFonts w:ascii="Arial" w:hAnsi="Arial"/>
                <w:sz w:val="18"/>
                <w:szCs w:val="18"/>
                <w:vertAlign w:val="superscript"/>
              </w:rPr>
              <w:t>6</w:t>
            </w:r>
          </w:p>
          <w:p w14:paraId="11498C1C" w14:textId="77777777" w:rsidR="00885B82" w:rsidRDefault="00885B82" w:rsidP="00885B82">
            <w:pPr>
              <w:rPr>
                <w:rFonts w:ascii="Arial" w:hAnsi="Arial"/>
                <w:sz w:val="18"/>
                <w:szCs w:val="18"/>
              </w:rPr>
            </w:pPr>
            <w:r w:rsidRPr="005B15F3">
              <w:rPr>
                <w:rFonts w:ascii="Arial" w:hAnsi="Arial"/>
                <w:sz w:val="18"/>
                <w:szCs w:val="18"/>
              </w:rPr>
              <w:t>Fair</w:t>
            </w:r>
          </w:p>
          <w:p w14:paraId="4D90C7B7" w14:textId="77777777" w:rsidR="00885B82" w:rsidRDefault="00885B82" w:rsidP="00885B82">
            <w:pPr>
              <w:rPr>
                <w:rFonts w:ascii="Arial" w:hAnsi="Arial"/>
                <w:sz w:val="18"/>
                <w:szCs w:val="18"/>
              </w:rPr>
            </w:pPr>
          </w:p>
          <w:p w14:paraId="5D20FD44" w14:textId="464AA480" w:rsidR="00E22B4F" w:rsidRPr="00F7380E" w:rsidRDefault="00885B82" w:rsidP="00885B82">
            <w:pPr>
              <w:pStyle w:val="TableParagraph"/>
              <w:rPr>
                <w:rFonts w:ascii="Arial" w:eastAsia="Arial" w:hAnsi="Arial" w:cs="Arial"/>
                <w:sz w:val="18"/>
                <w:szCs w:val="18"/>
              </w:rPr>
            </w:pPr>
            <w:r>
              <w:rPr>
                <w:rFonts w:ascii="Arial" w:hAnsi="Arial"/>
                <w:sz w:val="18"/>
                <w:szCs w:val="18"/>
              </w:rPr>
              <w:t>Same population as Bowen et al., 2004</w:t>
            </w:r>
            <w:r>
              <w:rPr>
                <w:rFonts w:ascii="Arial" w:hAnsi="Arial"/>
                <w:sz w:val="18"/>
                <w:szCs w:val="18"/>
                <w:vertAlign w:val="superscript"/>
              </w:rPr>
              <w:t>71</w:t>
            </w:r>
          </w:p>
        </w:tc>
        <w:tc>
          <w:tcPr>
            <w:tcW w:w="2386" w:type="pct"/>
            <w:tcBorders>
              <w:top w:val="single" w:sz="4" w:space="0" w:color="auto"/>
              <w:left w:val="single" w:sz="4" w:space="0" w:color="auto"/>
              <w:bottom w:val="single" w:sz="4" w:space="0" w:color="auto"/>
              <w:right w:val="single" w:sz="4" w:space="0" w:color="auto"/>
            </w:tcBorders>
          </w:tcPr>
          <w:p w14:paraId="55A0EF45" w14:textId="77777777" w:rsidR="00E22B4F" w:rsidRPr="00F7380E" w:rsidRDefault="00E22B4F" w:rsidP="00E22B4F">
            <w:pPr>
              <w:pStyle w:val="TableParagraph"/>
              <w:rPr>
                <w:rFonts w:ascii="Arial" w:eastAsia="Arial" w:hAnsi="Arial" w:cs="Arial"/>
                <w:sz w:val="18"/>
                <w:szCs w:val="18"/>
              </w:rPr>
            </w:pPr>
            <w:r w:rsidRPr="00F7380E">
              <w:rPr>
                <w:rFonts w:ascii="Arial" w:hAnsi="Arial"/>
                <w:sz w:val="18"/>
                <w:szCs w:val="18"/>
              </w:rPr>
              <w:t>Counseling on risk slightly changed levels of interest in genetic testing in women with a family history. Those who participated in counseling were less interested in genetic testing and less likely to view themselves as good candidates. Stigma and access beliefs about genetic testing were related to the effect of counseling on whether women thought they should participate in testing. As women gained more information, they were slightly less likely to want to participate in testing.</w:t>
            </w:r>
          </w:p>
        </w:tc>
        <w:tc>
          <w:tcPr>
            <w:tcW w:w="1298" w:type="pct"/>
            <w:tcBorders>
              <w:top w:val="single" w:sz="4" w:space="0" w:color="auto"/>
              <w:left w:val="single" w:sz="4" w:space="0" w:color="auto"/>
              <w:bottom w:val="single" w:sz="4" w:space="0" w:color="auto"/>
              <w:right w:val="single" w:sz="4" w:space="0" w:color="auto"/>
            </w:tcBorders>
          </w:tcPr>
          <w:p w14:paraId="1A08148B" w14:textId="77777777" w:rsidR="00E22B4F" w:rsidRPr="00F7380E" w:rsidRDefault="00E22B4F" w:rsidP="00E22B4F">
            <w:pPr>
              <w:pStyle w:val="TableParagraph"/>
              <w:rPr>
                <w:rFonts w:ascii="Arial" w:eastAsia="Arial" w:hAnsi="Arial" w:cs="Arial"/>
                <w:sz w:val="18"/>
                <w:szCs w:val="18"/>
              </w:rPr>
            </w:pPr>
            <w:r w:rsidRPr="00F7380E">
              <w:rPr>
                <w:rFonts w:ascii="Arial" w:hAnsi="Arial"/>
                <w:sz w:val="18"/>
                <w:szCs w:val="18"/>
              </w:rPr>
              <w:t>Individual counseling was more predictive of women's increased awareness than psychosocial group counseling.</w:t>
            </w:r>
          </w:p>
        </w:tc>
        <w:tc>
          <w:tcPr>
            <w:tcW w:w="661" w:type="pct"/>
            <w:tcBorders>
              <w:top w:val="single" w:sz="4" w:space="0" w:color="auto"/>
              <w:left w:val="single" w:sz="4" w:space="0" w:color="auto"/>
              <w:bottom w:val="single" w:sz="4" w:space="0" w:color="auto"/>
              <w:right w:val="single" w:sz="4" w:space="0" w:color="auto"/>
            </w:tcBorders>
          </w:tcPr>
          <w:p w14:paraId="0FC81C26" w14:textId="173BAD9C" w:rsidR="00E22B4F" w:rsidRPr="00F7380E" w:rsidRDefault="00E22B4F" w:rsidP="00E22B4F">
            <w:pPr>
              <w:pStyle w:val="TableParagraph"/>
              <w:rPr>
                <w:rFonts w:ascii="Arial" w:eastAsia="Arial" w:hAnsi="Arial" w:cs="Arial"/>
                <w:sz w:val="18"/>
                <w:szCs w:val="18"/>
              </w:rPr>
            </w:pPr>
            <w:r w:rsidRPr="00F7380E">
              <w:rPr>
                <w:rFonts w:ascii="Arial" w:hAnsi="Arial"/>
                <w:sz w:val="18"/>
                <w:szCs w:val="18"/>
              </w:rPr>
              <w:t>The National</w:t>
            </w:r>
            <w:r w:rsidRPr="00F7380E">
              <w:rPr>
                <w:rFonts w:ascii="Arial" w:eastAsia="Arial" w:hAnsi="Arial" w:cs="Arial"/>
                <w:sz w:val="18"/>
                <w:szCs w:val="18"/>
              </w:rPr>
              <w:t xml:space="preserve"> </w:t>
            </w:r>
            <w:r w:rsidRPr="00F7380E">
              <w:rPr>
                <w:rFonts w:ascii="Arial" w:hAnsi="Arial"/>
                <w:sz w:val="18"/>
                <w:szCs w:val="18"/>
              </w:rPr>
              <w:t>Cancer Institute and the National Human Genome Institute</w:t>
            </w:r>
            <w:r w:rsidRPr="00F7380E">
              <w:rPr>
                <w:rFonts w:ascii="Arial" w:eastAsia="Arial" w:hAnsi="Arial" w:cs="Arial"/>
                <w:sz w:val="18"/>
                <w:szCs w:val="18"/>
              </w:rPr>
              <w:t xml:space="preserve"> </w:t>
            </w:r>
            <w:r w:rsidRPr="00F7380E">
              <w:rPr>
                <w:rFonts w:ascii="Arial" w:hAnsi="Arial"/>
                <w:sz w:val="18"/>
                <w:szCs w:val="18"/>
              </w:rPr>
              <w:t>(HG01190)</w:t>
            </w:r>
          </w:p>
        </w:tc>
      </w:tr>
    </w:tbl>
    <w:p w14:paraId="396E2170" w14:textId="77777777" w:rsidR="00984A33" w:rsidRDefault="00984A33" w:rsidP="00984A33">
      <w:pPr>
        <w:rPr>
          <w:rFonts w:ascii="Arial" w:eastAsia="Arial" w:hAnsi="Arial" w:cs="Arial"/>
          <w:sz w:val="17"/>
          <w:szCs w:val="17"/>
        </w:rPr>
        <w:sectPr w:rsidR="00984A33" w:rsidSect="00000702">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28"/>
        <w:gridCol w:w="1237"/>
        <w:gridCol w:w="2916"/>
        <w:gridCol w:w="1035"/>
        <w:gridCol w:w="2713"/>
        <w:gridCol w:w="1066"/>
        <w:gridCol w:w="2275"/>
      </w:tblGrid>
      <w:tr w:rsidR="0022589D" w:rsidRPr="00F7380E" w14:paraId="54486573" w14:textId="77777777" w:rsidTr="00187241">
        <w:trPr>
          <w:trHeight w:val="20"/>
        </w:trPr>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9B048D3" w14:textId="77777777" w:rsidR="00D376A5" w:rsidRDefault="0022589D" w:rsidP="00D376A5">
            <w:pPr>
              <w:pStyle w:val="TableParagraph"/>
              <w:rPr>
                <w:rFonts w:ascii="Arial" w:hAnsi="Arial"/>
                <w:b/>
                <w:sz w:val="18"/>
                <w:szCs w:val="18"/>
              </w:rPr>
            </w:pPr>
            <w:r w:rsidRPr="00F7380E">
              <w:rPr>
                <w:rFonts w:ascii="Arial" w:hAnsi="Arial"/>
                <w:b/>
                <w:sz w:val="18"/>
                <w:szCs w:val="18"/>
              </w:rPr>
              <w:lastRenderedPageBreak/>
              <w:t xml:space="preserve">Author, year </w:t>
            </w:r>
          </w:p>
          <w:p w14:paraId="03B1EAE8" w14:textId="2AE6B4E0" w:rsidR="0022589D" w:rsidRPr="00F7380E" w:rsidRDefault="0022589D" w:rsidP="00D376A5">
            <w:pPr>
              <w:pStyle w:val="TableParagraph"/>
              <w:rPr>
                <w:rFonts w:ascii="Arial" w:eastAsia="Arial" w:hAnsi="Arial" w:cs="Arial"/>
                <w:sz w:val="18"/>
                <w:szCs w:val="18"/>
              </w:rPr>
            </w:pPr>
            <w:r w:rsidRPr="00F7380E">
              <w:rPr>
                <w:rFonts w:ascii="Arial" w:hAnsi="Arial"/>
                <w:b/>
                <w:sz w:val="18"/>
                <w:szCs w:val="18"/>
              </w:rPr>
              <w:t>Quality</w:t>
            </w: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CA018E" w14:textId="382AF325" w:rsidR="0022589D" w:rsidRPr="00F7380E" w:rsidRDefault="0022589D" w:rsidP="00187241">
            <w:pPr>
              <w:pStyle w:val="TableParagraph"/>
              <w:jc w:val="center"/>
              <w:rPr>
                <w:rFonts w:ascii="Arial" w:eastAsia="Arial" w:hAnsi="Arial" w:cs="Arial"/>
                <w:sz w:val="18"/>
                <w:szCs w:val="18"/>
              </w:rPr>
            </w:pPr>
            <w:r w:rsidRPr="00F7380E">
              <w:rPr>
                <w:rFonts w:ascii="Arial" w:hAnsi="Arial"/>
                <w:b/>
                <w:sz w:val="18"/>
                <w:szCs w:val="18"/>
              </w:rPr>
              <w:t>Sub-category</w:t>
            </w:r>
          </w:p>
        </w:tc>
        <w:tc>
          <w:tcPr>
            <w:tcW w:w="1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95CF36" w14:textId="486851E1" w:rsidR="0022589D" w:rsidRPr="00F7380E" w:rsidRDefault="0022589D" w:rsidP="00187241">
            <w:pPr>
              <w:pStyle w:val="TableParagraph"/>
              <w:jc w:val="center"/>
              <w:rPr>
                <w:rFonts w:ascii="Arial" w:eastAsia="Arial" w:hAnsi="Arial" w:cs="Arial"/>
                <w:sz w:val="18"/>
                <w:szCs w:val="18"/>
              </w:rPr>
            </w:pPr>
            <w:r w:rsidRPr="00F7380E">
              <w:rPr>
                <w:rFonts w:ascii="Arial" w:hAnsi="Arial"/>
                <w:b/>
                <w:sz w:val="18"/>
                <w:szCs w:val="18"/>
              </w:rPr>
              <w:t>Purpose</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A528B0" w14:textId="318D4256" w:rsidR="0022589D" w:rsidRPr="00F7380E" w:rsidRDefault="0022589D" w:rsidP="00187241">
            <w:pPr>
              <w:pStyle w:val="TableParagraph"/>
              <w:jc w:val="center"/>
              <w:rPr>
                <w:rFonts w:ascii="Arial" w:eastAsia="Arial" w:hAnsi="Arial" w:cs="Arial"/>
                <w:sz w:val="18"/>
                <w:szCs w:val="18"/>
              </w:rPr>
            </w:pPr>
            <w:r w:rsidRPr="00F7380E">
              <w:rPr>
                <w:rFonts w:ascii="Arial" w:hAnsi="Arial"/>
                <w:b/>
                <w:sz w:val="18"/>
                <w:szCs w:val="18"/>
              </w:rPr>
              <w:t>Study type</w:t>
            </w:r>
          </w:p>
        </w:tc>
        <w:tc>
          <w:tcPr>
            <w:tcW w:w="10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9232051" w14:textId="31B6595C" w:rsidR="0022589D" w:rsidRPr="00F7380E" w:rsidRDefault="0022589D" w:rsidP="00187241">
            <w:pPr>
              <w:pStyle w:val="TableParagraph"/>
              <w:jc w:val="center"/>
              <w:rPr>
                <w:rFonts w:ascii="Arial" w:eastAsia="Arial" w:hAnsi="Arial" w:cs="Arial"/>
                <w:sz w:val="18"/>
                <w:szCs w:val="18"/>
              </w:rPr>
            </w:pPr>
            <w:r w:rsidRPr="00F7380E">
              <w:rPr>
                <w:rFonts w:ascii="Arial" w:hAnsi="Arial"/>
                <w:b/>
                <w:sz w:val="18"/>
                <w:szCs w:val="18"/>
              </w:rPr>
              <w:t>N</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850D81" w14:textId="738F99C6" w:rsidR="0022589D" w:rsidRPr="00F7380E" w:rsidRDefault="0022589D" w:rsidP="00187241">
            <w:pPr>
              <w:pStyle w:val="TableParagraph"/>
              <w:jc w:val="center"/>
              <w:rPr>
                <w:rFonts w:ascii="Arial" w:eastAsia="Arial" w:hAnsi="Arial" w:cs="Arial"/>
                <w:sz w:val="18"/>
                <w:szCs w:val="18"/>
              </w:rPr>
            </w:pPr>
            <w:r w:rsidRPr="00F7380E">
              <w:rPr>
                <w:rFonts w:ascii="Arial" w:hAnsi="Arial"/>
                <w:b/>
                <w:sz w:val="18"/>
                <w:szCs w:val="18"/>
              </w:rPr>
              <w:t>Country</w:t>
            </w:r>
          </w:p>
        </w:tc>
        <w:tc>
          <w:tcPr>
            <w:tcW w:w="8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FCCCC4" w14:textId="3219F1C7" w:rsidR="0022589D" w:rsidRPr="00F7380E" w:rsidRDefault="0022589D" w:rsidP="00187241">
            <w:pPr>
              <w:pStyle w:val="TableParagraph"/>
              <w:jc w:val="center"/>
              <w:rPr>
                <w:rFonts w:ascii="Arial" w:eastAsia="Arial" w:hAnsi="Arial" w:cs="Arial"/>
                <w:sz w:val="18"/>
                <w:szCs w:val="18"/>
              </w:rPr>
            </w:pPr>
            <w:r w:rsidRPr="00F7380E">
              <w:rPr>
                <w:rFonts w:ascii="Arial" w:hAnsi="Arial"/>
                <w:b/>
                <w:sz w:val="18"/>
                <w:szCs w:val="18"/>
              </w:rPr>
              <w:t>Population and setting</w:t>
            </w:r>
          </w:p>
        </w:tc>
      </w:tr>
      <w:tr w:rsidR="00A643AA" w:rsidRPr="00F7380E" w14:paraId="1EE44CAB" w14:textId="77777777" w:rsidTr="00187241">
        <w:trPr>
          <w:trHeight w:val="20"/>
        </w:trPr>
        <w:tc>
          <w:tcPr>
            <w:tcW w:w="666" w:type="pct"/>
            <w:tcBorders>
              <w:top w:val="single" w:sz="4" w:space="0" w:color="auto"/>
              <w:left w:val="single" w:sz="4" w:space="0" w:color="auto"/>
              <w:bottom w:val="single" w:sz="4" w:space="0" w:color="auto"/>
            </w:tcBorders>
            <w:shd w:val="clear" w:color="auto" w:fill="F2F2F2" w:themeFill="background1" w:themeFillShade="F2"/>
            <w:vAlign w:val="bottom"/>
          </w:tcPr>
          <w:p w14:paraId="18A5F8B3" w14:textId="03FBC88B" w:rsidR="00A643AA" w:rsidRPr="00F7380E" w:rsidRDefault="00A643AA" w:rsidP="00D376A5">
            <w:pPr>
              <w:pStyle w:val="TableParagraph"/>
              <w:rPr>
                <w:rFonts w:ascii="Arial" w:hAnsi="Arial"/>
                <w:sz w:val="18"/>
                <w:szCs w:val="18"/>
              </w:rPr>
            </w:pPr>
            <w:r w:rsidRPr="00F7380E">
              <w:rPr>
                <w:rFonts w:ascii="Arial" w:hAnsi="Arial"/>
                <w:b/>
                <w:sz w:val="18"/>
                <w:szCs w:val="18"/>
              </w:rPr>
              <w:t>2013 Review</w:t>
            </w:r>
          </w:p>
        </w:tc>
        <w:tc>
          <w:tcPr>
            <w:tcW w:w="477" w:type="pct"/>
            <w:tcBorders>
              <w:top w:val="single" w:sz="4" w:space="0" w:color="auto"/>
              <w:bottom w:val="single" w:sz="4" w:space="0" w:color="auto"/>
            </w:tcBorders>
            <w:shd w:val="clear" w:color="auto" w:fill="F2F2F2" w:themeFill="background1" w:themeFillShade="F2"/>
          </w:tcPr>
          <w:p w14:paraId="32429B82" w14:textId="77777777" w:rsidR="00A643AA" w:rsidRPr="00F7380E" w:rsidRDefault="00A643AA" w:rsidP="00D376A5">
            <w:pPr>
              <w:pStyle w:val="TableParagraph"/>
              <w:rPr>
                <w:rFonts w:ascii="Arial" w:hAnsi="Arial"/>
                <w:sz w:val="18"/>
                <w:szCs w:val="18"/>
              </w:rPr>
            </w:pPr>
          </w:p>
        </w:tc>
        <w:tc>
          <w:tcPr>
            <w:tcW w:w="1124" w:type="pct"/>
            <w:tcBorders>
              <w:top w:val="single" w:sz="4" w:space="0" w:color="auto"/>
              <w:bottom w:val="single" w:sz="4" w:space="0" w:color="auto"/>
            </w:tcBorders>
            <w:shd w:val="clear" w:color="auto" w:fill="F2F2F2" w:themeFill="background1" w:themeFillShade="F2"/>
          </w:tcPr>
          <w:p w14:paraId="405491B5" w14:textId="77777777" w:rsidR="00A643AA" w:rsidRPr="00F7380E" w:rsidRDefault="00A643AA" w:rsidP="00D376A5">
            <w:pPr>
              <w:pStyle w:val="TableParagraph"/>
              <w:rPr>
                <w:rFonts w:ascii="Arial" w:hAnsi="Arial"/>
                <w:sz w:val="18"/>
                <w:szCs w:val="18"/>
              </w:rPr>
            </w:pPr>
          </w:p>
        </w:tc>
        <w:tc>
          <w:tcPr>
            <w:tcW w:w="399" w:type="pct"/>
            <w:tcBorders>
              <w:top w:val="single" w:sz="4" w:space="0" w:color="auto"/>
              <w:bottom w:val="single" w:sz="4" w:space="0" w:color="auto"/>
            </w:tcBorders>
            <w:shd w:val="clear" w:color="auto" w:fill="F2F2F2" w:themeFill="background1" w:themeFillShade="F2"/>
          </w:tcPr>
          <w:p w14:paraId="0766B189" w14:textId="77777777" w:rsidR="00A643AA" w:rsidRPr="00F7380E" w:rsidRDefault="00A643AA" w:rsidP="00D376A5">
            <w:pPr>
              <w:pStyle w:val="TableParagraph"/>
              <w:rPr>
                <w:rFonts w:ascii="Arial" w:hAnsi="Arial"/>
                <w:sz w:val="18"/>
                <w:szCs w:val="18"/>
              </w:rPr>
            </w:pPr>
          </w:p>
        </w:tc>
        <w:tc>
          <w:tcPr>
            <w:tcW w:w="1046" w:type="pct"/>
            <w:tcBorders>
              <w:top w:val="single" w:sz="4" w:space="0" w:color="auto"/>
              <w:bottom w:val="single" w:sz="4" w:space="0" w:color="auto"/>
            </w:tcBorders>
            <w:shd w:val="clear" w:color="auto" w:fill="F2F2F2" w:themeFill="background1" w:themeFillShade="F2"/>
          </w:tcPr>
          <w:p w14:paraId="09B59403" w14:textId="77777777" w:rsidR="00A643AA" w:rsidRPr="00F7380E" w:rsidRDefault="00A643AA" w:rsidP="00D376A5">
            <w:pPr>
              <w:pStyle w:val="TableParagraph"/>
              <w:rPr>
                <w:rFonts w:ascii="Arial" w:hAnsi="Arial"/>
                <w:sz w:val="18"/>
                <w:szCs w:val="18"/>
              </w:rPr>
            </w:pPr>
          </w:p>
        </w:tc>
        <w:tc>
          <w:tcPr>
            <w:tcW w:w="411" w:type="pct"/>
            <w:tcBorders>
              <w:top w:val="single" w:sz="4" w:space="0" w:color="auto"/>
              <w:bottom w:val="single" w:sz="4" w:space="0" w:color="auto"/>
            </w:tcBorders>
            <w:shd w:val="clear" w:color="auto" w:fill="F2F2F2" w:themeFill="background1" w:themeFillShade="F2"/>
          </w:tcPr>
          <w:p w14:paraId="15FBF642" w14:textId="77777777" w:rsidR="00A643AA" w:rsidRPr="00F7380E" w:rsidRDefault="00A643AA" w:rsidP="00D376A5">
            <w:pPr>
              <w:pStyle w:val="TableParagraph"/>
              <w:rPr>
                <w:rFonts w:ascii="Arial" w:hAnsi="Arial"/>
                <w:sz w:val="18"/>
                <w:szCs w:val="18"/>
              </w:rPr>
            </w:pPr>
          </w:p>
        </w:tc>
        <w:tc>
          <w:tcPr>
            <w:tcW w:w="877" w:type="pct"/>
            <w:tcBorders>
              <w:top w:val="single" w:sz="4" w:space="0" w:color="auto"/>
              <w:bottom w:val="single" w:sz="4" w:space="0" w:color="auto"/>
              <w:right w:val="single" w:sz="4" w:space="0" w:color="auto"/>
            </w:tcBorders>
            <w:shd w:val="clear" w:color="auto" w:fill="F2F2F2" w:themeFill="background1" w:themeFillShade="F2"/>
          </w:tcPr>
          <w:p w14:paraId="7E22FA2B" w14:textId="77777777" w:rsidR="00A643AA" w:rsidRPr="00F7380E" w:rsidRDefault="00A643AA" w:rsidP="00D376A5">
            <w:pPr>
              <w:pStyle w:val="TableParagraph"/>
              <w:rPr>
                <w:rFonts w:ascii="Arial" w:hAnsi="Arial"/>
                <w:sz w:val="18"/>
                <w:szCs w:val="18"/>
              </w:rPr>
            </w:pPr>
          </w:p>
        </w:tc>
      </w:tr>
      <w:tr w:rsidR="00984A33" w:rsidRPr="00F7380E" w14:paraId="425A9108" w14:textId="77777777" w:rsidTr="00187241">
        <w:trPr>
          <w:trHeight w:val="20"/>
        </w:trPr>
        <w:tc>
          <w:tcPr>
            <w:tcW w:w="666" w:type="pct"/>
            <w:tcBorders>
              <w:top w:val="single" w:sz="4" w:space="0" w:color="auto"/>
              <w:left w:val="single" w:sz="4" w:space="0" w:color="auto"/>
              <w:bottom w:val="single" w:sz="4" w:space="0" w:color="auto"/>
              <w:right w:val="single" w:sz="4" w:space="0" w:color="auto"/>
            </w:tcBorders>
          </w:tcPr>
          <w:p w14:paraId="6A3F601C" w14:textId="61815271" w:rsidR="0090586E" w:rsidRPr="00F7380E" w:rsidRDefault="00984A33" w:rsidP="00D376A5">
            <w:pPr>
              <w:pStyle w:val="TableParagraph"/>
              <w:rPr>
                <w:rFonts w:ascii="Arial" w:hAnsi="Arial"/>
                <w:w w:val="102"/>
                <w:position w:val="8"/>
                <w:sz w:val="18"/>
                <w:szCs w:val="18"/>
              </w:rPr>
            </w:pPr>
            <w:r w:rsidRPr="00F7380E">
              <w:rPr>
                <w:rFonts w:ascii="Arial" w:hAnsi="Arial"/>
                <w:sz w:val="18"/>
                <w:szCs w:val="18"/>
              </w:rPr>
              <w:t>Bowen et al., 2004</w:t>
            </w:r>
            <w:r w:rsidR="0038506C">
              <w:rPr>
                <w:rFonts w:ascii="Arial" w:hAnsi="Arial"/>
                <w:sz w:val="18"/>
                <w:szCs w:val="18"/>
                <w:vertAlign w:val="superscript"/>
              </w:rPr>
              <w:t>71</w:t>
            </w:r>
          </w:p>
          <w:p w14:paraId="4850BB41" w14:textId="77777777" w:rsidR="00984A33" w:rsidRDefault="00984A33" w:rsidP="00D376A5">
            <w:pPr>
              <w:pStyle w:val="TableParagraph"/>
              <w:rPr>
                <w:rFonts w:ascii="Arial" w:hAnsi="Arial"/>
                <w:sz w:val="18"/>
                <w:szCs w:val="18"/>
              </w:rPr>
            </w:pPr>
            <w:r w:rsidRPr="00F7380E">
              <w:rPr>
                <w:rFonts w:ascii="Arial" w:hAnsi="Arial"/>
                <w:sz w:val="18"/>
                <w:szCs w:val="18"/>
              </w:rPr>
              <w:t>Fair</w:t>
            </w:r>
          </w:p>
          <w:p w14:paraId="5C2C8D32" w14:textId="77777777" w:rsidR="00933D53" w:rsidRDefault="00933D53" w:rsidP="00D376A5">
            <w:pPr>
              <w:pStyle w:val="TableParagraph"/>
              <w:rPr>
                <w:rFonts w:ascii="Arial" w:hAnsi="Arial"/>
                <w:sz w:val="18"/>
                <w:szCs w:val="18"/>
              </w:rPr>
            </w:pPr>
          </w:p>
          <w:p w14:paraId="6C611938" w14:textId="4D13A050" w:rsidR="00933D53" w:rsidRPr="00F7380E" w:rsidRDefault="00933D53" w:rsidP="00347110">
            <w:pPr>
              <w:pStyle w:val="TableParagraph"/>
              <w:rPr>
                <w:rFonts w:ascii="Arial" w:eastAsia="Arial" w:hAnsi="Arial" w:cs="Arial"/>
                <w:sz w:val="18"/>
                <w:szCs w:val="18"/>
              </w:rPr>
            </w:pPr>
            <w:r>
              <w:rPr>
                <w:rFonts w:ascii="Arial" w:hAnsi="Arial"/>
                <w:sz w:val="18"/>
                <w:szCs w:val="18"/>
              </w:rPr>
              <w:t>Same population as Bowen et al., 2002</w:t>
            </w:r>
            <w:r w:rsidRPr="005E0F21">
              <w:rPr>
                <w:rFonts w:ascii="Arial" w:hAnsi="Arial"/>
                <w:sz w:val="18"/>
                <w:szCs w:val="18"/>
                <w:vertAlign w:val="superscript"/>
              </w:rPr>
              <w:t>6</w:t>
            </w:r>
            <w:r w:rsidR="0038506C">
              <w:rPr>
                <w:rFonts w:ascii="Arial" w:hAnsi="Arial"/>
                <w:sz w:val="18"/>
                <w:szCs w:val="18"/>
                <w:vertAlign w:val="superscript"/>
              </w:rPr>
              <w:t>6</w:t>
            </w:r>
          </w:p>
        </w:tc>
        <w:tc>
          <w:tcPr>
            <w:tcW w:w="477" w:type="pct"/>
            <w:tcBorders>
              <w:top w:val="single" w:sz="4" w:space="0" w:color="auto"/>
              <w:left w:val="single" w:sz="4" w:space="0" w:color="auto"/>
              <w:bottom w:val="single" w:sz="4" w:space="0" w:color="auto"/>
              <w:right w:val="single" w:sz="4" w:space="0" w:color="auto"/>
            </w:tcBorders>
          </w:tcPr>
          <w:p w14:paraId="6BB97955" w14:textId="7D5AB8C6" w:rsidR="0022589D" w:rsidRPr="00F7380E" w:rsidRDefault="00984A33" w:rsidP="00D376A5">
            <w:pPr>
              <w:pStyle w:val="TableParagraph"/>
              <w:rPr>
                <w:rFonts w:ascii="Arial" w:eastAsia="Arial" w:hAnsi="Arial" w:cs="Arial"/>
                <w:sz w:val="18"/>
                <w:szCs w:val="18"/>
              </w:rPr>
            </w:pPr>
            <w:r w:rsidRPr="00F7380E">
              <w:rPr>
                <w:rFonts w:ascii="Arial" w:hAnsi="Arial"/>
                <w:sz w:val="18"/>
                <w:szCs w:val="18"/>
              </w:rPr>
              <w:t>Cancer</w:t>
            </w:r>
            <w:r w:rsidR="0022589D" w:rsidRPr="00F7380E">
              <w:rPr>
                <w:rFonts w:ascii="Arial" w:hAnsi="Arial"/>
                <w:sz w:val="18"/>
                <w:szCs w:val="18"/>
              </w:rPr>
              <w:t xml:space="preserve"> </w:t>
            </w:r>
            <w:r w:rsidRPr="00F7380E">
              <w:rPr>
                <w:rFonts w:ascii="Arial" w:hAnsi="Arial"/>
                <w:sz w:val="18"/>
                <w:szCs w:val="18"/>
              </w:rPr>
              <w:t>worry Psychological factors</w:t>
            </w:r>
          </w:p>
          <w:p w14:paraId="0ABC00DA" w14:textId="3265B5D6"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Risk</w:t>
            </w:r>
            <w:r w:rsidR="0022589D" w:rsidRPr="00F7380E">
              <w:rPr>
                <w:rFonts w:ascii="Arial" w:hAnsi="Arial"/>
                <w:sz w:val="18"/>
                <w:szCs w:val="18"/>
              </w:rPr>
              <w:t xml:space="preserve"> </w:t>
            </w:r>
            <w:r w:rsidRPr="00F7380E">
              <w:rPr>
                <w:rFonts w:ascii="Arial" w:hAnsi="Arial"/>
                <w:sz w:val="18"/>
                <w:szCs w:val="18"/>
              </w:rPr>
              <w:t>perception</w:t>
            </w:r>
          </w:p>
        </w:tc>
        <w:tc>
          <w:tcPr>
            <w:tcW w:w="1124" w:type="pct"/>
            <w:tcBorders>
              <w:top w:val="single" w:sz="4" w:space="0" w:color="auto"/>
              <w:left w:val="single" w:sz="4" w:space="0" w:color="auto"/>
              <w:bottom w:val="single" w:sz="4" w:space="0" w:color="auto"/>
              <w:right w:val="single" w:sz="4" w:space="0" w:color="auto"/>
            </w:tcBorders>
          </w:tcPr>
          <w:p w14:paraId="697967E3"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To test the effects of two types of breast cancer risk counseling (group psychosocial or individual genetic) on perceived risk, negative affect, and worry about breast cancer</w:t>
            </w:r>
          </w:p>
        </w:tc>
        <w:tc>
          <w:tcPr>
            <w:tcW w:w="399" w:type="pct"/>
            <w:tcBorders>
              <w:top w:val="single" w:sz="4" w:space="0" w:color="auto"/>
              <w:left w:val="single" w:sz="4" w:space="0" w:color="auto"/>
              <w:bottom w:val="single" w:sz="4" w:space="0" w:color="auto"/>
              <w:right w:val="single" w:sz="4" w:space="0" w:color="auto"/>
            </w:tcBorders>
          </w:tcPr>
          <w:p w14:paraId="71934E3F"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RCT</w:t>
            </w:r>
          </w:p>
        </w:tc>
        <w:tc>
          <w:tcPr>
            <w:tcW w:w="1046" w:type="pct"/>
            <w:tcBorders>
              <w:top w:val="single" w:sz="4" w:space="0" w:color="auto"/>
              <w:left w:val="single" w:sz="4" w:space="0" w:color="auto"/>
              <w:bottom w:val="single" w:sz="4" w:space="0" w:color="auto"/>
              <w:right w:val="single" w:sz="4" w:space="0" w:color="auto"/>
            </w:tcBorders>
          </w:tcPr>
          <w:p w14:paraId="3B2DBE79"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Eligible: 561</w:t>
            </w:r>
          </w:p>
          <w:p w14:paraId="64F0FDE6"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Enrolled: 354</w:t>
            </w:r>
          </w:p>
          <w:p w14:paraId="112478E9" w14:textId="77777777" w:rsidR="00E46A4E" w:rsidRDefault="00984A33" w:rsidP="00D376A5">
            <w:pPr>
              <w:pStyle w:val="TableParagraph"/>
              <w:rPr>
                <w:rFonts w:ascii="Arial" w:hAnsi="Arial"/>
                <w:sz w:val="18"/>
                <w:szCs w:val="18"/>
              </w:rPr>
            </w:pPr>
            <w:r w:rsidRPr="00F7380E">
              <w:rPr>
                <w:rFonts w:ascii="Arial" w:hAnsi="Arial"/>
                <w:sz w:val="18"/>
                <w:szCs w:val="18"/>
              </w:rPr>
              <w:t>Randomized: 354 (118 genetic counseling arm, 114 psychosocial</w:t>
            </w:r>
            <w:r w:rsidR="0022589D" w:rsidRPr="00F7380E">
              <w:rPr>
                <w:rFonts w:ascii="Arial" w:eastAsia="Arial" w:hAnsi="Arial" w:cs="Arial"/>
                <w:sz w:val="18"/>
                <w:szCs w:val="18"/>
              </w:rPr>
              <w:t xml:space="preserve"> </w:t>
            </w:r>
            <w:r w:rsidRPr="00F7380E">
              <w:rPr>
                <w:rFonts w:ascii="Arial" w:hAnsi="Arial"/>
                <w:sz w:val="18"/>
                <w:szCs w:val="18"/>
              </w:rPr>
              <w:t xml:space="preserve">counseling arm, 122 delayed intervention arm) </w:t>
            </w:r>
          </w:p>
          <w:p w14:paraId="77ED5A0A" w14:textId="3F3F30A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Analyzed: 348 (117 genetic counseling arm, 110 psychosocial</w:t>
            </w:r>
            <w:r w:rsidR="0022589D" w:rsidRPr="00F7380E">
              <w:rPr>
                <w:rFonts w:ascii="Arial" w:eastAsia="Arial" w:hAnsi="Arial" w:cs="Arial"/>
                <w:sz w:val="18"/>
                <w:szCs w:val="18"/>
              </w:rPr>
              <w:t xml:space="preserve"> </w:t>
            </w:r>
            <w:r w:rsidRPr="00F7380E">
              <w:rPr>
                <w:rFonts w:ascii="Arial" w:hAnsi="Arial"/>
                <w:sz w:val="18"/>
                <w:szCs w:val="18"/>
              </w:rPr>
              <w:t>counseling arm, 121 delayed intervention arm)</w:t>
            </w:r>
          </w:p>
        </w:tc>
        <w:tc>
          <w:tcPr>
            <w:tcW w:w="411" w:type="pct"/>
            <w:tcBorders>
              <w:top w:val="single" w:sz="4" w:space="0" w:color="auto"/>
              <w:left w:val="single" w:sz="4" w:space="0" w:color="auto"/>
              <w:bottom w:val="single" w:sz="4" w:space="0" w:color="auto"/>
              <w:right w:val="single" w:sz="4" w:space="0" w:color="auto"/>
            </w:tcBorders>
          </w:tcPr>
          <w:p w14:paraId="67A41B0E"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U.S.</w:t>
            </w:r>
          </w:p>
        </w:tc>
        <w:tc>
          <w:tcPr>
            <w:tcW w:w="877" w:type="pct"/>
            <w:tcBorders>
              <w:top w:val="single" w:sz="4" w:space="0" w:color="auto"/>
              <w:left w:val="single" w:sz="4" w:space="0" w:color="auto"/>
              <w:bottom w:val="single" w:sz="4" w:space="0" w:color="auto"/>
              <w:right w:val="single" w:sz="4" w:space="0" w:color="auto"/>
            </w:tcBorders>
          </w:tcPr>
          <w:p w14:paraId="1DAED7CE"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Recruitment from among family members with breast cancer and through notices in local electronic and print outlets.</w:t>
            </w:r>
          </w:p>
          <w:p w14:paraId="5799CD01"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Recruitment completed in 8 months. Women with a range of actual breast cancer risk levels were included.</w:t>
            </w:r>
          </w:p>
        </w:tc>
      </w:tr>
      <w:tr w:rsidR="00984A33" w:rsidRPr="00F7380E" w14:paraId="26867768" w14:textId="77777777" w:rsidTr="00187241">
        <w:trPr>
          <w:trHeight w:val="20"/>
        </w:trPr>
        <w:tc>
          <w:tcPr>
            <w:tcW w:w="666" w:type="pct"/>
            <w:tcBorders>
              <w:top w:val="single" w:sz="4" w:space="0" w:color="auto"/>
              <w:left w:val="single" w:sz="4" w:space="0" w:color="auto"/>
              <w:bottom w:val="single" w:sz="4" w:space="0" w:color="auto"/>
              <w:right w:val="single" w:sz="4" w:space="0" w:color="auto"/>
            </w:tcBorders>
          </w:tcPr>
          <w:p w14:paraId="277AA870" w14:textId="1E81E02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Bowen et al., 2006</w:t>
            </w:r>
            <w:r w:rsidR="00E22B4F">
              <w:rPr>
                <w:rFonts w:ascii="Arial" w:hAnsi="Arial"/>
                <w:sz w:val="18"/>
                <w:szCs w:val="18"/>
                <w:vertAlign w:val="superscript"/>
              </w:rPr>
              <w:t>130</w:t>
            </w:r>
          </w:p>
          <w:p w14:paraId="279CA3EF"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Fair</w:t>
            </w:r>
          </w:p>
        </w:tc>
        <w:tc>
          <w:tcPr>
            <w:tcW w:w="477" w:type="pct"/>
            <w:tcBorders>
              <w:top w:val="single" w:sz="4" w:space="0" w:color="auto"/>
              <w:left w:val="single" w:sz="4" w:space="0" w:color="auto"/>
              <w:bottom w:val="single" w:sz="4" w:space="0" w:color="auto"/>
              <w:right w:val="single" w:sz="4" w:space="0" w:color="auto"/>
            </w:tcBorders>
          </w:tcPr>
          <w:p w14:paraId="3110EB7E" w14:textId="77777777" w:rsidR="00247F60" w:rsidRDefault="00984A33" w:rsidP="00D376A5">
            <w:pPr>
              <w:pStyle w:val="TableParagraph"/>
              <w:rPr>
                <w:rFonts w:ascii="Arial" w:hAnsi="Arial"/>
                <w:sz w:val="18"/>
                <w:szCs w:val="18"/>
              </w:rPr>
            </w:pPr>
            <w:r w:rsidRPr="00F7380E">
              <w:rPr>
                <w:rFonts w:ascii="Arial" w:hAnsi="Arial"/>
                <w:sz w:val="18"/>
                <w:szCs w:val="18"/>
              </w:rPr>
              <w:t>Risk</w:t>
            </w:r>
            <w:r w:rsidR="0022589D" w:rsidRPr="00F7380E">
              <w:rPr>
                <w:rFonts w:ascii="Arial" w:hAnsi="Arial"/>
                <w:sz w:val="18"/>
                <w:szCs w:val="18"/>
              </w:rPr>
              <w:t xml:space="preserve"> </w:t>
            </w:r>
            <w:r w:rsidRPr="00F7380E">
              <w:rPr>
                <w:rFonts w:ascii="Arial" w:hAnsi="Arial"/>
                <w:sz w:val="18"/>
                <w:szCs w:val="18"/>
              </w:rPr>
              <w:t xml:space="preserve">perception </w:t>
            </w:r>
          </w:p>
          <w:p w14:paraId="7F9A3FBA" w14:textId="77777777" w:rsidR="00247F60" w:rsidRDefault="00984A33" w:rsidP="00D376A5">
            <w:pPr>
              <w:pStyle w:val="TableParagraph"/>
              <w:rPr>
                <w:rFonts w:ascii="Arial" w:hAnsi="Arial"/>
                <w:sz w:val="18"/>
                <w:szCs w:val="18"/>
              </w:rPr>
            </w:pPr>
            <w:r w:rsidRPr="00F7380E">
              <w:rPr>
                <w:rFonts w:ascii="Arial" w:hAnsi="Arial"/>
                <w:sz w:val="18"/>
                <w:szCs w:val="18"/>
              </w:rPr>
              <w:t xml:space="preserve">Cancer worry </w:t>
            </w:r>
          </w:p>
          <w:p w14:paraId="3F49DA19" w14:textId="5B8BC3F8"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Interest in genetic testing</w:t>
            </w:r>
          </w:p>
        </w:tc>
        <w:tc>
          <w:tcPr>
            <w:tcW w:w="1124" w:type="pct"/>
            <w:tcBorders>
              <w:top w:val="single" w:sz="4" w:space="0" w:color="auto"/>
              <w:left w:val="single" w:sz="4" w:space="0" w:color="auto"/>
              <w:bottom w:val="single" w:sz="4" w:space="0" w:color="auto"/>
              <w:right w:val="single" w:sz="4" w:space="0" w:color="auto"/>
            </w:tcBorders>
          </w:tcPr>
          <w:p w14:paraId="0F40B57F"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To test the efficacy of 2 counseling methods in Ashkenazi Jewish women with average or moderately increased risk of breast cancer.</w:t>
            </w:r>
          </w:p>
        </w:tc>
        <w:tc>
          <w:tcPr>
            <w:tcW w:w="399" w:type="pct"/>
            <w:tcBorders>
              <w:top w:val="single" w:sz="4" w:space="0" w:color="auto"/>
              <w:left w:val="single" w:sz="4" w:space="0" w:color="auto"/>
              <w:bottom w:val="single" w:sz="4" w:space="0" w:color="auto"/>
              <w:right w:val="single" w:sz="4" w:space="0" w:color="auto"/>
            </w:tcBorders>
          </w:tcPr>
          <w:p w14:paraId="407F7665"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RCT</w:t>
            </w:r>
          </w:p>
        </w:tc>
        <w:tc>
          <w:tcPr>
            <w:tcW w:w="1046" w:type="pct"/>
            <w:tcBorders>
              <w:top w:val="single" w:sz="4" w:space="0" w:color="auto"/>
              <w:left w:val="single" w:sz="4" w:space="0" w:color="auto"/>
              <w:bottom w:val="single" w:sz="4" w:space="0" w:color="auto"/>
              <w:right w:val="single" w:sz="4" w:space="0" w:color="auto"/>
            </w:tcBorders>
          </w:tcPr>
          <w:p w14:paraId="74EDCF70"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Eligible: 347</w:t>
            </w:r>
          </w:p>
          <w:p w14:paraId="623BF837"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Enrolled: 221</w:t>
            </w:r>
          </w:p>
          <w:p w14:paraId="31AE51FD"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Randomized: 221 (68 to psychosocial counseling, 77 to genetic counseling, 75 to control)</w:t>
            </w:r>
          </w:p>
          <w:p w14:paraId="078C21FE"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 xml:space="preserve">Analyzed: 96% </w:t>
            </w:r>
            <w:proofErr w:type="spellStart"/>
            <w:r w:rsidRPr="00F7380E">
              <w:rPr>
                <w:rFonts w:ascii="Arial" w:hAnsi="Arial"/>
                <w:sz w:val="18"/>
                <w:szCs w:val="18"/>
              </w:rPr>
              <w:t>followup</w:t>
            </w:r>
            <w:proofErr w:type="spellEnd"/>
            <w:r w:rsidRPr="00F7380E">
              <w:rPr>
                <w:rFonts w:ascii="Arial" w:hAnsi="Arial"/>
                <w:sz w:val="18"/>
                <w:szCs w:val="18"/>
              </w:rPr>
              <w:t xml:space="preserve"> rate</w:t>
            </w:r>
          </w:p>
        </w:tc>
        <w:tc>
          <w:tcPr>
            <w:tcW w:w="411" w:type="pct"/>
            <w:tcBorders>
              <w:top w:val="single" w:sz="4" w:space="0" w:color="auto"/>
              <w:left w:val="single" w:sz="4" w:space="0" w:color="auto"/>
              <w:bottom w:val="single" w:sz="4" w:space="0" w:color="auto"/>
              <w:right w:val="single" w:sz="4" w:space="0" w:color="auto"/>
            </w:tcBorders>
          </w:tcPr>
          <w:p w14:paraId="2600C0E7"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U.S.</w:t>
            </w:r>
          </w:p>
        </w:tc>
        <w:tc>
          <w:tcPr>
            <w:tcW w:w="877" w:type="pct"/>
            <w:tcBorders>
              <w:top w:val="single" w:sz="4" w:space="0" w:color="auto"/>
              <w:left w:val="single" w:sz="4" w:space="0" w:color="auto"/>
              <w:bottom w:val="single" w:sz="4" w:space="0" w:color="auto"/>
              <w:right w:val="single" w:sz="4" w:space="0" w:color="auto"/>
            </w:tcBorders>
          </w:tcPr>
          <w:p w14:paraId="05F5172B" w14:textId="77777777" w:rsidR="00984A33" w:rsidRPr="00F7380E" w:rsidRDefault="00984A33" w:rsidP="00D376A5">
            <w:pPr>
              <w:pStyle w:val="TableParagraph"/>
              <w:rPr>
                <w:rFonts w:ascii="Arial" w:eastAsia="Arial" w:hAnsi="Arial" w:cs="Arial"/>
                <w:sz w:val="18"/>
                <w:szCs w:val="18"/>
              </w:rPr>
            </w:pPr>
            <w:r w:rsidRPr="00F7380E">
              <w:rPr>
                <w:rFonts w:ascii="Arial" w:hAnsi="Arial"/>
                <w:sz w:val="18"/>
                <w:szCs w:val="18"/>
              </w:rPr>
              <w:t>Ashkenazi Jewish women from the greater Seattle, Washington area</w:t>
            </w:r>
          </w:p>
        </w:tc>
      </w:tr>
    </w:tbl>
    <w:p w14:paraId="0F9F9FC2" w14:textId="4D846DA6" w:rsidR="00984A33" w:rsidRDefault="00984A33" w:rsidP="00984A33">
      <w:pPr>
        <w:spacing w:line="262" w:lineRule="auto"/>
        <w:rPr>
          <w:rFonts w:ascii="Arial" w:eastAsia="Arial" w:hAnsi="Arial" w:cs="Arial"/>
          <w:sz w:val="17"/>
          <w:szCs w:val="17"/>
        </w:rPr>
      </w:pPr>
    </w:p>
    <w:p w14:paraId="6C6F61AD" w14:textId="251CD997"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863"/>
        <w:gridCol w:w="3048"/>
        <w:gridCol w:w="4739"/>
        <w:gridCol w:w="3320"/>
      </w:tblGrid>
      <w:tr w:rsidR="007E718C" w:rsidRPr="00F7380E" w14:paraId="127C8952" w14:textId="77777777" w:rsidTr="00187241">
        <w:trPr>
          <w:trHeight w:val="20"/>
        </w:trPr>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65D91" w14:textId="77777777" w:rsidR="00D376A5" w:rsidRDefault="007E718C" w:rsidP="00D376A5">
            <w:pPr>
              <w:pStyle w:val="TableParagraph"/>
              <w:rPr>
                <w:rFonts w:ascii="Arial" w:hAnsi="Arial"/>
                <w:b/>
                <w:sz w:val="18"/>
                <w:szCs w:val="18"/>
              </w:rPr>
            </w:pPr>
            <w:r w:rsidRPr="00F7380E">
              <w:rPr>
                <w:rFonts w:ascii="Arial" w:hAnsi="Arial"/>
                <w:b/>
                <w:sz w:val="18"/>
                <w:szCs w:val="18"/>
              </w:rPr>
              <w:t xml:space="preserve">Author, year </w:t>
            </w:r>
          </w:p>
          <w:p w14:paraId="186B5B4F" w14:textId="02205C18" w:rsidR="007E718C" w:rsidRPr="00F7380E" w:rsidRDefault="007E718C" w:rsidP="00D376A5">
            <w:pPr>
              <w:pStyle w:val="TableParagraph"/>
              <w:rPr>
                <w:rFonts w:ascii="Arial" w:eastAsia="Arial" w:hAnsi="Arial" w:cs="Arial"/>
                <w:sz w:val="18"/>
                <w:szCs w:val="18"/>
              </w:rPr>
            </w:pPr>
            <w:r w:rsidRPr="00F7380E">
              <w:rPr>
                <w:rFonts w:ascii="Arial" w:hAnsi="Arial"/>
                <w:b/>
                <w:sz w:val="18"/>
                <w:szCs w:val="18"/>
              </w:rPr>
              <w:t>Quality</w:t>
            </w:r>
          </w:p>
        </w:tc>
        <w:tc>
          <w:tcPr>
            <w:tcW w:w="1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A2A8A3" w14:textId="3D02C4F6" w:rsidR="007E718C" w:rsidRPr="00F7380E" w:rsidRDefault="007E718C" w:rsidP="00187241">
            <w:pPr>
              <w:pStyle w:val="TableParagraph"/>
              <w:jc w:val="center"/>
              <w:rPr>
                <w:rFonts w:ascii="Arial" w:eastAsia="Arial" w:hAnsi="Arial" w:cs="Arial"/>
                <w:sz w:val="18"/>
                <w:szCs w:val="18"/>
              </w:rPr>
            </w:pPr>
            <w:r w:rsidRPr="00F7380E">
              <w:rPr>
                <w:rFonts w:ascii="Arial" w:hAnsi="Arial"/>
                <w:b/>
                <w:sz w:val="18"/>
                <w:szCs w:val="18"/>
              </w:rPr>
              <w:t>Demographics</w:t>
            </w:r>
          </w:p>
        </w:tc>
        <w:tc>
          <w:tcPr>
            <w:tcW w:w="18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9B9BCE" w14:textId="08751154" w:rsidR="007E718C" w:rsidRPr="00F7380E" w:rsidRDefault="007E718C" w:rsidP="00187241">
            <w:pPr>
              <w:pStyle w:val="TableParagraph"/>
              <w:jc w:val="center"/>
              <w:rPr>
                <w:rFonts w:ascii="Arial" w:eastAsia="Arial" w:hAnsi="Arial" w:cs="Arial"/>
                <w:sz w:val="18"/>
                <w:szCs w:val="18"/>
              </w:rPr>
            </w:pPr>
            <w:r w:rsidRPr="00F7380E">
              <w:rPr>
                <w:rFonts w:ascii="Arial" w:hAnsi="Arial"/>
                <w:b/>
                <w:sz w:val="18"/>
                <w:szCs w:val="18"/>
              </w:rPr>
              <w:t>Inclusion and exclusion criteria</w:t>
            </w:r>
          </w:p>
        </w:tc>
        <w:tc>
          <w:tcPr>
            <w:tcW w:w="12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5F7E49" w14:textId="756D7768" w:rsidR="007E718C" w:rsidRPr="00F7380E" w:rsidRDefault="007E718C" w:rsidP="00187241">
            <w:pPr>
              <w:pStyle w:val="TableParagraph"/>
              <w:jc w:val="center"/>
              <w:rPr>
                <w:rFonts w:ascii="Arial" w:eastAsia="Arial" w:hAnsi="Arial" w:cs="Arial"/>
                <w:sz w:val="18"/>
                <w:szCs w:val="18"/>
              </w:rPr>
            </w:pPr>
            <w:r w:rsidRPr="00F7380E">
              <w:rPr>
                <w:rFonts w:ascii="Arial" w:hAnsi="Arial"/>
                <w:b/>
                <w:sz w:val="18"/>
                <w:szCs w:val="18"/>
              </w:rPr>
              <w:t>Risk level definition</w:t>
            </w:r>
          </w:p>
        </w:tc>
      </w:tr>
      <w:tr w:rsidR="000A568A" w:rsidRPr="00F7380E" w14:paraId="2039F89C" w14:textId="77777777" w:rsidTr="00187241">
        <w:trPr>
          <w:trHeight w:val="20"/>
        </w:trPr>
        <w:tc>
          <w:tcPr>
            <w:tcW w:w="718" w:type="pct"/>
            <w:tcBorders>
              <w:top w:val="single" w:sz="4" w:space="0" w:color="auto"/>
              <w:left w:val="single" w:sz="4" w:space="0" w:color="auto"/>
              <w:bottom w:val="single" w:sz="4" w:space="0" w:color="auto"/>
            </w:tcBorders>
            <w:shd w:val="clear" w:color="auto" w:fill="F2F2F2" w:themeFill="background1" w:themeFillShade="F2"/>
            <w:vAlign w:val="bottom"/>
          </w:tcPr>
          <w:p w14:paraId="3319AEB0" w14:textId="5F1F266E" w:rsidR="000A568A" w:rsidRPr="00F7380E" w:rsidRDefault="000A568A" w:rsidP="00D376A5">
            <w:pPr>
              <w:pStyle w:val="TableParagraph"/>
              <w:rPr>
                <w:rFonts w:ascii="Arial" w:hAnsi="Arial"/>
                <w:sz w:val="18"/>
                <w:szCs w:val="18"/>
              </w:rPr>
            </w:pPr>
            <w:r w:rsidRPr="00F7380E">
              <w:rPr>
                <w:rFonts w:ascii="Arial" w:hAnsi="Arial"/>
                <w:b/>
                <w:sz w:val="18"/>
                <w:szCs w:val="18"/>
              </w:rPr>
              <w:t>2013 Review</w:t>
            </w:r>
          </w:p>
        </w:tc>
        <w:tc>
          <w:tcPr>
            <w:tcW w:w="1175" w:type="pct"/>
            <w:tcBorders>
              <w:top w:val="single" w:sz="4" w:space="0" w:color="auto"/>
              <w:bottom w:val="single" w:sz="4" w:space="0" w:color="auto"/>
            </w:tcBorders>
            <w:shd w:val="clear" w:color="auto" w:fill="F2F2F2" w:themeFill="background1" w:themeFillShade="F2"/>
          </w:tcPr>
          <w:p w14:paraId="7B4F6642" w14:textId="77777777" w:rsidR="000A568A" w:rsidRPr="00F7380E" w:rsidRDefault="000A568A" w:rsidP="00D376A5">
            <w:pPr>
              <w:pStyle w:val="TableParagraph"/>
              <w:rPr>
                <w:rFonts w:ascii="Arial" w:hAnsi="Arial"/>
                <w:sz w:val="18"/>
                <w:szCs w:val="18"/>
              </w:rPr>
            </w:pPr>
          </w:p>
        </w:tc>
        <w:tc>
          <w:tcPr>
            <w:tcW w:w="1827" w:type="pct"/>
            <w:tcBorders>
              <w:top w:val="single" w:sz="4" w:space="0" w:color="auto"/>
              <w:bottom w:val="single" w:sz="4" w:space="0" w:color="auto"/>
            </w:tcBorders>
            <w:shd w:val="clear" w:color="auto" w:fill="F2F2F2" w:themeFill="background1" w:themeFillShade="F2"/>
          </w:tcPr>
          <w:p w14:paraId="3012E764" w14:textId="77777777" w:rsidR="000A568A" w:rsidRPr="00F7380E" w:rsidRDefault="000A568A" w:rsidP="00D376A5">
            <w:pPr>
              <w:pStyle w:val="TableParagraph"/>
              <w:rPr>
                <w:rFonts w:ascii="Arial" w:hAnsi="Arial"/>
                <w:sz w:val="18"/>
                <w:szCs w:val="18"/>
                <w:u w:val="single" w:color="000000"/>
              </w:rPr>
            </w:pPr>
          </w:p>
        </w:tc>
        <w:tc>
          <w:tcPr>
            <w:tcW w:w="1280" w:type="pct"/>
            <w:tcBorders>
              <w:top w:val="single" w:sz="4" w:space="0" w:color="auto"/>
              <w:bottom w:val="single" w:sz="4" w:space="0" w:color="auto"/>
              <w:right w:val="single" w:sz="4" w:space="0" w:color="auto"/>
            </w:tcBorders>
            <w:shd w:val="clear" w:color="auto" w:fill="F2F2F2" w:themeFill="background1" w:themeFillShade="F2"/>
          </w:tcPr>
          <w:p w14:paraId="6043B314" w14:textId="77777777" w:rsidR="000A568A" w:rsidRPr="00F7380E" w:rsidRDefault="000A568A" w:rsidP="00D376A5">
            <w:pPr>
              <w:pStyle w:val="TableParagraph"/>
              <w:rPr>
                <w:rFonts w:ascii="Arial" w:hAnsi="Arial"/>
                <w:sz w:val="18"/>
                <w:szCs w:val="18"/>
              </w:rPr>
            </w:pPr>
          </w:p>
        </w:tc>
      </w:tr>
      <w:tr w:rsidR="0038506C" w:rsidRPr="00F7380E" w14:paraId="3CCA2169" w14:textId="77777777" w:rsidTr="00187241">
        <w:trPr>
          <w:trHeight w:val="20"/>
        </w:trPr>
        <w:tc>
          <w:tcPr>
            <w:tcW w:w="718" w:type="pct"/>
            <w:tcBorders>
              <w:top w:val="single" w:sz="4" w:space="0" w:color="auto"/>
              <w:left w:val="single" w:sz="4" w:space="0" w:color="auto"/>
              <w:bottom w:val="single" w:sz="4" w:space="0" w:color="auto"/>
              <w:right w:val="single" w:sz="4" w:space="0" w:color="auto"/>
            </w:tcBorders>
          </w:tcPr>
          <w:p w14:paraId="08C52FD5" w14:textId="77777777" w:rsidR="0038506C" w:rsidRPr="00F7380E" w:rsidRDefault="0038506C" w:rsidP="0038506C">
            <w:pPr>
              <w:pStyle w:val="TableParagraph"/>
              <w:rPr>
                <w:rFonts w:ascii="Arial" w:hAnsi="Arial"/>
                <w:w w:val="102"/>
                <w:position w:val="8"/>
                <w:sz w:val="18"/>
                <w:szCs w:val="18"/>
              </w:rPr>
            </w:pPr>
            <w:r w:rsidRPr="00F7380E">
              <w:rPr>
                <w:rFonts w:ascii="Arial" w:hAnsi="Arial"/>
                <w:sz w:val="18"/>
                <w:szCs w:val="18"/>
              </w:rPr>
              <w:t>Bowen et al., 2004</w:t>
            </w:r>
            <w:r>
              <w:rPr>
                <w:rFonts w:ascii="Arial" w:hAnsi="Arial"/>
                <w:sz w:val="18"/>
                <w:szCs w:val="18"/>
                <w:vertAlign w:val="superscript"/>
              </w:rPr>
              <w:t>71</w:t>
            </w:r>
          </w:p>
          <w:p w14:paraId="0FC8AD70" w14:textId="77777777" w:rsidR="0038506C" w:rsidRDefault="0038506C" w:rsidP="0038506C">
            <w:pPr>
              <w:pStyle w:val="TableParagraph"/>
              <w:rPr>
                <w:rFonts w:ascii="Arial" w:hAnsi="Arial"/>
                <w:sz w:val="18"/>
                <w:szCs w:val="18"/>
              </w:rPr>
            </w:pPr>
            <w:r w:rsidRPr="00F7380E">
              <w:rPr>
                <w:rFonts w:ascii="Arial" w:hAnsi="Arial"/>
                <w:sz w:val="18"/>
                <w:szCs w:val="18"/>
              </w:rPr>
              <w:t>Fair</w:t>
            </w:r>
          </w:p>
          <w:p w14:paraId="20B257DD" w14:textId="77777777" w:rsidR="0038506C" w:rsidRDefault="0038506C" w:rsidP="0038506C">
            <w:pPr>
              <w:pStyle w:val="TableParagraph"/>
              <w:rPr>
                <w:rFonts w:ascii="Arial" w:hAnsi="Arial"/>
                <w:sz w:val="18"/>
                <w:szCs w:val="18"/>
              </w:rPr>
            </w:pPr>
          </w:p>
          <w:p w14:paraId="19327A57" w14:textId="74E17945" w:rsidR="0038506C" w:rsidRPr="00F7380E" w:rsidRDefault="0038506C" w:rsidP="0038506C">
            <w:pPr>
              <w:pStyle w:val="TableParagraph"/>
              <w:rPr>
                <w:rFonts w:ascii="Arial" w:eastAsia="Arial" w:hAnsi="Arial" w:cs="Arial"/>
                <w:sz w:val="18"/>
                <w:szCs w:val="18"/>
              </w:rPr>
            </w:pPr>
            <w:r>
              <w:rPr>
                <w:rFonts w:ascii="Arial" w:hAnsi="Arial"/>
                <w:sz w:val="18"/>
                <w:szCs w:val="18"/>
              </w:rPr>
              <w:t>Same population as Bowen et al., 2002</w:t>
            </w:r>
            <w:r w:rsidRPr="005E0F21">
              <w:rPr>
                <w:rFonts w:ascii="Arial" w:hAnsi="Arial"/>
                <w:sz w:val="18"/>
                <w:szCs w:val="18"/>
                <w:vertAlign w:val="superscript"/>
              </w:rPr>
              <w:t>6</w:t>
            </w:r>
            <w:r>
              <w:rPr>
                <w:rFonts w:ascii="Arial" w:hAnsi="Arial"/>
                <w:sz w:val="18"/>
                <w:szCs w:val="18"/>
                <w:vertAlign w:val="superscript"/>
              </w:rPr>
              <w:t>6</w:t>
            </w:r>
          </w:p>
        </w:tc>
        <w:tc>
          <w:tcPr>
            <w:tcW w:w="1175" w:type="pct"/>
            <w:tcBorders>
              <w:top w:val="single" w:sz="4" w:space="0" w:color="auto"/>
              <w:left w:val="single" w:sz="4" w:space="0" w:color="auto"/>
              <w:bottom w:val="single" w:sz="4" w:space="0" w:color="auto"/>
              <w:right w:val="single" w:sz="4" w:space="0" w:color="auto"/>
            </w:tcBorders>
          </w:tcPr>
          <w:p w14:paraId="408C191F" w14:textId="77777777" w:rsidR="0038506C" w:rsidRPr="00F7380E" w:rsidRDefault="0038506C" w:rsidP="0038506C">
            <w:pPr>
              <w:pStyle w:val="TableParagraph"/>
              <w:rPr>
                <w:rFonts w:ascii="Arial" w:eastAsia="Arial" w:hAnsi="Arial" w:cs="Arial"/>
                <w:sz w:val="18"/>
                <w:szCs w:val="18"/>
              </w:rPr>
            </w:pPr>
            <w:r w:rsidRPr="00F7380E">
              <w:rPr>
                <w:rFonts w:ascii="Arial" w:hAnsi="Arial"/>
                <w:sz w:val="18"/>
                <w:szCs w:val="18"/>
              </w:rPr>
              <w:t>Mean age, years (SD)</w:t>
            </w:r>
          </w:p>
          <w:p w14:paraId="59AC98F8" w14:textId="77777777" w:rsidR="0038506C" w:rsidRPr="00F7380E" w:rsidRDefault="0038506C" w:rsidP="0038506C">
            <w:pPr>
              <w:pStyle w:val="TableParagraph"/>
              <w:rPr>
                <w:rFonts w:ascii="Arial" w:eastAsia="Arial" w:hAnsi="Arial" w:cs="Arial"/>
                <w:sz w:val="18"/>
                <w:szCs w:val="18"/>
              </w:rPr>
            </w:pPr>
            <w:r w:rsidRPr="00F7380E">
              <w:rPr>
                <w:rFonts w:ascii="Arial" w:hAnsi="Arial"/>
                <w:sz w:val="18"/>
                <w:szCs w:val="18"/>
              </w:rPr>
              <w:t>Genetic counseling: 42.6 (11.8)</w:t>
            </w:r>
          </w:p>
          <w:p w14:paraId="4D7552B6" w14:textId="77777777" w:rsidR="0038506C" w:rsidRPr="00F7380E" w:rsidRDefault="0038506C" w:rsidP="0038506C">
            <w:pPr>
              <w:pStyle w:val="TableParagraph"/>
              <w:rPr>
                <w:rFonts w:ascii="Arial" w:eastAsia="Arial" w:hAnsi="Arial" w:cs="Arial"/>
                <w:sz w:val="18"/>
                <w:szCs w:val="18"/>
              </w:rPr>
            </w:pPr>
            <w:r w:rsidRPr="00F7380E">
              <w:rPr>
                <w:rFonts w:ascii="Arial" w:hAnsi="Arial"/>
                <w:sz w:val="18"/>
                <w:szCs w:val="18"/>
              </w:rPr>
              <w:t>Psychosocial counseling: 42.1 (11.4)</w:t>
            </w:r>
          </w:p>
          <w:p w14:paraId="28F2EA2F" w14:textId="77777777" w:rsidR="0038506C" w:rsidRPr="00F7380E" w:rsidRDefault="0038506C" w:rsidP="0038506C">
            <w:pPr>
              <w:pStyle w:val="TableParagraph"/>
              <w:rPr>
                <w:rFonts w:ascii="Arial" w:eastAsia="Arial" w:hAnsi="Arial" w:cs="Arial"/>
                <w:sz w:val="18"/>
                <w:szCs w:val="18"/>
              </w:rPr>
            </w:pPr>
            <w:r w:rsidRPr="00F7380E">
              <w:rPr>
                <w:rFonts w:ascii="Arial" w:hAnsi="Arial"/>
                <w:sz w:val="18"/>
                <w:szCs w:val="18"/>
              </w:rPr>
              <w:t>Delayed intervention: 42.5 (11.5)</w:t>
            </w:r>
          </w:p>
        </w:tc>
        <w:tc>
          <w:tcPr>
            <w:tcW w:w="1827" w:type="pct"/>
            <w:tcBorders>
              <w:top w:val="single" w:sz="4" w:space="0" w:color="auto"/>
              <w:left w:val="single" w:sz="4" w:space="0" w:color="auto"/>
              <w:bottom w:val="single" w:sz="4" w:space="0" w:color="auto"/>
              <w:right w:val="single" w:sz="4" w:space="0" w:color="auto"/>
            </w:tcBorders>
          </w:tcPr>
          <w:p w14:paraId="0A0ECD4B" w14:textId="1B6F71E6" w:rsidR="0038506C" w:rsidRPr="00F7380E" w:rsidRDefault="0038506C" w:rsidP="0038506C">
            <w:pPr>
              <w:pStyle w:val="TableParagraph"/>
              <w:rPr>
                <w:rFonts w:ascii="Arial" w:eastAsia="Arial" w:hAnsi="Arial" w:cs="Arial"/>
                <w:sz w:val="18"/>
                <w:szCs w:val="18"/>
              </w:rPr>
            </w:pPr>
            <w:r w:rsidRPr="00F7380E">
              <w:rPr>
                <w:rFonts w:ascii="Arial" w:hAnsi="Arial"/>
                <w:sz w:val="18"/>
                <w:szCs w:val="18"/>
                <w:u w:val="single" w:color="000000"/>
              </w:rPr>
              <w:t>Inclusion:</w:t>
            </w:r>
            <w:r w:rsidRPr="00D376A5">
              <w:rPr>
                <w:rFonts w:ascii="Arial" w:hAnsi="Arial"/>
                <w:sz w:val="18"/>
                <w:szCs w:val="18"/>
                <w:u w:color="000000"/>
              </w:rPr>
              <w:t xml:space="preserve"> </w:t>
            </w:r>
            <w:r w:rsidRPr="00F7380E">
              <w:rPr>
                <w:rFonts w:ascii="Arial" w:hAnsi="Arial"/>
                <w:sz w:val="18"/>
                <w:szCs w:val="18"/>
              </w:rPr>
              <w:t>Women aged 18</w:t>
            </w:r>
            <w:r>
              <w:rPr>
                <w:rFonts w:ascii="Arial" w:hAnsi="Arial"/>
                <w:sz w:val="18"/>
                <w:szCs w:val="18"/>
              </w:rPr>
              <w:t xml:space="preserve"> to </w:t>
            </w:r>
            <w:r w:rsidRPr="00F7380E">
              <w:rPr>
                <w:rFonts w:ascii="Arial" w:hAnsi="Arial"/>
                <w:sz w:val="18"/>
                <w:szCs w:val="18"/>
              </w:rPr>
              <w:t>74 with</w:t>
            </w:r>
            <w:r w:rsidRPr="00062B58">
              <w:rPr>
                <w:rFonts w:ascii="Arial" w:hAnsi="Arial"/>
                <w:sz w:val="18"/>
                <w:szCs w:val="18"/>
                <w:u w:color="000000"/>
              </w:rPr>
              <w:t>≥</w:t>
            </w:r>
            <w:r w:rsidRPr="00F7380E">
              <w:rPr>
                <w:rFonts w:ascii="Arial" w:hAnsi="Arial"/>
                <w:sz w:val="18"/>
                <w:szCs w:val="18"/>
              </w:rPr>
              <w:t>1 relative with breast cancer, no personal history of breast or ovarian cancer, no family history consistent with a BRCA mutation for breast cancer risk, living within 60 mile radius of research center, willingness to complete research activities and completed and returned baseline questionnaire</w:t>
            </w:r>
          </w:p>
          <w:p w14:paraId="74E65CE8" w14:textId="77777777" w:rsidR="0038506C" w:rsidRPr="00F7380E" w:rsidRDefault="0038506C" w:rsidP="0038506C">
            <w:pPr>
              <w:pStyle w:val="TableParagraph"/>
              <w:rPr>
                <w:rFonts w:ascii="Arial" w:eastAsia="Arial" w:hAnsi="Arial" w:cs="Arial"/>
                <w:sz w:val="18"/>
                <w:szCs w:val="18"/>
              </w:rPr>
            </w:pPr>
            <w:r w:rsidRPr="00F7380E">
              <w:rPr>
                <w:rFonts w:ascii="Arial" w:hAnsi="Arial"/>
                <w:sz w:val="18"/>
                <w:szCs w:val="18"/>
                <w:u w:val="single" w:color="000000"/>
              </w:rPr>
              <w:t>Exclusion:</w:t>
            </w:r>
            <w:r w:rsidRPr="002B15ED">
              <w:rPr>
                <w:rFonts w:ascii="Arial" w:hAnsi="Arial"/>
                <w:sz w:val="18"/>
                <w:szCs w:val="18"/>
                <w:u w:color="000000"/>
              </w:rPr>
              <w:t xml:space="preserve"> </w:t>
            </w:r>
            <w:r w:rsidRPr="00F7380E">
              <w:rPr>
                <w:rFonts w:ascii="Arial" w:hAnsi="Arial"/>
                <w:sz w:val="18"/>
                <w:szCs w:val="18"/>
              </w:rPr>
              <w:t>Not Reported</w:t>
            </w:r>
          </w:p>
        </w:tc>
        <w:tc>
          <w:tcPr>
            <w:tcW w:w="1280" w:type="pct"/>
            <w:tcBorders>
              <w:top w:val="single" w:sz="4" w:space="0" w:color="auto"/>
              <w:left w:val="single" w:sz="4" w:space="0" w:color="auto"/>
              <w:bottom w:val="single" w:sz="4" w:space="0" w:color="auto"/>
              <w:right w:val="single" w:sz="4" w:space="0" w:color="auto"/>
            </w:tcBorders>
          </w:tcPr>
          <w:p w14:paraId="448725FE" w14:textId="77777777" w:rsidR="0038506C" w:rsidRPr="00F7380E" w:rsidRDefault="0038506C" w:rsidP="0038506C">
            <w:pPr>
              <w:pStyle w:val="TableParagraph"/>
              <w:rPr>
                <w:rFonts w:ascii="Arial" w:eastAsia="Arial" w:hAnsi="Arial" w:cs="Arial"/>
                <w:sz w:val="18"/>
                <w:szCs w:val="18"/>
              </w:rPr>
            </w:pPr>
            <w:r w:rsidRPr="00FF59A1">
              <w:rPr>
                <w:rFonts w:ascii="Arial" w:hAnsi="Arial"/>
                <w:b/>
                <w:sz w:val="18"/>
                <w:szCs w:val="18"/>
              </w:rPr>
              <w:t>Family history:</w:t>
            </w:r>
            <w:r w:rsidRPr="00F7380E">
              <w:rPr>
                <w:rFonts w:ascii="Arial" w:hAnsi="Arial"/>
                <w:sz w:val="18"/>
                <w:szCs w:val="18"/>
              </w:rPr>
              <w:t xml:space="preserve"> Self-report of any family history of breast cancer</w:t>
            </w:r>
          </w:p>
          <w:p w14:paraId="0FC968E7" w14:textId="77777777" w:rsidR="0038506C" w:rsidRPr="00F7380E" w:rsidRDefault="0038506C" w:rsidP="0038506C">
            <w:pPr>
              <w:pStyle w:val="TableParagraph"/>
              <w:rPr>
                <w:rFonts w:ascii="Arial" w:eastAsia="Arial" w:hAnsi="Arial" w:cs="Arial"/>
                <w:sz w:val="18"/>
                <w:szCs w:val="18"/>
              </w:rPr>
            </w:pPr>
            <w:r w:rsidRPr="00FF59A1">
              <w:rPr>
                <w:rFonts w:ascii="Arial" w:hAnsi="Arial"/>
                <w:b/>
                <w:sz w:val="18"/>
                <w:szCs w:val="18"/>
              </w:rPr>
              <w:t>Risk level:</w:t>
            </w:r>
            <w:r w:rsidRPr="00F7380E">
              <w:rPr>
                <w:rFonts w:ascii="Arial" w:hAnsi="Arial"/>
                <w:sz w:val="18"/>
                <w:szCs w:val="18"/>
              </w:rPr>
              <w:t xml:space="preserve"> Calculated by use of Gail and Claus models, along with population data</w:t>
            </w:r>
          </w:p>
        </w:tc>
      </w:tr>
      <w:tr w:rsidR="0038506C" w:rsidRPr="00F7380E" w14:paraId="6F5CA360" w14:textId="77777777" w:rsidTr="00187241">
        <w:trPr>
          <w:trHeight w:val="20"/>
        </w:trPr>
        <w:tc>
          <w:tcPr>
            <w:tcW w:w="718" w:type="pct"/>
            <w:tcBorders>
              <w:top w:val="single" w:sz="4" w:space="0" w:color="auto"/>
              <w:left w:val="single" w:sz="4" w:space="0" w:color="auto"/>
              <w:bottom w:val="single" w:sz="4" w:space="0" w:color="auto"/>
              <w:right w:val="single" w:sz="4" w:space="0" w:color="auto"/>
            </w:tcBorders>
          </w:tcPr>
          <w:p w14:paraId="6C8AFCCB" w14:textId="77777777" w:rsidR="0038506C" w:rsidRPr="00F7380E" w:rsidRDefault="0038506C" w:rsidP="0038506C">
            <w:pPr>
              <w:pStyle w:val="TableParagraph"/>
              <w:rPr>
                <w:rFonts w:ascii="Arial" w:eastAsia="Arial" w:hAnsi="Arial" w:cs="Arial"/>
                <w:sz w:val="18"/>
                <w:szCs w:val="18"/>
              </w:rPr>
            </w:pPr>
            <w:r w:rsidRPr="00F7380E">
              <w:rPr>
                <w:rFonts w:ascii="Arial" w:hAnsi="Arial"/>
                <w:sz w:val="18"/>
                <w:szCs w:val="18"/>
              </w:rPr>
              <w:t>Bowen et al., 2006</w:t>
            </w:r>
            <w:r>
              <w:rPr>
                <w:rFonts w:ascii="Arial" w:hAnsi="Arial"/>
                <w:sz w:val="18"/>
                <w:szCs w:val="18"/>
                <w:vertAlign w:val="superscript"/>
              </w:rPr>
              <w:t>130</w:t>
            </w:r>
          </w:p>
          <w:p w14:paraId="480B507A" w14:textId="2B10E525" w:rsidR="0038506C" w:rsidRPr="00F7380E" w:rsidRDefault="0038506C" w:rsidP="0038506C">
            <w:pPr>
              <w:pStyle w:val="TableParagraph"/>
              <w:rPr>
                <w:rFonts w:ascii="Arial" w:eastAsia="Arial" w:hAnsi="Arial" w:cs="Arial"/>
                <w:sz w:val="18"/>
                <w:szCs w:val="18"/>
              </w:rPr>
            </w:pPr>
            <w:r w:rsidRPr="00F7380E">
              <w:rPr>
                <w:rFonts w:ascii="Arial" w:hAnsi="Arial"/>
                <w:sz w:val="18"/>
                <w:szCs w:val="18"/>
              </w:rPr>
              <w:t>Fair</w:t>
            </w:r>
          </w:p>
        </w:tc>
        <w:tc>
          <w:tcPr>
            <w:tcW w:w="1175" w:type="pct"/>
            <w:tcBorders>
              <w:top w:val="single" w:sz="4" w:space="0" w:color="auto"/>
              <w:left w:val="single" w:sz="4" w:space="0" w:color="auto"/>
              <w:bottom w:val="single" w:sz="4" w:space="0" w:color="auto"/>
              <w:right w:val="single" w:sz="4" w:space="0" w:color="auto"/>
            </w:tcBorders>
          </w:tcPr>
          <w:p w14:paraId="1BC76A88" w14:textId="77777777" w:rsidR="0038506C" w:rsidRDefault="0038506C" w:rsidP="0038506C">
            <w:pPr>
              <w:pStyle w:val="TableParagraph"/>
              <w:rPr>
                <w:rFonts w:ascii="Arial" w:hAnsi="Arial"/>
                <w:sz w:val="18"/>
                <w:szCs w:val="18"/>
              </w:rPr>
            </w:pPr>
            <w:r w:rsidRPr="00F7380E">
              <w:rPr>
                <w:rFonts w:ascii="Arial" w:hAnsi="Arial"/>
                <w:sz w:val="18"/>
                <w:szCs w:val="18"/>
              </w:rPr>
              <w:t xml:space="preserve">Mean age of 47 years </w:t>
            </w:r>
          </w:p>
          <w:p w14:paraId="751B2844" w14:textId="4C4EAB7D" w:rsidR="0038506C" w:rsidRPr="00F7380E" w:rsidRDefault="0038506C" w:rsidP="0038506C">
            <w:pPr>
              <w:pStyle w:val="TableParagraph"/>
              <w:rPr>
                <w:rFonts w:ascii="Arial" w:eastAsia="Arial" w:hAnsi="Arial" w:cs="Arial"/>
                <w:sz w:val="18"/>
                <w:szCs w:val="18"/>
              </w:rPr>
            </w:pPr>
            <w:r w:rsidRPr="00F7380E">
              <w:rPr>
                <w:rFonts w:ascii="Arial" w:hAnsi="Arial"/>
                <w:sz w:val="18"/>
                <w:szCs w:val="18"/>
              </w:rPr>
              <w:t>100% Ashkenazi Jewish</w:t>
            </w:r>
          </w:p>
        </w:tc>
        <w:tc>
          <w:tcPr>
            <w:tcW w:w="1827" w:type="pct"/>
            <w:tcBorders>
              <w:top w:val="single" w:sz="4" w:space="0" w:color="auto"/>
              <w:left w:val="single" w:sz="4" w:space="0" w:color="auto"/>
              <w:bottom w:val="single" w:sz="4" w:space="0" w:color="auto"/>
              <w:right w:val="single" w:sz="4" w:space="0" w:color="auto"/>
            </w:tcBorders>
          </w:tcPr>
          <w:p w14:paraId="48ADA6C7" w14:textId="1B2360B8" w:rsidR="0038506C" w:rsidRDefault="0038506C" w:rsidP="0038506C">
            <w:pPr>
              <w:pStyle w:val="TableParagraph"/>
              <w:rPr>
                <w:rFonts w:ascii="Arial" w:hAnsi="Arial"/>
                <w:sz w:val="18"/>
                <w:szCs w:val="18"/>
              </w:rPr>
            </w:pPr>
            <w:r w:rsidRPr="00F7380E">
              <w:rPr>
                <w:rFonts w:ascii="Arial" w:hAnsi="Arial"/>
                <w:sz w:val="18"/>
                <w:szCs w:val="18"/>
                <w:u w:val="single" w:color="000000"/>
              </w:rPr>
              <w:t>Inclusion:</w:t>
            </w:r>
            <w:r w:rsidRPr="002B15ED">
              <w:rPr>
                <w:rFonts w:ascii="Arial" w:hAnsi="Arial"/>
                <w:sz w:val="18"/>
                <w:szCs w:val="18"/>
                <w:u w:color="000000"/>
              </w:rPr>
              <w:t xml:space="preserve"> </w:t>
            </w:r>
            <w:r w:rsidRPr="00F7380E">
              <w:rPr>
                <w:rFonts w:ascii="Arial" w:hAnsi="Arial"/>
                <w:sz w:val="18"/>
                <w:szCs w:val="18"/>
              </w:rPr>
              <w:t>Women aged 18</w:t>
            </w:r>
            <w:r>
              <w:rPr>
                <w:rFonts w:ascii="Arial" w:hAnsi="Arial"/>
                <w:sz w:val="18"/>
                <w:szCs w:val="18"/>
              </w:rPr>
              <w:t xml:space="preserve"> to </w:t>
            </w:r>
            <w:r w:rsidRPr="00F7380E">
              <w:rPr>
                <w:rFonts w:ascii="Arial" w:hAnsi="Arial"/>
                <w:sz w:val="18"/>
                <w:szCs w:val="18"/>
              </w:rPr>
              <w:t xml:space="preserve">74 years with </w:t>
            </w:r>
            <w:r w:rsidRPr="00062B58">
              <w:rPr>
                <w:rFonts w:ascii="Arial" w:hAnsi="Arial"/>
                <w:sz w:val="18"/>
                <w:szCs w:val="18"/>
                <w:u w:color="000000"/>
              </w:rPr>
              <w:t>≥</w:t>
            </w:r>
            <w:r w:rsidRPr="00F7380E">
              <w:rPr>
                <w:rFonts w:ascii="Arial" w:hAnsi="Arial"/>
                <w:sz w:val="18"/>
                <w:szCs w:val="18"/>
              </w:rPr>
              <w:t xml:space="preserve">1 Ashkenazi Jewish ancestor, who lived within 60 miles of Seattle </w:t>
            </w:r>
          </w:p>
          <w:p w14:paraId="2DE4B1A4" w14:textId="48E3EAB2" w:rsidR="0038506C" w:rsidRPr="00F7380E" w:rsidRDefault="0038506C" w:rsidP="0038506C">
            <w:pPr>
              <w:pStyle w:val="TableParagraph"/>
              <w:rPr>
                <w:rFonts w:ascii="Arial" w:eastAsia="Arial" w:hAnsi="Arial" w:cs="Arial"/>
                <w:sz w:val="18"/>
                <w:szCs w:val="18"/>
              </w:rPr>
            </w:pPr>
            <w:r w:rsidRPr="00F7380E">
              <w:rPr>
                <w:rFonts w:ascii="Arial" w:hAnsi="Arial"/>
                <w:sz w:val="18"/>
                <w:szCs w:val="18"/>
                <w:u w:val="single" w:color="000000"/>
              </w:rPr>
              <w:t>Exclusion:</w:t>
            </w:r>
            <w:r w:rsidRPr="002B15ED">
              <w:rPr>
                <w:rFonts w:ascii="Arial" w:hAnsi="Arial"/>
                <w:sz w:val="18"/>
                <w:szCs w:val="18"/>
                <w:u w:color="000000"/>
              </w:rPr>
              <w:t xml:space="preserve"> </w:t>
            </w:r>
            <w:r w:rsidRPr="00F7380E">
              <w:rPr>
                <w:rFonts w:ascii="Arial" w:hAnsi="Arial"/>
                <w:sz w:val="18"/>
                <w:szCs w:val="18"/>
              </w:rPr>
              <w:t>Personal history of breast or ovarian cancer, family history consistent with an autosomal dominant inheritance of breast cancer predisposition</w:t>
            </w:r>
          </w:p>
        </w:tc>
        <w:tc>
          <w:tcPr>
            <w:tcW w:w="1280" w:type="pct"/>
            <w:tcBorders>
              <w:top w:val="single" w:sz="4" w:space="0" w:color="auto"/>
              <w:left w:val="single" w:sz="4" w:space="0" w:color="auto"/>
              <w:bottom w:val="single" w:sz="4" w:space="0" w:color="auto"/>
              <w:right w:val="single" w:sz="4" w:space="0" w:color="auto"/>
            </w:tcBorders>
          </w:tcPr>
          <w:p w14:paraId="397F9AA6" w14:textId="374236A8" w:rsidR="0038506C" w:rsidRPr="00F7380E" w:rsidRDefault="0038506C" w:rsidP="0038506C">
            <w:pPr>
              <w:pStyle w:val="TableParagraph"/>
              <w:rPr>
                <w:rFonts w:ascii="Arial" w:eastAsia="Arial" w:hAnsi="Arial" w:cs="Arial"/>
                <w:sz w:val="18"/>
                <w:szCs w:val="18"/>
              </w:rPr>
            </w:pPr>
            <w:r w:rsidRPr="00062B58">
              <w:rPr>
                <w:rFonts w:ascii="Arial" w:hAnsi="Arial"/>
                <w:sz w:val="18"/>
                <w:szCs w:val="18"/>
                <w:u w:color="000000"/>
              </w:rPr>
              <w:t>≥</w:t>
            </w:r>
            <w:r w:rsidRPr="00F7380E">
              <w:rPr>
                <w:rFonts w:ascii="Arial" w:hAnsi="Arial"/>
                <w:sz w:val="18"/>
                <w:szCs w:val="18"/>
              </w:rPr>
              <w:t>1 Ashkenazi Jewish ancestor</w:t>
            </w:r>
          </w:p>
        </w:tc>
      </w:tr>
    </w:tbl>
    <w:p w14:paraId="4FF4883E" w14:textId="77777777" w:rsidR="00984A33" w:rsidRDefault="00984A33" w:rsidP="00984A33">
      <w:pPr>
        <w:spacing w:line="193" w:lineRule="exact"/>
        <w:rPr>
          <w:rFonts w:ascii="Arial" w:eastAsia="Arial" w:hAnsi="Arial" w:cs="Arial"/>
          <w:sz w:val="17"/>
          <w:szCs w:val="17"/>
        </w:rPr>
        <w:sectPr w:rsidR="00984A33" w:rsidSect="0018724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28"/>
        <w:gridCol w:w="6384"/>
        <w:gridCol w:w="3064"/>
        <w:gridCol w:w="1694"/>
      </w:tblGrid>
      <w:tr w:rsidR="00984A33" w:rsidRPr="00C06A04" w14:paraId="5036860D" w14:textId="77777777" w:rsidTr="00187241">
        <w:trPr>
          <w:trHeight w:val="20"/>
        </w:trPr>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B7461B" w14:textId="77777777" w:rsidR="002B15ED" w:rsidRDefault="00984A33" w:rsidP="002B15ED">
            <w:pPr>
              <w:pStyle w:val="TableParagraph"/>
              <w:rPr>
                <w:rFonts w:ascii="Arial" w:hAnsi="Arial"/>
                <w:b/>
                <w:sz w:val="18"/>
                <w:szCs w:val="18"/>
              </w:rPr>
            </w:pPr>
            <w:r w:rsidRPr="00C06A04">
              <w:rPr>
                <w:rFonts w:ascii="Arial" w:hAnsi="Arial"/>
                <w:b/>
                <w:sz w:val="18"/>
                <w:szCs w:val="18"/>
              </w:rPr>
              <w:lastRenderedPageBreak/>
              <w:t xml:space="preserve">Author, year </w:t>
            </w:r>
          </w:p>
          <w:p w14:paraId="4A23B79F" w14:textId="52094975" w:rsidR="00984A33" w:rsidRPr="00C06A04" w:rsidRDefault="00984A33" w:rsidP="002B15ED">
            <w:pPr>
              <w:pStyle w:val="TableParagraph"/>
              <w:rPr>
                <w:rFonts w:ascii="Arial" w:eastAsia="Arial" w:hAnsi="Arial" w:cs="Arial"/>
                <w:sz w:val="18"/>
                <w:szCs w:val="18"/>
              </w:rPr>
            </w:pPr>
            <w:r w:rsidRPr="00C06A04">
              <w:rPr>
                <w:rFonts w:ascii="Arial" w:hAnsi="Arial"/>
                <w:b/>
                <w:sz w:val="18"/>
                <w:szCs w:val="18"/>
              </w:rPr>
              <w:t>Quality</w:t>
            </w:r>
          </w:p>
        </w:tc>
        <w:tc>
          <w:tcPr>
            <w:tcW w:w="2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1BED29" w14:textId="77777777" w:rsidR="00984A33" w:rsidRPr="00C06A04" w:rsidRDefault="00984A33" w:rsidP="00187241">
            <w:pPr>
              <w:pStyle w:val="TableParagraph"/>
              <w:jc w:val="center"/>
              <w:rPr>
                <w:rFonts w:ascii="Arial" w:eastAsia="Arial" w:hAnsi="Arial" w:cs="Arial"/>
                <w:sz w:val="18"/>
                <w:szCs w:val="18"/>
              </w:rPr>
            </w:pPr>
            <w:r w:rsidRPr="00C06A04">
              <w:rPr>
                <w:rFonts w:ascii="Arial" w:hAnsi="Arial"/>
                <w:b/>
                <w:sz w:val="18"/>
                <w:szCs w:val="18"/>
              </w:rPr>
              <w:t>Interventions</w:t>
            </w:r>
          </w:p>
        </w:tc>
        <w:tc>
          <w:tcPr>
            <w:tcW w:w="11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0EF980" w14:textId="77777777" w:rsidR="00984A33" w:rsidRPr="00C06A04" w:rsidRDefault="00984A33" w:rsidP="00187241">
            <w:pPr>
              <w:pStyle w:val="TableParagraph"/>
              <w:jc w:val="center"/>
              <w:rPr>
                <w:rFonts w:ascii="Arial" w:eastAsia="Arial" w:hAnsi="Arial" w:cs="Arial"/>
                <w:sz w:val="18"/>
                <w:szCs w:val="18"/>
              </w:rPr>
            </w:pPr>
            <w:r w:rsidRPr="00C06A04">
              <w:rPr>
                <w:rFonts w:ascii="Arial" w:hAnsi="Arial"/>
                <w:b/>
                <w:sz w:val="18"/>
                <w:szCs w:val="18"/>
              </w:rPr>
              <w:t>Measures</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EA3D17" w14:textId="77777777" w:rsidR="00984A33" w:rsidRPr="00C06A04" w:rsidRDefault="00984A33" w:rsidP="00187241">
            <w:pPr>
              <w:pStyle w:val="TableParagraph"/>
              <w:jc w:val="center"/>
              <w:rPr>
                <w:rFonts w:ascii="Arial" w:eastAsia="Arial" w:hAnsi="Arial" w:cs="Arial"/>
                <w:sz w:val="18"/>
                <w:szCs w:val="18"/>
              </w:rPr>
            </w:pPr>
            <w:r w:rsidRPr="00C06A04">
              <w:rPr>
                <w:rFonts w:ascii="Arial" w:hAnsi="Arial"/>
                <w:b/>
                <w:sz w:val="18"/>
                <w:szCs w:val="18"/>
              </w:rPr>
              <w:t xml:space="preserve">Duration of </w:t>
            </w:r>
            <w:proofErr w:type="spellStart"/>
            <w:r w:rsidRPr="00C06A04">
              <w:rPr>
                <w:rFonts w:ascii="Arial" w:hAnsi="Arial"/>
                <w:b/>
                <w:sz w:val="18"/>
                <w:szCs w:val="18"/>
              </w:rPr>
              <w:t>followup</w:t>
            </w:r>
            <w:proofErr w:type="spellEnd"/>
          </w:p>
        </w:tc>
      </w:tr>
      <w:tr w:rsidR="000A568A" w:rsidRPr="00C06A04" w14:paraId="0898E878" w14:textId="77777777" w:rsidTr="00187241">
        <w:trPr>
          <w:trHeight w:val="20"/>
        </w:trPr>
        <w:tc>
          <w:tcPr>
            <w:tcW w:w="705" w:type="pct"/>
            <w:tcBorders>
              <w:top w:val="single" w:sz="4" w:space="0" w:color="auto"/>
              <w:left w:val="single" w:sz="4" w:space="0" w:color="auto"/>
              <w:bottom w:val="single" w:sz="4" w:space="0" w:color="auto"/>
            </w:tcBorders>
            <w:shd w:val="clear" w:color="auto" w:fill="F2F2F2" w:themeFill="background1" w:themeFillShade="F2"/>
            <w:vAlign w:val="bottom"/>
          </w:tcPr>
          <w:p w14:paraId="5B34DCAA" w14:textId="798EC74F" w:rsidR="000A568A" w:rsidRPr="00C06A04" w:rsidRDefault="000A568A" w:rsidP="002B15ED">
            <w:pPr>
              <w:pStyle w:val="TableParagraph"/>
              <w:rPr>
                <w:rFonts w:ascii="Arial" w:hAnsi="Arial"/>
                <w:sz w:val="18"/>
                <w:szCs w:val="18"/>
              </w:rPr>
            </w:pPr>
            <w:r w:rsidRPr="00C06A04">
              <w:rPr>
                <w:rFonts w:ascii="Arial" w:hAnsi="Arial"/>
                <w:b/>
                <w:sz w:val="18"/>
                <w:szCs w:val="18"/>
              </w:rPr>
              <w:t>2013 Review</w:t>
            </w:r>
          </w:p>
        </w:tc>
        <w:tc>
          <w:tcPr>
            <w:tcW w:w="2461" w:type="pct"/>
            <w:tcBorders>
              <w:top w:val="single" w:sz="4" w:space="0" w:color="auto"/>
              <w:bottom w:val="single" w:sz="4" w:space="0" w:color="auto"/>
            </w:tcBorders>
            <w:shd w:val="clear" w:color="auto" w:fill="F2F2F2" w:themeFill="background1" w:themeFillShade="F2"/>
          </w:tcPr>
          <w:p w14:paraId="16023C3A" w14:textId="77777777" w:rsidR="000A568A" w:rsidRPr="00C06A04" w:rsidRDefault="000A568A" w:rsidP="002B15ED">
            <w:pPr>
              <w:pStyle w:val="TableParagraph"/>
              <w:rPr>
                <w:rFonts w:ascii="Arial" w:hAnsi="Arial"/>
                <w:sz w:val="18"/>
                <w:szCs w:val="18"/>
              </w:rPr>
            </w:pPr>
          </w:p>
        </w:tc>
        <w:tc>
          <w:tcPr>
            <w:tcW w:w="1181" w:type="pct"/>
            <w:tcBorders>
              <w:top w:val="single" w:sz="4" w:space="0" w:color="auto"/>
              <w:bottom w:val="single" w:sz="4" w:space="0" w:color="auto"/>
            </w:tcBorders>
            <w:shd w:val="clear" w:color="auto" w:fill="F2F2F2" w:themeFill="background1" w:themeFillShade="F2"/>
          </w:tcPr>
          <w:p w14:paraId="6ECD4812" w14:textId="77777777" w:rsidR="000A568A" w:rsidRPr="00C06A04" w:rsidRDefault="000A568A" w:rsidP="002B15ED">
            <w:pPr>
              <w:pStyle w:val="TableParagraph"/>
              <w:rPr>
                <w:rFonts w:ascii="Arial" w:hAnsi="Arial"/>
                <w:sz w:val="18"/>
                <w:szCs w:val="18"/>
              </w:rPr>
            </w:pPr>
          </w:p>
        </w:tc>
        <w:tc>
          <w:tcPr>
            <w:tcW w:w="653" w:type="pct"/>
            <w:tcBorders>
              <w:top w:val="single" w:sz="4" w:space="0" w:color="auto"/>
              <w:bottom w:val="single" w:sz="4" w:space="0" w:color="auto"/>
              <w:right w:val="single" w:sz="4" w:space="0" w:color="auto"/>
            </w:tcBorders>
            <w:shd w:val="clear" w:color="auto" w:fill="F2F2F2" w:themeFill="background1" w:themeFillShade="F2"/>
          </w:tcPr>
          <w:p w14:paraId="5452D3EC" w14:textId="77777777" w:rsidR="000A568A" w:rsidRPr="00C06A04" w:rsidRDefault="000A568A" w:rsidP="002B15ED">
            <w:pPr>
              <w:pStyle w:val="TableParagraph"/>
              <w:rPr>
                <w:rFonts w:ascii="Arial" w:hAnsi="Arial"/>
                <w:sz w:val="18"/>
                <w:szCs w:val="18"/>
              </w:rPr>
            </w:pPr>
          </w:p>
        </w:tc>
      </w:tr>
      <w:tr w:rsidR="0038506C" w:rsidRPr="00C06A04" w14:paraId="7BDE4552" w14:textId="77777777" w:rsidTr="00187241">
        <w:trPr>
          <w:trHeight w:val="20"/>
        </w:trPr>
        <w:tc>
          <w:tcPr>
            <w:tcW w:w="705" w:type="pct"/>
            <w:tcBorders>
              <w:top w:val="single" w:sz="4" w:space="0" w:color="auto"/>
              <w:left w:val="single" w:sz="4" w:space="0" w:color="auto"/>
              <w:bottom w:val="single" w:sz="4" w:space="0" w:color="auto"/>
              <w:right w:val="single" w:sz="4" w:space="0" w:color="auto"/>
            </w:tcBorders>
          </w:tcPr>
          <w:p w14:paraId="0DF7E48D" w14:textId="77777777" w:rsidR="0038506C" w:rsidRPr="00F7380E" w:rsidRDefault="0038506C" w:rsidP="0038506C">
            <w:pPr>
              <w:pStyle w:val="TableParagraph"/>
              <w:rPr>
                <w:rFonts w:ascii="Arial" w:hAnsi="Arial"/>
                <w:w w:val="102"/>
                <w:position w:val="8"/>
                <w:sz w:val="18"/>
                <w:szCs w:val="18"/>
              </w:rPr>
            </w:pPr>
            <w:r w:rsidRPr="00F7380E">
              <w:rPr>
                <w:rFonts w:ascii="Arial" w:hAnsi="Arial"/>
                <w:sz w:val="18"/>
                <w:szCs w:val="18"/>
              </w:rPr>
              <w:t>Bowen et al., 2004</w:t>
            </w:r>
            <w:r>
              <w:rPr>
                <w:rFonts w:ascii="Arial" w:hAnsi="Arial"/>
                <w:sz w:val="18"/>
                <w:szCs w:val="18"/>
                <w:vertAlign w:val="superscript"/>
              </w:rPr>
              <w:t>71</w:t>
            </w:r>
          </w:p>
          <w:p w14:paraId="7A07A16D" w14:textId="77777777" w:rsidR="0038506C" w:rsidRDefault="0038506C" w:rsidP="0038506C">
            <w:pPr>
              <w:pStyle w:val="TableParagraph"/>
              <w:rPr>
                <w:rFonts w:ascii="Arial" w:hAnsi="Arial"/>
                <w:sz w:val="18"/>
                <w:szCs w:val="18"/>
              </w:rPr>
            </w:pPr>
            <w:r w:rsidRPr="00F7380E">
              <w:rPr>
                <w:rFonts w:ascii="Arial" w:hAnsi="Arial"/>
                <w:sz w:val="18"/>
                <w:szCs w:val="18"/>
              </w:rPr>
              <w:t>Fair</w:t>
            </w:r>
          </w:p>
          <w:p w14:paraId="11C8D93F" w14:textId="77777777" w:rsidR="0038506C" w:rsidRDefault="0038506C" w:rsidP="0038506C">
            <w:pPr>
              <w:pStyle w:val="TableParagraph"/>
              <w:rPr>
                <w:rFonts w:ascii="Arial" w:hAnsi="Arial"/>
                <w:sz w:val="18"/>
                <w:szCs w:val="18"/>
              </w:rPr>
            </w:pPr>
          </w:p>
          <w:p w14:paraId="49151333" w14:textId="61430918" w:rsidR="0038506C" w:rsidRPr="00C06A04" w:rsidRDefault="0038506C" w:rsidP="0038506C">
            <w:pPr>
              <w:pStyle w:val="TableParagraph"/>
              <w:rPr>
                <w:rFonts w:ascii="Arial" w:eastAsia="Arial" w:hAnsi="Arial" w:cs="Arial"/>
                <w:sz w:val="18"/>
                <w:szCs w:val="18"/>
              </w:rPr>
            </w:pPr>
            <w:r>
              <w:rPr>
                <w:rFonts w:ascii="Arial" w:hAnsi="Arial"/>
                <w:sz w:val="18"/>
                <w:szCs w:val="18"/>
              </w:rPr>
              <w:t>Same population as Bowen et al., 2002</w:t>
            </w:r>
            <w:r w:rsidRPr="005E0F21">
              <w:rPr>
                <w:rFonts w:ascii="Arial" w:hAnsi="Arial"/>
                <w:sz w:val="18"/>
                <w:szCs w:val="18"/>
                <w:vertAlign w:val="superscript"/>
              </w:rPr>
              <w:t>6</w:t>
            </w:r>
            <w:r>
              <w:rPr>
                <w:rFonts w:ascii="Arial" w:hAnsi="Arial"/>
                <w:sz w:val="18"/>
                <w:szCs w:val="18"/>
                <w:vertAlign w:val="superscript"/>
              </w:rPr>
              <w:t>6</w:t>
            </w:r>
          </w:p>
        </w:tc>
        <w:tc>
          <w:tcPr>
            <w:tcW w:w="2461" w:type="pct"/>
            <w:tcBorders>
              <w:top w:val="single" w:sz="4" w:space="0" w:color="auto"/>
              <w:left w:val="single" w:sz="4" w:space="0" w:color="auto"/>
              <w:bottom w:val="single" w:sz="4" w:space="0" w:color="auto"/>
              <w:right w:val="single" w:sz="4" w:space="0" w:color="auto"/>
            </w:tcBorders>
          </w:tcPr>
          <w:p w14:paraId="488E648B"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Telephone screening survey to determine eligibility, followed by mailed baseline survey. Those who returned completed surveys were randomized to individual genetic counseling (IGC), group psychosocial counseling (PC), or a delayed intervention control group (CG).</w:t>
            </w:r>
          </w:p>
          <w:p w14:paraId="19B3FA3F" w14:textId="77777777" w:rsidR="0038506C" w:rsidRPr="00C06A04" w:rsidRDefault="0038506C" w:rsidP="0038506C">
            <w:pPr>
              <w:pStyle w:val="ListParagraph"/>
              <w:numPr>
                <w:ilvl w:val="0"/>
                <w:numId w:val="22"/>
              </w:numPr>
              <w:tabs>
                <w:tab w:val="left" w:pos="242"/>
              </w:tabs>
              <w:ind w:left="0" w:firstLine="0"/>
              <w:rPr>
                <w:rFonts w:ascii="Arial" w:eastAsia="Arial" w:hAnsi="Arial" w:cs="Arial"/>
                <w:sz w:val="18"/>
                <w:szCs w:val="18"/>
              </w:rPr>
            </w:pPr>
            <w:r w:rsidRPr="00C06A04">
              <w:rPr>
                <w:rFonts w:ascii="Arial" w:hAnsi="Arial"/>
                <w:sz w:val="18"/>
                <w:szCs w:val="18"/>
                <w:u w:val="single" w:color="000000"/>
              </w:rPr>
              <w:t>IGC</w:t>
            </w:r>
            <w:r w:rsidRPr="00C06A04">
              <w:rPr>
                <w:rFonts w:ascii="Arial" w:hAnsi="Arial"/>
                <w:sz w:val="18"/>
                <w:szCs w:val="18"/>
              </w:rPr>
              <w:t>: Telephone contact with genetic counselor to review pedigree information. One 2-hour session following protocol based on standard genetic practice. Letter sent to participant within 2 weeks summarizing the session.</w:t>
            </w:r>
          </w:p>
          <w:p w14:paraId="2893FCE2" w14:textId="77777777" w:rsidR="0038506C" w:rsidRPr="00C06A04" w:rsidRDefault="0038506C" w:rsidP="0038506C">
            <w:pPr>
              <w:pStyle w:val="ListParagraph"/>
              <w:numPr>
                <w:ilvl w:val="0"/>
                <w:numId w:val="22"/>
              </w:numPr>
              <w:tabs>
                <w:tab w:val="left" w:pos="242"/>
              </w:tabs>
              <w:ind w:left="0" w:firstLine="0"/>
              <w:rPr>
                <w:rFonts w:ascii="Arial" w:eastAsia="Arial" w:hAnsi="Arial" w:cs="Arial"/>
                <w:sz w:val="18"/>
                <w:szCs w:val="18"/>
              </w:rPr>
            </w:pPr>
            <w:r w:rsidRPr="00C06A04">
              <w:rPr>
                <w:rFonts w:ascii="Arial" w:hAnsi="Arial"/>
                <w:sz w:val="18"/>
                <w:szCs w:val="18"/>
                <w:u w:val="single" w:color="000000"/>
              </w:rPr>
              <w:t>PC</w:t>
            </w:r>
            <w:r w:rsidRPr="00C06A04">
              <w:rPr>
                <w:rFonts w:ascii="Arial" w:hAnsi="Arial"/>
                <w:sz w:val="18"/>
                <w:szCs w:val="18"/>
              </w:rPr>
              <w:t>: Group of 4-6 participants met for four, 2-hour sessions with trained health counselor. Each participant received her own risk assessment sheet, personalizing the group discussion to her own risk status. Main topics: risk assessment and perception, screening, stress management and problem solving, and social support.</w:t>
            </w:r>
          </w:p>
          <w:p w14:paraId="50593434" w14:textId="77777777" w:rsidR="0038506C" w:rsidRPr="00C06A04" w:rsidRDefault="0038506C" w:rsidP="0038506C">
            <w:pPr>
              <w:pStyle w:val="ListParagraph"/>
              <w:numPr>
                <w:ilvl w:val="0"/>
                <w:numId w:val="22"/>
              </w:numPr>
              <w:tabs>
                <w:tab w:val="left" w:pos="251"/>
              </w:tabs>
              <w:ind w:left="0" w:firstLine="0"/>
              <w:rPr>
                <w:rFonts w:ascii="Arial" w:eastAsia="Arial" w:hAnsi="Arial" w:cs="Arial"/>
                <w:sz w:val="18"/>
                <w:szCs w:val="18"/>
              </w:rPr>
            </w:pPr>
            <w:r w:rsidRPr="00C06A04">
              <w:rPr>
                <w:rFonts w:ascii="Arial" w:hAnsi="Arial"/>
                <w:sz w:val="18"/>
                <w:szCs w:val="18"/>
                <w:u w:val="single" w:color="000000"/>
              </w:rPr>
              <w:t>CG</w:t>
            </w:r>
            <w:r w:rsidRPr="00C06A04">
              <w:rPr>
                <w:rFonts w:ascii="Arial" w:hAnsi="Arial"/>
                <w:sz w:val="18"/>
                <w:szCs w:val="18"/>
              </w:rPr>
              <w:t>: Offered counseling following study completion</w:t>
            </w:r>
          </w:p>
          <w:p w14:paraId="0934A162"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For ICG and PC, brief survey on reactions to counseling within 4 weeks of last counseling contact. Mailed 2nd assessment 6 months after randomization, with a reminder call and offer of phone completion to those who did not return survey after 2 weeks.</w:t>
            </w:r>
          </w:p>
        </w:tc>
        <w:tc>
          <w:tcPr>
            <w:tcW w:w="1181" w:type="pct"/>
            <w:tcBorders>
              <w:top w:val="single" w:sz="4" w:space="0" w:color="auto"/>
              <w:left w:val="single" w:sz="4" w:space="0" w:color="auto"/>
              <w:bottom w:val="single" w:sz="4" w:space="0" w:color="auto"/>
              <w:right w:val="single" w:sz="4" w:space="0" w:color="auto"/>
            </w:tcBorders>
          </w:tcPr>
          <w:p w14:paraId="3C090CBA" w14:textId="00EE0989"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NSI:</w:t>
            </w:r>
            <w:r>
              <w:rPr>
                <w:rFonts w:ascii="Arial" w:eastAsia="Arial" w:hAnsi="Arial" w:cs="Arial"/>
                <w:sz w:val="18"/>
                <w:szCs w:val="18"/>
              </w:rPr>
              <w:t xml:space="preserve"> </w:t>
            </w:r>
            <w:r w:rsidRPr="00C06A04">
              <w:rPr>
                <w:rFonts w:ascii="Arial" w:hAnsi="Arial"/>
                <w:sz w:val="18"/>
                <w:szCs w:val="18"/>
              </w:rPr>
              <w:t>4-item questionnaire to assess risk perception</w:t>
            </w:r>
          </w:p>
          <w:p w14:paraId="423A11F6"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Survey to assess reactions to counseling</w:t>
            </w:r>
          </w:p>
        </w:tc>
        <w:tc>
          <w:tcPr>
            <w:tcW w:w="653" w:type="pct"/>
            <w:tcBorders>
              <w:top w:val="single" w:sz="4" w:space="0" w:color="auto"/>
              <w:left w:val="single" w:sz="4" w:space="0" w:color="auto"/>
              <w:bottom w:val="single" w:sz="4" w:space="0" w:color="auto"/>
              <w:right w:val="single" w:sz="4" w:space="0" w:color="auto"/>
            </w:tcBorders>
          </w:tcPr>
          <w:p w14:paraId="48CFF4C4" w14:textId="741D27CC"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Years: NR</w:t>
            </w:r>
          </w:p>
          <w:p w14:paraId="6CEDDA58"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6 months</w:t>
            </w:r>
          </w:p>
        </w:tc>
      </w:tr>
      <w:tr w:rsidR="0038506C" w:rsidRPr="00C06A04" w14:paraId="5A7A4EDA" w14:textId="77777777" w:rsidTr="00187241">
        <w:trPr>
          <w:trHeight w:val="20"/>
        </w:trPr>
        <w:tc>
          <w:tcPr>
            <w:tcW w:w="705" w:type="pct"/>
            <w:tcBorders>
              <w:top w:val="single" w:sz="4" w:space="0" w:color="auto"/>
              <w:left w:val="single" w:sz="4" w:space="0" w:color="auto"/>
              <w:bottom w:val="single" w:sz="4" w:space="0" w:color="auto"/>
              <w:right w:val="single" w:sz="4" w:space="0" w:color="auto"/>
            </w:tcBorders>
          </w:tcPr>
          <w:p w14:paraId="78A9DCEE" w14:textId="77777777" w:rsidR="0038506C" w:rsidRPr="00F7380E" w:rsidRDefault="0038506C" w:rsidP="0038506C">
            <w:pPr>
              <w:pStyle w:val="TableParagraph"/>
              <w:rPr>
                <w:rFonts w:ascii="Arial" w:eastAsia="Arial" w:hAnsi="Arial" w:cs="Arial"/>
                <w:sz w:val="18"/>
                <w:szCs w:val="18"/>
              </w:rPr>
            </w:pPr>
            <w:r w:rsidRPr="00F7380E">
              <w:rPr>
                <w:rFonts w:ascii="Arial" w:hAnsi="Arial"/>
                <w:sz w:val="18"/>
                <w:szCs w:val="18"/>
              </w:rPr>
              <w:t>Bowen et al., 2006</w:t>
            </w:r>
            <w:r>
              <w:rPr>
                <w:rFonts w:ascii="Arial" w:hAnsi="Arial"/>
                <w:sz w:val="18"/>
                <w:szCs w:val="18"/>
                <w:vertAlign w:val="superscript"/>
              </w:rPr>
              <w:t>130</w:t>
            </w:r>
          </w:p>
          <w:p w14:paraId="08DE9D56" w14:textId="278D8D00" w:rsidR="0038506C" w:rsidRPr="00C06A04" w:rsidRDefault="0038506C" w:rsidP="0038506C">
            <w:pPr>
              <w:pStyle w:val="TableParagraph"/>
              <w:rPr>
                <w:rFonts w:ascii="Arial" w:eastAsia="Arial" w:hAnsi="Arial" w:cs="Arial"/>
                <w:sz w:val="18"/>
                <w:szCs w:val="18"/>
              </w:rPr>
            </w:pPr>
            <w:r w:rsidRPr="00F7380E">
              <w:rPr>
                <w:rFonts w:ascii="Arial" w:hAnsi="Arial"/>
                <w:sz w:val="18"/>
                <w:szCs w:val="18"/>
              </w:rPr>
              <w:t>Fair</w:t>
            </w:r>
          </w:p>
        </w:tc>
        <w:tc>
          <w:tcPr>
            <w:tcW w:w="2461" w:type="pct"/>
            <w:tcBorders>
              <w:top w:val="single" w:sz="4" w:space="0" w:color="auto"/>
              <w:left w:val="single" w:sz="4" w:space="0" w:color="auto"/>
              <w:bottom w:val="single" w:sz="4" w:space="0" w:color="auto"/>
              <w:right w:val="single" w:sz="4" w:space="0" w:color="auto"/>
            </w:tcBorders>
          </w:tcPr>
          <w:p w14:paraId="5F469C0B" w14:textId="77777777" w:rsidR="0038506C" w:rsidRPr="00C06A04" w:rsidRDefault="0038506C" w:rsidP="0038506C">
            <w:pPr>
              <w:pStyle w:val="ListParagraph"/>
              <w:numPr>
                <w:ilvl w:val="0"/>
                <w:numId w:val="21"/>
              </w:numPr>
              <w:tabs>
                <w:tab w:val="left" w:pos="242"/>
              </w:tabs>
              <w:ind w:left="0" w:firstLine="0"/>
              <w:rPr>
                <w:rFonts w:ascii="Arial" w:eastAsia="Arial" w:hAnsi="Arial" w:cs="Arial"/>
                <w:sz w:val="18"/>
                <w:szCs w:val="18"/>
              </w:rPr>
            </w:pPr>
            <w:r w:rsidRPr="00C06A04">
              <w:rPr>
                <w:rFonts w:ascii="Arial" w:hAnsi="Arial"/>
                <w:sz w:val="18"/>
                <w:szCs w:val="18"/>
              </w:rPr>
              <w:t xml:space="preserve">Group psychosocial counseling: psychologist led 4 </w:t>
            </w:r>
            <w:proofErr w:type="gramStart"/>
            <w:r w:rsidRPr="00C06A04">
              <w:rPr>
                <w:rFonts w:ascii="Arial" w:hAnsi="Arial"/>
                <w:sz w:val="18"/>
                <w:szCs w:val="18"/>
              </w:rPr>
              <w:t>2-hour</w:t>
            </w:r>
            <w:proofErr w:type="gramEnd"/>
            <w:r w:rsidRPr="00C06A04">
              <w:rPr>
                <w:rFonts w:ascii="Arial" w:hAnsi="Arial"/>
                <w:sz w:val="18"/>
                <w:szCs w:val="18"/>
              </w:rPr>
              <w:t>, weekly sessions of 5-6 women per group. Each session included 20-min group cohesion activities followed by 1 of 4 major intervention components: risk assessment and perception, education, stress management, and problem solving and social support.</w:t>
            </w:r>
          </w:p>
          <w:p w14:paraId="32DD4DDB" w14:textId="48AE6981" w:rsidR="0038506C" w:rsidRPr="00C06A04" w:rsidRDefault="0038506C" w:rsidP="0038506C">
            <w:pPr>
              <w:pStyle w:val="ListParagraph"/>
              <w:numPr>
                <w:ilvl w:val="0"/>
                <w:numId w:val="21"/>
              </w:numPr>
              <w:tabs>
                <w:tab w:val="left" w:pos="242"/>
              </w:tabs>
              <w:ind w:left="0" w:firstLine="0"/>
              <w:rPr>
                <w:rFonts w:ascii="Arial" w:eastAsia="Arial" w:hAnsi="Arial" w:cs="Arial"/>
                <w:sz w:val="18"/>
                <w:szCs w:val="18"/>
              </w:rPr>
            </w:pPr>
            <w:r w:rsidRPr="00C06A04">
              <w:rPr>
                <w:rFonts w:ascii="Arial" w:hAnsi="Arial"/>
                <w:sz w:val="18"/>
                <w:szCs w:val="18"/>
              </w:rPr>
              <w:t xml:space="preserve">Individual genetic counseling: genetic counselor provided 1-hour counseling sessions, individually. Sessions covered several topics, including participant's family background, breast cancer risk assessment, </w:t>
            </w:r>
            <w:r w:rsidRPr="00C06A04">
              <w:rPr>
                <w:rFonts w:ascii="Arial" w:hAnsi="Arial"/>
                <w:i/>
                <w:sz w:val="18"/>
                <w:szCs w:val="18"/>
              </w:rPr>
              <w:t xml:space="preserve">BRCA1 </w:t>
            </w:r>
            <w:r w:rsidRPr="00C06A04">
              <w:rPr>
                <w:rFonts w:ascii="Arial" w:hAnsi="Arial"/>
                <w:sz w:val="18"/>
                <w:szCs w:val="18"/>
              </w:rPr>
              <w:t xml:space="preserve">and </w:t>
            </w:r>
            <w:r w:rsidRPr="00C06A04">
              <w:rPr>
                <w:rFonts w:ascii="Arial" w:hAnsi="Arial"/>
                <w:i/>
                <w:sz w:val="18"/>
                <w:szCs w:val="18"/>
              </w:rPr>
              <w:t xml:space="preserve">BRCA2 </w:t>
            </w:r>
            <w:r w:rsidRPr="00C06A04">
              <w:rPr>
                <w:rFonts w:ascii="Arial" w:hAnsi="Arial"/>
                <w:sz w:val="18"/>
                <w:szCs w:val="18"/>
              </w:rPr>
              <w:t xml:space="preserve">mutations in the Ashkenazi Jewish population, </w:t>
            </w:r>
            <w:proofErr w:type="spellStart"/>
            <w:r w:rsidRPr="00C06A04">
              <w:rPr>
                <w:rFonts w:ascii="Arial" w:hAnsi="Arial"/>
                <w:sz w:val="18"/>
                <w:szCs w:val="18"/>
              </w:rPr>
              <w:t>nongenetic</w:t>
            </w:r>
            <w:proofErr w:type="spellEnd"/>
            <w:r w:rsidRPr="00C06A04">
              <w:rPr>
                <w:rFonts w:ascii="Arial" w:hAnsi="Arial"/>
                <w:sz w:val="18"/>
                <w:szCs w:val="18"/>
              </w:rPr>
              <w:t xml:space="preserve"> risk factors for breast cancer, and breast screening.</w:t>
            </w:r>
          </w:p>
          <w:p w14:paraId="6F0087B3" w14:textId="77777777" w:rsidR="0038506C" w:rsidRPr="00C06A04" w:rsidRDefault="0038506C" w:rsidP="0038506C">
            <w:pPr>
              <w:pStyle w:val="ListParagraph"/>
              <w:numPr>
                <w:ilvl w:val="0"/>
                <w:numId w:val="21"/>
              </w:numPr>
              <w:tabs>
                <w:tab w:val="left" w:pos="251"/>
              </w:tabs>
              <w:ind w:left="0" w:firstLine="0"/>
              <w:rPr>
                <w:rFonts w:ascii="Arial" w:eastAsia="Arial" w:hAnsi="Arial" w:cs="Arial"/>
                <w:sz w:val="18"/>
                <w:szCs w:val="18"/>
              </w:rPr>
            </w:pPr>
            <w:r w:rsidRPr="00C06A04">
              <w:rPr>
                <w:rFonts w:ascii="Arial" w:hAnsi="Arial"/>
                <w:sz w:val="18"/>
                <w:szCs w:val="18"/>
              </w:rPr>
              <w:t>Delayed counseling: no counseling, served as control.</w:t>
            </w:r>
          </w:p>
        </w:tc>
        <w:tc>
          <w:tcPr>
            <w:tcW w:w="1181" w:type="pct"/>
            <w:tcBorders>
              <w:top w:val="single" w:sz="4" w:space="0" w:color="auto"/>
              <w:left w:val="single" w:sz="4" w:space="0" w:color="auto"/>
              <w:bottom w:val="single" w:sz="4" w:space="0" w:color="auto"/>
              <w:right w:val="single" w:sz="4" w:space="0" w:color="auto"/>
            </w:tcBorders>
          </w:tcPr>
          <w:p w14:paraId="217682EA" w14:textId="7BD8512A"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BSI:</w:t>
            </w:r>
            <w:r>
              <w:rPr>
                <w:rFonts w:ascii="Arial" w:eastAsia="Arial" w:hAnsi="Arial" w:cs="Arial"/>
                <w:sz w:val="18"/>
                <w:szCs w:val="18"/>
              </w:rPr>
              <w:t xml:space="preserve"> </w:t>
            </w:r>
            <w:r w:rsidRPr="00C06A04">
              <w:rPr>
                <w:rFonts w:ascii="Arial" w:hAnsi="Arial"/>
                <w:sz w:val="18"/>
                <w:szCs w:val="18"/>
              </w:rPr>
              <w:t>53-item self-reported psychological symptom scale</w:t>
            </w:r>
          </w:p>
          <w:p w14:paraId="5563DA8A" w14:textId="02378D46"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NSI:</w:t>
            </w:r>
            <w:r>
              <w:rPr>
                <w:rFonts w:ascii="Arial" w:eastAsia="Arial" w:hAnsi="Arial" w:cs="Arial"/>
                <w:sz w:val="18"/>
                <w:szCs w:val="18"/>
              </w:rPr>
              <w:t xml:space="preserve"> </w:t>
            </w:r>
            <w:r w:rsidRPr="00C06A04">
              <w:rPr>
                <w:rFonts w:ascii="Arial" w:hAnsi="Arial"/>
                <w:sz w:val="18"/>
                <w:szCs w:val="18"/>
              </w:rPr>
              <w:t>Continuous scale of 0</w:t>
            </w:r>
            <w:r>
              <w:rPr>
                <w:rFonts w:ascii="Arial" w:hAnsi="Arial"/>
                <w:sz w:val="18"/>
                <w:szCs w:val="18"/>
              </w:rPr>
              <w:t xml:space="preserve"> to </w:t>
            </w:r>
            <w:r w:rsidRPr="00C06A04">
              <w:rPr>
                <w:rFonts w:ascii="Arial" w:hAnsi="Arial"/>
                <w:sz w:val="18"/>
                <w:szCs w:val="18"/>
              </w:rPr>
              <w:t>100 to assess risk perception</w:t>
            </w:r>
          </w:p>
        </w:tc>
        <w:tc>
          <w:tcPr>
            <w:tcW w:w="653" w:type="pct"/>
            <w:tcBorders>
              <w:top w:val="single" w:sz="4" w:space="0" w:color="auto"/>
              <w:left w:val="single" w:sz="4" w:space="0" w:color="auto"/>
              <w:bottom w:val="single" w:sz="4" w:space="0" w:color="auto"/>
              <w:right w:val="single" w:sz="4" w:space="0" w:color="auto"/>
            </w:tcBorders>
          </w:tcPr>
          <w:p w14:paraId="58ED7F56" w14:textId="77777777" w:rsidR="0038506C" w:rsidRDefault="0038506C" w:rsidP="0038506C">
            <w:pPr>
              <w:pStyle w:val="TableParagraph"/>
              <w:rPr>
                <w:rFonts w:ascii="Arial" w:hAnsi="Arial"/>
                <w:sz w:val="18"/>
                <w:szCs w:val="18"/>
              </w:rPr>
            </w:pPr>
            <w:r w:rsidRPr="00C06A04">
              <w:rPr>
                <w:rFonts w:ascii="Arial" w:hAnsi="Arial"/>
                <w:sz w:val="18"/>
                <w:szCs w:val="18"/>
              </w:rPr>
              <w:t>Year</w:t>
            </w:r>
            <w:r>
              <w:rPr>
                <w:rFonts w:ascii="Arial" w:hAnsi="Arial"/>
                <w:sz w:val="18"/>
                <w:szCs w:val="18"/>
              </w:rPr>
              <w:t>s:</w:t>
            </w:r>
            <w:r w:rsidRPr="00C06A04">
              <w:rPr>
                <w:rFonts w:ascii="Arial" w:hAnsi="Arial"/>
                <w:sz w:val="18"/>
                <w:szCs w:val="18"/>
              </w:rPr>
              <w:t xml:space="preserve"> NR </w:t>
            </w:r>
          </w:p>
          <w:p w14:paraId="72C3BEC4" w14:textId="2A3AEAB9"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6 months</w:t>
            </w:r>
          </w:p>
        </w:tc>
      </w:tr>
    </w:tbl>
    <w:p w14:paraId="212FDF88" w14:textId="77777777" w:rsidR="00984A33" w:rsidRDefault="00984A33" w:rsidP="00984A33">
      <w:pPr>
        <w:spacing w:line="262" w:lineRule="auto"/>
        <w:rPr>
          <w:rFonts w:ascii="Arial" w:eastAsia="Arial" w:hAnsi="Arial" w:cs="Arial"/>
          <w:sz w:val="17"/>
          <w:szCs w:val="17"/>
        </w:rPr>
        <w:sectPr w:rsidR="00984A33" w:rsidSect="0018724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51"/>
        <w:gridCol w:w="5910"/>
        <w:gridCol w:w="3289"/>
        <w:gridCol w:w="1920"/>
      </w:tblGrid>
      <w:tr w:rsidR="007E718C" w:rsidRPr="00C06A04" w14:paraId="128E88E6" w14:textId="77777777" w:rsidTr="00187241">
        <w:trPr>
          <w:trHeight w:val="20"/>
        </w:trPr>
        <w:tc>
          <w:tcPr>
            <w:tcW w:w="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46BD2B" w14:textId="77777777" w:rsidR="002B15ED" w:rsidRDefault="007E718C" w:rsidP="002B15ED">
            <w:pPr>
              <w:pStyle w:val="TableParagraph"/>
              <w:rPr>
                <w:rFonts w:ascii="Arial" w:hAnsi="Arial"/>
                <w:b/>
                <w:sz w:val="18"/>
                <w:szCs w:val="18"/>
              </w:rPr>
            </w:pPr>
            <w:r w:rsidRPr="00C06A04">
              <w:rPr>
                <w:rFonts w:ascii="Arial" w:hAnsi="Arial"/>
                <w:b/>
                <w:sz w:val="18"/>
                <w:szCs w:val="18"/>
              </w:rPr>
              <w:lastRenderedPageBreak/>
              <w:t xml:space="preserve">Author, year </w:t>
            </w:r>
          </w:p>
          <w:p w14:paraId="198956F2" w14:textId="7FD3E8D8" w:rsidR="007E718C" w:rsidRPr="00C06A04" w:rsidRDefault="007E718C" w:rsidP="002B15ED">
            <w:pPr>
              <w:pStyle w:val="TableParagraph"/>
              <w:rPr>
                <w:rFonts w:ascii="Arial" w:eastAsia="Arial" w:hAnsi="Arial" w:cs="Arial"/>
                <w:sz w:val="18"/>
                <w:szCs w:val="18"/>
              </w:rPr>
            </w:pPr>
            <w:r w:rsidRPr="00C06A04">
              <w:rPr>
                <w:rFonts w:ascii="Arial" w:hAnsi="Arial"/>
                <w:b/>
                <w:sz w:val="18"/>
                <w:szCs w:val="18"/>
              </w:rPr>
              <w:t>Quality</w:t>
            </w:r>
          </w:p>
        </w:tc>
        <w:tc>
          <w:tcPr>
            <w:tcW w:w="2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9A06B9" w14:textId="08A3F364" w:rsidR="007E718C" w:rsidRPr="00C06A04" w:rsidRDefault="007E718C" w:rsidP="00187241">
            <w:pPr>
              <w:pStyle w:val="TableParagraph"/>
              <w:jc w:val="center"/>
              <w:rPr>
                <w:rFonts w:ascii="Arial" w:eastAsia="Arial" w:hAnsi="Arial" w:cs="Arial"/>
                <w:sz w:val="18"/>
                <w:szCs w:val="18"/>
              </w:rPr>
            </w:pPr>
            <w:r w:rsidRPr="00C06A04">
              <w:rPr>
                <w:rFonts w:ascii="Arial" w:hAnsi="Arial"/>
                <w:b/>
                <w:sz w:val="18"/>
                <w:szCs w:val="18"/>
              </w:rPr>
              <w:t>Results</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A17387" w14:textId="3223D9B0" w:rsidR="007E718C" w:rsidRPr="00C06A04" w:rsidRDefault="007E718C" w:rsidP="00187241">
            <w:pPr>
              <w:pStyle w:val="TableParagraph"/>
              <w:jc w:val="center"/>
              <w:rPr>
                <w:rFonts w:ascii="Arial" w:eastAsia="Arial" w:hAnsi="Arial" w:cs="Arial"/>
                <w:sz w:val="18"/>
                <w:szCs w:val="18"/>
              </w:rPr>
            </w:pPr>
            <w:r w:rsidRPr="00C06A04">
              <w:rPr>
                <w:rFonts w:ascii="Arial" w:hAnsi="Arial"/>
                <w:b/>
                <w:sz w:val="18"/>
                <w:szCs w:val="18"/>
              </w:rPr>
              <w:t>Conclusions</w:t>
            </w:r>
          </w:p>
        </w:tc>
        <w:tc>
          <w:tcPr>
            <w:tcW w:w="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308C98" w14:textId="05776E46" w:rsidR="007E718C" w:rsidRPr="00C06A04" w:rsidRDefault="007E718C" w:rsidP="00187241">
            <w:pPr>
              <w:pStyle w:val="TableParagraph"/>
              <w:jc w:val="center"/>
              <w:rPr>
                <w:rFonts w:ascii="Arial" w:eastAsia="Arial" w:hAnsi="Arial" w:cs="Arial"/>
                <w:sz w:val="18"/>
                <w:szCs w:val="18"/>
              </w:rPr>
            </w:pPr>
            <w:r w:rsidRPr="00C06A04">
              <w:rPr>
                <w:rFonts w:ascii="Arial" w:hAnsi="Arial"/>
                <w:b/>
                <w:sz w:val="18"/>
                <w:szCs w:val="18"/>
              </w:rPr>
              <w:t>Funding source</w:t>
            </w:r>
          </w:p>
        </w:tc>
      </w:tr>
      <w:tr w:rsidR="000A568A" w:rsidRPr="00C06A04" w14:paraId="1507B679" w14:textId="77777777" w:rsidTr="00187241">
        <w:trPr>
          <w:trHeight w:val="20"/>
        </w:trPr>
        <w:tc>
          <w:tcPr>
            <w:tcW w:w="713" w:type="pct"/>
            <w:tcBorders>
              <w:top w:val="single" w:sz="4" w:space="0" w:color="auto"/>
              <w:left w:val="single" w:sz="4" w:space="0" w:color="auto"/>
              <w:bottom w:val="single" w:sz="4" w:space="0" w:color="auto"/>
            </w:tcBorders>
            <w:shd w:val="clear" w:color="auto" w:fill="F2F2F2" w:themeFill="background1" w:themeFillShade="F2"/>
            <w:vAlign w:val="bottom"/>
          </w:tcPr>
          <w:p w14:paraId="46ABD0EE" w14:textId="6849D1C1" w:rsidR="000A568A" w:rsidRPr="00C06A04" w:rsidRDefault="000A568A" w:rsidP="002B15ED">
            <w:pPr>
              <w:pStyle w:val="TableParagraph"/>
              <w:rPr>
                <w:rFonts w:ascii="Arial" w:hAnsi="Arial"/>
                <w:sz w:val="18"/>
                <w:szCs w:val="18"/>
              </w:rPr>
            </w:pPr>
            <w:r w:rsidRPr="00C06A04">
              <w:rPr>
                <w:rFonts w:ascii="Arial" w:hAnsi="Arial"/>
                <w:b/>
                <w:sz w:val="18"/>
                <w:szCs w:val="18"/>
              </w:rPr>
              <w:t>2013 Review</w:t>
            </w:r>
          </w:p>
        </w:tc>
        <w:tc>
          <w:tcPr>
            <w:tcW w:w="2278" w:type="pct"/>
            <w:tcBorders>
              <w:top w:val="single" w:sz="4" w:space="0" w:color="auto"/>
              <w:bottom w:val="single" w:sz="4" w:space="0" w:color="auto"/>
            </w:tcBorders>
            <w:shd w:val="clear" w:color="auto" w:fill="F2F2F2" w:themeFill="background1" w:themeFillShade="F2"/>
          </w:tcPr>
          <w:p w14:paraId="487B1353" w14:textId="77777777" w:rsidR="000A568A" w:rsidRPr="00C06A04" w:rsidRDefault="000A568A" w:rsidP="002B15ED">
            <w:pPr>
              <w:pStyle w:val="TableParagraph"/>
              <w:rPr>
                <w:rFonts w:ascii="Arial" w:hAnsi="Arial"/>
                <w:sz w:val="18"/>
                <w:szCs w:val="18"/>
              </w:rPr>
            </w:pPr>
          </w:p>
        </w:tc>
        <w:tc>
          <w:tcPr>
            <w:tcW w:w="1268" w:type="pct"/>
            <w:tcBorders>
              <w:top w:val="single" w:sz="4" w:space="0" w:color="auto"/>
              <w:bottom w:val="single" w:sz="4" w:space="0" w:color="auto"/>
            </w:tcBorders>
            <w:shd w:val="clear" w:color="auto" w:fill="F2F2F2" w:themeFill="background1" w:themeFillShade="F2"/>
          </w:tcPr>
          <w:p w14:paraId="34A14154" w14:textId="77777777" w:rsidR="000A568A" w:rsidRPr="00C06A04" w:rsidRDefault="000A568A" w:rsidP="002B15ED">
            <w:pPr>
              <w:pStyle w:val="TableParagraph"/>
              <w:rPr>
                <w:rFonts w:ascii="Arial" w:hAnsi="Arial"/>
                <w:sz w:val="18"/>
                <w:szCs w:val="18"/>
              </w:rPr>
            </w:pPr>
          </w:p>
        </w:tc>
        <w:tc>
          <w:tcPr>
            <w:tcW w:w="740" w:type="pct"/>
            <w:tcBorders>
              <w:top w:val="single" w:sz="4" w:space="0" w:color="auto"/>
              <w:bottom w:val="single" w:sz="4" w:space="0" w:color="auto"/>
              <w:right w:val="single" w:sz="4" w:space="0" w:color="auto"/>
            </w:tcBorders>
            <w:shd w:val="clear" w:color="auto" w:fill="F2F2F2" w:themeFill="background1" w:themeFillShade="F2"/>
          </w:tcPr>
          <w:p w14:paraId="2953F5C1" w14:textId="77777777" w:rsidR="000A568A" w:rsidRPr="00C06A04" w:rsidRDefault="000A568A" w:rsidP="002B15ED">
            <w:pPr>
              <w:pStyle w:val="TableParagraph"/>
              <w:rPr>
                <w:rFonts w:ascii="Arial" w:hAnsi="Arial"/>
                <w:sz w:val="18"/>
                <w:szCs w:val="18"/>
              </w:rPr>
            </w:pPr>
          </w:p>
        </w:tc>
      </w:tr>
      <w:tr w:rsidR="0038506C" w:rsidRPr="00C06A04" w14:paraId="75161CE1" w14:textId="77777777" w:rsidTr="00187241">
        <w:trPr>
          <w:trHeight w:val="20"/>
        </w:trPr>
        <w:tc>
          <w:tcPr>
            <w:tcW w:w="713" w:type="pct"/>
            <w:tcBorders>
              <w:top w:val="single" w:sz="4" w:space="0" w:color="auto"/>
              <w:left w:val="single" w:sz="4" w:space="0" w:color="auto"/>
              <w:bottom w:val="single" w:sz="4" w:space="0" w:color="auto"/>
              <w:right w:val="single" w:sz="4" w:space="0" w:color="auto"/>
            </w:tcBorders>
          </w:tcPr>
          <w:p w14:paraId="30078CD2" w14:textId="77777777" w:rsidR="0038506C" w:rsidRPr="00F7380E" w:rsidRDefault="0038506C" w:rsidP="0038506C">
            <w:pPr>
              <w:pStyle w:val="TableParagraph"/>
              <w:rPr>
                <w:rFonts w:ascii="Arial" w:hAnsi="Arial"/>
                <w:w w:val="102"/>
                <w:position w:val="8"/>
                <w:sz w:val="18"/>
                <w:szCs w:val="18"/>
              </w:rPr>
            </w:pPr>
            <w:r w:rsidRPr="00F7380E">
              <w:rPr>
                <w:rFonts w:ascii="Arial" w:hAnsi="Arial"/>
                <w:sz w:val="18"/>
                <w:szCs w:val="18"/>
              </w:rPr>
              <w:t>Bowen et al., 2004</w:t>
            </w:r>
            <w:r>
              <w:rPr>
                <w:rFonts w:ascii="Arial" w:hAnsi="Arial"/>
                <w:sz w:val="18"/>
                <w:szCs w:val="18"/>
                <w:vertAlign w:val="superscript"/>
              </w:rPr>
              <w:t>71</w:t>
            </w:r>
          </w:p>
          <w:p w14:paraId="2CB22C55" w14:textId="77777777" w:rsidR="0038506C" w:rsidRDefault="0038506C" w:rsidP="0038506C">
            <w:pPr>
              <w:pStyle w:val="TableParagraph"/>
              <w:rPr>
                <w:rFonts w:ascii="Arial" w:hAnsi="Arial"/>
                <w:sz w:val="18"/>
                <w:szCs w:val="18"/>
              </w:rPr>
            </w:pPr>
            <w:r w:rsidRPr="00F7380E">
              <w:rPr>
                <w:rFonts w:ascii="Arial" w:hAnsi="Arial"/>
                <w:sz w:val="18"/>
                <w:szCs w:val="18"/>
              </w:rPr>
              <w:t>Fair</w:t>
            </w:r>
          </w:p>
          <w:p w14:paraId="4A5B7CC3" w14:textId="77777777" w:rsidR="0038506C" w:rsidRDefault="0038506C" w:rsidP="0038506C">
            <w:pPr>
              <w:pStyle w:val="TableParagraph"/>
              <w:rPr>
                <w:rFonts w:ascii="Arial" w:hAnsi="Arial"/>
                <w:sz w:val="18"/>
                <w:szCs w:val="18"/>
              </w:rPr>
            </w:pPr>
          </w:p>
          <w:p w14:paraId="551FE4EE" w14:textId="32CE3469" w:rsidR="0038506C" w:rsidRPr="00C06A04" w:rsidRDefault="0038506C" w:rsidP="0038506C">
            <w:pPr>
              <w:pStyle w:val="TableParagraph"/>
              <w:rPr>
                <w:rFonts w:ascii="Arial" w:eastAsia="Arial" w:hAnsi="Arial" w:cs="Arial"/>
                <w:sz w:val="18"/>
                <w:szCs w:val="18"/>
              </w:rPr>
            </w:pPr>
            <w:r>
              <w:rPr>
                <w:rFonts w:ascii="Arial" w:hAnsi="Arial"/>
                <w:sz w:val="18"/>
                <w:szCs w:val="18"/>
              </w:rPr>
              <w:t>Same population as Bowen et al., 2002</w:t>
            </w:r>
            <w:r w:rsidRPr="005E0F21">
              <w:rPr>
                <w:rFonts w:ascii="Arial" w:hAnsi="Arial"/>
                <w:sz w:val="18"/>
                <w:szCs w:val="18"/>
                <w:vertAlign w:val="superscript"/>
              </w:rPr>
              <w:t>6</w:t>
            </w:r>
            <w:r>
              <w:rPr>
                <w:rFonts w:ascii="Arial" w:hAnsi="Arial"/>
                <w:sz w:val="18"/>
                <w:szCs w:val="18"/>
                <w:vertAlign w:val="superscript"/>
              </w:rPr>
              <w:t>6</w:t>
            </w:r>
          </w:p>
        </w:tc>
        <w:tc>
          <w:tcPr>
            <w:tcW w:w="2278" w:type="pct"/>
            <w:tcBorders>
              <w:top w:val="single" w:sz="4" w:space="0" w:color="auto"/>
              <w:left w:val="single" w:sz="4" w:space="0" w:color="auto"/>
              <w:bottom w:val="single" w:sz="4" w:space="0" w:color="auto"/>
              <w:right w:val="single" w:sz="4" w:space="0" w:color="auto"/>
            </w:tcBorders>
          </w:tcPr>
          <w:p w14:paraId="439E68B6" w14:textId="679DB802"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Women's perceived risk for breast cancer decreased by 50% for the two counseling groups relative to control (p&lt;0.01). Cancer worry decreased in both counseling groups by one scale point (p&lt;0.05). There were no differential effects of counseling type on perceived risk or cancer worry. Women in psychosocial counseling experienced more anxiety change than those in the other groups.</w:t>
            </w:r>
          </w:p>
          <w:p w14:paraId="2F23D753"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Depression was not impacted by study group.</w:t>
            </w:r>
          </w:p>
        </w:tc>
        <w:tc>
          <w:tcPr>
            <w:tcW w:w="1268" w:type="pct"/>
            <w:tcBorders>
              <w:top w:val="single" w:sz="4" w:space="0" w:color="auto"/>
              <w:left w:val="single" w:sz="4" w:space="0" w:color="auto"/>
              <w:bottom w:val="single" w:sz="4" w:space="0" w:color="auto"/>
              <w:right w:val="single" w:sz="4" w:space="0" w:color="auto"/>
            </w:tcBorders>
          </w:tcPr>
          <w:p w14:paraId="0D085064" w14:textId="7B9314C9"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Some women reported high levels of attendance, and satisfaction with counselors and counseling; women in the genetic counseling arm reported more frequently talking about concerns than did women in psychosocial groups. Perceived risk and worry can be reduced with both types of short- term interventions.</w:t>
            </w:r>
          </w:p>
        </w:tc>
        <w:tc>
          <w:tcPr>
            <w:tcW w:w="740" w:type="pct"/>
            <w:tcBorders>
              <w:top w:val="single" w:sz="4" w:space="0" w:color="auto"/>
              <w:left w:val="single" w:sz="4" w:space="0" w:color="auto"/>
              <w:bottom w:val="single" w:sz="4" w:space="0" w:color="auto"/>
              <w:right w:val="single" w:sz="4" w:space="0" w:color="auto"/>
            </w:tcBorders>
          </w:tcPr>
          <w:p w14:paraId="1DD99E60" w14:textId="385880AA"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The National</w:t>
            </w:r>
            <w:r w:rsidRPr="00C06A04">
              <w:rPr>
                <w:rFonts w:ascii="Arial" w:eastAsia="Arial" w:hAnsi="Arial" w:cs="Arial"/>
                <w:sz w:val="18"/>
                <w:szCs w:val="18"/>
              </w:rPr>
              <w:t xml:space="preserve"> </w:t>
            </w:r>
            <w:r w:rsidRPr="00C06A04">
              <w:rPr>
                <w:rFonts w:ascii="Arial" w:hAnsi="Arial"/>
                <w:sz w:val="18"/>
                <w:szCs w:val="18"/>
              </w:rPr>
              <w:t>Human Genome Institute, the National Cancer Institute,</w:t>
            </w:r>
          </w:p>
          <w:p w14:paraId="74C99997" w14:textId="3BD18C97" w:rsidR="0038506C" w:rsidRPr="00C06A04" w:rsidRDefault="0038506C" w:rsidP="0038506C">
            <w:pPr>
              <w:pStyle w:val="TableParagraph"/>
              <w:rPr>
                <w:rFonts w:ascii="Arial" w:eastAsia="Arial" w:hAnsi="Arial" w:cs="Arial"/>
                <w:sz w:val="18"/>
                <w:szCs w:val="18"/>
              </w:rPr>
            </w:pPr>
            <w:r w:rsidRPr="00C06A04">
              <w:rPr>
                <w:rFonts w:ascii="Arial" w:eastAsia="Arial" w:hAnsi="Arial" w:cs="Arial"/>
                <w:sz w:val="18"/>
                <w:szCs w:val="18"/>
              </w:rPr>
              <w:t xml:space="preserve">and the National Office for Research on Women’s Health </w:t>
            </w:r>
            <w:r w:rsidRPr="00C06A04">
              <w:rPr>
                <w:rFonts w:ascii="Arial" w:hAnsi="Arial"/>
                <w:sz w:val="18"/>
                <w:szCs w:val="18"/>
              </w:rPr>
              <w:t>(HG/CA01190)</w:t>
            </w:r>
          </w:p>
        </w:tc>
      </w:tr>
      <w:tr w:rsidR="0038506C" w:rsidRPr="00C06A04" w14:paraId="0FD9179D" w14:textId="77777777" w:rsidTr="00187241">
        <w:trPr>
          <w:trHeight w:val="20"/>
        </w:trPr>
        <w:tc>
          <w:tcPr>
            <w:tcW w:w="713" w:type="pct"/>
            <w:tcBorders>
              <w:top w:val="single" w:sz="4" w:space="0" w:color="auto"/>
              <w:left w:val="single" w:sz="4" w:space="0" w:color="auto"/>
              <w:bottom w:val="single" w:sz="4" w:space="0" w:color="auto"/>
              <w:right w:val="single" w:sz="4" w:space="0" w:color="auto"/>
            </w:tcBorders>
          </w:tcPr>
          <w:p w14:paraId="1BE70DC9" w14:textId="77777777" w:rsidR="0038506C" w:rsidRPr="00F7380E" w:rsidRDefault="0038506C" w:rsidP="0038506C">
            <w:pPr>
              <w:pStyle w:val="TableParagraph"/>
              <w:rPr>
                <w:rFonts w:ascii="Arial" w:eastAsia="Arial" w:hAnsi="Arial" w:cs="Arial"/>
                <w:sz w:val="18"/>
                <w:szCs w:val="18"/>
              </w:rPr>
            </w:pPr>
            <w:r w:rsidRPr="00F7380E">
              <w:rPr>
                <w:rFonts w:ascii="Arial" w:hAnsi="Arial"/>
                <w:sz w:val="18"/>
                <w:szCs w:val="18"/>
              </w:rPr>
              <w:t>Bowen et al., 2006</w:t>
            </w:r>
            <w:r>
              <w:rPr>
                <w:rFonts w:ascii="Arial" w:hAnsi="Arial"/>
                <w:sz w:val="18"/>
                <w:szCs w:val="18"/>
                <w:vertAlign w:val="superscript"/>
              </w:rPr>
              <w:t>130</w:t>
            </w:r>
          </w:p>
          <w:p w14:paraId="0DF6F656" w14:textId="0A089FCE" w:rsidR="0038506C" w:rsidRPr="00C06A04" w:rsidRDefault="0038506C" w:rsidP="0038506C">
            <w:pPr>
              <w:pStyle w:val="TableParagraph"/>
              <w:rPr>
                <w:rFonts w:ascii="Arial" w:eastAsia="Arial" w:hAnsi="Arial" w:cs="Arial"/>
                <w:sz w:val="18"/>
                <w:szCs w:val="18"/>
              </w:rPr>
            </w:pPr>
            <w:r w:rsidRPr="00F7380E">
              <w:rPr>
                <w:rFonts w:ascii="Arial" w:hAnsi="Arial"/>
                <w:sz w:val="18"/>
                <w:szCs w:val="18"/>
              </w:rPr>
              <w:t>Fair</w:t>
            </w:r>
          </w:p>
        </w:tc>
        <w:tc>
          <w:tcPr>
            <w:tcW w:w="2278" w:type="pct"/>
            <w:tcBorders>
              <w:top w:val="single" w:sz="4" w:space="0" w:color="auto"/>
              <w:left w:val="single" w:sz="4" w:space="0" w:color="auto"/>
              <w:bottom w:val="single" w:sz="4" w:space="0" w:color="auto"/>
              <w:right w:val="single" w:sz="4" w:space="0" w:color="auto"/>
            </w:tcBorders>
          </w:tcPr>
          <w:p w14:paraId="56550799" w14:textId="77777777" w:rsidR="0038506C" w:rsidRPr="00C06A04" w:rsidRDefault="0038506C" w:rsidP="0038506C">
            <w:pPr>
              <w:pStyle w:val="TableParagraph"/>
              <w:rPr>
                <w:rFonts w:ascii="Arial" w:eastAsia="Arial" w:hAnsi="Arial" w:cs="Arial"/>
                <w:sz w:val="18"/>
                <w:szCs w:val="18"/>
              </w:rPr>
            </w:pPr>
            <w:r w:rsidRPr="00C06A04">
              <w:rPr>
                <w:rFonts w:ascii="Arial" w:hAnsi="Arial"/>
                <w:b/>
                <w:sz w:val="18"/>
                <w:szCs w:val="18"/>
              </w:rPr>
              <w:t xml:space="preserve">A vs. B vs. C (results at </w:t>
            </w:r>
            <w:proofErr w:type="spellStart"/>
            <w:r w:rsidRPr="00C06A04">
              <w:rPr>
                <w:rFonts w:ascii="Arial" w:hAnsi="Arial"/>
                <w:b/>
                <w:sz w:val="18"/>
                <w:szCs w:val="18"/>
              </w:rPr>
              <w:t>followup</w:t>
            </w:r>
            <w:proofErr w:type="spellEnd"/>
            <w:r w:rsidRPr="00C06A04">
              <w:rPr>
                <w:rFonts w:ascii="Arial" w:hAnsi="Arial"/>
                <w:b/>
                <w:sz w:val="18"/>
                <w:szCs w:val="18"/>
              </w:rPr>
              <w:t>)</w:t>
            </w:r>
          </w:p>
          <w:p w14:paraId="171167EE"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Perceived risk (scale 0 to 100%): 18 (SD 16) vs. 18 (SD 16) vs. 32 (SD 23); p&lt;0.001 both counseling groups vs. control</w:t>
            </w:r>
          </w:p>
          <w:p w14:paraId="11CCC5CB"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Cancer worry (scale 4 to 16): 5.2 (SD 1.5) vs. 4.9 (SD 1.1) vs. 6.1 (SD 1.9); p&lt;0.001 both counseling groups vs. control</w:t>
            </w:r>
          </w:p>
          <w:p w14:paraId="15F825FF" w14:textId="77777777" w:rsidR="0038506C" w:rsidRDefault="0038506C" w:rsidP="0038506C">
            <w:pPr>
              <w:pStyle w:val="TableParagraph"/>
              <w:rPr>
                <w:rFonts w:ascii="Arial" w:hAnsi="Arial"/>
                <w:sz w:val="18"/>
                <w:szCs w:val="18"/>
              </w:rPr>
            </w:pPr>
            <w:r w:rsidRPr="00C06A04">
              <w:rPr>
                <w:rFonts w:ascii="Arial" w:hAnsi="Arial"/>
                <w:sz w:val="18"/>
                <w:szCs w:val="18"/>
              </w:rPr>
              <w:t xml:space="preserve">Awareness of genetic testing (range from 1=almost nothing to 4=a lot): 2.6 (SD 0.7) vs. 2.6 (SD 0.7) vs. 2.2 (SD 0.7); p&lt;0.001 both counseling groups vs. control </w:t>
            </w:r>
          </w:p>
          <w:p w14:paraId="037A21E8" w14:textId="6BD65724"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Interest in having genetic testing (range from 1=definitely not to 4=definitely yes):</w:t>
            </w:r>
            <w:r>
              <w:rPr>
                <w:rFonts w:ascii="Arial" w:eastAsia="Arial" w:hAnsi="Arial" w:cs="Arial"/>
                <w:sz w:val="18"/>
                <w:szCs w:val="18"/>
              </w:rPr>
              <w:t xml:space="preserve"> </w:t>
            </w:r>
            <w:r w:rsidRPr="00C06A04">
              <w:rPr>
                <w:rFonts w:ascii="Arial" w:hAnsi="Arial"/>
                <w:sz w:val="18"/>
                <w:szCs w:val="18"/>
              </w:rPr>
              <w:t>2.4 (SD 0.9) vs. 2.4 (SD 0.9) vs. 2.8 (SD 0.8); p&lt;0.01 both counseling groups vs. control</w:t>
            </w:r>
          </w:p>
          <w:p w14:paraId="7F737FD8"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Candidacy judgment (range from 1=definitely not to 4=definitely yes): 2.0 (SD 0.8) vs. 2.0 (SD 0.8) vs. 2.6 (SD 0.8); p&lt;0.05 both counseling groups vs. control</w:t>
            </w:r>
          </w:p>
          <w:p w14:paraId="4C21AB29" w14:textId="398BEF26"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Fear of stigma (scale range unclear, higher score indicates higher fear of stigma):</w:t>
            </w:r>
            <w:r>
              <w:rPr>
                <w:rFonts w:ascii="Arial" w:eastAsia="Arial" w:hAnsi="Arial" w:cs="Arial"/>
                <w:sz w:val="18"/>
                <w:szCs w:val="18"/>
              </w:rPr>
              <w:t xml:space="preserve"> </w:t>
            </w:r>
            <w:r w:rsidRPr="00C06A04">
              <w:rPr>
                <w:rFonts w:ascii="Arial" w:hAnsi="Arial"/>
                <w:sz w:val="18"/>
                <w:szCs w:val="18"/>
              </w:rPr>
              <w:t>3.4 (SD 1.1) vs. 3.4 (SD 1.1) vs. 3.3 (SD 1.2); no significant difference between groups</w:t>
            </w:r>
          </w:p>
          <w:p w14:paraId="42B03124"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Access to genetic testing (scale range unclear, higher score indicates more unrestricted access): 3.8 (SD 1.4) vs. 3.9 (SD 1.4) vs. 4.3 (SD 1.4); p&lt;0.05 both counseling groups vs. control</w:t>
            </w:r>
          </w:p>
          <w:p w14:paraId="7C5A0578"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Information flow (scale range unclear, higher score indicates more restrictions on information flow): 2.0 (SD 1.1) vs. 2.1 (SD 1.0) vs. 1.9 (SD 0.9); p&lt;0.05 both counseling groups vs. control</w:t>
            </w:r>
          </w:p>
        </w:tc>
        <w:tc>
          <w:tcPr>
            <w:tcW w:w="1268" w:type="pct"/>
            <w:tcBorders>
              <w:top w:val="single" w:sz="4" w:space="0" w:color="auto"/>
              <w:left w:val="single" w:sz="4" w:space="0" w:color="auto"/>
              <w:bottom w:val="single" w:sz="4" w:space="0" w:color="auto"/>
              <w:right w:val="single" w:sz="4" w:space="0" w:color="auto"/>
            </w:tcBorders>
          </w:tcPr>
          <w:p w14:paraId="2490D32B"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Counseling, either group or individual, reduced cancer worry, lowered inflated risk perceptions, and decreased interest in genetic testing.</w:t>
            </w:r>
          </w:p>
          <w:p w14:paraId="6301D4C9" w14:textId="77777777" w:rsidR="0038506C" w:rsidRPr="00C06A04" w:rsidRDefault="0038506C" w:rsidP="0038506C">
            <w:pPr>
              <w:pStyle w:val="TableParagraph"/>
              <w:rPr>
                <w:rFonts w:ascii="Times New Roman" w:eastAsia="Times New Roman" w:hAnsi="Arial" w:cs="Times New Roman"/>
                <w:sz w:val="18"/>
                <w:szCs w:val="18"/>
              </w:rPr>
            </w:pPr>
          </w:p>
          <w:p w14:paraId="584D1DC0"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 xml:space="preserve">Included in </w:t>
            </w:r>
            <w:proofErr w:type="spellStart"/>
            <w:r w:rsidRPr="00C06A04">
              <w:rPr>
                <w:rFonts w:ascii="Arial" w:hAnsi="Arial"/>
                <w:sz w:val="18"/>
                <w:szCs w:val="18"/>
              </w:rPr>
              <w:t>Smerecnik</w:t>
            </w:r>
            <w:proofErr w:type="spellEnd"/>
            <w:r w:rsidRPr="00C06A04">
              <w:rPr>
                <w:rFonts w:ascii="Arial" w:hAnsi="Arial"/>
                <w:sz w:val="18"/>
                <w:szCs w:val="18"/>
              </w:rPr>
              <w:t>, 2009 review.</w:t>
            </w:r>
          </w:p>
        </w:tc>
        <w:tc>
          <w:tcPr>
            <w:tcW w:w="740" w:type="pct"/>
            <w:tcBorders>
              <w:top w:val="single" w:sz="4" w:space="0" w:color="auto"/>
              <w:left w:val="single" w:sz="4" w:space="0" w:color="auto"/>
              <w:bottom w:val="single" w:sz="4" w:space="0" w:color="auto"/>
              <w:right w:val="single" w:sz="4" w:space="0" w:color="auto"/>
            </w:tcBorders>
          </w:tcPr>
          <w:p w14:paraId="217B3CD2" w14:textId="77777777" w:rsidR="0038506C" w:rsidRPr="00C06A04" w:rsidRDefault="0038506C" w:rsidP="0038506C">
            <w:pPr>
              <w:pStyle w:val="TableParagraph"/>
              <w:rPr>
                <w:rFonts w:ascii="Arial" w:eastAsia="Arial" w:hAnsi="Arial" w:cs="Arial"/>
                <w:sz w:val="18"/>
                <w:szCs w:val="18"/>
              </w:rPr>
            </w:pPr>
            <w:r w:rsidRPr="00C06A04">
              <w:rPr>
                <w:rFonts w:ascii="Arial" w:hAnsi="Arial"/>
                <w:sz w:val="18"/>
                <w:szCs w:val="18"/>
              </w:rPr>
              <w:t>National Human Genome Research Institute grant HG01190</w:t>
            </w:r>
          </w:p>
        </w:tc>
      </w:tr>
    </w:tbl>
    <w:p w14:paraId="166B94EA" w14:textId="77777777" w:rsidR="00984A33" w:rsidRDefault="00984A33" w:rsidP="00984A33">
      <w:pPr>
        <w:spacing w:line="262" w:lineRule="auto"/>
        <w:rPr>
          <w:rFonts w:ascii="Arial" w:eastAsia="Arial" w:hAnsi="Arial" w:cs="Arial"/>
          <w:sz w:val="17"/>
          <w:szCs w:val="17"/>
        </w:rPr>
        <w:sectPr w:rsidR="00984A33" w:rsidSect="00A9758A">
          <w:type w:val="nextColumn"/>
          <w:pgSz w:w="15840" w:h="12240" w:orient="landscape"/>
          <w:pgMar w:top="1440" w:right="1440" w:bottom="1440" w:left="1440" w:header="470" w:footer="432"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31"/>
        <w:gridCol w:w="1240"/>
        <w:gridCol w:w="3621"/>
        <w:gridCol w:w="1198"/>
        <w:gridCol w:w="1870"/>
        <w:gridCol w:w="1035"/>
        <w:gridCol w:w="2275"/>
      </w:tblGrid>
      <w:tr w:rsidR="0022589D" w:rsidRPr="002B15ED" w14:paraId="6047E386" w14:textId="77777777" w:rsidTr="00187241">
        <w:trPr>
          <w:trHeight w:val="20"/>
        </w:trPr>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500636" w14:textId="77777777" w:rsidR="002B15ED" w:rsidRDefault="0022589D" w:rsidP="002B15ED">
            <w:pPr>
              <w:pStyle w:val="TableParagraph"/>
              <w:rPr>
                <w:rFonts w:ascii="Arial" w:hAnsi="Arial" w:cs="Arial"/>
                <w:b/>
                <w:sz w:val="18"/>
                <w:szCs w:val="18"/>
              </w:rPr>
            </w:pPr>
            <w:r w:rsidRPr="002B15ED">
              <w:rPr>
                <w:rFonts w:ascii="Arial" w:hAnsi="Arial" w:cs="Arial"/>
                <w:b/>
                <w:sz w:val="18"/>
                <w:szCs w:val="18"/>
              </w:rPr>
              <w:lastRenderedPageBreak/>
              <w:t xml:space="preserve">Author, year </w:t>
            </w:r>
          </w:p>
          <w:p w14:paraId="17ABFD8A" w14:textId="6F0B2167" w:rsidR="0022589D" w:rsidRPr="002B15ED" w:rsidRDefault="0022589D" w:rsidP="002B15ED">
            <w:pPr>
              <w:pStyle w:val="TableParagraph"/>
              <w:rPr>
                <w:rFonts w:ascii="Arial" w:eastAsia="Arial" w:hAnsi="Arial" w:cs="Arial"/>
                <w:sz w:val="18"/>
                <w:szCs w:val="18"/>
              </w:rPr>
            </w:pPr>
            <w:r w:rsidRPr="002B15ED">
              <w:rPr>
                <w:rFonts w:ascii="Arial" w:hAnsi="Arial" w:cs="Arial"/>
                <w:b/>
                <w:sz w:val="18"/>
                <w:szCs w:val="18"/>
              </w:rPr>
              <w:t>Quality</w:t>
            </w: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997C08" w14:textId="1201982F" w:rsidR="0022589D" w:rsidRPr="002B15ED" w:rsidRDefault="0022589D" w:rsidP="00187241">
            <w:pPr>
              <w:pStyle w:val="TableParagraph"/>
              <w:jc w:val="center"/>
              <w:rPr>
                <w:rFonts w:ascii="Arial" w:eastAsia="Arial" w:hAnsi="Arial" w:cs="Arial"/>
                <w:sz w:val="18"/>
                <w:szCs w:val="18"/>
              </w:rPr>
            </w:pPr>
            <w:r w:rsidRPr="002B15ED">
              <w:rPr>
                <w:rFonts w:ascii="Arial" w:hAnsi="Arial" w:cs="Arial"/>
                <w:b/>
                <w:sz w:val="18"/>
                <w:szCs w:val="18"/>
              </w:rPr>
              <w:t>Sub-category</w:t>
            </w:r>
          </w:p>
        </w:tc>
        <w:tc>
          <w:tcPr>
            <w:tcW w:w="1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E976C4" w14:textId="19D1BBB0" w:rsidR="0022589D" w:rsidRPr="002B15ED" w:rsidRDefault="0022589D" w:rsidP="00187241">
            <w:pPr>
              <w:pStyle w:val="TableParagraph"/>
              <w:jc w:val="center"/>
              <w:rPr>
                <w:rFonts w:ascii="Arial" w:eastAsia="Arial" w:hAnsi="Arial" w:cs="Arial"/>
                <w:sz w:val="18"/>
                <w:szCs w:val="18"/>
              </w:rPr>
            </w:pPr>
            <w:r w:rsidRPr="002B15ED">
              <w:rPr>
                <w:rFonts w:ascii="Arial" w:hAnsi="Arial" w:cs="Arial"/>
                <w:b/>
                <w:sz w:val="18"/>
                <w:szCs w:val="18"/>
              </w:rPr>
              <w:t>Purpose</w:t>
            </w:r>
          </w:p>
        </w:tc>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6EB9D7" w14:textId="68FD959B" w:rsidR="0022589D" w:rsidRPr="002B15ED" w:rsidRDefault="0022589D" w:rsidP="00187241">
            <w:pPr>
              <w:pStyle w:val="TableParagraph"/>
              <w:jc w:val="center"/>
              <w:rPr>
                <w:rFonts w:ascii="Arial" w:eastAsia="Arial" w:hAnsi="Arial" w:cs="Arial"/>
                <w:sz w:val="18"/>
                <w:szCs w:val="18"/>
              </w:rPr>
            </w:pPr>
            <w:r w:rsidRPr="002B15ED">
              <w:rPr>
                <w:rFonts w:ascii="Arial" w:hAnsi="Arial" w:cs="Arial"/>
                <w:b/>
                <w:sz w:val="18"/>
                <w:szCs w:val="18"/>
              </w:rPr>
              <w:t>Study type</w:t>
            </w:r>
          </w:p>
        </w:tc>
        <w:tc>
          <w:tcPr>
            <w:tcW w:w="7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F16DBF" w14:textId="26939E33" w:rsidR="0022589D" w:rsidRPr="002B15ED" w:rsidRDefault="0022589D" w:rsidP="00187241">
            <w:pPr>
              <w:pStyle w:val="TableParagraph"/>
              <w:jc w:val="center"/>
              <w:rPr>
                <w:rFonts w:ascii="Arial" w:eastAsia="Arial" w:hAnsi="Arial" w:cs="Arial"/>
                <w:sz w:val="18"/>
                <w:szCs w:val="18"/>
              </w:rPr>
            </w:pPr>
            <w:r w:rsidRPr="002B15ED">
              <w:rPr>
                <w:rFonts w:ascii="Arial" w:hAnsi="Arial" w:cs="Arial"/>
                <w:b/>
                <w:sz w:val="18"/>
                <w:szCs w:val="18"/>
              </w:rPr>
              <w:t>N</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2F8C39" w14:textId="1F27B15D" w:rsidR="0022589D" w:rsidRPr="002B15ED" w:rsidRDefault="0022589D" w:rsidP="00187241">
            <w:pPr>
              <w:pStyle w:val="TableParagraph"/>
              <w:jc w:val="center"/>
              <w:rPr>
                <w:rFonts w:ascii="Arial" w:eastAsia="Arial" w:hAnsi="Arial" w:cs="Arial"/>
                <w:sz w:val="18"/>
                <w:szCs w:val="18"/>
              </w:rPr>
            </w:pPr>
            <w:r w:rsidRPr="002B15ED">
              <w:rPr>
                <w:rFonts w:ascii="Arial" w:hAnsi="Arial" w:cs="Arial"/>
                <w:b/>
                <w:sz w:val="18"/>
                <w:szCs w:val="18"/>
              </w:rPr>
              <w:t>Country</w:t>
            </w:r>
          </w:p>
        </w:tc>
        <w:tc>
          <w:tcPr>
            <w:tcW w:w="8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A6278B" w14:textId="3D736D7E" w:rsidR="0022589D" w:rsidRPr="002B15ED" w:rsidRDefault="0022589D" w:rsidP="00187241">
            <w:pPr>
              <w:pStyle w:val="TableParagraph"/>
              <w:jc w:val="center"/>
              <w:rPr>
                <w:rFonts w:ascii="Arial" w:eastAsia="Arial" w:hAnsi="Arial" w:cs="Arial"/>
                <w:sz w:val="18"/>
                <w:szCs w:val="18"/>
              </w:rPr>
            </w:pPr>
            <w:r w:rsidRPr="002B15ED">
              <w:rPr>
                <w:rFonts w:ascii="Arial" w:hAnsi="Arial" w:cs="Arial"/>
                <w:b/>
                <w:sz w:val="18"/>
                <w:szCs w:val="18"/>
              </w:rPr>
              <w:t>Population and setting</w:t>
            </w:r>
          </w:p>
        </w:tc>
      </w:tr>
      <w:tr w:rsidR="000A568A" w:rsidRPr="002B15ED" w14:paraId="4BB976E6" w14:textId="77777777" w:rsidTr="00187241">
        <w:trPr>
          <w:trHeight w:val="20"/>
        </w:trPr>
        <w:tc>
          <w:tcPr>
            <w:tcW w:w="667" w:type="pct"/>
            <w:tcBorders>
              <w:top w:val="single" w:sz="4" w:space="0" w:color="auto"/>
              <w:left w:val="single" w:sz="4" w:space="0" w:color="auto"/>
              <w:bottom w:val="single" w:sz="4" w:space="0" w:color="auto"/>
            </w:tcBorders>
            <w:shd w:val="clear" w:color="auto" w:fill="F2F2F2" w:themeFill="background1" w:themeFillShade="F2"/>
            <w:vAlign w:val="bottom"/>
          </w:tcPr>
          <w:p w14:paraId="1A7215E1" w14:textId="16D59EAC" w:rsidR="000A568A" w:rsidRPr="002B15ED" w:rsidRDefault="000A568A" w:rsidP="002B15ED">
            <w:pPr>
              <w:pStyle w:val="TableParagraph"/>
              <w:rPr>
                <w:rFonts w:ascii="Arial" w:hAnsi="Arial" w:cs="Arial"/>
                <w:sz w:val="18"/>
                <w:szCs w:val="18"/>
              </w:rPr>
            </w:pPr>
            <w:r w:rsidRPr="002B15ED">
              <w:rPr>
                <w:rFonts w:ascii="Arial" w:hAnsi="Arial" w:cs="Arial"/>
                <w:b/>
                <w:sz w:val="18"/>
                <w:szCs w:val="18"/>
              </w:rPr>
              <w:t>2013 Review</w:t>
            </w:r>
          </w:p>
        </w:tc>
        <w:tc>
          <w:tcPr>
            <w:tcW w:w="478" w:type="pct"/>
            <w:tcBorders>
              <w:top w:val="single" w:sz="4" w:space="0" w:color="auto"/>
              <w:bottom w:val="single" w:sz="4" w:space="0" w:color="auto"/>
            </w:tcBorders>
            <w:shd w:val="clear" w:color="auto" w:fill="F2F2F2" w:themeFill="background1" w:themeFillShade="F2"/>
          </w:tcPr>
          <w:p w14:paraId="25BE223F" w14:textId="77777777" w:rsidR="000A568A" w:rsidRPr="002B15ED" w:rsidRDefault="000A568A" w:rsidP="002B15ED">
            <w:pPr>
              <w:pStyle w:val="TableParagraph"/>
              <w:rPr>
                <w:rFonts w:ascii="Arial" w:hAnsi="Arial" w:cs="Arial"/>
                <w:sz w:val="18"/>
                <w:szCs w:val="18"/>
              </w:rPr>
            </w:pPr>
          </w:p>
        </w:tc>
        <w:tc>
          <w:tcPr>
            <w:tcW w:w="1396" w:type="pct"/>
            <w:tcBorders>
              <w:top w:val="single" w:sz="4" w:space="0" w:color="auto"/>
              <w:bottom w:val="single" w:sz="4" w:space="0" w:color="auto"/>
            </w:tcBorders>
            <w:shd w:val="clear" w:color="auto" w:fill="F2F2F2" w:themeFill="background1" w:themeFillShade="F2"/>
          </w:tcPr>
          <w:p w14:paraId="0A3485A2" w14:textId="77777777" w:rsidR="000A568A" w:rsidRPr="002B15ED" w:rsidRDefault="000A568A" w:rsidP="002B15ED">
            <w:pPr>
              <w:pStyle w:val="TableParagraph"/>
              <w:rPr>
                <w:rFonts w:ascii="Arial" w:hAnsi="Arial" w:cs="Arial"/>
                <w:sz w:val="18"/>
                <w:szCs w:val="18"/>
              </w:rPr>
            </w:pPr>
          </w:p>
        </w:tc>
        <w:tc>
          <w:tcPr>
            <w:tcW w:w="462" w:type="pct"/>
            <w:tcBorders>
              <w:top w:val="single" w:sz="4" w:space="0" w:color="auto"/>
              <w:bottom w:val="single" w:sz="4" w:space="0" w:color="auto"/>
            </w:tcBorders>
            <w:shd w:val="clear" w:color="auto" w:fill="F2F2F2" w:themeFill="background1" w:themeFillShade="F2"/>
          </w:tcPr>
          <w:p w14:paraId="1BF75AEA" w14:textId="77777777" w:rsidR="000A568A" w:rsidRPr="002B15ED" w:rsidRDefault="000A568A" w:rsidP="002B15ED">
            <w:pPr>
              <w:pStyle w:val="TableParagraph"/>
              <w:rPr>
                <w:rFonts w:ascii="Arial" w:hAnsi="Arial" w:cs="Arial"/>
                <w:sz w:val="18"/>
                <w:szCs w:val="18"/>
              </w:rPr>
            </w:pPr>
          </w:p>
        </w:tc>
        <w:tc>
          <w:tcPr>
            <w:tcW w:w="721" w:type="pct"/>
            <w:tcBorders>
              <w:top w:val="single" w:sz="4" w:space="0" w:color="auto"/>
              <w:bottom w:val="single" w:sz="4" w:space="0" w:color="auto"/>
            </w:tcBorders>
            <w:shd w:val="clear" w:color="auto" w:fill="F2F2F2" w:themeFill="background1" w:themeFillShade="F2"/>
          </w:tcPr>
          <w:p w14:paraId="7B678C49" w14:textId="77777777" w:rsidR="000A568A" w:rsidRPr="002B15ED" w:rsidRDefault="000A568A" w:rsidP="002B15ED">
            <w:pPr>
              <w:pStyle w:val="TableParagraph"/>
              <w:rPr>
                <w:rFonts w:ascii="Arial" w:hAnsi="Arial" w:cs="Arial"/>
                <w:sz w:val="18"/>
                <w:szCs w:val="18"/>
              </w:rPr>
            </w:pPr>
          </w:p>
        </w:tc>
        <w:tc>
          <w:tcPr>
            <w:tcW w:w="399" w:type="pct"/>
            <w:tcBorders>
              <w:top w:val="single" w:sz="4" w:space="0" w:color="auto"/>
              <w:bottom w:val="single" w:sz="4" w:space="0" w:color="auto"/>
            </w:tcBorders>
            <w:shd w:val="clear" w:color="auto" w:fill="F2F2F2" w:themeFill="background1" w:themeFillShade="F2"/>
          </w:tcPr>
          <w:p w14:paraId="4E7DBF16" w14:textId="77777777" w:rsidR="000A568A" w:rsidRPr="002B15ED" w:rsidRDefault="000A568A" w:rsidP="002B15ED">
            <w:pPr>
              <w:pStyle w:val="TableParagraph"/>
              <w:rPr>
                <w:rFonts w:ascii="Arial" w:hAnsi="Arial" w:cs="Arial"/>
                <w:sz w:val="18"/>
                <w:szCs w:val="18"/>
              </w:rPr>
            </w:pPr>
          </w:p>
        </w:tc>
        <w:tc>
          <w:tcPr>
            <w:tcW w:w="878" w:type="pct"/>
            <w:tcBorders>
              <w:top w:val="single" w:sz="4" w:space="0" w:color="auto"/>
              <w:bottom w:val="single" w:sz="4" w:space="0" w:color="auto"/>
              <w:right w:val="single" w:sz="4" w:space="0" w:color="auto"/>
            </w:tcBorders>
            <w:shd w:val="clear" w:color="auto" w:fill="F2F2F2" w:themeFill="background1" w:themeFillShade="F2"/>
          </w:tcPr>
          <w:p w14:paraId="49187E7E" w14:textId="77777777" w:rsidR="000A568A" w:rsidRPr="002B15ED" w:rsidRDefault="000A568A" w:rsidP="002B15ED">
            <w:pPr>
              <w:pStyle w:val="TableParagraph"/>
              <w:rPr>
                <w:rFonts w:ascii="Arial" w:hAnsi="Arial" w:cs="Arial"/>
                <w:sz w:val="18"/>
                <w:szCs w:val="18"/>
              </w:rPr>
            </w:pPr>
          </w:p>
        </w:tc>
      </w:tr>
      <w:tr w:rsidR="00984A33" w:rsidRPr="002B15ED" w14:paraId="44EE3490" w14:textId="77777777" w:rsidTr="00187241">
        <w:trPr>
          <w:trHeight w:val="20"/>
        </w:trPr>
        <w:tc>
          <w:tcPr>
            <w:tcW w:w="667" w:type="pct"/>
            <w:tcBorders>
              <w:top w:val="single" w:sz="4" w:space="0" w:color="auto"/>
              <w:left w:val="single" w:sz="4" w:space="0" w:color="auto"/>
              <w:bottom w:val="single" w:sz="4" w:space="0" w:color="auto"/>
              <w:right w:val="single" w:sz="4" w:space="0" w:color="auto"/>
            </w:tcBorders>
          </w:tcPr>
          <w:p w14:paraId="12985618" w14:textId="172C3C39" w:rsidR="00C409E4" w:rsidRPr="002B15ED" w:rsidRDefault="00984A33" w:rsidP="002B15ED">
            <w:pPr>
              <w:pStyle w:val="TableParagraph"/>
              <w:rPr>
                <w:rFonts w:ascii="Arial" w:hAnsi="Arial" w:cs="Arial"/>
                <w:sz w:val="18"/>
                <w:szCs w:val="18"/>
              </w:rPr>
            </w:pPr>
            <w:r w:rsidRPr="002B15ED">
              <w:rPr>
                <w:rFonts w:ascii="Arial" w:hAnsi="Arial" w:cs="Arial"/>
                <w:sz w:val="18"/>
                <w:szCs w:val="18"/>
              </w:rPr>
              <w:t>Brain et al., 2002</w:t>
            </w:r>
            <w:r w:rsidR="0090586E" w:rsidRPr="002B15ED">
              <w:rPr>
                <w:rFonts w:ascii="Arial" w:hAnsi="Arial" w:cs="Arial"/>
                <w:sz w:val="18"/>
                <w:szCs w:val="18"/>
                <w:vertAlign w:val="superscript"/>
              </w:rPr>
              <w:t>1</w:t>
            </w:r>
            <w:r w:rsidR="00E22B4F">
              <w:rPr>
                <w:rFonts w:ascii="Arial" w:hAnsi="Arial" w:cs="Arial"/>
                <w:sz w:val="18"/>
                <w:szCs w:val="18"/>
                <w:vertAlign w:val="superscript"/>
              </w:rPr>
              <w:t>31</w:t>
            </w:r>
          </w:p>
          <w:p w14:paraId="3212AFBF" w14:textId="792B93B5"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Good</w:t>
            </w:r>
          </w:p>
        </w:tc>
        <w:tc>
          <w:tcPr>
            <w:tcW w:w="478" w:type="pct"/>
            <w:tcBorders>
              <w:top w:val="single" w:sz="4" w:space="0" w:color="auto"/>
              <w:left w:val="single" w:sz="4" w:space="0" w:color="auto"/>
              <w:bottom w:val="single" w:sz="4" w:space="0" w:color="auto"/>
              <w:right w:val="single" w:sz="4" w:space="0" w:color="auto"/>
            </w:tcBorders>
          </w:tcPr>
          <w:p w14:paraId="11ED124C"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Psychological factors</w:t>
            </w:r>
          </w:p>
        </w:tc>
        <w:tc>
          <w:tcPr>
            <w:tcW w:w="1396" w:type="pct"/>
            <w:tcBorders>
              <w:top w:val="single" w:sz="4" w:space="0" w:color="auto"/>
              <w:left w:val="single" w:sz="4" w:space="0" w:color="auto"/>
              <w:bottom w:val="single" w:sz="4" w:space="0" w:color="auto"/>
              <w:right w:val="single" w:sz="4" w:space="0" w:color="auto"/>
            </w:tcBorders>
          </w:tcPr>
          <w:p w14:paraId="4EE3B444"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To compare the psychological impact of a multidisciplinary specialist genetics service with surgical provision in women at high risk and lower risk of familial breast cancer</w:t>
            </w:r>
          </w:p>
        </w:tc>
        <w:tc>
          <w:tcPr>
            <w:tcW w:w="462" w:type="pct"/>
            <w:tcBorders>
              <w:top w:val="single" w:sz="4" w:space="0" w:color="auto"/>
              <w:left w:val="single" w:sz="4" w:space="0" w:color="auto"/>
              <w:bottom w:val="single" w:sz="4" w:space="0" w:color="auto"/>
              <w:right w:val="single" w:sz="4" w:space="0" w:color="auto"/>
            </w:tcBorders>
          </w:tcPr>
          <w:p w14:paraId="1087798F"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RCT</w:t>
            </w:r>
          </w:p>
        </w:tc>
        <w:tc>
          <w:tcPr>
            <w:tcW w:w="721" w:type="pct"/>
            <w:tcBorders>
              <w:top w:val="single" w:sz="4" w:space="0" w:color="auto"/>
              <w:left w:val="single" w:sz="4" w:space="0" w:color="auto"/>
              <w:bottom w:val="single" w:sz="4" w:space="0" w:color="auto"/>
              <w:right w:val="single" w:sz="4" w:space="0" w:color="auto"/>
            </w:tcBorders>
          </w:tcPr>
          <w:p w14:paraId="384F2928"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Eligible: 1,000</w:t>
            </w:r>
          </w:p>
          <w:p w14:paraId="4FEAC4F0"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Enrolled: 740</w:t>
            </w:r>
          </w:p>
          <w:p w14:paraId="099B266D" w14:textId="4AA9D3F2"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Randomized: 735 (369</w:t>
            </w:r>
            <w:r w:rsidR="0022589D" w:rsidRPr="002B15ED">
              <w:rPr>
                <w:rFonts w:ascii="Arial" w:eastAsia="Arial" w:hAnsi="Arial" w:cs="Arial"/>
                <w:sz w:val="18"/>
                <w:szCs w:val="18"/>
              </w:rPr>
              <w:t xml:space="preserve"> </w:t>
            </w:r>
            <w:r w:rsidRPr="002B15ED">
              <w:rPr>
                <w:rFonts w:ascii="Arial" w:hAnsi="Arial" w:cs="Arial"/>
                <w:sz w:val="18"/>
                <w:szCs w:val="18"/>
              </w:rPr>
              <w:t>control, 366 trial)</w:t>
            </w:r>
          </w:p>
          <w:p w14:paraId="3204DA44" w14:textId="4B5F3999"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Analyzed: 653 (315</w:t>
            </w:r>
            <w:r w:rsidR="0022589D" w:rsidRPr="002B15ED">
              <w:rPr>
                <w:rFonts w:ascii="Arial" w:eastAsia="Arial" w:hAnsi="Arial" w:cs="Arial"/>
                <w:sz w:val="18"/>
                <w:szCs w:val="18"/>
              </w:rPr>
              <w:t xml:space="preserve"> </w:t>
            </w:r>
            <w:r w:rsidRPr="002B15ED">
              <w:rPr>
                <w:rFonts w:ascii="Arial" w:hAnsi="Arial" w:cs="Arial"/>
                <w:sz w:val="18"/>
                <w:szCs w:val="18"/>
              </w:rPr>
              <w:t>control, 338 trial)</w:t>
            </w:r>
          </w:p>
        </w:tc>
        <w:tc>
          <w:tcPr>
            <w:tcW w:w="399" w:type="pct"/>
            <w:tcBorders>
              <w:top w:val="single" w:sz="4" w:space="0" w:color="auto"/>
              <w:left w:val="single" w:sz="4" w:space="0" w:color="auto"/>
              <w:bottom w:val="single" w:sz="4" w:space="0" w:color="auto"/>
              <w:right w:val="single" w:sz="4" w:space="0" w:color="auto"/>
            </w:tcBorders>
          </w:tcPr>
          <w:p w14:paraId="7F364348"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Wales</w:t>
            </w:r>
          </w:p>
        </w:tc>
        <w:tc>
          <w:tcPr>
            <w:tcW w:w="878" w:type="pct"/>
            <w:tcBorders>
              <w:top w:val="single" w:sz="4" w:space="0" w:color="auto"/>
              <w:left w:val="single" w:sz="4" w:space="0" w:color="auto"/>
              <w:bottom w:val="single" w:sz="4" w:space="0" w:color="auto"/>
              <w:right w:val="single" w:sz="4" w:space="0" w:color="auto"/>
            </w:tcBorders>
          </w:tcPr>
          <w:p w14:paraId="02A519F8" w14:textId="77777777" w:rsidR="0079422D" w:rsidRDefault="00984A33" w:rsidP="002B15ED">
            <w:pPr>
              <w:pStyle w:val="TableParagraph"/>
              <w:rPr>
                <w:rFonts w:ascii="Arial" w:eastAsia="Arial" w:hAnsi="Arial" w:cs="Arial"/>
                <w:sz w:val="18"/>
                <w:szCs w:val="18"/>
              </w:rPr>
            </w:pPr>
            <w:r w:rsidRPr="002B15ED">
              <w:rPr>
                <w:rFonts w:ascii="Arial" w:hAnsi="Arial" w:cs="Arial"/>
                <w:sz w:val="18"/>
                <w:szCs w:val="18"/>
              </w:rPr>
              <w:t>Welsh women with family history of breast cancer referred to breast cancer clinic by doctor in 18 month trial period (1996 to 1997).</w:t>
            </w:r>
            <w:r w:rsidR="00A81A78" w:rsidRPr="002B15ED">
              <w:rPr>
                <w:rFonts w:ascii="Arial" w:eastAsia="Arial" w:hAnsi="Arial" w:cs="Arial"/>
                <w:sz w:val="18"/>
                <w:szCs w:val="18"/>
              </w:rPr>
              <w:t xml:space="preserve"> </w:t>
            </w:r>
          </w:p>
          <w:p w14:paraId="6992EF2B" w14:textId="12E1E649"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Randomized to trial (n=366) or control group (n=369).</w:t>
            </w:r>
          </w:p>
        </w:tc>
      </w:tr>
      <w:tr w:rsidR="00984A33" w:rsidRPr="002B15ED" w14:paraId="3EA8B659" w14:textId="77777777" w:rsidTr="00187241">
        <w:trPr>
          <w:trHeight w:val="20"/>
        </w:trPr>
        <w:tc>
          <w:tcPr>
            <w:tcW w:w="667" w:type="pct"/>
            <w:tcBorders>
              <w:top w:val="single" w:sz="4" w:space="0" w:color="auto"/>
              <w:left w:val="single" w:sz="4" w:space="0" w:color="auto"/>
              <w:bottom w:val="single" w:sz="4" w:space="0" w:color="auto"/>
              <w:right w:val="single" w:sz="4" w:space="0" w:color="auto"/>
            </w:tcBorders>
          </w:tcPr>
          <w:p w14:paraId="17CE816A" w14:textId="795A51EB" w:rsidR="00C409E4" w:rsidRPr="002B15ED" w:rsidRDefault="00984A33" w:rsidP="002B15ED">
            <w:pPr>
              <w:pStyle w:val="TableParagraph"/>
              <w:rPr>
                <w:rFonts w:ascii="Arial" w:hAnsi="Arial" w:cs="Arial"/>
                <w:sz w:val="18"/>
                <w:szCs w:val="18"/>
              </w:rPr>
            </w:pPr>
            <w:r w:rsidRPr="002B15ED">
              <w:rPr>
                <w:rFonts w:ascii="Arial" w:hAnsi="Arial" w:cs="Arial"/>
                <w:sz w:val="18"/>
                <w:szCs w:val="18"/>
              </w:rPr>
              <w:t>Brain et al., 2011</w:t>
            </w:r>
            <w:r w:rsidR="00E22B4F">
              <w:rPr>
                <w:rFonts w:ascii="Arial" w:hAnsi="Arial" w:cs="Arial"/>
                <w:sz w:val="18"/>
                <w:szCs w:val="18"/>
                <w:vertAlign w:val="superscript"/>
              </w:rPr>
              <w:t>132</w:t>
            </w:r>
          </w:p>
          <w:p w14:paraId="77831486" w14:textId="77777777" w:rsidR="00984A33" w:rsidRDefault="00984A33" w:rsidP="002B15ED">
            <w:pPr>
              <w:pStyle w:val="TableParagraph"/>
              <w:rPr>
                <w:rFonts w:ascii="Arial" w:hAnsi="Arial" w:cs="Arial"/>
                <w:sz w:val="18"/>
                <w:szCs w:val="18"/>
              </w:rPr>
            </w:pPr>
            <w:r w:rsidRPr="002B15ED">
              <w:rPr>
                <w:rFonts w:ascii="Arial" w:hAnsi="Arial" w:cs="Arial"/>
                <w:sz w:val="18"/>
                <w:szCs w:val="18"/>
              </w:rPr>
              <w:t>NA</w:t>
            </w:r>
          </w:p>
          <w:p w14:paraId="7AB75E46" w14:textId="77777777" w:rsidR="00646BFC" w:rsidRDefault="00646BFC" w:rsidP="002B15ED">
            <w:pPr>
              <w:pStyle w:val="TableParagraph"/>
              <w:rPr>
                <w:rFonts w:ascii="Arial" w:hAnsi="Arial" w:cs="Arial"/>
                <w:sz w:val="18"/>
                <w:szCs w:val="18"/>
              </w:rPr>
            </w:pPr>
          </w:p>
          <w:p w14:paraId="01636064" w14:textId="67A89E89" w:rsidR="00646BFC" w:rsidRPr="002B15ED" w:rsidRDefault="00646BFC" w:rsidP="002B15ED">
            <w:pPr>
              <w:pStyle w:val="TableParagraph"/>
              <w:rPr>
                <w:rFonts w:ascii="Arial" w:eastAsia="Arial" w:hAnsi="Arial" w:cs="Arial"/>
                <w:sz w:val="18"/>
                <w:szCs w:val="18"/>
              </w:rPr>
            </w:pPr>
            <w:r>
              <w:rPr>
                <w:rFonts w:ascii="Arial" w:hAnsi="Arial" w:cs="Arial"/>
                <w:sz w:val="18"/>
                <w:szCs w:val="18"/>
              </w:rPr>
              <w:t>Moderate-risk group from Brain et al., 2002</w:t>
            </w:r>
            <w:r w:rsidRPr="005E0F21">
              <w:rPr>
                <w:rFonts w:ascii="Arial" w:hAnsi="Arial" w:cs="Arial"/>
                <w:sz w:val="18"/>
                <w:szCs w:val="18"/>
                <w:vertAlign w:val="superscript"/>
              </w:rPr>
              <w:t>137</w:t>
            </w:r>
          </w:p>
        </w:tc>
        <w:tc>
          <w:tcPr>
            <w:tcW w:w="478" w:type="pct"/>
            <w:tcBorders>
              <w:top w:val="single" w:sz="4" w:space="0" w:color="auto"/>
              <w:left w:val="single" w:sz="4" w:space="0" w:color="auto"/>
              <w:bottom w:val="single" w:sz="4" w:space="0" w:color="auto"/>
              <w:right w:val="single" w:sz="4" w:space="0" w:color="auto"/>
            </w:tcBorders>
          </w:tcPr>
          <w:p w14:paraId="5C759B44"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Cancer worry</w:t>
            </w:r>
          </w:p>
        </w:tc>
        <w:tc>
          <w:tcPr>
            <w:tcW w:w="1396" w:type="pct"/>
            <w:tcBorders>
              <w:top w:val="single" w:sz="4" w:space="0" w:color="auto"/>
              <w:left w:val="single" w:sz="4" w:space="0" w:color="auto"/>
              <w:bottom w:val="single" w:sz="4" w:space="0" w:color="auto"/>
              <w:right w:val="single" w:sz="4" w:space="0" w:color="auto"/>
            </w:tcBorders>
          </w:tcPr>
          <w:p w14:paraId="26D26FB9"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 xml:space="preserve">To provide 6 year </w:t>
            </w:r>
            <w:proofErr w:type="spellStart"/>
            <w:r w:rsidRPr="002B15ED">
              <w:rPr>
                <w:rFonts w:ascii="Arial" w:hAnsi="Arial" w:cs="Arial"/>
                <w:sz w:val="18"/>
                <w:szCs w:val="18"/>
              </w:rPr>
              <w:t>followup</w:t>
            </w:r>
            <w:proofErr w:type="spellEnd"/>
            <w:r w:rsidRPr="002B15ED">
              <w:rPr>
                <w:rFonts w:ascii="Arial" w:hAnsi="Arial" w:cs="Arial"/>
                <w:sz w:val="18"/>
                <w:szCs w:val="18"/>
              </w:rPr>
              <w:t xml:space="preserve"> on women in TRACE study, and the predictors of long- term cancer worry, perceived risk, and health behaviors.</w:t>
            </w:r>
          </w:p>
        </w:tc>
        <w:tc>
          <w:tcPr>
            <w:tcW w:w="462" w:type="pct"/>
            <w:tcBorders>
              <w:top w:val="single" w:sz="4" w:space="0" w:color="auto"/>
              <w:left w:val="single" w:sz="4" w:space="0" w:color="auto"/>
              <w:bottom w:val="single" w:sz="4" w:space="0" w:color="auto"/>
              <w:right w:val="single" w:sz="4" w:space="0" w:color="auto"/>
            </w:tcBorders>
          </w:tcPr>
          <w:p w14:paraId="7214E059"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Before and after</w:t>
            </w:r>
          </w:p>
        </w:tc>
        <w:tc>
          <w:tcPr>
            <w:tcW w:w="721" w:type="pct"/>
            <w:tcBorders>
              <w:top w:val="single" w:sz="4" w:space="0" w:color="auto"/>
              <w:left w:val="single" w:sz="4" w:space="0" w:color="auto"/>
              <w:bottom w:val="single" w:sz="4" w:space="0" w:color="auto"/>
              <w:right w:val="single" w:sz="4" w:space="0" w:color="auto"/>
            </w:tcBorders>
          </w:tcPr>
          <w:p w14:paraId="25EFB5DD"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Eligible: 545</w:t>
            </w:r>
          </w:p>
          <w:p w14:paraId="782098C1"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Enrolled: 384</w:t>
            </w:r>
          </w:p>
          <w:p w14:paraId="15910A2B"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Analyzed: 263</w:t>
            </w:r>
          </w:p>
        </w:tc>
        <w:tc>
          <w:tcPr>
            <w:tcW w:w="399" w:type="pct"/>
            <w:tcBorders>
              <w:top w:val="single" w:sz="4" w:space="0" w:color="auto"/>
              <w:left w:val="single" w:sz="4" w:space="0" w:color="auto"/>
              <w:bottom w:val="single" w:sz="4" w:space="0" w:color="auto"/>
              <w:right w:val="single" w:sz="4" w:space="0" w:color="auto"/>
            </w:tcBorders>
          </w:tcPr>
          <w:p w14:paraId="783FD661"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U.K.</w:t>
            </w:r>
          </w:p>
        </w:tc>
        <w:tc>
          <w:tcPr>
            <w:tcW w:w="878" w:type="pct"/>
            <w:tcBorders>
              <w:top w:val="single" w:sz="4" w:space="0" w:color="auto"/>
              <w:left w:val="single" w:sz="4" w:space="0" w:color="auto"/>
              <w:bottom w:val="single" w:sz="4" w:space="0" w:color="auto"/>
              <w:right w:val="single" w:sz="4" w:space="0" w:color="auto"/>
            </w:tcBorders>
          </w:tcPr>
          <w:p w14:paraId="4410415F"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Women who took part in the TRACE study</w:t>
            </w:r>
          </w:p>
        </w:tc>
      </w:tr>
      <w:tr w:rsidR="00984A33" w:rsidRPr="002B15ED" w14:paraId="1B29820D" w14:textId="77777777" w:rsidTr="00187241">
        <w:trPr>
          <w:trHeight w:val="20"/>
        </w:trPr>
        <w:tc>
          <w:tcPr>
            <w:tcW w:w="667" w:type="pct"/>
            <w:tcBorders>
              <w:top w:val="single" w:sz="4" w:space="0" w:color="auto"/>
              <w:left w:val="single" w:sz="4" w:space="0" w:color="auto"/>
              <w:bottom w:val="single" w:sz="4" w:space="0" w:color="auto"/>
              <w:right w:val="single" w:sz="4" w:space="0" w:color="auto"/>
            </w:tcBorders>
          </w:tcPr>
          <w:p w14:paraId="69685031" w14:textId="76560340"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Braithwaite et al., 2005</w:t>
            </w:r>
            <w:r w:rsidR="00E22B4F">
              <w:rPr>
                <w:rFonts w:ascii="Arial" w:hAnsi="Arial" w:cs="Arial"/>
                <w:sz w:val="18"/>
                <w:szCs w:val="18"/>
                <w:vertAlign w:val="superscript"/>
              </w:rPr>
              <w:t>133</w:t>
            </w:r>
          </w:p>
          <w:p w14:paraId="61D95C2A"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Fair</w:t>
            </w:r>
          </w:p>
        </w:tc>
        <w:tc>
          <w:tcPr>
            <w:tcW w:w="478" w:type="pct"/>
            <w:tcBorders>
              <w:top w:val="single" w:sz="4" w:space="0" w:color="auto"/>
              <w:left w:val="single" w:sz="4" w:space="0" w:color="auto"/>
              <w:bottom w:val="single" w:sz="4" w:space="0" w:color="auto"/>
              <w:right w:val="single" w:sz="4" w:space="0" w:color="auto"/>
            </w:tcBorders>
          </w:tcPr>
          <w:p w14:paraId="6AB19477"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Risk perception</w:t>
            </w:r>
          </w:p>
        </w:tc>
        <w:tc>
          <w:tcPr>
            <w:tcW w:w="1396" w:type="pct"/>
            <w:tcBorders>
              <w:top w:val="single" w:sz="4" w:space="0" w:color="auto"/>
              <w:left w:val="single" w:sz="4" w:space="0" w:color="auto"/>
              <w:bottom w:val="single" w:sz="4" w:space="0" w:color="auto"/>
              <w:right w:val="single" w:sz="4" w:space="0" w:color="auto"/>
            </w:tcBorders>
          </w:tcPr>
          <w:p w14:paraId="399997EF"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To examine the acceptability of the GRACE prototype to women with a family history of breast cancer and test the hypothesis that GRACE would perform as well as the nurse counselor at improving women's risk perceptions without causing adverse emotional reactions.</w:t>
            </w:r>
          </w:p>
        </w:tc>
        <w:tc>
          <w:tcPr>
            <w:tcW w:w="462" w:type="pct"/>
            <w:tcBorders>
              <w:top w:val="single" w:sz="4" w:space="0" w:color="auto"/>
              <w:left w:val="single" w:sz="4" w:space="0" w:color="auto"/>
              <w:bottom w:val="single" w:sz="4" w:space="0" w:color="auto"/>
              <w:right w:val="single" w:sz="4" w:space="0" w:color="auto"/>
            </w:tcBorders>
          </w:tcPr>
          <w:p w14:paraId="54668B95"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RCT</w:t>
            </w:r>
          </w:p>
        </w:tc>
        <w:tc>
          <w:tcPr>
            <w:tcW w:w="721" w:type="pct"/>
            <w:tcBorders>
              <w:top w:val="single" w:sz="4" w:space="0" w:color="auto"/>
              <w:left w:val="single" w:sz="4" w:space="0" w:color="auto"/>
              <w:bottom w:val="single" w:sz="4" w:space="0" w:color="auto"/>
              <w:right w:val="single" w:sz="4" w:space="0" w:color="auto"/>
            </w:tcBorders>
          </w:tcPr>
          <w:p w14:paraId="7D05B236"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Eligible: 89</w:t>
            </w:r>
          </w:p>
          <w:p w14:paraId="5E92AEB6"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Enrolled: 72</w:t>
            </w:r>
          </w:p>
          <w:p w14:paraId="700C2D66" w14:textId="77777777" w:rsidR="00D908C0" w:rsidRPr="002B15ED" w:rsidRDefault="00984A33" w:rsidP="002B15ED">
            <w:pPr>
              <w:pStyle w:val="TableParagraph"/>
              <w:rPr>
                <w:rFonts w:ascii="Arial" w:hAnsi="Arial" w:cs="Arial"/>
                <w:sz w:val="18"/>
                <w:szCs w:val="18"/>
              </w:rPr>
            </w:pPr>
            <w:r w:rsidRPr="002B15ED">
              <w:rPr>
                <w:rFonts w:ascii="Arial" w:hAnsi="Arial" w:cs="Arial"/>
                <w:sz w:val="18"/>
                <w:szCs w:val="18"/>
              </w:rPr>
              <w:t xml:space="preserve">Randomized: 72 (38 to GRACE, 34 to clinical nurse specialist) </w:t>
            </w:r>
          </w:p>
          <w:p w14:paraId="3C4567F1" w14:textId="1E368556"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Analyzed: 58</w:t>
            </w:r>
          </w:p>
        </w:tc>
        <w:tc>
          <w:tcPr>
            <w:tcW w:w="399" w:type="pct"/>
            <w:tcBorders>
              <w:top w:val="single" w:sz="4" w:space="0" w:color="auto"/>
              <w:left w:val="single" w:sz="4" w:space="0" w:color="auto"/>
              <w:bottom w:val="single" w:sz="4" w:space="0" w:color="auto"/>
              <w:right w:val="single" w:sz="4" w:space="0" w:color="auto"/>
            </w:tcBorders>
          </w:tcPr>
          <w:p w14:paraId="4DB14AA3"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U.K.</w:t>
            </w:r>
          </w:p>
        </w:tc>
        <w:tc>
          <w:tcPr>
            <w:tcW w:w="878" w:type="pct"/>
            <w:tcBorders>
              <w:top w:val="single" w:sz="4" w:space="0" w:color="auto"/>
              <w:left w:val="single" w:sz="4" w:space="0" w:color="auto"/>
              <w:bottom w:val="single" w:sz="4" w:space="0" w:color="auto"/>
              <w:right w:val="single" w:sz="4" w:space="0" w:color="auto"/>
            </w:tcBorders>
          </w:tcPr>
          <w:p w14:paraId="25893100" w14:textId="77777777" w:rsidR="00984A33" w:rsidRPr="002B15ED" w:rsidRDefault="00984A33" w:rsidP="002B15ED">
            <w:pPr>
              <w:pStyle w:val="TableParagraph"/>
              <w:rPr>
                <w:rFonts w:ascii="Arial" w:eastAsia="Arial" w:hAnsi="Arial" w:cs="Arial"/>
                <w:sz w:val="18"/>
                <w:szCs w:val="18"/>
              </w:rPr>
            </w:pPr>
            <w:r w:rsidRPr="002B15ED">
              <w:rPr>
                <w:rFonts w:ascii="Arial" w:hAnsi="Arial" w:cs="Arial"/>
                <w:sz w:val="18"/>
                <w:szCs w:val="18"/>
              </w:rPr>
              <w:t>Women with a family history of breast cancer recruited through newspaper ads and posters</w:t>
            </w:r>
          </w:p>
        </w:tc>
      </w:tr>
    </w:tbl>
    <w:p w14:paraId="226EF747" w14:textId="654FF770" w:rsidR="00984A33" w:rsidRDefault="00984A33" w:rsidP="00984A33">
      <w:pPr>
        <w:spacing w:line="262" w:lineRule="auto"/>
        <w:rPr>
          <w:rFonts w:ascii="Arial" w:eastAsia="Arial" w:hAnsi="Arial" w:cs="Arial"/>
          <w:sz w:val="17"/>
          <w:szCs w:val="17"/>
        </w:rPr>
      </w:pPr>
    </w:p>
    <w:p w14:paraId="47D46159" w14:textId="21EA3637" w:rsidR="00AB216F" w:rsidRDefault="00AB216F"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753"/>
        <w:gridCol w:w="3593"/>
        <w:gridCol w:w="4371"/>
        <w:gridCol w:w="3253"/>
      </w:tblGrid>
      <w:tr w:rsidR="00A81A78" w:rsidRPr="00C06A04" w14:paraId="77FF9E84" w14:textId="77777777" w:rsidTr="00762726">
        <w:trPr>
          <w:trHeight w:val="20"/>
          <w:tblHeader/>
        </w:trPr>
        <w:tc>
          <w:tcPr>
            <w:tcW w:w="6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4AEB20" w14:textId="77777777" w:rsidR="002B15ED" w:rsidRDefault="00A81A78" w:rsidP="002B15ED">
            <w:pPr>
              <w:pStyle w:val="TableParagraph"/>
              <w:rPr>
                <w:rFonts w:ascii="Arial" w:hAnsi="Arial"/>
                <w:b/>
                <w:sz w:val="18"/>
                <w:szCs w:val="18"/>
              </w:rPr>
            </w:pPr>
            <w:r w:rsidRPr="00C06A04">
              <w:rPr>
                <w:rFonts w:ascii="Arial" w:hAnsi="Arial"/>
                <w:b/>
                <w:sz w:val="18"/>
                <w:szCs w:val="18"/>
              </w:rPr>
              <w:t xml:space="preserve">Author, year </w:t>
            </w:r>
          </w:p>
          <w:p w14:paraId="4758F30C" w14:textId="122B0584" w:rsidR="00A81A78" w:rsidRPr="00C06A04" w:rsidRDefault="00A81A78" w:rsidP="002B15ED">
            <w:pPr>
              <w:pStyle w:val="TableParagraph"/>
              <w:rPr>
                <w:rFonts w:ascii="Arial" w:eastAsia="Arial" w:hAnsi="Arial" w:cs="Arial"/>
                <w:sz w:val="18"/>
                <w:szCs w:val="18"/>
              </w:rPr>
            </w:pPr>
            <w:r w:rsidRPr="00C06A04">
              <w:rPr>
                <w:rFonts w:ascii="Arial" w:hAnsi="Arial"/>
                <w:b/>
                <w:sz w:val="18"/>
                <w:szCs w:val="18"/>
              </w:rPr>
              <w:t>Quality</w:t>
            </w:r>
          </w:p>
        </w:tc>
        <w:tc>
          <w:tcPr>
            <w:tcW w:w="1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597768" w14:textId="3ED42AE4" w:rsidR="00A81A78" w:rsidRPr="00C06A04" w:rsidRDefault="00A81A78" w:rsidP="006875A0">
            <w:pPr>
              <w:pStyle w:val="TableParagraph"/>
              <w:jc w:val="center"/>
              <w:rPr>
                <w:rFonts w:ascii="Arial" w:eastAsia="Arial" w:hAnsi="Arial" w:cs="Arial"/>
                <w:sz w:val="18"/>
                <w:szCs w:val="18"/>
              </w:rPr>
            </w:pPr>
            <w:r w:rsidRPr="00C06A04">
              <w:rPr>
                <w:rFonts w:ascii="Arial" w:hAnsi="Arial"/>
                <w:b/>
                <w:sz w:val="18"/>
                <w:szCs w:val="18"/>
              </w:rPr>
              <w:t>Demographics</w:t>
            </w:r>
          </w:p>
        </w:tc>
        <w:tc>
          <w:tcPr>
            <w:tcW w:w="1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945AE7" w14:textId="401CC5D1" w:rsidR="00A81A78" w:rsidRPr="00C06A04" w:rsidRDefault="00A81A78" w:rsidP="006875A0">
            <w:pPr>
              <w:pStyle w:val="TableParagraph"/>
              <w:jc w:val="center"/>
              <w:rPr>
                <w:rFonts w:ascii="Arial" w:eastAsia="Arial" w:hAnsi="Arial" w:cs="Arial"/>
                <w:sz w:val="18"/>
                <w:szCs w:val="18"/>
              </w:rPr>
            </w:pPr>
            <w:r w:rsidRPr="00C06A04">
              <w:rPr>
                <w:rFonts w:ascii="Arial" w:hAnsi="Arial"/>
                <w:b/>
                <w:sz w:val="18"/>
                <w:szCs w:val="18"/>
              </w:rPr>
              <w:t>Inclusion and exclusion criteria</w:t>
            </w:r>
          </w:p>
        </w:tc>
        <w:tc>
          <w:tcPr>
            <w:tcW w:w="1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431815" w14:textId="15271954" w:rsidR="00A81A78" w:rsidRPr="00C06A04" w:rsidRDefault="00A81A78" w:rsidP="006875A0">
            <w:pPr>
              <w:pStyle w:val="TableParagraph"/>
              <w:jc w:val="center"/>
              <w:rPr>
                <w:rFonts w:ascii="Arial" w:eastAsia="Arial" w:hAnsi="Arial" w:cs="Arial"/>
                <w:sz w:val="18"/>
                <w:szCs w:val="18"/>
              </w:rPr>
            </w:pPr>
            <w:r w:rsidRPr="00C06A04">
              <w:rPr>
                <w:rFonts w:ascii="Arial" w:hAnsi="Arial"/>
                <w:b/>
                <w:sz w:val="18"/>
                <w:szCs w:val="18"/>
              </w:rPr>
              <w:t>Risk level definition</w:t>
            </w:r>
          </w:p>
        </w:tc>
      </w:tr>
      <w:tr w:rsidR="000A568A" w:rsidRPr="00C06A04" w14:paraId="7204F09C" w14:textId="77777777" w:rsidTr="006875A0">
        <w:trPr>
          <w:trHeight w:val="20"/>
        </w:trPr>
        <w:tc>
          <w:tcPr>
            <w:tcW w:w="676" w:type="pct"/>
            <w:tcBorders>
              <w:top w:val="single" w:sz="4" w:space="0" w:color="auto"/>
              <w:left w:val="single" w:sz="4" w:space="0" w:color="auto"/>
              <w:bottom w:val="single" w:sz="4" w:space="0" w:color="auto"/>
            </w:tcBorders>
            <w:shd w:val="clear" w:color="auto" w:fill="F2F2F2" w:themeFill="background1" w:themeFillShade="F2"/>
            <w:vAlign w:val="bottom"/>
          </w:tcPr>
          <w:p w14:paraId="49340E21" w14:textId="09B5C785" w:rsidR="000A568A" w:rsidRPr="00C06A04" w:rsidRDefault="000A568A" w:rsidP="002B15ED">
            <w:pPr>
              <w:pStyle w:val="TableParagraph"/>
              <w:rPr>
                <w:rFonts w:ascii="Arial" w:hAnsi="Arial"/>
                <w:sz w:val="18"/>
                <w:szCs w:val="18"/>
              </w:rPr>
            </w:pPr>
            <w:r w:rsidRPr="00C06A04">
              <w:rPr>
                <w:rFonts w:ascii="Arial" w:hAnsi="Arial"/>
                <w:b/>
                <w:sz w:val="18"/>
                <w:szCs w:val="18"/>
              </w:rPr>
              <w:t>2013 Review</w:t>
            </w:r>
          </w:p>
        </w:tc>
        <w:tc>
          <w:tcPr>
            <w:tcW w:w="1385" w:type="pct"/>
            <w:tcBorders>
              <w:top w:val="single" w:sz="4" w:space="0" w:color="auto"/>
              <w:bottom w:val="single" w:sz="4" w:space="0" w:color="auto"/>
            </w:tcBorders>
            <w:shd w:val="clear" w:color="auto" w:fill="F2F2F2" w:themeFill="background1" w:themeFillShade="F2"/>
          </w:tcPr>
          <w:p w14:paraId="6D0EF202" w14:textId="77777777" w:rsidR="000A568A" w:rsidRPr="00C06A04" w:rsidRDefault="000A568A" w:rsidP="002B15ED">
            <w:pPr>
              <w:pStyle w:val="TableParagraph"/>
              <w:rPr>
                <w:rFonts w:ascii="Arial" w:hAnsi="Arial"/>
                <w:sz w:val="18"/>
                <w:szCs w:val="18"/>
              </w:rPr>
            </w:pPr>
          </w:p>
        </w:tc>
        <w:tc>
          <w:tcPr>
            <w:tcW w:w="1685" w:type="pct"/>
            <w:tcBorders>
              <w:top w:val="single" w:sz="4" w:space="0" w:color="auto"/>
              <w:bottom w:val="single" w:sz="4" w:space="0" w:color="auto"/>
            </w:tcBorders>
            <w:shd w:val="clear" w:color="auto" w:fill="F2F2F2" w:themeFill="background1" w:themeFillShade="F2"/>
          </w:tcPr>
          <w:p w14:paraId="716737C0" w14:textId="77777777" w:rsidR="000A568A" w:rsidRPr="00C06A04" w:rsidRDefault="000A568A" w:rsidP="002B15ED">
            <w:pPr>
              <w:pStyle w:val="TableParagraph"/>
              <w:rPr>
                <w:rFonts w:ascii="Arial" w:hAnsi="Arial"/>
                <w:sz w:val="18"/>
                <w:szCs w:val="18"/>
                <w:u w:val="single" w:color="000000"/>
              </w:rPr>
            </w:pPr>
          </w:p>
        </w:tc>
        <w:tc>
          <w:tcPr>
            <w:tcW w:w="1254" w:type="pct"/>
            <w:tcBorders>
              <w:top w:val="single" w:sz="4" w:space="0" w:color="auto"/>
              <w:bottom w:val="single" w:sz="4" w:space="0" w:color="auto"/>
              <w:right w:val="single" w:sz="4" w:space="0" w:color="auto"/>
            </w:tcBorders>
            <w:shd w:val="clear" w:color="auto" w:fill="F2F2F2" w:themeFill="background1" w:themeFillShade="F2"/>
          </w:tcPr>
          <w:p w14:paraId="1FD2B8B6" w14:textId="77777777" w:rsidR="000A568A" w:rsidRPr="00C06A04" w:rsidRDefault="000A568A" w:rsidP="002B15ED">
            <w:pPr>
              <w:pStyle w:val="TableParagraph"/>
              <w:rPr>
                <w:rFonts w:ascii="Arial" w:hAnsi="Arial"/>
                <w:sz w:val="18"/>
                <w:szCs w:val="18"/>
                <w:u w:val="single" w:color="000000"/>
              </w:rPr>
            </w:pPr>
          </w:p>
        </w:tc>
      </w:tr>
      <w:tr w:rsidR="00E22B4F" w:rsidRPr="00C06A04" w14:paraId="37FD0E0F" w14:textId="77777777" w:rsidTr="006875A0">
        <w:trPr>
          <w:trHeight w:val="20"/>
        </w:trPr>
        <w:tc>
          <w:tcPr>
            <w:tcW w:w="676" w:type="pct"/>
            <w:tcBorders>
              <w:top w:val="single" w:sz="4" w:space="0" w:color="auto"/>
              <w:left w:val="single" w:sz="4" w:space="0" w:color="auto"/>
              <w:bottom w:val="single" w:sz="4" w:space="0" w:color="auto"/>
              <w:right w:val="single" w:sz="4" w:space="0" w:color="auto"/>
            </w:tcBorders>
          </w:tcPr>
          <w:p w14:paraId="4EDD7192" w14:textId="77777777" w:rsidR="00E22B4F" w:rsidRPr="002B15ED" w:rsidRDefault="00E22B4F" w:rsidP="00E22B4F">
            <w:pPr>
              <w:pStyle w:val="TableParagraph"/>
              <w:rPr>
                <w:rFonts w:ascii="Arial" w:hAnsi="Arial" w:cs="Arial"/>
                <w:sz w:val="18"/>
                <w:szCs w:val="18"/>
              </w:rPr>
            </w:pPr>
            <w:r w:rsidRPr="002B15ED">
              <w:rPr>
                <w:rFonts w:ascii="Arial" w:hAnsi="Arial" w:cs="Arial"/>
                <w:sz w:val="18"/>
                <w:szCs w:val="18"/>
              </w:rPr>
              <w:t>Brain et al., 2002</w:t>
            </w:r>
            <w:r w:rsidRPr="002B15ED">
              <w:rPr>
                <w:rFonts w:ascii="Arial" w:hAnsi="Arial" w:cs="Arial"/>
                <w:sz w:val="18"/>
                <w:szCs w:val="18"/>
                <w:vertAlign w:val="superscript"/>
              </w:rPr>
              <w:t>1</w:t>
            </w:r>
            <w:r>
              <w:rPr>
                <w:rFonts w:ascii="Arial" w:hAnsi="Arial" w:cs="Arial"/>
                <w:sz w:val="18"/>
                <w:szCs w:val="18"/>
                <w:vertAlign w:val="superscript"/>
              </w:rPr>
              <w:t>31</w:t>
            </w:r>
          </w:p>
          <w:p w14:paraId="03281D4C" w14:textId="205AD285" w:rsidR="00E22B4F" w:rsidRPr="00C06A04" w:rsidRDefault="00E22B4F" w:rsidP="00E22B4F">
            <w:pPr>
              <w:pStyle w:val="TableParagraph"/>
              <w:rPr>
                <w:rFonts w:ascii="Arial" w:eastAsia="Arial" w:hAnsi="Arial" w:cs="Arial"/>
                <w:sz w:val="18"/>
                <w:szCs w:val="18"/>
              </w:rPr>
            </w:pPr>
            <w:r w:rsidRPr="002B15ED">
              <w:rPr>
                <w:rFonts w:ascii="Arial" w:hAnsi="Arial" w:cs="Arial"/>
                <w:sz w:val="18"/>
                <w:szCs w:val="18"/>
              </w:rPr>
              <w:t>Good</w:t>
            </w:r>
          </w:p>
        </w:tc>
        <w:tc>
          <w:tcPr>
            <w:tcW w:w="1385" w:type="pct"/>
            <w:tcBorders>
              <w:top w:val="single" w:sz="4" w:space="0" w:color="auto"/>
              <w:left w:val="single" w:sz="4" w:space="0" w:color="auto"/>
              <w:bottom w:val="single" w:sz="4" w:space="0" w:color="auto"/>
              <w:right w:val="single" w:sz="4" w:space="0" w:color="auto"/>
            </w:tcBorders>
          </w:tcPr>
          <w:p w14:paraId="3841A093" w14:textId="47E35666" w:rsidR="00E22B4F" w:rsidRPr="00A528C7" w:rsidRDefault="00E22B4F" w:rsidP="00E22B4F">
            <w:pPr>
              <w:pStyle w:val="TableParagraph"/>
              <w:rPr>
                <w:rFonts w:ascii="Arial" w:eastAsia="Arial" w:hAnsi="Arial" w:cs="Arial"/>
                <w:sz w:val="18"/>
                <w:szCs w:val="18"/>
              </w:rPr>
            </w:pPr>
            <w:r w:rsidRPr="00A528C7">
              <w:rPr>
                <w:rFonts w:ascii="Arial" w:hAnsi="Arial"/>
                <w:b/>
                <w:sz w:val="18"/>
                <w:szCs w:val="18"/>
              </w:rPr>
              <w:t>Mean age, years (SD)</w:t>
            </w:r>
            <w:r w:rsidRPr="00A528C7">
              <w:rPr>
                <w:rFonts w:ascii="Arial" w:eastAsia="Arial" w:hAnsi="Arial" w:cs="Arial"/>
                <w:b/>
                <w:sz w:val="18"/>
                <w:szCs w:val="18"/>
              </w:rPr>
              <w:t>, l</w:t>
            </w:r>
            <w:r w:rsidRPr="00A528C7">
              <w:rPr>
                <w:rFonts w:ascii="Arial" w:hAnsi="Arial"/>
                <w:b/>
                <w:sz w:val="18"/>
                <w:szCs w:val="18"/>
              </w:rPr>
              <w:t>ow vs. moderate vs. high risk</w:t>
            </w:r>
          </w:p>
          <w:p w14:paraId="203C36D0" w14:textId="688BDA74"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Control group:</w:t>
            </w:r>
            <w:r>
              <w:rPr>
                <w:rFonts w:ascii="Arial" w:hAnsi="Arial"/>
                <w:sz w:val="18"/>
                <w:szCs w:val="18"/>
              </w:rPr>
              <w:t xml:space="preserve"> </w:t>
            </w:r>
            <w:r w:rsidRPr="00C06A04">
              <w:rPr>
                <w:rFonts w:ascii="Arial" w:hAnsi="Arial"/>
                <w:sz w:val="18"/>
                <w:szCs w:val="18"/>
              </w:rPr>
              <w:t>48.6 (10.25) vs. 40.5 (9.13) vs. 39.2 (7.33)</w:t>
            </w:r>
          </w:p>
          <w:p w14:paraId="34F8A3AF" w14:textId="73025C42"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Trial group:</w:t>
            </w:r>
            <w:r>
              <w:rPr>
                <w:rFonts w:ascii="Arial" w:eastAsia="Arial" w:hAnsi="Arial" w:cs="Arial"/>
                <w:sz w:val="18"/>
                <w:szCs w:val="18"/>
              </w:rPr>
              <w:t xml:space="preserve"> </w:t>
            </w:r>
            <w:r w:rsidRPr="00C06A04">
              <w:rPr>
                <w:rFonts w:ascii="Arial" w:hAnsi="Arial"/>
                <w:sz w:val="18"/>
                <w:szCs w:val="18"/>
              </w:rPr>
              <w:t>52.9 (7.75) vs. 41.6 (8.52) vs. 33.7 (8.19)</w:t>
            </w:r>
          </w:p>
        </w:tc>
        <w:tc>
          <w:tcPr>
            <w:tcW w:w="1685" w:type="pct"/>
            <w:tcBorders>
              <w:top w:val="single" w:sz="4" w:space="0" w:color="auto"/>
              <w:left w:val="single" w:sz="4" w:space="0" w:color="auto"/>
              <w:bottom w:val="single" w:sz="4" w:space="0" w:color="auto"/>
              <w:right w:val="single" w:sz="4" w:space="0" w:color="auto"/>
            </w:tcBorders>
          </w:tcPr>
          <w:p w14:paraId="4D98D3B2" w14:textId="5DD7974C" w:rsidR="00E22B4F" w:rsidRPr="00C06A04" w:rsidRDefault="00E22B4F" w:rsidP="00E22B4F">
            <w:pPr>
              <w:pStyle w:val="TableParagraph"/>
              <w:rPr>
                <w:rFonts w:ascii="Arial" w:eastAsia="Arial" w:hAnsi="Arial" w:cs="Arial"/>
                <w:sz w:val="18"/>
                <w:szCs w:val="18"/>
              </w:rPr>
            </w:pPr>
            <w:r w:rsidRPr="00C06A04">
              <w:rPr>
                <w:rFonts w:ascii="Arial" w:hAnsi="Arial"/>
                <w:sz w:val="18"/>
                <w:szCs w:val="18"/>
                <w:u w:val="single" w:color="000000"/>
              </w:rPr>
              <w:t>Inclusion:</w:t>
            </w:r>
            <w:r w:rsidRPr="002B15ED">
              <w:rPr>
                <w:rFonts w:ascii="Arial" w:hAnsi="Arial"/>
                <w:sz w:val="18"/>
                <w:szCs w:val="18"/>
                <w:u w:color="000000"/>
              </w:rPr>
              <w:t xml:space="preserve"> </w:t>
            </w:r>
            <w:r w:rsidRPr="00C06A04">
              <w:rPr>
                <w:rFonts w:ascii="Arial" w:hAnsi="Arial"/>
                <w:sz w:val="18"/>
                <w:szCs w:val="18"/>
              </w:rPr>
              <w:t>Women with a first-degree female relative</w:t>
            </w:r>
            <w:r w:rsidRPr="00C06A04">
              <w:rPr>
                <w:rFonts w:ascii="Arial" w:eastAsia="Arial" w:hAnsi="Arial" w:cs="Arial"/>
                <w:sz w:val="18"/>
                <w:szCs w:val="18"/>
              </w:rPr>
              <w:t xml:space="preserve"> </w:t>
            </w:r>
            <w:r w:rsidRPr="00C06A04">
              <w:rPr>
                <w:rFonts w:ascii="Arial" w:hAnsi="Arial"/>
                <w:sz w:val="18"/>
                <w:szCs w:val="18"/>
              </w:rPr>
              <w:t>diagnosed with breast cancer before age 50 or with</w:t>
            </w:r>
            <w:r w:rsidRPr="00C06A04">
              <w:rPr>
                <w:rFonts w:ascii="Arial" w:eastAsia="Arial" w:hAnsi="Arial" w:cs="Arial"/>
                <w:sz w:val="18"/>
                <w:szCs w:val="18"/>
              </w:rPr>
              <w:t xml:space="preserve"> </w:t>
            </w:r>
            <w:r w:rsidRPr="00C06A04">
              <w:rPr>
                <w:rFonts w:ascii="Arial" w:hAnsi="Arial"/>
                <w:sz w:val="18"/>
                <w:szCs w:val="18"/>
              </w:rPr>
              <w:t xml:space="preserve">bilateral breast cancer diagnosed at any age, </w:t>
            </w:r>
            <w:r>
              <w:rPr>
                <w:rFonts w:ascii="Arial" w:hAnsi="Arial" w:cs="Arial"/>
                <w:sz w:val="18"/>
                <w:szCs w:val="18"/>
              </w:rPr>
              <w:t>≥</w:t>
            </w:r>
            <w:r w:rsidRPr="00C06A04">
              <w:rPr>
                <w:rFonts w:ascii="Arial" w:hAnsi="Arial"/>
                <w:sz w:val="18"/>
                <w:szCs w:val="18"/>
              </w:rPr>
              <w:t>2 FDRs with</w:t>
            </w:r>
            <w:r>
              <w:rPr>
                <w:rFonts w:ascii="Arial" w:eastAsia="Arial" w:hAnsi="Arial" w:cs="Arial"/>
                <w:sz w:val="18"/>
                <w:szCs w:val="18"/>
              </w:rPr>
              <w:t xml:space="preserve"> </w:t>
            </w:r>
            <w:r w:rsidRPr="00C06A04">
              <w:rPr>
                <w:rFonts w:ascii="Arial" w:hAnsi="Arial"/>
                <w:sz w:val="18"/>
                <w:szCs w:val="18"/>
              </w:rPr>
              <w:t>breast cancer, or a FDR and SDR with breast cancer</w:t>
            </w:r>
          </w:p>
          <w:p w14:paraId="41AC3775" w14:textId="6210F2C5" w:rsidR="00E22B4F" w:rsidRPr="00C06A04" w:rsidRDefault="00E22B4F" w:rsidP="00E22B4F">
            <w:pPr>
              <w:pStyle w:val="TableParagraph"/>
              <w:rPr>
                <w:rFonts w:ascii="Arial" w:eastAsia="Arial" w:hAnsi="Arial" w:cs="Arial"/>
                <w:sz w:val="18"/>
                <w:szCs w:val="18"/>
              </w:rPr>
            </w:pPr>
            <w:r w:rsidRPr="00C06A04">
              <w:rPr>
                <w:rFonts w:ascii="Arial" w:hAnsi="Arial"/>
                <w:sz w:val="18"/>
                <w:szCs w:val="18"/>
                <w:u w:val="single" w:color="000000"/>
              </w:rPr>
              <w:t>Exclusion:</w:t>
            </w:r>
            <w:r w:rsidRPr="002B15ED">
              <w:rPr>
                <w:rFonts w:ascii="Arial" w:hAnsi="Arial"/>
                <w:sz w:val="18"/>
                <w:szCs w:val="18"/>
                <w:u w:color="000000"/>
              </w:rPr>
              <w:t xml:space="preserve"> </w:t>
            </w:r>
            <w:r w:rsidRPr="00C06A04">
              <w:rPr>
                <w:rFonts w:ascii="Arial" w:hAnsi="Arial"/>
                <w:sz w:val="18"/>
                <w:szCs w:val="18"/>
              </w:rPr>
              <w:t>Personal history of breast cancer, previously</w:t>
            </w:r>
            <w:r w:rsidRPr="00C06A04">
              <w:rPr>
                <w:rFonts w:ascii="Arial" w:eastAsia="Arial" w:hAnsi="Arial" w:cs="Arial"/>
                <w:sz w:val="18"/>
                <w:szCs w:val="18"/>
              </w:rPr>
              <w:t xml:space="preserve"> </w:t>
            </w:r>
            <w:r w:rsidRPr="00C06A04">
              <w:rPr>
                <w:rFonts w:ascii="Arial" w:hAnsi="Arial"/>
                <w:sz w:val="18"/>
                <w:szCs w:val="18"/>
              </w:rPr>
              <w:t>received genetic counseling, or were not a resident of</w:t>
            </w:r>
            <w:r w:rsidRPr="00C06A04">
              <w:rPr>
                <w:rFonts w:ascii="Arial" w:eastAsia="Arial" w:hAnsi="Arial" w:cs="Arial"/>
                <w:sz w:val="18"/>
                <w:szCs w:val="18"/>
              </w:rPr>
              <w:t xml:space="preserve"> </w:t>
            </w:r>
            <w:r w:rsidRPr="00C06A04">
              <w:rPr>
                <w:rFonts w:ascii="Arial" w:hAnsi="Arial"/>
                <w:sz w:val="18"/>
                <w:szCs w:val="18"/>
              </w:rPr>
              <w:t>Wales</w:t>
            </w:r>
          </w:p>
        </w:tc>
        <w:tc>
          <w:tcPr>
            <w:tcW w:w="1254" w:type="pct"/>
            <w:tcBorders>
              <w:top w:val="single" w:sz="4" w:space="0" w:color="auto"/>
              <w:left w:val="single" w:sz="4" w:space="0" w:color="auto"/>
              <w:bottom w:val="single" w:sz="4" w:space="0" w:color="auto"/>
              <w:right w:val="single" w:sz="4" w:space="0" w:color="auto"/>
            </w:tcBorders>
          </w:tcPr>
          <w:p w14:paraId="5D1EBFEF" w14:textId="2F57E2D0" w:rsidR="00E22B4F" w:rsidRPr="00C06A04" w:rsidRDefault="00E22B4F" w:rsidP="00E22B4F">
            <w:pPr>
              <w:pStyle w:val="TableParagraph"/>
              <w:rPr>
                <w:rFonts w:ascii="Arial" w:eastAsia="Arial" w:hAnsi="Arial" w:cs="Arial"/>
                <w:sz w:val="18"/>
                <w:szCs w:val="18"/>
              </w:rPr>
            </w:pPr>
            <w:r w:rsidRPr="00D908C0">
              <w:rPr>
                <w:rFonts w:ascii="Arial" w:hAnsi="Arial"/>
                <w:b/>
                <w:sz w:val="18"/>
                <w:szCs w:val="18"/>
                <w:u w:color="000000"/>
              </w:rPr>
              <w:t>Family history risk definition:</w:t>
            </w:r>
            <w:r w:rsidRPr="002E24F5">
              <w:rPr>
                <w:rFonts w:ascii="Arial" w:hAnsi="Arial"/>
                <w:sz w:val="18"/>
                <w:szCs w:val="18"/>
              </w:rPr>
              <w:t xml:space="preserve"> </w:t>
            </w:r>
            <w:r w:rsidRPr="00C06A04">
              <w:rPr>
                <w:rFonts w:ascii="Arial" w:hAnsi="Arial"/>
                <w:sz w:val="18"/>
                <w:szCs w:val="18"/>
              </w:rPr>
              <w:t>First degree</w:t>
            </w:r>
            <w:r w:rsidRPr="00C06A04">
              <w:rPr>
                <w:rFonts w:ascii="Arial" w:eastAsia="Arial" w:hAnsi="Arial" w:cs="Arial"/>
                <w:sz w:val="18"/>
                <w:szCs w:val="18"/>
              </w:rPr>
              <w:t xml:space="preserve"> </w:t>
            </w:r>
            <w:r w:rsidRPr="00C06A04">
              <w:rPr>
                <w:rFonts w:ascii="Arial" w:hAnsi="Arial"/>
                <w:sz w:val="18"/>
                <w:szCs w:val="18"/>
              </w:rPr>
              <w:t>female relative diagnosed with breast</w:t>
            </w:r>
            <w:r w:rsidRPr="00C06A04">
              <w:rPr>
                <w:rFonts w:ascii="Arial" w:eastAsia="Arial" w:hAnsi="Arial" w:cs="Arial"/>
                <w:sz w:val="18"/>
                <w:szCs w:val="18"/>
              </w:rPr>
              <w:t xml:space="preserve"> </w:t>
            </w:r>
            <w:r w:rsidRPr="00C06A04">
              <w:rPr>
                <w:rFonts w:ascii="Arial" w:hAnsi="Arial"/>
                <w:sz w:val="18"/>
                <w:szCs w:val="18"/>
              </w:rPr>
              <w:t>cancer before age 50; first degree female</w:t>
            </w:r>
            <w:r w:rsidRPr="00C06A04">
              <w:rPr>
                <w:rFonts w:ascii="Arial" w:eastAsia="Arial" w:hAnsi="Arial" w:cs="Arial"/>
                <w:sz w:val="18"/>
                <w:szCs w:val="18"/>
              </w:rPr>
              <w:t xml:space="preserve"> </w:t>
            </w:r>
            <w:r w:rsidRPr="00C06A04">
              <w:rPr>
                <w:rFonts w:ascii="Arial" w:hAnsi="Arial"/>
                <w:sz w:val="18"/>
                <w:szCs w:val="18"/>
              </w:rPr>
              <w:t>relative with bilateral breast cancer at any</w:t>
            </w:r>
            <w:r w:rsidRPr="00C06A04">
              <w:rPr>
                <w:rFonts w:ascii="Arial" w:eastAsia="Arial" w:hAnsi="Arial" w:cs="Arial"/>
                <w:sz w:val="18"/>
                <w:szCs w:val="18"/>
              </w:rPr>
              <w:t xml:space="preserve"> </w:t>
            </w:r>
            <w:r w:rsidRPr="00C06A04">
              <w:rPr>
                <w:rFonts w:ascii="Arial" w:hAnsi="Arial"/>
                <w:sz w:val="18"/>
                <w:szCs w:val="18"/>
              </w:rPr>
              <w:t xml:space="preserve">age; </w:t>
            </w:r>
            <w:r w:rsidRPr="00F53E02">
              <w:rPr>
                <w:rFonts w:ascii="Arial" w:hAnsi="Arial" w:cs="Arial"/>
                <w:sz w:val="18"/>
                <w:szCs w:val="18"/>
              </w:rPr>
              <w:t>≥</w:t>
            </w:r>
            <w:r w:rsidRPr="00C06A04">
              <w:rPr>
                <w:rFonts w:ascii="Arial" w:hAnsi="Arial"/>
                <w:sz w:val="18"/>
                <w:szCs w:val="18"/>
              </w:rPr>
              <w:t>2 FDRs with breast cancer; or a FDR</w:t>
            </w:r>
            <w:r w:rsidRPr="00C06A04">
              <w:rPr>
                <w:rFonts w:ascii="Arial" w:eastAsia="Arial" w:hAnsi="Arial" w:cs="Arial"/>
                <w:sz w:val="18"/>
                <w:szCs w:val="18"/>
              </w:rPr>
              <w:t xml:space="preserve"> </w:t>
            </w:r>
            <w:r w:rsidRPr="00C06A04">
              <w:rPr>
                <w:rFonts w:ascii="Arial" w:hAnsi="Arial"/>
                <w:sz w:val="18"/>
                <w:szCs w:val="18"/>
              </w:rPr>
              <w:t>and SDR with breast cancer.</w:t>
            </w:r>
          </w:p>
          <w:p w14:paraId="69EA90CE" w14:textId="4EE3497E" w:rsidR="00E22B4F" w:rsidRPr="00C06A04" w:rsidRDefault="00E22B4F" w:rsidP="00E22B4F">
            <w:pPr>
              <w:pStyle w:val="TableParagraph"/>
              <w:rPr>
                <w:rFonts w:ascii="Arial" w:eastAsia="Arial" w:hAnsi="Arial" w:cs="Arial"/>
                <w:sz w:val="18"/>
                <w:szCs w:val="18"/>
              </w:rPr>
            </w:pPr>
            <w:r w:rsidRPr="00D908C0">
              <w:rPr>
                <w:rFonts w:ascii="Arial" w:hAnsi="Arial"/>
                <w:b/>
                <w:sz w:val="18"/>
                <w:szCs w:val="18"/>
                <w:u w:color="000000"/>
              </w:rPr>
              <w:t>Risk definition:</w:t>
            </w:r>
            <w:r w:rsidRPr="002E24F5">
              <w:rPr>
                <w:rFonts w:ascii="Arial" w:hAnsi="Arial"/>
                <w:sz w:val="18"/>
                <w:szCs w:val="18"/>
              </w:rPr>
              <w:t xml:space="preserve"> </w:t>
            </w:r>
            <w:r w:rsidRPr="00C06A04">
              <w:rPr>
                <w:rFonts w:ascii="Arial" w:hAnsi="Arial"/>
                <w:sz w:val="18"/>
                <w:szCs w:val="18"/>
              </w:rPr>
              <w:t>In trial group, risk was</w:t>
            </w:r>
            <w:r w:rsidRPr="00C06A04">
              <w:rPr>
                <w:rFonts w:ascii="Arial" w:eastAsia="Arial" w:hAnsi="Arial" w:cs="Arial"/>
                <w:sz w:val="18"/>
                <w:szCs w:val="18"/>
              </w:rPr>
              <w:t xml:space="preserve"> </w:t>
            </w:r>
            <w:r w:rsidRPr="00C06A04">
              <w:rPr>
                <w:rFonts w:ascii="Arial" w:hAnsi="Arial"/>
                <w:sz w:val="18"/>
                <w:szCs w:val="18"/>
              </w:rPr>
              <w:t>assessed on detailed pedigree data</w:t>
            </w:r>
            <w:r w:rsidRPr="00C06A04">
              <w:rPr>
                <w:rFonts w:ascii="Arial" w:eastAsia="Arial" w:hAnsi="Arial" w:cs="Arial"/>
                <w:sz w:val="18"/>
                <w:szCs w:val="18"/>
              </w:rPr>
              <w:t xml:space="preserve"> </w:t>
            </w:r>
            <w:r w:rsidRPr="00C06A04">
              <w:rPr>
                <w:rFonts w:ascii="Arial" w:hAnsi="Arial"/>
                <w:sz w:val="18"/>
                <w:szCs w:val="18"/>
              </w:rPr>
              <w:t>collected and analyzed by geneticist using</w:t>
            </w:r>
            <w:r w:rsidRPr="00C06A04">
              <w:rPr>
                <w:rFonts w:ascii="Arial" w:eastAsia="Arial" w:hAnsi="Arial" w:cs="Arial"/>
                <w:sz w:val="18"/>
                <w:szCs w:val="18"/>
              </w:rPr>
              <w:t xml:space="preserve"> </w:t>
            </w:r>
            <w:r w:rsidRPr="00C06A04">
              <w:rPr>
                <w:rFonts w:ascii="Arial" w:hAnsi="Arial"/>
                <w:sz w:val="18"/>
                <w:szCs w:val="18"/>
              </w:rPr>
              <w:t>Claus model.</w:t>
            </w:r>
          </w:p>
          <w:p w14:paraId="06D86DE8" w14:textId="4D4C9835"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In control group, surgical assessment of risk</w:t>
            </w:r>
            <w:r w:rsidRPr="00C06A04">
              <w:rPr>
                <w:rFonts w:ascii="Arial" w:eastAsia="Arial" w:hAnsi="Arial" w:cs="Arial"/>
                <w:sz w:val="18"/>
                <w:szCs w:val="18"/>
              </w:rPr>
              <w:t xml:space="preserve"> </w:t>
            </w:r>
            <w:r w:rsidRPr="00C06A04">
              <w:rPr>
                <w:rFonts w:ascii="Arial" w:hAnsi="Arial"/>
                <w:sz w:val="18"/>
                <w:szCs w:val="18"/>
              </w:rPr>
              <w:t>was based on info collected on age,</w:t>
            </w:r>
            <w:r w:rsidRPr="00C06A04">
              <w:rPr>
                <w:rFonts w:ascii="Arial" w:eastAsia="Arial" w:hAnsi="Arial" w:cs="Arial"/>
                <w:sz w:val="18"/>
                <w:szCs w:val="18"/>
              </w:rPr>
              <w:t xml:space="preserve"> </w:t>
            </w:r>
            <w:r w:rsidRPr="00C06A04">
              <w:rPr>
                <w:rFonts w:ascii="Arial" w:hAnsi="Arial"/>
                <w:sz w:val="18"/>
                <w:szCs w:val="18"/>
              </w:rPr>
              <w:t>reproductive history, and minimal family</w:t>
            </w:r>
            <w:r w:rsidRPr="00C06A04">
              <w:rPr>
                <w:rFonts w:ascii="Arial" w:eastAsia="Arial" w:hAnsi="Arial" w:cs="Arial"/>
                <w:sz w:val="18"/>
                <w:szCs w:val="18"/>
              </w:rPr>
              <w:t xml:space="preserve"> </w:t>
            </w:r>
            <w:r w:rsidRPr="00C06A04">
              <w:rPr>
                <w:rFonts w:ascii="Arial" w:hAnsi="Arial"/>
                <w:sz w:val="18"/>
                <w:szCs w:val="18"/>
              </w:rPr>
              <w:t>history.</w:t>
            </w:r>
          </w:p>
        </w:tc>
      </w:tr>
      <w:tr w:rsidR="00E22B4F" w:rsidRPr="00C06A04" w14:paraId="3A16ED4B" w14:textId="77777777" w:rsidTr="006875A0">
        <w:trPr>
          <w:trHeight w:val="20"/>
        </w:trPr>
        <w:tc>
          <w:tcPr>
            <w:tcW w:w="676" w:type="pct"/>
            <w:tcBorders>
              <w:top w:val="single" w:sz="4" w:space="0" w:color="auto"/>
              <w:left w:val="single" w:sz="4" w:space="0" w:color="auto"/>
              <w:bottom w:val="single" w:sz="4" w:space="0" w:color="auto"/>
              <w:right w:val="single" w:sz="4" w:space="0" w:color="auto"/>
            </w:tcBorders>
          </w:tcPr>
          <w:p w14:paraId="739A5601" w14:textId="77777777" w:rsidR="00E22B4F" w:rsidRPr="002B15ED" w:rsidRDefault="00E22B4F" w:rsidP="00762726">
            <w:pPr>
              <w:pStyle w:val="TableParagraph"/>
              <w:keepNext/>
              <w:rPr>
                <w:rFonts w:ascii="Arial" w:hAnsi="Arial" w:cs="Arial"/>
                <w:sz w:val="18"/>
                <w:szCs w:val="18"/>
              </w:rPr>
            </w:pPr>
            <w:r w:rsidRPr="002B15ED">
              <w:rPr>
                <w:rFonts w:ascii="Arial" w:hAnsi="Arial" w:cs="Arial"/>
                <w:sz w:val="18"/>
                <w:szCs w:val="18"/>
              </w:rPr>
              <w:lastRenderedPageBreak/>
              <w:t>Brain et al., 2011</w:t>
            </w:r>
            <w:r>
              <w:rPr>
                <w:rFonts w:ascii="Arial" w:hAnsi="Arial" w:cs="Arial"/>
                <w:sz w:val="18"/>
                <w:szCs w:val="18"/>
                <w:vertAlign w:val="superscript"/>
              </w:rPr>
              <w:t>132</w:t>
            </w:r>
          </w:p>
          <w:p w14:paraId="02E267CB" w14:textId="77777777" w:rsidR="00E22B4F" w:rsidRDefault="00E22B4F" w:rsidP="00762726">
            <w:pPr>
              <w:pStyle w:val="TableParagraph"/>
              <w:keepNext/>
              <w:rPr>
                <w:rFonts w:ascii="Arial" w:hAnsi="Arial" w:cs="Arial"/>
                <w:sz w:val="18"/>
                <w:szCs w:val="18"/>
              </w:rPr>
            </w:pPr>
            <w:r w:rsidRPr="002B15ED">
              <w:rPr>
                <w:rFonts w:ascii="Arial" w:hAnsi="Arial" w:cs="Arial"/>
                <w:sz w:val="18"/>
                <w:szCs w:val="18"/>
              </w:rPr>
              <w:t>NA</w:t>
            </w:r>
          </w:p>
          <w:p w14:paraId="42B47AF0" w14:textId="77777777" w:rsidR="00E22B4F" w:rsidRDefault="00E22B4F" w:rsidP="00762726">
            <w:pPr>
              <w:pStyle w:val="TableParagraph"/>
              <w:keepNext/>
              <w:rPr>
                <w:rFonts w:ascii="Arial" w:hAnsi="Arial" w:cs="Arial"/>
                <w:sz w:val="18"/>
                <w:szCs w:val="18"/>
              </w:rPr>
            </w:pPr>
          </w:p>
          <w:p w14:paraId="13A49F30" w14:textId="20DD18C4" w:rsidR="00E22B4F" w:rsidRPr="00C06A04" w:rsidRDefault="00E22B4F" w:rsidP="00762726">
            <w:pPr>
              <w:pStyle w:val="TableParagraph"/>
              <w:keepNext/>
              <w:rPr>
                <w:rFonts w:ascii="Arial" w:eastAsia="Arial" w:hAnsi="Arial" w:cs="Arial"/>
                <w:sz w:val="18"/>
                <w:szCs w:val="18"/>
              </w:rPr>
            </w:pPr>
            <w:r>
              <w:rPr>
                <w:rFonts w:ascii="Arial" w:hAnsi="Arial" w:cs="Arial"/>
                <w:sz w:val="18"/>
                <w:szCs w:val="18"/>
              </w:rPr>
              <w:t>Moderate-risk group from Brain et al., 2002</w:t>
            </w:r>
            <w:r w:rsidRPr="005E0F21">
              <w:rPr>
                <w:rFonts w:ascii="Arial" w:hAnsi="Arial" w:cs="Arial"/>
                <w:sz w:val="18"/>
                <w:szCs w:val="18"/>
                <w:vertAlign w:val="superscript"/>
              </w:rPr>
              <w:t>137</w:t>
            </w:r>
          </w:p>
        </w:tc>
        <w:tc>
          <w:tcPr>
            <w:tcW w:w="1385" w:type="pct"/>
            <w:tcBorders>
              <w:top w:val="single" w:sz="4" w:space="0" w:color="auto"/>
              <w:left w:val="single" w:sz="4" w:space="0" w:color="auto"/>
              <w:bottom w:val="single" w:sz="4" w:space="0" w:color="auto"/>
              <w:right w:val="single" w:sz="4" w:space="0" w:color="auto"/>
            </w:tcBorders>
          </w:tcPr>
          <w:p w14:paraId="2D7BB301" w14:textId="77777777" w:rsidR="00E22B4F" w:rsidRPr="00C06A04" w:rsidRDefault="00E22B4F" w:rsidP="00762726">
            <w:pPr>
              <w:pStyle w:val="TableParagraph"/>
              <w:keepNext/>
              <w:rPr>
                <w:rFonts w:ascii="Arial" w:eastAsia="Arial" w:hAnsi="Arial" w:cs="Arial"/>
                <w:sz w:val="18"/>
                <w:szCs w:val="18"/>
              </w:rPr>
            </w:pPr>
            <w:r w:rsidRPr="00C06A04">
              <w:rPr>
                <w:rFonts w:ascii="Arial" w:hAnsi="Arial"/>
                <w:sz w:val="18"/>
                <w:szCs w:val="18"/>
              </w:rPr>
              <w:t>Mean age of 42.3 years (SD 8.22)</w:t>
            </w:r>
          </w:p>
        </w:tc>
        <w:tc>
          <w:tcPr>
            <w:tcW w:w="1685" w:type="pct"/>
            <w:tcBorders>
              <w:top w:val="single" w:sz="4" w:space="0" w:color="auto"/>
              <w:left w:val="single" w:sz="4" w:space="0" w:color="auto"/>
              <w:bottom w:val="single" w:sz="4" w:space="0" w:color="auto"/>
              <w:right w:val="single" w:sz="4" w:space="0" w:color="auto"/>
            </w:tcBorders>
          </w:tcPr>
          <w:p w14:paraId="7D8EFA89" w14:textId="242DFE81" w:rsidR="00E22B4F" w:rsidRPr="00C06A04" w:rsidRDefault="00E22B4F" w:rsidP="00762726">
            <w:pPr>
              <w:pStyle w:val="TableParagraph"/>
              <w:keepNext/>
              <w:rPr>
                <w:rFonts w:ascii="Arial" w:eastAsia="Arial" w:hAnsi="Arial" w:cs="Arial"/>
                <w:sz w:val="18"/>
                <w:szCs w:val="18"/>
              </w:rPr>
            </w:pPr>
            <w:r w:rsidRPr="00C06A04">
              <w:rPr>
                <w:rFonts w:ascii="Arial" w:hAnsi="Arial"/>
                <w:sz w:val="18"/>
                <w:szCs w:val="18"/>
                <w:u w:val="single" w:color="000000"/>
              </w:rPr>
              <w:t>Inclusion:</w:t>
            </w:r>
            <w:r w:rsidRPr="002B15ED">
              <w:rPr>
                <w:rFonts w:ascii="Arial" w:hAnsi="Arial"/>
                <w:sz w:val="18"/>
                <w:szCs w:val="18"/>
                <w:u w:color="000000"/>
              </w:rPr>
              <w:t xml:space="preserve"> </w:t>
            </w:r>
            <w:r w:rsidRPr="00C06A04">
              <w:rPr>
                <w:rFonts w:ascii="Arial" w:hAnsi="Arial"/>
                <w:sz w:val="18"/>
                <w:szCs w:val="18"/>
              </w:rPr>
              <w:t>Women who took part in TRACE study</w:t>
            </w:r>
            <w:r>
              <w:rPr>
                <w:rFonts w:ascii="Arial" w:hAnsi="Arial"/>
                <w:sz w:val="18"/>
                <w:szCs w:val="18"/>
              </w:rPr>
              <w:t>, identified as moderate-risk,</w:t>
            </w:r>
            <w:r w:rsidRPr="00C06A04">
              <w:rPr>
                <w:rFonts w:ascii="Arial" w:hAnsi="Arial"/>
                <w:sz w:val="18"/>
                <w:szCs w:val="18"/>
              </w:rPr>
              <w:t xml:space="preserve"> and were approved by </w:t>
            </w:r>
            <w:r>
              <w:rPr>
                <w:rFonts w:ascii="Arial" w:hAnsi="Arial"/>
                <w:sz w:val="18"/>
                <w:szCs w:val="18"/>
              </w:rPr>
              <w:t xml:space="preserve">their </w:t>
            </w:r>
            <w:r w:rsidRPr="00C06A04">
              <w:rPr>
                <w:rFonts w:ascii="Arial" w:hAnsi="Arial"/>
                <w:sz w:val="18"/>
                <w:szCs w:val="18"/>
              </w:rPr>
              <w:t>physician to be contacted</w:t>
            </w:r>
          </w:p>
          <w:p w14:paraId="712E5D6A" w14:textId="0333B92C" w:rsidR="00E22B4F" w:rsidRPr="00C06A04" w:rsidRDefault="00E22B4F" w:rsidP="00762726">
            <w:pPr>
              <w:pStyle w:val="TableParagraph"/>
              <w:keepNext/>
              <w:rPr>
                <w:rFonts w:ascii="Arial" w:eastAsia="Arial" w:hAnsi="Arial" w:cs="Arial"/>
                <w:sz w:val="18"/>
                <w:szCs w:val="18"/>
              </w:rPr>
            </w:pPr>
            <w:r w:rsidRPr="00C06A04">
              <w:rPr>
                <w:rFonts w:ascii="Arial" w:hAnsi="Arial"/>
                <w:sz w:val="18"/>
                <w:szCs w:val="18"/>
                <w:u w:val="single" w:color="000000"/>
              </w:rPr>
              <w:t>Exclusion:</w:t>
            </w:r>
            <w:r w:rsidRPr="002B15ED">
              <w:rPr>
                <w:rFonts w:ascii="Arial" w:hAnsi="Arial"/>
                <w:sz w:val="18"/>
                <w:szCs w:val="18"/>
                <w:u w:color="000000"/>
              </w:rPr>
              <w:t xml:space="preserve"> </w:t>
            </w:r>
            <w:r w:rsidRPr="00C06A04">
              <w:rPr>
                <w:rFonts w:ascii="Arial" w:hAnsi="Arial"/>
                <w:sz w:val="18"/>
                <w:szCs w:val="18"/>
              </w:rPr>
              <w:t>N</w:t>
            </w:r>
            <w:r>
              <w:rPr>
                <w:rFonts w:ascii="Arial" w:hAnsi="Arial"/>
                <w:sz w:val="18"/>
                <w:szCs w:val="18"/>
              </w:rPr>
              <w:t>ot reported</w:t>
            </w:r>
          </w:p>
        </w:tc>
        <w:tc>
          <w:tcPr>
            <w:tcW w:w="1254" w:type="pct"/>
            <w:tcBorders>
              <w:top w:val="single" w:sz="4" w:space="0" w:color="auto"/>
              <w:left w:val="single" w:sz="4" w:space="0" w:color="auto"/>
              <w:bottom w:val="single" w:sz="4" w:space="0" w:color="auto"/>
              <w:right w:val="single" w:sz="4" w:space="0" w:color="auto"/>
            </w:tcBorders>
          </w:tcPr>
          <w:p w14:paraId="1AC2B142" w14:textId="77777777" w:rsidR="00E22B4F" w:rsidRPr="00C06A04" w:rsidRDefault="00E22B4F" w:rsidP="00762726">
            <w:pPr>
              <w:pStyle w:val="TableParagraph"/>
              <w:keepNext/>
              <w:rPr>
                <w:rFonts w:ascii="Arial" w:eastAsia="Arial" w:hAnsi="Arial" w:cs="Arial"/>
                <w:sz w:val="18"/>
                <w:szCs w:val="18"/>
              </w:rPr>
            </w:pPr>
            <w:r w:rsidRPr="00C06A04">
              <w:rPr>
                <w:rFonts w:ascii="Arial" w:hAnsi="Arial"/>
                <w:sz w:val="18"/>
                <w:szCs w:val="18"/>
              </w:rPr>
              <w:t>Moderate risk not otherwise described</w:t>
            </w:r>
          </w:p>
        </w:tc>
      </w:tr>
      <w:tr w:rsidR="00E22B4F" w:rsidRPr="00C06A04" w14:paraId="0E4D7B5C" w14:textId="77777777" w:rsidTr="006875A0">
        <w:trPr>
          <w:trHeight w:val="20"/>
        </w:trPr>
        <w:tc>
          <w:tcPr>
            <w:tcW w:w="676" w:type="pct"/>
            <w:tcBorders>
              <w:top w:val="single" w:sz="4" w:space="0" w:color="auto"/>
              <w:left w:val="single" w:sz="4" w:space="0" w:color="auto"/>
              <w:bottom w:val="single" w:sz="4" w:space="0" w:color="auto"/>
              <w:right w:val="single" w:sz="4" w:space="0" w:color="auto"/>
            </w:tcBorders>
          </w:tcPr>
          <w:p w14:paraId="2B4E05A6" w14:textId="77777777" w:rsidR="00E22B4F" w:rsidRPr="002B15ED" w:rsidRDefault="00E22B4F" w:rsidP="00E22B4F">
            <w:pPr>
              <w:pStyle w:val="TableParagraph"/>
              <w:rPr>
                <w:rFonts w:ascii="Arial" w:eastAsia="Arial" w:hAnsi="Arial" w:cs="Arial"/>
                <w:sz w:val="18"/>
                <w:szCs w:val="18"/>
              </w:rPr>
            </w:pPr>
            <w:r w:rsidRPr="002B15ED">
              <w:rPr>
                <w:rFonts w:ascii="Arial" w:hAnsi="Arial" w:cs="Arial"/>
                <w:sz w:val="18"/>
                <w:szCs w:val="18"/>
              </w:rPr>
              <w:t>Braithwaite et al., 2005</w:t>
            </w:r>
            <w:r>
              <w:rPr>
                <w:rFonts w:ascii="Arial" w:hAnsi="Arial" w:cs="Arial"/>
                <w:sz w:val="18"/>
                <w:szCs w:val="18"/>
                <w:vertAlign w:val="superscript"/>
              </w:rPr>
              <w:t>133</w:t>
            </w:r>
          </w:p>
          <w:p w14:paraId="1C9A388E" w14:textId="6B3B7364" w:rsidR="00E22B4F" w:rsidRPr="00C06A04" w:rsidRDefault="00E22B4F" w:rsidP="00E22B4F">
            <w:pPr>
              <w:pStyle w:val="TableParagraph"/>
              <w:rPr>
                <w:rFonts w:ascii="Arial" w:eastAsia="Arial" w:hAnsi="Arial" w:cs="Arial"/>
                <w:sz w:val="18"/>
                <w:szCs w:val="18"/>
              </w:rPr>
            </w:pPr>
            <w:r w:rsidRPr="002B15ED">
              <w:rPr>
                <w:rFonts w:ascii="Arial" w:hAnsi="Arial" w:cs="Arial"/>
                <w:sz w:val="18"/>
                <w:szCs w:val="18"/>
              </w:rPr>
              <w:t>Fair</w:t>
            </w:r>
          </w:p>
        </w:tc>
        <w:tc>
          <w:tcPr>
            <w:tcW w:w="1385" w:type="pct"/>
            <w:tcBorders>
              <w:top w:val="single" w:sz="4" w:space="0" w:color="auto"/>
              <w:left w:val="single" w:sz="4" w:space="0" w:color="auto"/>
              <w:bottom w:val="single" w:sz="4" w:space="0" w:color="auto"/>
              <w:right w:val="single" w:sz="4" w:space="0" w:color="auto"/>
            </w:tcBorders>
          </w:tcPr>
          <w:p w14:paraId="4F8B6C77" w14:textId="77777777" w:rsidR="00E22B4F" w:rsidRDefault="00E22B4F" w:rsidP="00E22B4F">
            <w:pPr>
              <w:pStyle w:val="TableParagraph"/>
              <w:rPr>
                <w:rFonts w:ascii="Arial" w:eastAsia="Arial" w:hAnsi="Arial" w:cs="Arial"/>
                <w:b/>
                <w:sz w:val="18"/>
                <w:szCs w:val="18"/>
              </w:rPr>
            </w:pPr>
            <w:r w:rsidRPr="00A528C7">
              <w:rPr>
                <w:rFonts w:ascii="Arial" w:hAnsi="Arial"/>
                <w:b/>
                <w:sz w:val="18"/>
                <w:szCs w:val="18"/>
              </w:rPr>
              <w:t>GRACE (n=37) vs. counseling (n=34)</w:t>
            </w:r>
          </w:p>
          <w:p w14:paraId="22F70EDD" w14:textId="7C798B27" w:rsidR="00E22B4F" w:rsidRPr="00867351" w:rsidRDefault="00E22B4F" w:rsidP="00E22B4F">
            <w:pPr>
              <w:pStyle w:val="TableParagraph"/>
              <w:rPr>
                <w:rFonts w:ascii="Arial" w:eastAsia="Arial" w:hAnsi="Arial" w:cs="Arial"/>
                <w:b/>
                <w:sz w:val="18"/>
                <w:szCs w:val="18"/>
              </w:rPr>
            </w:pPr>
            <w:r w:rsidRPr="00C06A04">
              <w:rPr>
                <w:rFonts w:ascii="Arial" w:hAnsi="Arial"/>
                <w:sz w:val="18"/>
                <w:szCs w:val="18"/>
              </w:rPr>
              <w:t>18-34</w:t>
            </w:r>
            <w:r>
              <w:rPr>
                <w:rFonts w:ascii="Arial" w:hAnsi="Arial"/>
                <w:sz w:val="18"/>
                <w:szCs w:val="18"/>
              </w:rPr>
              <w:t xml:space="preserve"> years</w:t>
            </w:r>
            <w:r w:rsidRPr="00C06A04">
              <w:rPr>
                <w:rFonts w:ascii="Arial" w:hAnsi="Arial"/>
                <w:sz w:val="18"/>
                <w:szCs w:val="18"/>
              </w:rPr>
              <w:t>: 62.2% vs. 67.6%</w:t>
            </w:r>
          </w:p>
          <w:p w14:paraId="7B02079A" w14:textId="5DDC57AB"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35-49</w:t>
            </w:r>
            <w:r>
              <w:rPr>
                <w:rFonts w:ascii="Arial" w:hAnsi="Arial"/>
                <w:sz w:val="18"/>
                <w:szCs w:val="18"/>
              </w:rPr>
              <w:t xml:space="preserve"> years</w:t>
            </w:r>
            <w:r w:rsidRPr="00C06A04">
              <w:rPr>
                <w:rFonts w:ascii="Arial" w:hAnsi="Arial"/>
                <w:sz w:val="18"/>
                <w:szCs w:val="18"/>
              </w:rPr>
              <w:t>: 27% vs. 20.6%</w:t>
            </w:r>
          </w:p>
          <w:p w14:paraId="1ED14797" w14:textId="16C14DDE" w:rsidR="00E22B4F" w:rsidRPr="00C06A04" w:rsidRDefault="00E22B4F" w:rsidP="00E22B4F">
            <w:pPr>
              <w:pStyle w:val="TableParagraph"/>
              <w:rPr>
                <w:rFonts w:ascii="Arial" w:eastAsia="Arial" w:hAnsi="Arial" w:cs="Arial"/>
                <w:sz w:val="18"/>
                <w:szCs w:val="18"/>
              </w:rPr>
            </w:pPr>
            <w:r>
              <w:rPr>
                <w:rFonts w:ascii="Arial" w:hAnsi="Arial" w:cs="Arial"/>
                <w:sz w:val="18"/>
                <w:szCs w:val="18"/>
              </w:rPr>
              <w:t>≥</w:t>
            </w:r>
            <w:r w:rsidRPr="00C06A04">
              <w:rPr>
                <w:rFonts w:ascii="Arial" w:hAnsi="Arial"/>
                <w:sz w:val="18"/>
                <w:szCs w:val="18"/>
              </w:rPr>
              <w:t>50</w:t>
            </w:r>
            <w:r>
              <w:rPr>
                <w:rFonts w:ascii="Arial" w:hAnsi="Arial"/>
                <w:sz w:val="18"/>
                <w:szCs w:val="18"/>
              </w:rPr>
              <w:t xml:space="preserve"> years</w:t>
            </w:r>
            <w:r w:rsidRPr="00C06A04">
              <w:rPr>
                <w:rFonts w:ascii="Arial" w:hAnsi="Arial"/>
                <w:sz w:val="18"/>
                <w:szCs w:val="18"/>
              </w:rPr>
              <w:t>: 10.8% vs. 11.8%</w:t>
            </w:r>
          </w:p>
          <w:p w14:paraId="5DB42074" w14:textId="77777777"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White: 91.9% vs. 94.1%</w:t>
            </w:r>
          </w:p>
          <w:p w14:paraId="63785F0C" w14:textId="4281D328"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Other</w:t>
            </w:r>
            <w:r>
              <w:rPr>
                <w:rFonts w:ascii="Arial" w:hAnsi="Arial"/>
                <w:sz w:val="18"/>
                <w:szCs w:val="18"/>
              </w:rPr>
              <w:t xml:space="preserve"> race</w:t>
            </w:r>
            <w:r w:rsidRPr="00C06A04">
              <w:rPr>
                <w:rFonts w:ascii="Arial" w:hAnsi="Arial"/>
                <w:sz w:val="18"/>
                <w:szCs w:val="18"/>
              </w:rPr>
              <w:t>: 8.1% vs. 5.8%</w:t>
            </w:r>
          </w:p>
        </w:tc>
        <w:tc>
          <w:tcPr>
            <w:tcW w:w="1685" w:type="pct"/>
            <w:tcBorders>
              <w:top w:val="single" w:sz="4" w:space="0" w:color="auto"/>
              <w:left w:val="single" w:sz="4" w:space="0" w:color="auto"/>
              <w:bottom w:val="single" w:sz="4" w:space="0" w:color="auto"/>
              <w:right w:val="single" w:sz="4" w:space="0" w:color="auto"/>
            </w:tcBorders>
          </w:tcPr>
          <w:p w14:paraId="62232CB0" w14:textId="0E9DDB3C" w:rsidR="00E22B4F" w:rsidRPr="00C06A04" w:rsidRDefault="00E22B4F" w:rsidP="00E22B4F">
            <w:pPr>
              <w:pStyle w:val="TableParagraph"/>
              <w:rPr>
                <w:rFonts w:ascii="Arial" w:eastAsia="Arial" w:hAnsi="Arial" w:cs="Arial"/>
                <w:sz w:val="18"/>
                <w:szCs w:val="18"/>
              </w:rPr>
            </w:pPr>
            <w:r w:rsidRPr="00C06A04">
              <w:rPr>
                <w:rFonts w:ascii="Arial" w:hAnsi="Arial"/>
                <w:sz w:val="18"/>
                <w:szCs w:val="18"/>
                <w:u w:val="single" w:color="000000"/>
              </w:rPr>
              <w:t>Inclusion</w:t>
            </w:r>
            <w:r w:rsidRPr="00C06A04">
              <w:rPr>
                <w:rFonts w:ascii="Arial" w:hAnsi="Arial"/>
                <w:sz w:val="18"/>
                <w:szCs w:val="18"/>
              </w:rPr>
              <w:t xml:space="preserve">: Having </w:t>
            </w:r>
            <w:r>
              <w:rPr>
                <w:rFonts w:ascii="Arial" w:hAnsi="Arial" w:cs="Arial"/>
                <w:sz w:val="18"/>
                <w:szCs w:val="18"/>
                <w:u w:color="000000"/>
              </w:rPr>
              <w:t>≥</w:t>
            </w:r>
            <w:r w:rsidRPr="00C06A04">
              <w:rPr>
                <w:rFonts w:ascii="Arial" w:hAnsi="Arial"/>
                <w:sz w:val="18"/>
                <w:szCs w:val="18"/>
              </w:rPr>
              <w:t>1 FDR or SDR with breast cancer</w:t>
            </w:r>
          </w:p>
          <w:p w14:paraId="1BE349CB" w14:textId="7A7634B9" w:rsidR="00E22B4F" w:rsidRPr="00C06A04" w:rsidRDefault="00E22B4F" w:rsidP="00E22B4F">
            <w:pPr>
              <w:pStyle w:val="TableParagraph"/>
              <w:rPr>
                <w:rFonts w:ascii="Arial" w:eastAsia="Arial" w:hAnsi="Arial" w:cs="Arial"/>
                <w:sz w:val="18"/>
                <w:szCs w:val="18"/>
              </w:rPr>
            </w:pPr>
            <w:r w:rsidRPr="00C06A04">
              <w:rPr>
                <w:rFonts w:ascii="Arial" w:hAnsi="Arial"/>
                <w:sz w:val="18"/>
                <w:szCs w:val="18"/>
                <w:u w:val="single" w:color="000000"/>
              </w:rPr>
              <w:t>Exclusion</w:t>
            </w:r>
            <w:r w:rsidRPr="00C06A04">
              <w:rPr>
                <w:rFonts w:ascii="Arial" w:hAnsi="Arial"/>
                <w:sz w:val="18"/>
                <w:szCs w:val="18"/>
              </w:rPr>
              <w:t>: Personal history of breast cancer</w:t>
            </w:r>
          </w:p>
        </w:tc>
        <w:tc>
          <w:tcPr>
            <w:tcW w:w="1254" w:type="pct"/>
            <w:tcBorders>
              <w:top w:val="single" w:sz="4" w:space="0" w:color="auto"/>
              <w:left w:val="single" w:sz="4" w:space="0" w:color="auto"/>
              <w:bottom w:val="single" w:sz="4" w:space="0" w:color="auto"/>
              <w:right w:val="single" w:sz="4" w:space="0" w:color="auto"/>
            </w:tcBorders>
          </w:tcPr>
          <w:p w14:paraId="7992C2F0" w14:textId="343E15C0"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All had</w:t>
            </w:r>
            <w:r>
              <w:rPr>
                <w:rFonts w:ascii="Arial" w:hAnsi="Arial"/>
                <w:sz w:val="18"/>
                <w:szCs w:val="18"/>
              </w:rPr>
              <w:t xml:space="preserve"> </w:t>
            </w:r>
            <w:r>
              <w:rPr>
                <w:rFonts w:ascii="Arial" w:hAnsi="Arial" w:cs="Arial"/>
                <w:sz w:val="18"/>
                <w:szCs w:val="18"/>
              </w:rPr>
              <w:t>≥</w:t>
            </w:r>
            <w:r w:rsidRPr="00C06A04">
              <w:rPr>
                <w:rFonts w:ascii="Arial" w:hAnsi="Arial"/>
                <w:sz w:val="18"/>
                <w:szCs w:val="18"/>
              </w:rPr>
              <w:t>1 FDR or SDR with breast cancer</w:t>
            </w:r>
          </w:p>
        </w:tc>
      </w:tr>
    </w:tbl>
    <w:p w14:paraId="2DB8FA2E" w14:textId="1ED53443" w:rsidR="00984A33" w:rsidRDefault="00984A33" w:rsidP="00984A33"/>
    <w:p w14:paraId="7442B48B" w14:textId="7B1D59D3" w:rsidR="00762726" w:rsidRDefault="00762726" w:rsidP="00984A33"/>
    <w:tbl>
      <w:tblPr>
        <w:tblW w:w="5000" w:type="pct"/>
        <w:tblCellMar>
          <w:left w:w="0" w:type="dxa"/>
          <w:right w:w="0" w:type="dxa"/>
        </w:tblCellMar>
        <w:tblLook w:val="01E0" w:firstRow="1" w:lastRow="1" w:firstColumn="1" w:lastColumn="1" w:noHBand="0" w:noVBand="0"/>
      </w:tblPr>
      <w:tblGrid>
        <w:gridCol w:w="2049"/>
        <w:gridCol w:w="5748"/>
        <w:gridCol w:w="3292"/>
        <w:gridCol w:w="1881"/>
      </w:tblGrid>
      <w:tr w:rsidR="00FC7467" w:rsidRPr="00C06A04" w14:paraId="37F8F37A" w14:textId="77777777" w:rsidTr="006875A0">
        <w:trPr>
          <w:trHeight w:val="20"/>
        </w:trPr>
        <w:tc>
          <w:tcPr>
            <w:tcW w:w="7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C6C401" w14:textId="77777777" w:rsidR="007D1124" w:rsidRDefault="00FC7467" w:rsidP="007D1124">
            <w:pPr>
              <w:pStyle w:val="TableParagraph"/>
              <w:rPr>
                <w:rFonts w:ascii="Arial" w:hAnsi="Arial"/>
                <w:b/>
                <w:sz w:val="18"/>
                <w:szCs w:val="18"/>
              </w:rPr>
            </w:pPr>
            <w:r w:rsidRPr="00C06A04">
              <w:rPr>
                <w:rFonts w:ascii="Arial" w:hAnsi="Arial"/>
                <w:b/>
                <w:sz w:val="18"/>
                <w:szCs w:val="18"/>
              </w:rPr>
              <w:t xml:space="preserve">Author, year </w:t>
            </w:r>
          </w:p>
          <w:p w14:paraId="317733B2" w14:textId="7F5A3AF1" w:rsidR="00FC7467" w:rsidRPr="00C06A04" w:rsidRDefault="00FC7467" w:rsidP="007D1124">
            <w:pPr>
              <w:pStyle w:val="TableParagraph"/>
              <w:rPr>
                <w:rFonts w:ascii="Arial" w:eastAsia="Arial" w:hAnsi="Arial" w:cs="Arial"/>
                <w:sz w:val="18"/>
                <w:szCs w:val="18"/>
              </w:rPr>
            </w:pPr>
            <w:r w:rsidRPr="00C06A04">
              <w:rPr>
                <w:rFonts w:ascii="Arial" w:hAnsi="Arial"/>
                <w:b/>
                <w:sz w:val="18"/>
                <w:szCs w:val="18"/>
              </w:rPr>
              <w:t>Quality</w:t>
            </w:r>
          </w:p>
        </w:tc>
        <w:tc>
          <w:tcPr>
            <w:tcW w:w="2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AA0D0F" w14:textId="6A77C0FE" w:rsidR="00FC7467" w:rsidRPr="00C06A04" w:rsidRDefault="00FC7467" w:rsidP="006875A0">
            <w:pPr>
              <w:pStyle w:val="TableParagraph"/>
              <w:jc w:val="center"/>
              <w:rPr>
                <w:rFonts w:ascii="Arial" w:eastAsia="Arial" w:hAnsi="Arial" w:cs="Arial"/>
                <w:sz w:val="18"/>
                <w:szCs w:val="18"/>
              </w:rPr>
            </w:pPr>
            <w:r w:rsidRPr="00C06A04">
              <w:rPr>
                <w:rFonts w:ascii="Arial" w:hAnsi="Arial"/>
                <w:b/>
                <w:sz w:val="18"/>
                <w:szCs w:val="18"/>
              </w:rPr>
              <w:t>Interventions</w:t>
            </w:r>
          </w:p>
        </w:tc>
        <w:tc>
          <w:tcPr>
            <w:tcW w:w="12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41FFBF" w14:textId="5175B998" w:rsidR="00FC7467" w:rsidRPr="00C06A04" w:rsidRDefault="00FC7467" w:rsidP="006875A0">
            <w:pPr>
              <w:pStyle w:val="TableParagraph"/>
              <w:jc w:val="center"/>
              <w:rPr>
                <w:rFonts w:ascii="Arial" w:eastAsia="Arial" w:hAnsi="Arial" w:cs="Arial"/>
                <w:sz w:val="18"/>
                <w:szCs w:val="18"/>
              </w:rPr>
            </w:pPr>
            <w:r w:rsidRPr="00C06A04">
              <w:rPr>
                <w:rFonts w:ascii="Arial" w:hAnsi="Arial"/>
                <w:b/>
                <w:sz w:val="18"/>
                <w:szCs w:val="18"/>
              </w:rPr>
              <w:t>Measures</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E0325D" w14:textId="2828E0C5" w:rsidR="00FC7467" w:rsidRPr="00C06A04" w:rsidRDefault="00FC7467" w:rsidP="006875A0">
            <w:pPr>
              <w:pStyle w:val="TableParagraph"/>
              <w:jc w:val="center"/>
              <w:rPr>
                <w:rFonts w:ascii="Arial" w:eastAsia="Arial" w:hAnsi="Arial" w:cs="Arial"/>
                <w:sz w:val="18"/>
                <w:szCs w:val="18"/>
              </w:rPr>
            </w:pPr>
            <w:r w:rsidRPr="00C06A04">
              <w:rPr>
                <w:rFonts w:ascii="Arial" w:hAnsi="Arial"/>
                <w:b/>
                <w:sz w:val="18"/>
                <w:szCs w:val="18"/>
              </w:rPr>
              <w:t xml:space="preserve">Duration of </w:t>
            </w:r>
            <w:proofErr w:type="spellStart"/>
            <w:r w:rsidRPr="00C06A04">
              <w:rPr>
                <w:rFonts w:ascii="Arial" w:hAnsi="Arial"/>
                <w:b/>
                <w:sz w:val="18"/>
                <w:szCs w:val="18"/>
              </w:rPr>
              <w:t>followup</w:t>
            </w:r>
            <w:proofErr w:type="spellEnd"/>
          </w:p>
        </w:tc>
      </w:tr>
      <w:tr w:rsidR="000A568A" w:rsidRPr="00C06A04" w14:paraId="3E9E6A81" w14:textId="77777777" w:rsidTr="006875A0">
        <w:trPr>
          <w:trHeight w:val="20"/>
        </w:trPr>
        <w:tc>
          <w:tcPr>
            <w:tcW w:w="790" w:type="pct"/>
            <w:tcBorders>
              <w:top w:val="single" w:sz="4" w:space="0" w:color="auto"/>
              <w:left w:val="single" w:sz="4" w:space="0" w:color="auto"/>
              <w:bottom w:val="single" w:sz="4" w:space="0" w:color="auto"/>
            </w:tcBorders>
            <w:shd w:val="clear" w:color="auto" w:fill="F2F2F2" w:themeFill="background1" w:themeFillShade="F2"/>
            <w:vAlign w:val="bottom"/>
          </w:tcPr>
          <w:p w14:paraId="5FFE7551" w14:textId="04690BB6" w:rsidR="000A568A" w:rsidRPr="00C06A04" w:rsidRDefault="000A568A" w:rsidP="007D1124">
            <w:pPr>
              <w:pStyle w:val="TableParagraph"/>
              <w:rPr>
                <w:rFonts w:ascii="Arial" w:hAnsi="Arial"/>
                <w:sz w:val="18"/>
                <w:szCs w:val="18"/>
              </w:rPr>
            </w:pPr>
            <w:r w:rsidRPr="00C06A04">
              <w:rPr>
                <w:rFonts w:ascii="Arial" w:hAnsi="Arial"/>
                <w:b/>
                <w:sz w:val="18"/>
                <w:szCs w:val="18"/>
              </w:rPr>
              <w:t>2013 Review</w:t>
            </w:r>
          </w:p>
        </w:tc>
        <w:tc>
          <w:tcPr>
            <w:tcW w:w="2216" w:type="pct"/>
            <w:tcBorders>
              <w:top w:val="single" w:sz="4" w:space="0" w:color="auto"/>
              <w:bottom w:val="single" w:sz="4" w:space="0" w:color="auto"/>
            </w:tcBorders>
            <w:shd w:val="clear" w:color="auto" w:fill="F2F2F2" w:themeFill="background1" w:themeFillShade="F2"/>
          </w:tcPr>
          <w:p w14:paraId="3FE798B7" w14:textId="77777777" w:rsidR="000A568A" w:rsidRPr="00C06A04" w:rsidRDefault="000A568A" w:rsidP="007D1124">
            <w:pPr>
              <w:pStyle w:val="ListParagraph"/>
              <w:tabs>
                <w:tab w:val="left" w:pos="242"/>
              </w:tabs>
              <w:rPr>
                <w:rFonts w:ascii="Arial" w:hAnsi="Arial"/>
                <w:sz w:val="18"/>
                <w:szCs w:val="18"/>
              </w:rPr>
            </w:pPr>
          </w:p>
        </w:tc>
        <w:tc>
          <w:tcPr>
            <w:tcW w:w="1269" w:type="pct"/>
            <w:tcBorders>
              <w:top w:val="single" w:sz="4" w:space="0" w:color="auto"/>
              <w:bottom w:val="single" w:sz="4" w:space="0" w:color="auto"/>
            </w:tcBorders>
            <w:shd w:val="clear" w:color="auto" w:fill="F2F2F2" w:themeFill="background1" w:themeFillShade="F2"/>
          </w:tcPr>
          <w:p w14:paraId="32DA7AB9" w14:textId="77777777" w:rsidR="000A568A" w:rsidRPr="00C06A04" w:rsidRDefault="000A568A" w:rsidP="007D1124">
            <w:pPr>
              <w:pStyle w:val="TableParagraph"/>
              <w:rPr>
                <w:rFonts w:ascii="Arial" w:hAnsi="Arial"/>
                <w:sz w:val="18"/>
                <w:szCs w:val="18"/>
              </w:rPr>
            </w:pPr>
          </w:p>
        </w:tc>
        <w:tc>
          <w:tcPr>
            <w:tcW w:w="725" w:type="pct"/>
            <w:tcBorders>
              <w:top w:val="single" w:sz="4" w:space="0" w:color="auto"/>
              <w:bottom w:val="single" w:sz="4" w:space="0" w:color="auto"/>
              <w:right w:val="single" w:sz="4" w:space="0" w:color="auto"/>
            </w:tcBorders>
            <w:shd w:val="clear" w:color="auto" w:fill="F2F2F2" w:themeFill="background1" w:themeFillShade="F2"/>
          </w:tcPr>
          <w:p w14:paraId="02A2E7AC" w14:textId="77777777" w:rsidR="000A568A" w:rsidRPr="00C06A04" w:rsidRDefault="000A568A" w:rsidP="007D1124">
            <w:pPr>
              <w:pStyle w:val="TableParagraph"/>
              <w:rPr>
                <w:rFonts w:ascii="Arial" w:hAnsi="Arial"/>
                <w:sz w:val="18"/>
                <w:szCs w:val="18"/>
              </w:rPr>
            </w:pPr>
          </w:p>
        </w:tc>
      </w:tr>
      <w:tr w:rsidR="00E22B4F" w:rsidRPr="00C06A04" w14:paraId="603A0CAE" w14:textId="77777777" w:rsidTr="006875A0">
        <w:trPr>
          <w:trHeight w:val="20"/>
        </w:trPr>
        <w:tc>
          <w:tcPr>
            <w:tcW w:w="790" w:type="pct"/>
            <w:tcBorders>
              <w:top w:val="single" w:sz="4" w:space="0" w:color="auto"/>
              <w:left w:val="single" w:sz="4" w:space="0" w:color="auto"/>
              <w:bottom w:val="single" w:sz="4" w:space="0" w:color="auto"/>
              <w:right w:val="single" w:sz="4" w:space="0" w:color="auto"/>
            </w:tcBorders>
          </w:tcPr>
          <w:p w14:paraId="24D60206" w14:textId="77777777" w:rsidR="00E22B4F" w:rsidRPr="002B15ED" w:rsidRDefault="00E22B4F" w:rsidP="00E22B4F">
            <w:pPr>
              <w:pStyle w:val="TableParagraph"/>
              <w:rPr>
                <w:rFonts w:ascii="Arial" w:hAnsi="Arial" w:cs="Arial"/>
                <w:sz w:val="18"/>
                <w:szCs w:val="18"/>
              </w:rPr>
            </w:pPr>
            <w:r w:rsidRPr="002B15ED">
              <w:rPr>
                <w:rFonts w:ascii="Arial" w:hAnsi="Arial" w:cs="Arial"/>
                <w:sz w:val="18"/>
                <w:szCs w:val="18"/>
              </w:rPr>
              <w:t>Brain et al., 2002</w:t>
            </w:r>
            <w:r w:rsidRPr="002B15ED">
              <w:rPr>
                <w:rFonts w:ascii="Arial" w:hAnsi="Arial" w:cs="Arial"/>
                <w:sz w:val="18"/>
                <w:szCs w:val="18"/>
                <w:vertAlign w:val="superscript"/>
              </w:rPr>
              <w:t>1</w:t>
            </w:r>
            <w:r>
              <w:rPr>
                <w:rFonts w:ascii="Arial" w:hAnsi="Arial" w:cs="Arial"/>
                <w:sz w:val="18"/>
                <w:szCs w:val="18"/>
                <w:vertAlign w:val="superscript"/>
              </w:rPr>
              <w:t>31</w:t>
            </w:r>
          </w:p>
          <w:p w14:paraId="32A65D52" w14:textId="41185634" w:rsidR="00E22B4F" w:rsidRPr="00C06A04" w:rsidRDefault="00E22B4F" w:rsidP="00E22B4F">
            <w:pPr>
              <w:pStyle w:val="TableParagraph"/>
              <w:rPr>
                <w:rFonts w:ascii="Arial" w:eastAsia="Arial" w:hAnsi="Arial" w:cs="Arial"/>
                <w:sz w:val="18"/>
                <w:szCs w:val="18"/>
              </w:rPr>
            </w:pPr>
            <w:r w:rsidRPr="002B15ED">
              <w:rPr>
                <w:rFonts w:ascii="Arial" w:hAnsi="Arial" w:cs="Arial"/>
                <w:sz w:val="18"/>
                <w:szCs w:val="18"/>
              </w:rPr>
              <w:t>Good</w:t>
            </w:r>
          </w:p>
        </w:tc>
        <w:tc>
          <w:tcPr>
            <w:tcW w:w="2216" w:type="pct"/>
            <w:tcBorders>
              <w:top w:val="single" w:sz="4" w:space="0" w:color="auto"/>
              <w:left w:val="single" w:sz="4" w:space="0" w:color="auto"/>
              <w:bottom w:val="single" w:sz="4" w:space="0" w:color="auto"/>
              <w:right w:val="single" w:sz="4" w:space="0" w:color="auto"/>
            </w:tcBorders>
          </w:tcPr>
          <w:p w14:paraId="27B27A52" w14:textId="19FB0C37" w:rsidR="00E22B4F" w:rsidRPr="007744D1" w:rsidRDefault="00E22B4F" w:rsidP="00E22B4F">
            <w:pPr>
              <w:pStyle w:val="ListParagraph"/>
              <w:numPr>
                <w:ilvl w:val="0"/>
                <w:numId w:val="20"/>
              </w:numPr>
              <w:tabs>
                <w:tab w:val="left" w:pos="242"/>
              </w:tabs>
              <w:ind w:left="0" w:firstLine="0"/>
              <w:rPr>
                <w:rFonts w:ascii="Arial" w:eastAsia="Arial" w:hAnsi="Arial" w:cs="Arial"/>
                <w:sz w:val="18"/>
                <w:szCs w:val="18"/>
              </w:rPr>
            </w:pPr>
            <w:r w:rsidRPr="00C06A04">
              <w:rPr>
                <w:rFonts w:ascii="Arial" w:hAnsi="Arial"/>
                <w:sz w:val="18"/>
                <w:szCs w:val="18"/>
              </w:rPr>
              <w:t xml:space="preserve">Control group: 1) Breast cancer surveillance; 2) surgical assessment of individual breast cancer risk; 3) option to enter U.K. </w:t>
            </w:r>
            <w:proofErr w:type="spellStart"/>
            <w:r w:rsidRPr="00C06A04">
              <w:rPr>
                <w:rFonts w:ascii="Arial" w:hAnsi="Arial"/>
                <w:sz w:val="18"/>
                <w:szCs w:val="18"/>
              </w:rPr>
              <w:t>Tamoxifen</w:t>
            </w:r>
            <w:proofErr w:type="spellEnd"/>
            <w:r w:rsidRPr="00C06A04">
              <w:rPr>
                <w:rFonts w:ascii="Arial" w:hAnsi="Arial"/>
                <w:sz w:val="18"/>
                <w:szCs w:val="18"/>
              </w:rPr>
              <w:t xml:space="preserve"> Prevention Trial; and </w:t>
            </w:r>
            <w:proofErr w:type="gramStart"/>
            <w:r w:rsidRPr="00C06A04">
              <w:rPr>
                <w:rFonts w:ascii="Arial" w:hAnsi="Arial"/>
                <w:sz w:val="18"/>
                <w:szCs w:val="18"/>
              </w:rPr>
              <w:t xml:space="preserve">40 annual surgical </w:t>
            </w:r>
            <w:proofErr w:type="spellStart"/>
            <w:r w:rsidRPr="00C06A04">
              <w:rPr>
                <w:rFonts w:ascii="Arial" w:hAnsi="Arial"/>
                <w:sz w:val="18"/>
                <w:szCs w:val="18"/>
              </w:rPr>
              <w:t>followup</w:t>
            </w:r>
            <w:proofErr w:type="spellEnd"/>
            <w:proofErr w:type="gramEnd"/>
            <w:r w:rsidRPr="00C06A04">
              <w:rPr>
                <w:rFonts w:ascii="Arial" w:hAnsi="Arial"/>
                <w:sz w:val="18"/>
                <w:szCs w:val="18"/>
              </w:rPr>
              <w:t xml:space="preserve"> with surveillance and advice.</w:t>
            </w:r>
          </w:p>
          <w:p w14:paraId="050B5291" w14:textId="77777777" w:rsidR="00E22B4F" w:rsidRPr="00C06A04" w:rsidRDefault="00E22B4F" w:rsidP="00E22B4F">
            <w:pPr>
              <w:pStyle w:val="ListParagraph"/>
              <w:numPr>
                <w:ilvl w:val="0"/>
                <w:numId w:val="20"/>
              </w:numPr>
              <w:tabs>
                <w:tab w:val="left" w:pos="242"/>
              </w:tabs>
              <w:ind w:left="0" w:firstLine="0"/>
              <w:rPr>
                <w:rFonts w:ascii="Arial" w:eastAsia="Arial" w:hAnsi="Arial" w:cs="Arial"/>
                <w:sz w:val="18"/>
                <w:szCs w:val="18"/>
              </w:rPr>
            </w:pPr>
            <w:r w:rsidRPr="00C06A04">
              <w:rPr>
                <w:rFonts w:ascii="Arial" w:hAnsi="Arial"/>
                <w:sz w:val="18"/>
                <w:szCs w:val="18"/>
              </w:rPr>
              <w:t>Trial group: components 1, 3, and 4 of control group with genetic risk assessment and counseling.</w:t>
            </w:r>
          </w:p>
        </w:tc>
        <w:tc>
          <w:tcPr>
            <w:tcW w:w="1269" w:type="pct"/>
            <w:tcBorders>
              <w:top w:val="single" w:sz="4" w:space="0" w:color="auto"/>
              <w:left w:val="single" w:sz="4" w:space="0" w:color="auto"/>
              <w:bottom w:val="single" w:sz="4" w:space="0" w:color="auto"/>
              <w:right w:val="single" w:sz="4" w:space="0" w:color="auto"/>
            </w:tcBorders>
          </w:tcPr>
          <w:p w14:paraId="11113075" w14:textId="7397888D"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NSI:</w:t>
            </w:r>
            <w:r w:rsidRPr="00C06A04">
              <w:rPr>
                <w:rFonts w:ascii="Arial" w:eastAsia="Arial" w:hAnsi="Arial" w:cs="Arial"/>
                <w:sz w:val="18"/>
                <w:szCs w:val="18"/>
              </w:rPr>
              <w:t xml:space="preserve"> </w:t>
            </w:r>
            <w:r w:rsidRPr="00C06A04">
              <w:rPr>
                <w:rFonts w:ascii="Arial" w:hAnsi="Arial"/>
                <w:sz w:val="18"/>
                <w:szCs w:val="18"/>
              </w:rPr>
              <w:t>3-item scale to assess interest in genetic testing</w:t>
            </w:r>
          </w:p>
          <w:p w14:paraId="59996573" w14:textId="1D7AF26C"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STAI:</w:t>
            </w:r>
            <w:r w:rsidRPr="00C06A04">
              <w:rPr>
                <w:rFonts w:ascii="Arial" w:eastAsia="Arial" w:hAnsi="Arial" w:cs="Arial"/>
                <w:sz w:val="18"/>
                <w:szCs w:val="18"/>
              </w:rPr>
              <w:t xml:space="preserve"> Measures an individual’s current anxiety feelings</w:t>
            </w:r>
          </w:p>
        </w:tc>
        <w:tc>
          <w:tcPr>
            <w:tcW w:w="725" w:type="pct"/>
            <w:tcBorders>
              <w:top w:val="single" w:sz="4" w:space="0" w:color="auto"/>
              <w:left w:val="single" w:sz="4" w:space="0" w:color="auto"/>
              <w:bottom w:val="single" w:sz="4" w:space="0" w:color="auto"/>
              <w:right w:val="single" w:sz="4" w:space="0" w:color="auto"/>
            </w:tcBorders>
          </w:tcPr>
          <w:p w14:paraId="231B11E7" w14:textId="3C36B954" w:rsidR="00E22B4F" w:rsidRPr="00C06A04" w:rsidRDefault="00E22B4F" w:rsidP="00E22B4F">
            <w:pPr>
              <w:pStyle w:val="TableParagraph"/>
              <w:rPr>
                <w:rFonts w:ascii="Arial" w:hAnsi="Arial"/>
                <w:sz w:val="18"/>
                <w:szCs w:val="18"/>
              </w:rPr>
            </w:pPr>
            <w:r w:rsidRPr="00C06A04">
              <w:rPr>
                <w:rFonts w:ascii="Arial" w:hAnsi="Arial"/>
                <w:sz w:val="18"/>
                <w:szCs w:val="18"/>
              </w:rPr>
              <w:t>Years: NR</w:t>
            </w:r>
          </w:p>
          <w:p w14:paraId="6CD5C6D7" w14:textId="608A7EFE"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Immediately</w:t>
            </w:r>
          </w:p>
        </w:tc>
      </w:tr>
      <w:tr w:rsidR="00E22B4F" w:rsidRPr="00C06A04" w14:paraId="0FB84320" w14:textId="77777777" w:rsidTr="006875A0">
        <w:trPr>
          <w:trHeight w:val="20"/>
        </w:trPr>
        <w:tc>
          <w:tcPr>
            <w:tcW w:w="790" w:type="pct"/>
            <w:tcBorders>
              <w:top w:val="single" w:sz="4" w:space="0" w:color="auto"/>
              <w:left w:val="single" w:sz="4" w:space="0" w:color="auto"/>
              <w:bottom w:val="single" w:sz="4" w:space="0" w:color="auto"/>
              <w:right w:val="single" w:sz="4" w:space="0" w:color="auto"/>
            </w:tcBorders>
          </w:tcPr>
          <w:p w14:paraId="3F635410" w14:textId="77777777" w:rsidR="00E22B4F" w:rsidRPr="002B15ED" w:rsidRDefault="00E22B4F" w:rsidP="00E22B4F">
            <w:pPr>
              <w:pStyle w:val="TableParagraph"/>
              <w:rPr>
                <w:rFonts w:ascii="Arial" w:hAnsi="Arial" w:cs="Arial"/>
                <w:sz w:val="18"/>
                <w:szCs w:val="18"/>
              </w:rPr>
            </w:pPr>
            <w:r w:rsidRPr="002B15ED">
              <w:rPr>
                <w:rFonts w:ascii="Arial" w:hAnsi="Arial" w:cs="Arial"/>
                <w:sz w:val="18"/>
                <w:szCs w:val="18"/>
              </w:rPr>
              <w:t>Brain et al., 2011</w:t>
            </w:r>
            <w:r>
              <w:rPr>
                <w:rFonts w:ascii="Arial" w:hAnsi="Arial" w:cs="Arial"/>
                <w:sz w:val="18"/>
                <w:szCs w:val="18"/>
                <w:vertAlign w:val="superscript"/>
              </w:rPr>
              <w:t>132</w:t>
            </w:r>
          </w:p>
          <w:p w14:paraId="609CC4C6" w14:textId="77777777" w:rsidR="00E22B4F" w:rsidRDefault="00E22B4F" w:rsidP="00E22B4F">
            <w:pPr>
              <w:pStyle w:val="TableParagraph"/>
              <w:rPr>
                <w:rFonts w:ascii="Arial" w:hAnsi="Arial" w:cs="Arial"/>
                <w:sz w:val="18"/>
                <w:szCs w:val="18"/>
              </w:rPr>
            </w:pPr>
            <w:r w:rsidRPr="002B15ED">
              <w:rPr>
                <w:rFonts w:ascii="Arial" w:hAnsi="Arial" w:cs="Arial"/>
                <w:sz w:val="18"/>
                <w:szCs w:val="18"/>
              </w:rPr>
              <w:t>NA</w:t>
            </w:r>
          </w:p>
          <w:p w14:paraId="7935CD66" w14:textId="77777777" w:rsidR="00E22B4F" w:rsidRDefault="00E22B4F" w:rsidP="00E22B4F">
            <w:pPr>
              <w:pStyle w:val="TableParagraph"/>
              <w:rPr>
                <w:rFonts w:ascii="Arial" w:hAnsi="Arial" w:cs="Arial"/>
                <w:sz w:val="18"/>
                <w:szCs w:val="18"/>
              </w:rPr>
            </w:pPr>
          </w:p>
          <w:p w14:paraId="2E0562AD" w14:textId="2015AA5B" w:rsidR="00E22B4F" w:rsidRPr="00C06A04" w:rsidRDefault="00E22B4F" w:rsidP="00E22B4F">
            <w:pPr>
              <w:pStyle w:val="TableParagraph"/>
              <w:rPr>
                <w:rFonts w:ascii="Arial" w:eastAsia="Arial" w:hAnsi="Arial" w:cs="Arial"/>
                <w:sz w:val="18"/>
                <w:szCs w:val="18"/>
              </w:rPr>
            </w:pPr>
            <w:r>
              <w:rPr>
                <w:rFonts w:ascii="Arial" w:hAnsi="Arial" w:cs="Arial"/>
                <w:sz w:val="18"/>
                <w:szCs w:val="18"/>
              </w:rPr>
              <w:t>Moderate-risk group from Brain et al., 2002</w:t>
            </w:r>
            <w:r w:rsidRPr="005E0F21">
              <w:rPr>
                <w:rFonts w:ascii="Arial" w:hAnsi="Arial" w:cs="Arial"/>
                <w:sz w:val="18"/>
                <w:szCs w:val="18"/>
                <w:vertAlign w:val="superscript"/>
              </w:rPr>
              <w:t>137</w:t>
            </w:r>
          </w:p>
        </w:tc>
        <w:tc>
          <w:tcPr>
            <w:tcW w:w="2216" w:type="pct"/>
            <w:tcBorders>
              <w:top w:val="single" w:sz="4" w:space="0" w:color="auto"/>
              <w:left w:val="single" w:sz="4" w:space="0" w:color="auto"/>
              <w:bottom w:val="single" w:sz="4" w:space="0" w:color="auto"/>
              <w:right w:val="single" w:sz="4" w:space="0" w:color="auto"/>
            </w:tcBorders>
          </w:tcPr>
          <w:p w14:paraId="1FA75D2B" w14:textId="77777777" w:rsidR="00E22B4F" w:rsidRPr="00C06A04" w:rsidRDefault="00E22B4F" w:rsidP="00E22B4F">
            <w:pPr>
              <w:pStyle w:val="ListParagraph"/>
              <w:numPr>
                <w:ilvl w:val="0"/>
                <w:numId w:val="19"/>
              </w:numPr>
              <w:tabs>
                <w:tab w:val="left" w:pos="242"/>
              </w:tabs>
              <w:ind w:left="0" w:firstLine="0"/>
              <w:rPr>
                <w:rFonts w:ascii="Arial" w:eastAsia="Arial" w:hAnsi="Arial" w:cs="Arial"/>
                <w:sz w:val="18"/>
                <w:szCs w:val="18"/>
              </w:rPr>
            </w:pPr>
            <w:r w:rsidRPr="00C06A04">
              <w:rPr>
                <w:rFonts w:ascii="Arial" w:hAnsi="Arial"/>
                <w:sz w:val="18"/>
                <w:szCs w:val="18"/>
              </w:rPr>
              <w:t>Claus model</w:t>
            </w:r>
          </w:p>
          <w:p w14:paraId="72ADF7AF" w14:textId="77777777" w:rsidR="00E22B4F" w:rsidRPr="00C06A04" w:rsidRDefault="00E22B4F" w:rsidP="00E22B4F">
            <w:pPr>
              <w:pStyle w:val="ListParagraph"/>
              <w:numPr>
                <w:ilvl w:val="0"/>
                <w:numId w:val="19"/>
              </w:numPr>
              <w:tabs>
                <w:tab w:val="left" w:pos="242"/>
              </w:tabs>
              <w:ind w:left="0" w:firstLine="0"/>
              <w:rPr>
                <w:rFonts w:ascii="Arial" w:eastAsia="Arial" w:hAnsi="Arial" w:cs="Arial"/>
                <w:sz w:val="18"/>
                <w:szCs w:val="18"/>
              </w:rPr>
            </w:pPr>
            <w:r w:rsidRPr="00C06A04">
              <w:rPr>
                <w:rFonts w:ascii="Arial" w:hAnsi="Arial"/>
                <w:sz w:val="18"/>
                <w:szCs w:val="18"/>
              </w:rPr>
              <w:t>Generalized risk level based on age, reproductive history, and minimal family history</w:t>
            </w:r>
          </w:p>
        </w:tc>
        <w:tc>
          <w:tcPr>
            <w:tcW w:w="1269" w:type="pct"/>
            <w:tcBorders>
              <w:top w:val="single" w:sz="4" w:space="0" w:color="auto"/>
              <w:left w:val="single" w:sz="4" w:space="0" w:color="auto"/>
              <w:bottom w:val="single" w:sz="4" w:space="0" w:color="auto"/>
              <w:right w:val="single" w:sz="4" w:space="0" w:color="auto"/>
            </w:tcBorders>
          </w:tcPr>
          <w:p w14:paraId="1703F634" w14:textId="77777777"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Cancer Worry Scale-Revised (CWS-R, scale 6 to 24)</w:t>
            </w:r>
          </w:p>
          <w:p w14:paraId="0E08E5A9" w14:textId="77777777"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Perceived risk (single item scale 1 to 5)</w:t>
            </w:r>
          </w:p>
        </w:tc>
        <w:tc>
          <w:tcPr>
            <w:tcW w:w="725" w:type="pct"/>
            <w:tcBorders>
              <w:top w:val="single" w:sz="4" w:space="0" w:color="auto"/>
              <w:left w:val="single" w:sz="4" w:space="0" w:color="auto"/>
              <w:bottom w:val="single" w:sz="4" w:space="0" w:color="auto"/>
              <w:right w:val="single" w:sz="4" w:space="0" w:color="auto"/>
            </w:tcBorders>
          </w:tcPr>
          <w:p w14:paraId="4CBEFA6B" w14:textId="77777777" w:rsidR="00E22B4F" w:rsidRPr="00C06A04" w:rsidRDefault="00E22B4F" w:rsidP="00E22B4F">
            <w:pPr>
              <w:pStyle w:val="TableParagraph"/>
              <w:rPr>
                <w:rFonts w:ascii="Arial" w:hAnsi="Arial"/>
                <w:sz w:val="18"/>
                <w:szCs w:val="18"/>
              </w:rPr>
            </w:pPr>
            <w:r w:rsidRPr="00C06A04">
              <w:rPr>
                <w:rFonts w:ascii="Arial" w:hAnsi="Arial"/>
                <w:sz w:val="18"/>
                <w:szCs w:val="18"/>
              </w:rPr>
              <w:t xml:space="preserve">Years: NR </w:t>
            </w:r>
          </w:p>
          <w:p w14:paraId="065F43CA" w14:textId="5599B442"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6 years</w:t>
            </w:r>
          </w:p>
        </w:tc>
      </w:tr>
      <w:tr w:rsidR="00E22B4F" w:rsidRPr="00C06A04" w14:paraId="123D9124" w14:textId="77777777" w:rsidTr="006875A0">
        <w:trPr>
          <w:trHeight w:val="20"/>
        </w:trPr>
        <w:tc>
          <w:tcPr>
            <w:tcW w:w="790" w:type="pct"/>
            <w:tcBorders>
              <w:top w:val="single" w:sz="4" w:space="0" w:color="auto"/>
              <w:left w:val="single" w:sz="4" w:space="0" w:color="auto"/>
              <w:bottom w:val="single" w:sz="4" w:space="0" w:color="auto"/>
              <w:right w:val="single" w:sz="4" w:space="0" w:color="auto"/>
            </w:tcBorders>
          </w:tcPr>
          <w:p w14:paraId="66D4D992" w14:textId="77777777" w:rsidR="00E22B4F" w:rsidRPr="002B15ED" w:rsidRDefault="00E22B4F" w:rsidP="00E22B4F">
            <w:pPr>
              <w:pStyle w:val="TableParagraph"/>
              <w:rPr>
                <w:rFonts w:ascii="Arial" w:eastAsia="Arial" w:hAnsi="Arial" w:cs="Arial"/>
                <w:sz w:val="18"/>
                <w:szCs w:val="18"/>
              </w:rPr>
            </w:pPr>
            <w:r w:rsidRPr="002B15ED">
              <w:rPr>
                <w:rFonts w:ascii="Arial" w:hAnsi="Arial" w:cs="Arial"/>
                <w:sz w:val="18"/>
                <w:szCs w:val="18"/>
              </w:rPr>
              <w:t>Braithwaite et al., 2005</w:t>
            </w:r>
            <w:r>
              <w:rPr>
                <w:rFonts w:ascii="Arial" w:hAnsi="Arial" w:cs="Arial"/>
                <w:sz w:val="18"/>
                <w:szCs w:val="18"/>
                <w:vertAlign w:val="superscript"/>
              </w:rPr>
              <w:t>133</w:t>
            </w:r>
          </w:p>
          <w:p w14:paraId="66E25B32" w14:textId="0EABA65C" w:rsidR="00E22B4F" w:rsidRPr="00C06A04" w:rsidRDefault="00E22B4F" w:rsidP="00E22B4F">
            <w:pPr>
              <w:pStyle w:val="TableParagraph"/>
              <w:rPr>
                <w:rFonts w:ascii="Arial" w:eastAsia="Arial" w:hAnsi="Arial" w:cs="Arial"/>
                <w:sz w:val="18"/>
                <w:szCs w:val="18"/>
              </w:rPr>
            </w:pPr>
            <w:r w:rsidRPr="002B15ED">
              <w:rPr>
                <w:rFonts w:ascii="Arial" w:hAnsi="Arial" w:cs="Arial"/>
                <w:sz w:val="18"/>
                <w:szCs w:val="18"/>
              </w:rPr>
              <w:t>Fair</w:t>
            </w:r>
          </w:p>
        </w:tc>
        <w:tc>
          <w:tcPr>
            <w:tcW w:w="2216" w:type="pct"/>
            <w:tcBorders>
              <w:top w:val="single" w:sz="4" w:space="0" w:color="auto"/>
              <w:left w:val="single" w:sz="4" w:space="0" w:color="auto"/>
              <w:bottom w:val="single" w:sz="4" w:space="0" w:color="auto"/>
              <w:right w:val="single" w:sz="4" w:space="0" w:color="auto"/>
            </w:tcBorders>
          </w:tcPr>
          <w:p w14:paraId="14D1686E" w14:textId="77777777"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Both interventions were 1 session</w:t>
            </w:r>
          </w:p>
          <w:p w14:paraId="40A00094" w14:textId="77777777"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 xml:space="preserve">Cognitive outcomes assessed at baseline, </w:t>
            </w:r>
            <w:proofErr w:type="spellStart"/>
            <w:r w:rsidRPr="00C06A04">
              <w:rPr>
                <w:rFonts w:ascii="Arial" w:hAnsi="Arial"/>
                <w:sz w:val="18"/>
                <w:szCs w:val="18"/>
              </w:rPr>
              <w:t>postclinic</w:t>
            </w:r>
            <w:proofErr w:type="spellEnd"/>
            <w:r w:rsidRPr="00C06A04">
              <w:rPr>
                <w:rFonts w:ascii="Arial" w:hAnsi="Arial"/>
                <w:sz w:val="18"/>
                <w:szCs w:val="18"/>
              </w:rPr>
              <w:t>, and at 3 months</w:t>
            </w:r>
          </w:p>
          <w:p w14:paraId="0739FA7A" w14:textId="376DC467" w:rsidR="00E22B4F" w:rsidRPr="007744D1" w:rsidRDefault="00E22B4F" w:rsidP="00E22B4F">
            <w:pPr>
              <w:pStyle w:val="ListParagraph"/>
              <w:numPr>
                <w:ilvl w:val="0"/>
                <w:numId w:val="18"/>
              </w:numPr>
              <w:tabs>
                <w:tab w:val="left" w:pos="242"/>
              </w:tabs>
              <w:ind w:left="0" w:firstLine="0"/>
              <w:rPr>
                <w:rFonts w:ascii="Arial" w:eastAsia="Arial" w:hAnsi="Arial" w:cs="Arial"/>
                <w:sz w:val="18"/>
                <w:szCs w:val="18"/>
              </w:rPr>
            </w:pPr>
            <w:r w:rsidRPr="00C06A04">
              <w:rPr>
                <w:rFonts w:ascii="Arial" w:hAnsi="Arial"/>
                <w:sz w:val="18"/>
                <w:szCs w:val="18"/>
              </w:rPr>
              <w:t>Risk counseling arm: Clinical nurse specialist undertook counseling sessions and drew pedigree with information from family history and assessed risk as low, moderate, or high based on GRACE guidelines. Participants were mailed letters summarizing content afterward.</w:t>
            </w:r>
          </w:p>
          <w:p w14:paraId="564AC986" w14:textId="00BAEE9B" w:rsidR="00E22B4F" w:rsidRPr="00C06A04" w:rsidRDefault="00E22B4F" w:rsidP="00E22B4F">
            <w:pPr>
              <w:pStyle w:val="ListParagraph"/>
              <w:numPr>
                <w:ilvl w:val="0"/>
                <w:numId w:val="18"/>
              </w:numPr>
              <w:tabs>
                <w:tab w:val="left" w:pos="242"/>
              </w:tabs>
              <w:ind w:left="0" w:firstLine="0"/>
              <w:rPr>
                <w:rFonts w:ascii="Arial" w:eastAsia="Arial" w:hAnsi="Arial" w:cs="Arial"/>
                <w:sz w:val="18"/>
                <w:szCs w:val="18"/>
              </w:rPr>
            </w:pPr>
            <w:r w:rsidRPr="00C06A04">
              <w:rPr>
                <w:rFonts w:ascii="Arial" w:hAnsi="Arial"/>
                <w:sz w:val="18"/>
                <w:szCs w:val="18"/>
              </w:rPr>
              <w:t>GRACE: Participants completed their pedigrees in GRACE and assessed their risk, learning their risk assessment and how to manage their risk. They received a numerical estimate of lifetime risk; a visual display of cumulative risk with general population as comparator; and a qualitative description. Clinical nurse specialists then offered to book mammography and arrange meetings with geneticists, where appropriate.</w:t>
            </w:r>
          </w:p>
        </w:tc>
        <w:tc>
          <w:tcPr>
            <w:tcW w:w="1269" w:type="pct"/>
            <w:tcBorders>
              <w:top w:val="single" w:sz="4" w:space="0" w:color="auto"/>
              <w:left w:val="single" w:sz="4" w:space="0" w:color="auto"/>
              <w:bottom w:val="single" w:sz="4" w:space="0" w:color="auto"/>
              <w:right w:val="single" w:sz="4" w:space="0" w:color="auto"/>
            </w:tcBorders>
          </w:tcPr>
          <w:p w14:paraId="4A062A47" w14:textId="3A49A6EA"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HADS:</w:t>
            </w:r>
            <w:r w:rsidRPr="00C06A04">
              <w:rPr>
                <w:rFonts w:ascii="Arial" w:eastAsia="Arial" w:hAnsi="Arial" w:cs="Arial"/>
                <w:sz w:val="18"/>
                <w:szCs w:val="18"/>
              </w:rPr>
              <w:t xml:space="preserve"> </w:t>
            </w:r>
            <w:r w:rsidRPr="00C06A04">
              <w:rPr>
                <w:rFonts w:ascii="Arial" w:hAnsi="Arial"/>
                <w:sz w:val="18"/>
                <w:szCs w:val="18"/>
              </w:rPr>
              <w:t>14-item self-report scale for the detection of depression and anxiety in hospitalized patients</w:t>
            </w:r>
          </w:p>
          <w:p w14:paraId="71E37236" w14:textId="140C2185"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NSI:</w:t>
            </w:r>
            <w:r w:rsidRPr="00C06A04">
              <w:rPr>
                <w:rFonts w:ascii="Arial" w:eastAsia="Arial" w:hAnsi="Arial" w:cs="Arial"/>
                <w:sz w:val="18"/>
                <w:szCs w:val="18"/>
              </w:rPr>
              <w:t xml:space="preserve"> </w:t>
            </w:r>
            <w:r w:rsidRPr="00C06A04">
              <w:rPr>
                <w:rFonts w:ascii="Arial" w:hAnsi="Arial"/>
                <w:sz w:val="18"/>
                <w:szCs w:val="18"/>
              </w:rPr>
              <w:t xml:space="preserve">Measured attitude, perceived benefit, risk perception, and satisfaction and risk communication on a </w:t>
            </w:r>
            <w:proofErr w:type="spellStart"/>
            <w:r w:rsidRPr="00C06A04">
              <w:rPr>
                <w:rFonts w:ascii="Arial" w:hAnsi="Arial"/>
                <w:sz w:val="18"/>
                <w:szCs w:val="18"/>
              </w:rPr>
              <w:t>Likert</w:t>
            </w:r>
            <w:proofErr w:type="spellEnd"/>
            <w:r w:rsidRPr="00C06A04">
              <w:rPr>
                <w:rFonts w:ascii="Arial" w:hAnsi="Arial"/>
                <w:sz w:val="18"/>
                <w:szCs w:val="18"/>
              </w:rPr>
              <w:t xml:space="preserve"> scale</w:t>
            </w:r>
          </w:p>
          <w:p w14:paraId="73B4186F" w14:textId="1D89D209"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STAI:</w:t>
            </w:r>
            <w:r w:rsidRPr="00C06A04">
              <w:rPr>
                <w:rFonts w:ascii="Arial" w:eastAsia="Arial" w:hAnsi="Arial" w:cs="Arial"/>
                <w:sz w:val="18"/>
                <w:szCs w:val="18"/>
              </w:rPr>
              <w:t xml:space="preserve"> Measures an individual’s current anxiety feelings</w:t>
            </w:r>
          </w:p>
        </w:tc>
        <w:tc>
          <w:tcPr>
            <w:tcW w:w="725" w:type="pct"/>
            <w:tcBorders>
              <w:top w:val="single" w:sz="4" w:space="0" w:color="auto"/>
              <w:left w:val="single" w:sz="4" w:space="0" w:color="auto"/>
              <w:bottom w:val="single" w:sz="4" w:space="0" w:color="auto"/>
              <w:right w:val="single" w:sz="4" w:space="0" w:color="auto"/>
            </w:tcBorders>
          </w:tcPr>
          <w:p w14:paraId="4791BB08" w14:textId="4C680095" w:rsidR="00E22B4F" w:rsidRPr="00C06A04" w:rsidRDefault="00E22B4F" w:rsidP="00E22B4F">
            <w:pPr>
              <w:pStyle w:val="TableParagraph"/>
              <w:rPr>
                <w:rFonts w:ascii="Arial" w:hAnsi="Arial"/>
                <w:sz w:val="18"/>
                <w:szCs w:val="18"/>
              </w:rPr>
            </w:pPr>
            <w:r w:rsidRPr="00C06A04">
              <w:rPr>
                <w:rFonts w:ascii="Arial" w:hAnsi="Arial"/>
                <w:sz w:val="18"/>
                <w:szCs w:val="18"/>
              </w:rPr>
              <w:t xml:space="preserve">Years: NR </w:t>
            </w:r>
          </w:p>
          <w:p w14:paraId="5F1A6264" w14:textId="3CC104BD" w:rsidR="00E22B4F" w:rsidRPr="00C06A04" w:rsidRDefault="00E22B4F" w:rsidP="00E22B4F">
            <w:pPr>
              <w:pStyle w:val="TableParagraph"/>
              <w:rPr>
                <w:rFonts w:ascii="Arial" w:eastAsia="Arial" w:hAnsi="Arial" w:cs="Arial"/>
                <w:sz w:val="18"/>
                <w:szCs w:val="18"/>
              </w:rPr>
            </w:pPr>
            <w:r w:rsidRPr="00C06A04">
              <w:rPr>
                <w:rFonts w:ascii="Arial" w:hAnsi="Arial"/>
                <w:sz w:val="18"/>
                <w:szCs w:val="18"/>
              </w:rPr>
              <w:t>3 months</w:t>
            </w:r>
          </w:p>
        </w:tc>
      </w:tr>
    </w:tbl>
    <w:p w14:paraId="5EF5BA63" w14:textId="77777777" w:rsidR="00984A33" w:rsidRDefault="00984A33" w:rsidP="00984A33">
      <w:pPr>
        <w:spacing w:line="262" w:lineRule="auto"/>
        <w:rPr>
          <w:rFonts w:ascii="Arial" w:eastAsia="Arial" w:hAnsi="Arial" w:cs="Arial"/>
          <w:sz w:val="17"/>
          <w:szCs w:val="17"/>
        </w:rPr>
        <w:sectPr w:rsidR="00984A33" w:rsidSect="006875A0">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492"/>
        <w:gridCol w:w="5818"/>
        <w:gridCol w:w="3704"/>
        <w:gridCol w:w="1956"/>
      </w:tblGrid>
      <w:tr w:rsidR="00FC7467" w:rsidRPr="00CA3291" w14:paraId="215175BD" w14:textId="77777777" w:rsidTr="006875A0">
        <w:trPr>
          <w:trHeight w:val="20"/>
        </w:trPr>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F05929" w14:textId="54855D18" w:rsidR="00FC7467" w:rsidRPr="00CA3291" w:rsidRDefault="00FC7467" w:rsidP="00DF03E3">
            <w:pPr>
              <w:pStyle w:val="TableParagraph"/>
              <w:rPr>
                <w:rFonts w:ascii="Arial" w:eastAsia="Arial" w:hAnsi="Arial" w:cs="Arial"/>
                <w:sz w:val="18"/>
                <w:szCs w:val="18"/>
              </w:rPr>
            </w:pPr>
            <w:r w:rsidRPr="00CA3291">
              <w:rPr>
                <w:rFonts w:ascii="Arial" w:hAnsi="Arial"/>
                <w:b/>
                <w:sz w:val="18"/>
                <w:szCs w:val="18"/>
              </w:rPr>
              <w:lastRenderedPageBreak/>
              <w:t>Author, year Quality</w:t>
            </w:r>
          </w:p>
        </w:tc>
        <w:tc>
          <w:tcPr>
            <w:tcW w:w="2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F73067" w14:textId="16BCEABE" w:rsidR="00FC7467" w:rsidRPr="00CA3291" w:rsidRDefault="00FC7467" w:rsidP="006875A0">
            <w:pPr>
              <w:pStyle w:val="TableParagraph"/>
              <w:jc w:val="center"/>
              <w:rPr>
                <w:rFonts w:ascii="Arial" w:eastAsia="Arial" w:hAnsi="Arial" w:cs="Arial"/>
                <w:sz w:val="18"/>
                <w:szCs w:val="18"/>
              </w:rPr>
            </w:pPr>
            <w:r w:rsidRPr="00CA3291">
              <w:rPr>
                <w:rFonts w:ascii="Arial" w:hAnsi="Arial"/>
                <w:b/>
                <w:sz w:val="18"/>
                <w:szCs w:val="18"/>
              </w:rPr>
              <w:t>Results</w:t>
            </w:r>
          </w:p>
        </w:tc>
        <w:tc>
          <w:tcPr>
            <w:tcW w:w="14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F36E75" w14:textId="0319837B" w:rsidR="00FC7467" w:rsidRPr="00CA3291" w:rsidRDefault="00FC7467" w:rsidP="006875A0">
            <w:pPr>
              <w:pStyle w:val="TableParagraph"/>
              <w:jc w:val="center"/>
              <w:rPr>
                <w:rFonts w:ascii="Arial" w:eastAsia="Arial" w:hAnsi="Arial" w:cs="Arial"/>
                <w:sz w:val="18"/>
                <w:szCs w:val="18"/>
              </w:rPr>
            </w:pPr>
            <w:r w:rsidRPr="00CA3291">
              <w:rPr>
                <w:rFonts w:ascii="Arial" w:hAnsi="Arial"/>
                <w:b/>
                <w:sz w:val="18"/>
                <w:szCs w:val="18"/>
              </w:rPr>
              <w:t>Conclusions</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AAD245" w14:textId="157AF397" w:rsidR="00FC7467" w:rsidRPr="00CA3291" w:rsidRDefault="00FC7467" w:rsidP="006875A0">
            <w:pPr>
              <w:pStyle w:val="TableParagraph"/>
              <w:jc w:val="center"/>
              <w:rPr>
                <w:rFonts w:ascii="Arial" w:eastAsia="Arial" w:hAnsi="Arial" w:cs="Arial"/>
                <w:sz w:val="18"/>
                <w:szCs w:val="18"/>
              </w:rPr>
            </w:pPr>
            <w:r w:rsidRPr="00CA3291">
              <w:rPr>
                <w:rFonts w:ascii="Arial" w:hAnsi="Arial"/>
                <w:b/>
                <w:sz w:val="18"/>
                <w:szCs w:val="18"/>
              </w:rPr>
              <w:t>Funding source</w:t>
            </w:r>
          </w:p>
        </w:tc>
      </w:tr>
      <w:tr w:rsidR="000A568A" w:rsidRPr="00CA3291" w14:paraId="000A862D" w14:textId="77777777" w:rsidTr="006875A0">
        <w:trPr>
          <w:trHeight w:val="20"/>
        </w:trPr>
        <w:tc>
          <w:tcPr>
            <w:tcW w:w="575" w:type="pct"/>
            <w:tcBorders>
              <w:top w:val="single" w:sz="4" w:space="0" w:color="auto"/>
              <w:left w:val="single" w:sz="4" w:space="0" w:color="auto"/>
              <w:bottom w:val="single" w:sz="4" w:space="0" w:color="auto"/>
            </w:tcBorders>
            <w:shd w:val="clear" w:color="auto" w:fill="F2F2F2" w:themeFill="background1" w:themeFillShade="F2"/>
            <w:vAlign w:val="bottom"/>
          </w:tcPr>
          <w:p w14:paraId="03BB86F7" w14:textId="7C9CDABF" w:rsidR="000A568A" w:rsidRPr="00CA3291" w:rsidRDefault="000A568A" w:rsidP="00DF03E3">
            <w:pPr>
              <w:pStyle w:val="TableParagraph"/>
              <w:rPr>
                <w:rFonts w:ascii="Arial" w:hAnsi="Arial"/>
                <w:sz w:val="18"/>
                <w:szCs w:val="18"/>
              </w:rPr>
            </w:pPr>
            <w:r w:rsidRPr="00CA3291">
              <w:rPr>
                <w:rFonts w:ascii="Arial" w:hAnsi="Arial"/>
                <w:b/>
                <w:sz w:val="18"/>
                <w:szCs w:val="18"/>
              </w:rPr>
              <w:t>2013 Review</w:t>
            </w:r>
          </w:p>
        </w:tc>
        <w:tc>
          <w:tcPr>
            <w:tcW w:w="2243" w:type="pct"/>
            <w:tcBorders>
              <w:top w:val="single" w:sz="4" w:space="0" w:color="auto"/>
              <w:bottom w:val="single" w:sz="4" w:space="0" w:color="auto"/>
            </w:tcBorders>
            <w:shd w:val="clear" w:color="auto" w:fill="F2F2F2" w:themeFill="background1" w:themeFillShade="F2"/>
          </w:tcPr>
          <w:p w14:paraId="4C356E46" w14:textId="77777777" w:rsidR="000A568A" w:rsidRPr="00CA3291" w:rsidRDefault="000A568A" w:rsidP="00DF03E3">
            <w:pPr>
              <w:pStyle w:val="TableParagraph"/>
              <w:rPr>
                <w:rFonts w:ascii="Arial" w:hAnsi="Arial"/>
                <w:sz w:val="18"/>
                <w:szCs w:val="18"/>
                <w:u w:val="single" w:color="000000"/>
              </w:rPr>
            </w:pPr>
          </w:p>
        </w:tc>
        <w:tc>
          <w:tcPr>
            <w:tcW w:w="1428" w:type="pct"/>
            <w:tcBorders>
              <w:top w:val="single" w:sz="4" w:space="0" w:color="auto"/>
              <w:bottom w:val="single" w:sz="4" w:space="0" w:color="auto"/>
            </w:tcBorders>
            <w:shd w:val="clear" w:color="auto" w:fill="F2F2F2" w:themeFill="background1" w:themeFillShade="F2"/>
          </w:tcPr>
          <w:p w14:paraId="38D44447" w14:textId="77777777" w:rsidR="000A568A" w:rsidRPr="00CA3291" w:rsidRDefault="000A568A" w:rsidP="00DF03E3">
            <w:pPr>
              <w:pStyle w:val="TableParagraph"/>
              <w:rPr>
                <w:rFonts w:ascii="Arial" w:hAnsi="Arial"/>
                <w:sz w:val="18"/>
                <w:szCs w:val="18"/>
              </w:rPr>
            </w:pPr>
          </w:p>
        </w:tc>
        <w:tc>
          <w:tcPr>
            <w:tcW w:w="754" w:type="pct"/>
            <w:tcBorders>
              <w:top w:val="single" w:sz="4" w:space="0" w:color="auto"/>
              <w:bottom w:val="single" w:sz="4" w:space="0" w:color="auto"/>
              <w:right w:val="single" w:sz="4" w:space="0" w:color="auto"/>
            </w:tcBorders>
            <w:shd w:val="clear" w:color="auto" w:fill="F2F2F2" w:themeFill="background1" w:themeFillShade="F2"/>
          </w:tcPr>
          <w:p w14:paraId="424C3142" w14:textId="77777777" w:rsidR="000A568A" w:rsidRPr="00CA3291" w:rsidRDefault="000A568A" w:rsidP="00DF03E3">
            <w:pPr>
              <w:pStyle w:val="TableParagraph"/>
              <w:rPr>
                <w:rFonts w:ascii="Arial" w:hAnsi="Arial"/>
                <w:sz w:val="18"/>
                <w:szCs w:val="18"/>
              </w:rPr>
            </w:pPr>
          </w:p>
        </w:tc>
      </w:tr>
      <w:tr w:rsidR="00E22B4F" w:rsidRPr="00CA3291" w14:paraId="21DC8024" w14:textId="77777777" w:rsidTr="006875A0">
        <w:trPr>
          <w:trHeight w:val="20"/>
        </w:trPr>
        <w:tc>
          <w:tcPr>
            <w:tcW w:w="575" w:type="pct"/>
            <w:tcBorders>
              <w:top w:val="single" w:sz="4" w:space="0" w:color="auto"/>
              <w:left w:val="single" w:sz="4" w:space="0" w:color="auto"/>
              <w:bottom w:val="single" w:sz="4" w:space="0" w:color="auto"/>
              <w:right w:val="single" w:sz="4" w:space="0" w:color="auto"/>
            </w:tcBorders>
          </w:tcPr>
          <w:p w14:paraId="5B24F55C" w14:textId="77777777" w:rsidR="00E22B4F" w:rsidRPr="002B15ED" w:rsidRDefault="00E22B4F" w:rsidP="00E22B4F">
            <w:pPr>
              <w:pStyle w:val="TableParagraph"/>
              <w:rPr>
                <w:rFonts w:ascii="Arial" w:hAnsi="Arial" w:cs="Arial"/>
                <w:sz w:val="18"/>
                <w:szCs w:val="18"/>
              </w:rPr>
            </w:pPr>
            <w:r w:rsidRPr="002B15ED">
              <w:rPr>
                <w:rFonts w:ascii="Arial" w:hAnsi="Arial" w:cs="Arial"/>
                <w:sz w:val="18"/>
                <w:szCs w:val="18"/>
              </w:rPr>
              <w:t>Brain et al., 2002</w:t>
            </w:r>
            <w:r w:rsidRPr="002B15ED">
              <w:rPr>
                <w:rFonts w:ascii="Arial" w:hAnsi="Arial" w:cs="Arial"/>
                <w:sz w:val="18"/>
                <w:szCs w:val="18"/>
                <w:vertAlign w:val="superscript"/>
              </w:rPr>
              <w:t>1</w:t>
            </w:r>
            <w:r>
              <w:rPr>
                <w:rFonts w:ascii="Arial" w:hAnsi="Arial" w:cs="Arial"/>
                <w:sz w:val="18"/>
                <w:szCs w:val="18"/>
                <w:vertAlign w:val="superscript"/>
              </w:rPr>
              <w:t>31</w:t>
            </w:r>
          </w:p>
          <w:p w14:paraId="6E704423" w14:textId="33E5B99E" w:rsidR="00E22B4F" w:rsidRPr="00CA3291" w:rsidRDefault="00E22B4F" w:rsidP="00E22B4F">
            <w:pPr>
              <w:pStyle w:val="TableParagraph"/>
              <w:rPr>
                <w:rFonts w:ascii="Arial" w:eastAsia="Arial" w:hAnsi="Arial" w:cs="Arial"/>
                <w:sz w:val="18"/>
                <w:szCs w:val="18"/>
              </w:rPr>
            </w:pPr>
            <w:r w:rsidRPr="002B15ED">
              <w:rPr>
                <w:rFonts w:ascii="Arial" w:hAnsi="Arial" w:cs="Arial"/>
                <w:sz w:val="18"/>
                <w:szCs w:val="18"/>
              </w:rPr>
              <w:t>Good</w:t>
            </w:r>
          </w:p>
        </w:tc>
        <w:tc>
          <w:tcPr>
            <w:tcW w:w="2243" w:type="pct"/>
            <w:tcBorders>
              <w:top w:val="single" w:sz="4" w:space="0" w:color="auto"/>
              <w:left w:val="single" w:sz="4" w:space="0" w:color="auto"/>
              <w:bottom w:val="single" w:sz="4" w:space="0" w:color="auto"/>
              <w:right w:val="single" w:sz="4" w:space="0" w:color="auto"/>
            </w:tcBorders>
          </w:tcPr>
          <w:p w14:paraId="63F2F1A4"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u w:val="single" w:color="000000"/>
              </w:rPr>
              <w:t>State anxiety:</w:t>
            </w:r>
            <w:r w:rsidRPr="00DF03E3">
              <w:rPr>
                <w:rFonts w:ascii="Arial" w:hAnsi="Arial"/>
                <w:sz w:val="18"/>
                <w:szCs w:val="18"/>
                <w:u w:color="000000"/>
              </w:rPr>
              <w:t xml:space="preserve"> </w:t>
            </w:r>
            <w:r w:rsidRPr="00CA3291">
              <w:rPr>
                <w:rFonts w:ascii="Arial" w:hAnsi="Arial"/>
                <w:sz w:val="18"/>
                <w:szCs w:val="18"/>
              </w:rPr>
              <w:t xml:space="preserve">Significant main effect of time, with decreased anxiety from baseline to </w:t>
            </w:r>
            <w:proofErr w:type="spellStart"/>
            <w:r w:rsidRPr="00CA3291">
              <w:rPr>
                <w:rFonts w:ascii="Arial" w:hAnsi="Arial"/>
                <w:sz w:val="18"/>
                <w:szCs w:val="18"/>
              </w:rPr>
              <w:t>followup</w:t>
            </w:r>
            <w:proofErr w:type="spellEnd"/>
            <w:r w:rsidRPr="00CA3291">
              <w:rPr>
                <w:rFonts w:ascii="Arial" w:hAnsi="Arial"/>
                <w:sz w:val="18"/>
                <w:szCs w:val="18"/>
              </w:rPr>
              <w:t xml:space="preserve"> (p=0.03).</w:t>
            </w:r>
          </w:p>
          <w:p w14:paraId="7A2D1563" w14:textId="1BE50194" w:rsidR="00E22B4F" w:rsidRPr="00CA3291" w:rsidRDefault="00E22B4F" w:rsidP="00E22B4F">
            <w:pPr>
              <w:pStyle w:val="TableParagraph"/>
              <w:rPr>
                <w:rFonts w:ascii="Arial" w:eastAsia="Arial" w:hAnsi="Arial" w:cs="Arial"/>
                <w:sz w:val="18"/>
                <w:szCs w:val="18"/>
              </w:rPr>
            </w:pPr>
            <w:r>
              <w:rPr>
                <w:rFonts w:ascii="Arial" w:hAnsi="Arial"/>
                <w:sz w:val="18"/>
                <w:szCs w:val="18"/>
                <w:u w:val="single" w:color="000000"/>
              </w:rPr>
              <w:t>Breast cancer worry:</w:t>
            </w:r>
            <w:r>
              <w:rPr>
                <w:rFonts w:ascii="Arial" w:hAnsi="Arial"/>
                <w:sz w:val="18"/>
                <w:szCs w:val="18"/>
                <w:u w:color="000000"/>
              </w:rPr>
              <w:t xml:space="preserve"> </w:t>
            </w:r>
            <w:r w:rsidRPr="00CA3291">
              <w:rPr>
                <w:rFonts w:ascii="Arial" w:hAnsi="Arial"/>
                <w:sz w:val="18"/>
                <w:szCs w:val="18"/>
              </w:rPr>
              <w:t xml:space="preserve">Significant overall reduction from baseline to </w:t>
            </w:r>
            <w:proofErr w:type="spellStart"/>
            <w:r w:rsidRPr="00CA3291">
              <w:rPr>
                <w:rFonts w:ascii="Arial" w:hAnsi="Arial"/>
                <w:sz w:val="18"/>
                <w:szCs w:val="18"/>
              </w:rPr>
              <w:t>followup</w:t>
            </w:r>
            <w:proofErr w:type="spellEnd"/>
            <w:r w:rsidRPr="00CA3291">
              <w:rPr>
                <w:rFonts w:ascii="Arial" w:hAnsi="Arial"/>
                <w:sz w:val="18"/>
                <w:szCs w:val="18"/>
              </w:rPr>
              <w:t>. Significant interaction between risk information and time. Decline in women at low risk (</w:t>
            </w:r>
            <w:proofErr w:type="gramStart"/>
            <w:r w:rsidRPr="00CA3291">
              <w:rPr>
                <w:rFonts w:ascii="Arial" w:hAnsi="Arial"/>
                <w:sz w:val="18"/>
                <w:szCs w:val="18"/>
              </w:rPr>
              <w:t>t(</w:t>
            </w:r>
            <w:proofErr w:type="gramEnd"/>
            <w:r w:rsidRPr="00CA3291">
              <w:rPr>
                <w:rFonts w:ascii="Arial" w:hAnsi="Arial"/>
                <w:sz w:val="18"/>
                <w:szCs w:val="18"/>
              </w:rPr>
              <w:t>106)=5.92,p&lt;0.001) and moderate risk (t(443)=12.13, p&lt;0.001), but not at high risk.</w:t>
            </w:r>
          </w:p>
          <w:p w14:paraId="2E9A7DFD" w14:textId="16A6461E" w:rsidR="00E22B4F" w:rsidRPr="00CA3291" w:rsidRDefault="00E22B4F" w:rsidP="00E22B4F">
            <w:pPr>
              <w:pStyle w:val="TableParagraph"/>
              <w:rPr>
                <w:rFonts w:ascii="Arial" w:eastAsia="Arial" w:hAnsi="Arial" w:cs="Arial"/>
                <w:sz w:val="18"/>
                <w:szCs w:val="18"/>
              </w:rPr>
            </w:pPr>
            <w:r>
              <w:rPr>
                <w:rFonts w:ascii="Arial" w:hAnsi="Arial"/>
                <w:sz w:val="18"/>
                <w:szCs w:val="18"/>
                <w:u w:val="single" w:color="000000"/>
              </w:rPr>
              <w:t>Satisfaction:</w:t>
            </w:r>
            <w:r>
              <w:rPr>
                <w:rFonts w:ascii="Arial" w:hAnsi="Arial"/>
                <w:sz w:val="18"/>
                <w:szCs w:val="18"/>
                <w:u w:color="000000"/>
              </w:rPr>
              <w:t xml:space="preserve"> </w:t>
            </w:r>
            <w:r w:rsidRPr="00CA3291">
              <w:rPr>
                <w:rFonts w:ascii="Arial" w:hAnsi="Arial"/>
                <w:sz w:val="18"/>
                <w:szCs w:val="18"/>
              </w:rPr>
              <w:t>Significantly lower in high-risk group (p&lt;0.001).</w:t>
            </w:r>
          </w:p>
          <w:p w14:paraId="77E012AC"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u w:val="single" w:color="000000"/>
              </w:rPr>
              <w:t>Perception of risk:</w:t>
            </w:r>
            <w:r w:rsidRPr="00DF03E3">
              <w:rPr>
                <w:rFonts w:ascii="Arial" w:hAnsi="Arial"/>
                <w:sz w:val="18"/>
                <w:szCs w:val="18"/>
                <w:u w:color="000000"/>
              </w:rPr>
              <w:t xml:space="preserve"> </w:t>
            </w:r>
            <w:r w:rsidRPr="00CA3291">
              <w:rPr>
                <w:rFonts w:ascii="Arial" w:hAnsi="Arial"/>
                <w:sz w:val="18"/>
                <w:szCs w:val="18"/>
              </w:rPr>
              <w:t>Marginally significant trend to increased perceived risk in high- risk women in the trial group.</w:t>
            </w:r>
          </w:p>
          <w:p w14:paraId="6A39406D"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u w:val="single" w:color="000000"/>
              </w:rPr>
              <w:t>Interest in genetic testing:</w:t>
            </w:r>
            <w:r w:rsidRPr="00DF03E3">
              <w:rPr>
                <w:rFonts w:ascii="Arial" w:hAnsi="Arial"/>
                <w:sz w:val="18"/>
                <w:szCs w:val="18"/>
                <w:u w:color="000000"/>
              </w:rPr>
              <w:t xml:space="preserve"> </w:t>
            </w:r>
            <w:r w:rsidRPr="00CA3291">
              <w:rPr>
                <w:rFonts w:ascii="Arial" w:hAnsi="Arial"/>
                <w:sz w:val="18"/>
                <w:szCs w:val="18"/>
              </w:rPr>
              <w:t>Effect of risk information not significant.</w:t>
            </w:r>
          </w:p>
        </w:tc>
        <w:tc>
          <w:tcPr>
            <w:tcW w:w="1428" w:type="pct"/>
            <w:tcBorders>
              <w:top w:val="single" w:sz="4" w:space="0" w:color="auto"/>
              <w:left w:val="single" w:sz="4" w:space="0" w:color="auto"/>
              <w:bottom w:val="single" w:sz="4" w:space="0" w:color="auto"/>
              <w:right w:val="single" w:sz="4" w:space="0" w:color="auto"/>
            </w:tcBorders>
          </w:tcPr>
          <w:p w14:paraId="31697DD3"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Specialists other than geneticists might provide assessment of breast cancer risk, reassuring those at reduced risk and targeting high-risk women for specialist genetic counseling and testing services.</w:t>
            </w:r>
          </w:p>
          <w:p w14:paraId="370CD488"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u w:val="single" w:color="000000"/>
              </w:rPr>
              <w:t>Low-risk women:</w:t>
            </w:r>
            <w:r w:rsidRPr="00DF03E3">
              <w:rPr>
                <w:rFonts w:ascii="Arial" w:hAnsi="Arial"/>
                <w:sz w:val="18"/>
                <w:szCs w:val="18"/>
                <w:u w:color="000000"/>
              </w:rPr>
              <w:t xml:space="preserve"> </w:t>
            </w:r>
            <w:r w:rsidRPr="00CA3291">
              <w:rPr>
                <w:rFonts w:ascii="Arial" w:hAnsi="Arial"/>
                <w:sz w:val="18"/>
                <w:szCs w:val="18"/>
              </w:rPr>
              <w:t>Anxiety and cancer concerns were reduced with personal risk information. High levels of satisfaction, whether or not information based on detailed genetic analysis.</w:t>
            </w:r>
          </w:p>
          <w:p w14:paraId="024226D3"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u w:val="single" w:color="000000"/>
              </w:rPr>
              <w:t>High-risk women:</w:t>
            </w:r>
            <w:r w:rsidRPr="00DF03E3">
              <w:rPr>
                <w:rFonts w:ascii="Arial" w:hAnsi="Arial"/>
                <w:sz w:val="18"/>
                <w:szCs w:val="18"/>
                <w:u w:color="000000"/>
              </w:rPr>
              <w:t xml:space="preserve"> </w:t>
            </w:r>
            <w:r w:rsidRPr="00CA3291">
              <w:rPr>
                <w:rFonts w:ascii="Arial" w:hAnsi="Arial"/>
                <w:sz w:val="18"/>
                <w:szCs w:val="18"/>
              </w:rPr>
              <w:t>Risk information, even unfavorable, does not appear to create significant anxiety. Concerns about breast cancer risk remained and they were less satisfied with consultation in either group. Implication: breast cancer worry may impact quality of life for women who recognize they are at high risk.</w:t>
            </w:r>
          </w:p>
        </w:tc>
        <w:tc>
          <w:tcPr>
            <w:tcW w:w="754" w:type="pct"/>
            <w:tcBorders>
              <w:top w:val="single" w:sz="4" w:space="0" w:color="auto"/>
              <w:left w:val="single" w:sz="4" w:space="0" w:color="auto"/>
              <w:bottom w:val="single" w:sz="4" w:space="0" w:color="auto"/>
              <w:right w:val="single" w:sz="4" w:space="0" w:color="auto"/>
            </w:tcBorders>
          </w:tcPr>
          <w:p w14:paraId="04A0A4BC" w14:textId="3AEF60E5"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The Medical Research Council, National Assembly for Wales, NHS R&amp;D (Wales), and</w:t>
            </w:r>
            <w:r w:rsidRPr="00CA3291">
              <w:rPr>
                <w:rFonts w:ascii="Arial" w:eastAsia="Arial" w:hAnsi="Arial" w:cs="Arial"/>
                <w:sz w:val="18"/>
                <w:szCs w:val="18"/>
              </w:rPr>
              <w:t xml:space="preserve"> </w:t>
            </w:r>
            <w:r w:rsidRPr="00CA3291">
              <w:rPr>
                <w:rFonts w:ascii="Arial" w:hAnsi="Arial"/>
                <w:sz w:val="18"/>
                <w:szCs w:val="18"/>
              </w:rPr>
              <w:t>Imperial Cancer Research Fund</w:t>
            </w:r>
            <w:r w:rsidRPr="00CA3291">
              <w:rPr>
                <w:rFonts w:ascii="Arial" w:eastAsia="Arial" w:hAnsi="Arial" w:cs="Arial"/>
                <w:sz w:val="18"/>
                <w:szCs w:val="18"/>
              </w:rPr>
              <w:t xml:space="preserve"> </w:t>
            </w:r>
            <w:r w:rsidRPr="00CA3291">
              <w:rPr>
                <w:rFonts w:ascii="Arial" w:hAnsi="Arial"/>
                <w:sz w:val="18"/>
                <w:szCs w:val="18"/>
              </w:rPr>
              <w:t xml:space="preserve">Dr. Gray is supported by </w:t>
            </w:r>
            <w:proofErr w:type="spellStart"/>
            <w:r w:rsidRPr="00CA3291">
              <w:rPr>
                <w:rFonts w:ascii="Arial" w:hAnsi="Arial"/>
                <w:sz w:val="18"/>
                <w:szCs w:val="18"/>
              </w:rPr>
              <w:t>Tenovus</w:t>
            </w:r>
            <w:proofErr w:type="spellEnd"/>
            <w:r w:rsidRPr="00CA3291">
              <w:rPr>
                <w:rFonts w:ascii="Arial" w:hAnsi="Arial"/>
                <w:sz w:val="18"/>
                <w:szCs w:val="18"/>
              </w:rPr>
              <w:t>, the cancer charity</w:t>
            </w:r>
          </w:p>
        </w:tc>
      </w:tr>
      <w:tr w:rsidR="00E22B4F" w:rsidRPr="00CA3291" w14:paraId="1DB4A237" w14:textId="77777777" w:rsidTr="006875A0">
        <w:trPr>
          <w:trHeight w:val="20"/>
        </w:trPr>
        <w:tc>
          <w:tcPr>
            <w:tcW w:w="575" w:type="pct"/>
            <w:tcBorders>
              <w:top w:val="single" w:sz="4" w:space="0" w:color="auto"/>
              <w:left w:val="single" w:sz="4" w:space="0" w:color="auto"/>
              <w:bottom w:val="single" w:sz="4" w:space="0" w:color="auto"/>
              <w:right w:val="single" w:sz="4" w:space="0" w:color="auto"/>
            </w:tcBorders>
          </w:tcPr>
          <w:p w14:paraId="40C8DF52" w14:textId="77777777" w:rsidR="00E22B4F" w:rsidRPr="002B15ED" w:rsidRDefault="00E22B4F" w:rsidP="00E22B4F">
            <w:pPr>
              <w:pStyle w:val="TableParagraph"/>
              <w:rPr>
                <w:rFonts w:ascii="Arial" w:hAnsi="Arial" w:cs="Arial"/>
                <w:sz w:val="18"/>
                <w:szCs w:val="18"/>
              </w:rPr>
            </w:pPr>
            <w:r w:rsidRPr="002B15ED">
              <w:rPr>
                <w:rFonts w:ascii="Arial" w:hAnsi="Arial" w:cs="Arial"/>
                <w:sz w:val="18"/>
                <w:szCs w:val="18"/>
              </w:rPr>
              <w:t>Brain et al., 2011</w:t>
            </w:r>
            <w:r>
              <w:rPr>
                <w:rFonts w:ascii="Arial" w:hAnsi="Arial" w:cs="Arial"/>
                <w:sz w:val="18"/>
                <w:szCs w:val="18"/>
                <w:vertAlign w:val="superscript"/>
              </w:rPr>
              <w:t>132</w:t>
            </w:r>
          </w:p>
          <w:p w14:paraId="752C12B2" w14:textId="77777777" w:rsidR="00E22B4F" w:rsidRDefault="00E22B4F" w:rsidP="00E22B4F">
            <w:pPr>
              <w:pStyle w:val="TableParagraph"/>
              <w:rPr>
                <w:rFonts w:ascii="Arial" w:hAnsi="Arial" w:cs="Arial"/>
                <w:sz w:val="18"/>
                <w:szCs w:val="18"/>
              </w:rPr>
            </w:pPr>
            <w:r w:rsidRPr="002B15ED">
              <w:rPr>
                <w:rFonts w:ascii="Arial" w:hAnsi="Arial" w:cs="Arial"/>
                <w:sz w:val="18"/>
                <w:szCs w:val="18"/>
              </w:rPr>
              <w:t>NA</w:t>
            </w:r>
          </w:p>
          <w:p w14:paraId="36D62290" w14:textId="77777777" w:rsidR="00E22B4F" w:rsidRDefault="00E22B4F" w:rsidP="00E22B4F">
            <w:pPr>
              <w:pStyle w:val="TableParagraph"/>
              <w:rPr>
                <w:rFonts w:ascii="Arial" w:hAnsi="Arial" w:cs="Arial"/>
                <w:sz w:val="18"/>
                <w:szCs w:val="18"/>
              </w:rPr>
            </w:pPr>
          </w:p>
          <w:p w14:paraId="232CA642" w14:textId="4FF8B75E" w:rsidR="00E22B4F" w:rsidRPr="00CA3291" w:rsidRDefault="00E22B4F" w:rsidP="00E22B4F">
            <w:pPr>
              <w:pStyle w:val="TableParagraph"/>
              <w:rPr>
                <w:rFonts w:ascii="Arial" w:eastAsia="Arial" w:hAnsi="Arial" w:cs="Arial"/>
                <w:sz w:val="18"/>
                <w:szCs w:val="18"/>
              </w:rPr>
            </w:pPr>
            <w:r>
              <w:rPr>
                <w:rFonts w:ascii="Arial" w:hAnsi="Arial" w:cs="Arial"/>
                <w:sz w:val="18"/>
                <w:szCs w:val="18"/>
              </w:rPr>
              <w:t>Moderate-risk group from Brain et al., 2002</w:t>
            </w:r>
            <w:r w:rsidRPr="005E0F21">
              <w:rPr>
                <w:rFonts w:ascii="Arial" w:hAnsi="Arial" w:cs="Arial"/>
                <w:sz w:val="18"/>
                <w:szCs w:val="18"/>
                <w:vertAlign w:val="superscript"/>
              </w:rPr>
              <w:t>137</w:t>
            </w:r>
          </w:p>
        </w:tc>
        <w:tc>
          <w:tcPr>
            <w:tcW w:w="2243" w:type="pct"/>
            <w:tcBorders>
              <w:top w:val="single" w:sz="4" w:space="0" w:color="auto"/>
              <w:left w:val="single" w:sz="4" w:space="0" w:color="auto"/>
              <w:bottom w:val="single" w:sz="4" w:space="0" w:color="auto"/>
              <w:right w:val="single" w:sz="4" w:space="0" w:color="auto"/>
            </w:tcBorders>
          </w:tcPr>
          <w:p w14:paraId="02F2FD9F" w14:textId="77777777" w:rsidR="00E22B4F" w:rsidRPr="00CA3291" w:rsidRDefault="00E22B4F" w:rsidP="00E22B4F">
            <w:pPr>
              <w:pStyle w:val="TableParagraph"/>
              <w:rPr>
                <w:rFonts w:ascii="Arial" w:eastAsia="Arial" w:hAnsi="Arial" w:cs="Arial"/>
                <w:sz w:val="18"/>
                <w:szCs w:val="18"/>
              </w:rPr>
            </w:pPr>
            <w:r w:rsidRPr="00CA3291">
              <w:rPr>
                <w:rFonts w:ascii="Arial" w:hAnsi="Arial"/>
                <w:b/>
                <w:sz w:val="18"/>
                <w:szCs w:val="18"/>
              </w:rPr>
              <w:t>A vs. B</w:t>
            </w:r>
          </w:p>
          <w:p w14:paraId="3EF86B1B"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Mean perceived risk post risk assessment: 3.83 (SD 0.51) vs. 3.97 (SD 0.38), p=0.01</w:t>
            </w:r>
          </w:p>
          <w:p w14:paraId="5B31BEB1"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All other outcomes were NS between groups</w:t>
            </w:r>
          </w:p>
        </w:tc>
        <w:tc>
          <w:tcPr>
            <w:tcW w:w="1428" w:type="pct"/>
            <w:tcBorders>
              <w:top w:val="single" w:sz="4" w:space="0" w:color="auto"/>
              <w:left w:val="single" w:sz="4" w:space="0" w:color="auto"/>
              <w:bottom w:val="single" w:sz="4" w:space="0" w:color="auto"/>
              <w:right w:val="single" w:sz="4" w:space="0" w:color="auto"/>
            </w:tcBorders>
          </w:tcPr>
          <w:p w14:paraId="1E6D773A"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 xml:space="preserve">Women's cancer worry decreased over time regardless of intervention group, though there was a significant affect immediately after risk assessment this affect was gone by 9 months </w:t>
            </w:r>
            <w:proofErr w:type="spellStart"/>
            <w:r w:rsidRPr="00CA3291">
              <w:rPr>
                <w:rFonts w:ascii="Arial" w:hAnsi="Arial"/>
                <w:sz w:val="18"/>
                <w:szCs w:val="18"/>
              </w:rPr>
              <w:t>followup</w:t>
            </w:r>
            <w:proofErr w:type="spellEnd"/>
            <w:r w:rsidRPr="00CA3291">
              <w:rPr>
                <w:rFonts w:ascii="Arial" w:hAnsi="Arial"/>
                <w:sz w:val="18"/>
                <w:szCs w:val="18"/>
              </w:rPr>
              <w:t>.</w:t>
            </w:r>
          </w:p>
        </w:tc>
        <w:tc>
          <w:tcPr>
            <w:tcW w:w="754" w:type="pct"/>
            <w:tcBorders>
              <w:top w:val="single" w:sz="4" w:space="0" w:color="auto"/>
              <w:left w:val="single" w:sz="4" w:space="0" w:color="auto"/>
              <w:bottom w:val="single" w:sz="4" w:space="0" w:color="auto"/>
              <w:right w:val="single" w:sz="4" w:space="0" w:color="auto"/>
            </w:tcBorders>
          </w:tcPr>
          <w:p w14:paraId="6883A743"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Wales Office for Research and Development in Health and Social Care</w:t>
            </w:r>
          </w:p>
        </w:tc>
      </w:tr>
      <w:tr w:rsidR="00E22B4F" w:rsidRPr="00CA3291" w14:paraId="40621209" w14:textId="77777777" w:rsidTr="006875A0">
        <w:trPr>
          <w:trHeight w:val="20"/>
        </w:trPr>
        <w:tc>
          <w:tcPr>
            <w:tcW w:w="575" w:type="pct"/>
            <w:tcBorders>
              <w:top w:val="single" w:sz="4" w:space="0" w:color="auto"/>
              <w:left w:val="single" w:sz="4" w:space="0" w:color="auto"/>
              <w:bottom w:val="single" w:sz="4" w:space="0" w:color="auto"/>
              <w:right w:val="single" w:sz="4" w:space="0" w:color="auto"/>
            </w:tcBorders>
          </w:tcPr>
          <w:p w14:paraId="666AD6FC" w14:textId="77777777" w:rsidR="00E22B4F" w:rsidRPr="002B15ED" w:rsidRDefault="00E22B4F" w:rsidP="00E22B4F">
            <w:pPr>
              <w:pStyle w:val="TableParagraph"/>
              <w:rPr>
                <w:rFonts w:ascii="Arial" w:eastAsia="Arial" w:hAnsi="Arial" w:cs="Arial"/>
                <w:sz w:val="18"/>
                <w:szCs w:val="18"/>
              </w:rPr>
            </w:pPr>
            <w:r w:rsidRPr="002B15ED">
              <w:rPr>
                <w:rFonts w:ascii="Arial" w:hAnsi="Arial" w:cs="Arial"/>
                <w:sz w:val="18"/>
                <w:szCs w:val="18"/>
              </w:rPr>
              <w:t>Braithwaite et al., 2005</w:t>
            </w:r>
            <w:r>
              <w:rPr>
                <w:rFonts w:ascii="Arial" w:hAnsi="Arial" w:cs="Arial"/>
                <w:sz w:val="18"/>
                <w:szCs w:val="18"/>
                <w:vertAlign w:val="superscript"/>
              </w:rPr>
              <w:t>133</w:t>
            </w:r>
          </w:p>
          <w:p w14:paraId="197CFE39" w14:textId="2BC66EF2" w:rsidR="00E22B4F" w:rsidRPr="00CA3291" w:rsidRDefault="00E22B4F" w:rsidP="00E22B4F">
            <w:pPr>
              <w:pStyle w:val="TableParagraph"/>
              <w:rPr>
                <w:rFonts w:ascii="Arial" w:eastAsia="Arial" w:hAnsi="Arial" w:cs="Arial"/>
                <w:sz w:val="18"/>
                <w:szCs w:val="18"/>
              </w:rPr>
            </w:pPr>
            <w:r w:rsidRPr="002B15ED">
              <w:rPr>
                <w:rFonts w:ascii="Arial" w:hAnsi="Arial" w:cs="Arial"/>
                <w:sz w:val="18"/>
                <w:szCs w:val="18"/>
              </w:rPr>
              <w:t>Fair</w:t>
            </w:r>
          </w:p>
        </w:tc>
        <w:tc>
          <w:tcPr>
            <w:tcW w:w="2243" w:type="pct"/>
            <w:tcBorders>
              <w:top w:val="single" w:sz="4" w:space="0" w:color="auto"/>
              <w:left w:val="single" w:sz="4" w:space="0" w:color="auto"/>
              <w:bottom w:val="single" w:sz="4" w:space="0" w:color="auto"/>
              <w:right w:val="single" w:sz="4" w:space="0" w:color="auto"/>
            </w:tcBorders>
          </w:tcPr>
          <w:p w14:paraId="6B318B00" w14:textId="77777777" w:rsidR="00E22B4F" w:rsidRPr="00CA3291" w:rsidRDefault="00E22B4F" w:rsidP="00E22B4F">
            <w:pPr>
              <w:pStyle w:val="TableParagraph"/>
              <w:rPr>
                <w:rFonts w:ascii="Arial" w:eastAsia="Arial" w:hAnsi="Arial" w:cs="Arial"/>
                <w:sz w:val="18"/>
                <w:szCs w:val="18"/>
              </w:rPr>
            </w:pPr>
            <w:r w:rsidRPr="00CA3291">
              <w:rPr>
                <w:rFonts w:ascii="Arial" w:hAnsi="Arial"/>
                <w:b/>
                <w:sz w:val="18"/>
                <w:szCs w:val="18"/>
              </w:rPr>
              <w:t>A vs. B</w:t>
            </w:r>
          </w:p>
          <w:p w14:paraId="66AE64FA"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Mean baseline cancer worry (scale of 1 to 4): 1.92 vs. 1.81</w:t>
            </w:r>
          </w:p>
          <w:p w14:paraId="7AE48620" w14:textId="77777777" w:rsidR="00E22B4F" w:rsidRPr="00CA3291" w:rsidRDefault="00E22B4F" w:rsidP="00E22B4F">
            <w:pPr>
              <w:pStyle w:val="TableParagraph"/>
              <w:rPr>
                <w:rFonts w:ascii="Arial" w:hAnsi="Arial"/>
                <w:sz w:val="18"/>
                <w:szCs w:val="18"/>
              </w:rPr>
            </w:pPr>
            <w:r w:rsidRPr="00CA3291">
              <w:rPr>
                <w:rFonts w:ascii="Arial" w:hAnsi="Arial"/>
                <w:sz w:val="18"/>
                <w:szCs w:val="18"/>
              </w:rPr>
              <w:t xml:space="preserve">Mean baseline STAI-state anxiety (scale of 20 to 80): 35.73 vs. 40.00 (p&lt;0.01) </w:t>
            </w:r>
          </w:p>
          <w:p w14:paraId="4B64ACE7" w14:textId="40AE23CF" w:rsidR="00E22B4F" w:rsidRPr="00EE3241" w:rsidRDefault="00E22B4F" w:rsidP="00E22B4F">
            <w:pPr>
              <w:pStyle w:val="TableParagraph"/>
              <w:rPr>
                <w:rFonts w:ascii="Arial" w:eastAsia="Arial" w:hAnsi="Arial" w:cs="Arial"/>
                <w:sz w:val="18"/>
                <w:szCs w:val="18"/>
                <w:u w:val="single"/>
              </w:rPr>
            </w:pPr>
            <w:r w:rsidRPr="00EE3241">
              <w:rPr>
                <w:rFonts w:ascii="Arial" w:hAnsi="Arial"/>
                <w:sz w:val="18"/>
                <w:szCs w:val="18"/>
                <w:u w:val="single"/>
              </w:rPr>
              <w:t>Perceptions of risk information</w:t>
            </w:r>
          </w:p>
          <w:p w14:paraId="7049EAD7"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Participants were positive about risk information from both interventions on credibility, trustworthiness, accuracy, clarity, and helpfulness.</w:t>
            </w:r>
          </w:p>
          <w:p w14:paraId="5EC31A89"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Nurse counseling scored significantly higher than GRACE for all; significant differences in participants' satisfaction with risk information</w:t>
            </w:r>
          </w:p>
          <w:p w14:paraId="7DDDF147"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Clinical nurse specialist arm was 'very satisfied' with risk information (p&lt;0.01)</w:t>
            </w:r>
          </w:p>
        </w:tc>
        <w:tc>
          <w:tcPr>
            <w:tcW w:w="1428" w:type="pct"/>
            <w:tcBorders>
              <w:top w:val="single" w:sz="4" w:space="0" w:color="auto"/>
              <w:left w:val="single" w:sz="4" w:space="0" w:color="auto"/>
              <w:bottom w:val="single" w:sz="4" w:space="0" w:color="auto"/>
              <w:right w:val="single" w:sz="4" w:space="0" w:color="auto"/>
            </w:tcBorders>
          </w:tcPr>
          <w:p w14:paraId="467E2621"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No significant differences between GRACE and nurse counseling in risk perception or cancer worry.</w:t>
            </w:r>
          </w:p>
          <w:p w14:paraId="7089AB35" w14:textId="77777777" w:rsidR="00E22B4F" w:rsidRPr="00CA3291" w:rsidRDefault="00E22B4F" w:rsidP="00E22B4F">
            <w:pPr>
              <w:pStyle w:val="TableParagraph"/>
              <w:rPr>
                <w:rFonts w:ascii="Times New Roman" w:eastAsia="Times New Roman" w:hAnsi="Arial" w:cs="Times New Roman"/>
                <w:sz w:val="18"/>
                <w:szCs w:val="18"/>
              </w:rPr>
            </w:pPr>
          </w:p>
          <w:p w14:paraId="6C7A0DAE" w14:textId="77777777"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Nurse counseling was superior to GRACE on patient attitudes and satisfaction indicators.</w:t>
            </w:r>
          </w:p>
        </w:tc>
        <w:tc>
          <w:tcPr>
            <w:tcW w:w="754" w:type="pct"/>
            <w:tcBorders>
              <w:top w:val="single" w:sz="4" w:space="0" w:color="auto"/>
              <w:left w:val="single" w:sz="4" w:space="0" w:color="auto"/>
              <w:bottom w:val="single" w:sz="4" w:space="0" w:color="auto"/>
              <w:right w:val="single" w:sz="4" w:space="0" w:color="auto"/>
            </w:tcBorders>
          </w:tcPr>
          <w:p w14:paraId="3FF54B99" w14:textId="17DB8C52" w:rsidR="00E22B4F" w:rsidRPr="00CA3291" w:rsidRDefault="00E22B4F" w:rsidP="00E22B4F">
            <w:pPr>
              <w:pStyle w:val="TableParagraph"/>
              <w:rPr>
                <w:rFonts w:ascii="Arial" w:eastAsia="Arial" w:hAnsi="Arial" w:cs="Arial"/>
                <w:sz w:val="18"/>
                <w:szCs w:val="18"/>
              </w:rPr>
            </w:pPr>
            <w:r w:rsidRPr="00CA3291">
              <w:rPr>
                <w:rFonts w:ascii="Arial" w:hAnsi="Arial"/>
                <w:sz w:val="18"/>
                <w:szCs w:val="18"/>
              </w:rPr>
              <w:t>Cancer Research U.K. (CUK), grant no.</w:t>
            </w:r>
            <w:r w:rsidRPr="00CA3291">
              <w:rPr>
                <w:rFonts w:ascii="Arial" w:eastAsia="Arial" w:hAnsi="Arial" w:cs="Arial"/>
                <w:sz w:val="18"/>
                <w:szCs w:val="18"/>
              </w:rPr>
              <w:t xml:space="preserve"> </w:t>
            </w:r>
            <w:r w:rsidRPr="00CA3291">
              <w:rPr>
                <w:rFonts w:ascii="Arial" w:hAnsi="Arial"/>
                <w:sz w:val="18"/>
                <w:szCs w:val="18"/>
              </w:rPr>
              <w:t>C1345/A169</w:t>
            </w:r>
          </w:p>
        </w:tc>
      </w:tr>
    </w:tbl>
    <w:p w14:paraId="0D5ABADD" w14:textId="77777777" w:rsidR="00984A33" w:rsidRDefault="00984A33" w:rsidP="00984A33">
      <w:pPr>
        <w:rPr>
          <w:rFonts w:ascii="Arial" w:eastAsia="Arial" w:hAnsi="Arial" w:cs="Arial"/>
          <w:sz w:val="17"/>
          <w:szCs w:val="17"/>
        </w:rPr>
        <w:sectPr w:rsidR="00984A33" w:rsidSect="006875A0">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620"/>
        <w:gridCol w:w="1281"/>
        <w:gridCol w:w="3014"/>
        <w:gridCol w:w="1154"/>
        <w:gridCol w:w="2044"/>
        <w:gridCol w:w="962"/>
        <w:gridCol w:w="2895"/>
      </w:tblGrid>
      <w:tr w:rsidR="00280052" w:rsidRPr="001A22EB" w14:paraId="4F212E72" w14:textId="77777777" w:rsidTr="006875A0">
        <w:trPr>
          <w:trHeight w:val="20"/>
        </w:trPr>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6C5F8F" w14:textId="77777777" w:rsidR="0058772A" w:rsidRDefault="00280052" w:rsidP="0058772A">
            <w:pPr>
              <w:pStyle w:val="TableParagraph"/>
              <w:rPr>
                <w:rFonts w:ascii="Arial" w:hAnsi="Arial"/>
                <w:b/>
                <w:sz w:val="18"/>
                <w:szCs w:val="18"/>
              </w:rPr>
            </w:pPr>
            <w:r w:rsidRPr="001A22EB">
              <w:rPr>
                <w:rFonts w:ascii="Arial" w:hAnsi="Arial"/>
                <w:b/>
                <w:sz w:val="18"/>
                <w:szCs w:val="18"/>
              </w:rPr>
              <w:lastRenderedPageBreak/>
              <w:t xml:space="preserve">Author, year </w:t>
            </w:r>
          </w:p>
          <w:p w14:paraId="47D36724" w14:textId="739ACC82" w:rsidR="00280052" w:rsidRPr="001A22EB" w:rsidRDefault="00280052" w:rsidP="0058772A">
            <w:pPr>
              <w:pStyle w:val="TableParagraph"/>
              <w:rPr>
                <w:rFonts w:ascii="Arial" w:eastAsia="Arial" w:hAnsi="Arial" w:cs="Arial"/>
                <w:sz w:val="18"/>
                <w:szCs w:val="18"/>
              </w:rPr>
            </w:pPr>
            <w:r w:rsidRPr="001A22EB">
              <w:rPr>
                <w:rFonts w:ascii="Arial" w:hAnsi="Arial"/>
                <w:b/>
                <w:sz w:val="18"/>
                <w:szCs w:val="18"/>
              </w:rPr>
              <w:t>Quality</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902A9F" w14:textId="2A8CA6C4" w:rsidR="00280052" w:rsidRPr="001A22EB" w:rsidRDefault="00280052" w:rsidP="006875A0">
            <w:pPr>
              <w:pStyle w:val="TableParagraph"/>
              <w:jc w:val="center"/>
              <w:rPr>
                <w:rFonts w:ascii="Arial" w:eastAsia="Arial" w:hAnsi="Arial" w:cs="Arial"/>
                <w:sz w:val="18"/>
                <w:szCs w:val="18"/>
              </w:rPr>
            </w:pPr>
            <w:r w:rsidRPr="001A22EB">
              <w:rPr>
                <w:rFonts w:ascii="Arial" w:hAnsi="Arial"/>
                <w:b/>
                <w:sz w:val="18"/>
                <w:szCs w:val="18"/>
              </w:rPr>
              <w:t>Sub-category</w:t>
            </w:r>
          </w:p>
        </w:tc>
        <w:tc>
          <w:tcPr>
            <w:tcW w:w="11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87E861" w14:textId="565068BF" w:rsidR="00280052" w:rsidRPr="001A22EB" w:rsidRDefault="00280052" w:rsidP="006875A0">
            <w:pPr>
              <w:pStyle w:val="TableParagraph"/>
              <w:jc w:val="center"/>
              <w:rPr>
                <w:rFonts w:ascii="Arial" w:eastAsia="Arial" w:hAnsi="Arial" w:cs="Arial"/>
                <w:sz w:val="18"/>
                <w:szCs w:val="18"/>
              </w:rPr>
            </w:pPr>
            <w:r w:rsidRPr="001A22EB">
              <w:rPr>
                <w:rFonts w:ascii="Arial" w:hAnsi="Arial"/>
                <w:b/>
                <w:sz w:val="18"/>
                <w:szCs w:val="18"/>
              </w:rPr>
              <w:t>Purpose</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3C153E" w14:textId="5B3F9D28" w:rsidR="00280052" w:rsidRPr="001A22EB" w:rsidRDefault="00280052" w:rsidP="006875A0">
            <w:pPr>
              <w:pStyle w:val="TableParagraph"/>
              <w:jc w:val="center"/>
              <w:rPr>
                <w:rFonts w:ascii="Arial" w:eastAsia="Arial" w:hAnsi="Arial" w:cs="Arial"/>
                <w:sz w:val="18"/>
                <w:szCs w:val="18"/>
              </w:rPr>
            </w:pPr>
            <w:r w:rsidRPr="001A22EB">
              <w:rPr>
                <w:rFonts w:ascii="Arial" w:hAnsi="Arial"/>
                <w:b/>
                <w:sz w:val="18"/>
                <w:szCs w:val="18"/>
              </w:rPr>
              <w:t>Study type</w:t>
            </w:r>
          </w:p>
        </w:tc>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B03A8C" w14:textId="7AF315C9" w:rsidR="00280052" w:rsidRPr="001A22EB" w:rsidRDefault="00280052" w:rsidP="006875A0">
            <w:pPr>
              <w:pStyle w:val="TableParagraph"/>
              <w:jc w:val="center"/>
              <w:rPr>
                <w:rFonts w:ascii="Arial" w:eastAsia="Arial" w:hAnsi="Arial" w:cs="Arial"/>
                <w:sz w:val="18"/>
                <w:szCs w:val="18"/>
              </w:rPr>
            </w:pPr>
            <w:r w:rsidRPr="001A22EB">
              <w:rPr>
                <w:rFonts w:ascii="Arial" w:hAnsi="Arial"/>
                <w:b/>
                <w:sz w:val="18"/>
                <w:szCs w:val="18"/>
              </w:rPr>
              <w:t>N</w:t>
            </w: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C29F8F" w14:textId="098B29E8" w:rsidR="00280052" w:rsidRPr="001A22EB" w:rsidRDefault="00280052" w:rsidP="006875A0">
            <w:pPr>
              <w:pStyle w:val="TableParagraph"/>
              <w:jc w:val="center"/>
              <w:rPr>
                <w:rFonts w:ascii="Arial" w:eastAsia="Arial" w:hAnsi="Arial" w:cs="Arial"/>
                <w:sz w:val="18"/>
                <w:szCs w:val="18"/>
              </w:rPr>
            </w:pPr>
            <w:r w:rsidRPr="001A22EB">
              <w:rPr>
                <w:rFonts w:ascii="Arial" w:hAnsi="Arial"/>
                <w:b/>
                <w:sz w:val="18"/>
                <w:szCs w:val="18"/>
              </w:rPr>
              <w:t>Country</w:t>
            </w:r>
          </w:p>
        </w:tc>
        <w:tc>
          <w:tcPr>
            <w:tcW w:w="1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DEF31B" w14:textId="5B915984" w:rsidR="00280052" w:rsidRPr="001A22EB" w:rsidRDefault="00280052" w:rsidP="006875A0">
            <w:pPr>
              <w:pStyle w:val="TableParagraph"/>
              <w:jc w:val="center"/>
              <w:rPr>
                <w:rFonts w:ascii="Arial" w:eastAsia="Arial" w:hAnsi="Arial" w:cs="Arial"/>
                <w:sz w:val="18"/>
                <w:szCs w:val="18"/>
              </w:rPr>
            </w:pPr>
            <w:r w:rsidRPr="001A22EB">
              <w:rPr>
                <w:rFonts w:ascii="Arial" w:hAnsi="Arial"/>
                <w:b/>
                <w:sz w:val="18"/>
                <w:szCs w:val="18"/>
              </w:rPr>
              <w:t>Population and setting</w:t>
            </w:r>
          </w:p>
        </w:tc>
      </w:tr>
      <w:tr w:rsidR="000A568A" w:rsidRPr="001A22EB" w14:paraId="1CAB7A7A" w14:textId="77777777" w:rsidTr="006875A0">
        <w:trPr>
          <w:trHeight w:val="20"/>
        </w:trPr>
        <w:tc>
          <w:tcPr>
            <w:tcW w:w="624" w:type="pct"/>
            <w:tcBorders>
              <w:top w:val="single" w:sz="4" w:space="0" w:color="auto"/>
              <w:left w:val="single" w:sz="4" w:space="0" w:color="auto"/>
              <w:bottom w:val="single" w:sz="4" w:space="0" w:color="auto"/>
            </w:tcBorders>
            <w:shd w:val="clear" w:color="auto" w:fill="F2F2F2" w:themeFill="background1" w:themeFillShade="F2"/>
            <w:vAlign w:val="bottom"/>
          </w:tcPr>
          <w:p w14:paraId="2CFD09CE" w14:textId="33EAB26C" w:rsidR="000A568A" w:rsidRPr="001A22EB" w:rsidRDefault="000A568A" w:rsidP="0058772A">
            <w:pPr>
              <w:pStyle w:val="TableParagraph"/>
              <w:rPr>
                <w:rFonts w:ascii="Arial" w:hAnsi="Arial"/>
                <w:sz w:val="18"/>
                <w:szCs w:val="18"/>
              </w:rPr>
            </w:pPr>
            <w:r w:rsidRPr="001A22EB">
              <w:rPr>
                <w:rFonts w:ascii="Arial" w:hAnsi="Arial"/>
                <w:b/>
                <w:sz w:val="18"/>
                <w:szCs w:val="18"/>
              </w:rPr>
              <w:t>2013 Review</w:t>
            </w:r>
          </w:p>
        </w:tc>
        <w:tc>
          <w:tcPr>
            <w:tcW w:w="494" w:type="pct"/>
            <w:tcBorders>
              <w:top w:val="single" w:sz="4" w:space="0" w:color="auto"/>
              <w:bottom w:val="single" w:sz="4" w:space="0" w:color="auto"/>
            </w:tcBorders>
            <w:shd w:val="clear" w:color="auto" w:fill="F2F2F2" w:themeFill="background1" w:themeFillShade="F2"/>
          </w:tcPr>
          <w:p w14:paraId="026DF4FD" w14:textId="77777777" w:rsidR="000A568A" w:rsidRPr="001A22EB" w:rsidRDefault="000A568A" w:rsidP="0058772A">
            <w:pPr>
              <w:pStyle w:val="TableParagraph"/>
              <w:rPr>
                <w:rFonts w:ascii="Arial" w:hAnsi="Arial"/>
                <w:sz w:val="18"/>
                <w:szCs w:val="18"/>
              </w:rPr>
            </w:pPr>
          </w:p>
        </w:tc>
        <w:tc>
          <w:tcPr>
            <w:tcW w:w="1162" w:type="pct"/>
            <w:tcBorders>
              <w:top w:val="single" w:sz="4" w:space="0" w:color="auto"/>
              <w:bottom w:val="single" w:sz="4" w:space="0" w:color="auto"/>
            </w:tcBorders>
            <w:shd w:val="clear" w:color="auto" w:fill="F2F2F2" w:themeFill="background1" w:themeFillShade="F2"/>
          </w:tcPr>
          <w:p w14:paraId="4F5C3685" w14:textId="77777777" w:rsidR="000A568A" w:rsidRPr="001A22EB" w:rsidRDefault="000A568A" w:rsidP="0058772A">
            <w:pPr>
              <w:pStyle w:val="TableParagraph"/>
              <w:rPr>
                <w:rFonts w:ascii="Arial" w:hAnsi="Arial"/>
                <w:sz w:val="18"/>
                <w:szCs w:val="18"/>
              </w:rPr>
            </w:pPr>
          </w:p>
        </w:tc>
        <w:tc>
          <w:tcPr>
            <w:tcW w:w="445" w:type="pct"/>
            <w:tcBorders>
              <w:top w:val="single" w:sz="4" w:space="0" w:color="auto"/>
              <w:bottom w:val="single" w:sz="4" w:space="0" w:color="auto"/>
            </w:tcBorders>
            <w:shd w:val="clear" w:color="auto" w:fill="F2F2F2" w:themeFill="background1" w:themeFillShade="F2"/>
          </w:tcPr>
          <w:p w14:paraId="1FA47765" w14:textId="77777777" w:rsidR="000A568A" w:rsidRPr="001A22EB" w:rsidRDefault="000A568A" w:rsidP="0058772A">
            <w:pPr>
              <w:pStyle w:val="TableParagraph"/>
              <w:rPr>
                <w:rFonts w:ascii="Arial" w:hAnsi="Arial"/>
                <w:sz w:val="18"/>
                <w:szCs w:val="18"/>
              </w:rPr>
            </w:pPr>
          </w:p>
        </w:tc>
        <w:tc>
          <w:tcPr>
            <w:tcW w:w="788" w:type="pct"/>
            <w:tcBorders>
              <w:top w:val="single" w:sz="4" w:space="0" w:color="auto"/>
              <w:bottom w:val="single" w:sz="4" w:space="0" w:color="auto"/>
            </w:tcBorders>
            <w:shd w:val="clear" w:color="auto" w:fill="F2F2F2" w:themeFill="background1" w:themeFillShade="F2"/>
          </w:tcPr>
          <w:p w14:paraId="03851777" w14:textId="77777777" w:rsidR="000A568A" w:rsidRPr="001A22EB" w:rsidRDefault="000A568A" w:rsidP="0058772A">
            <w:pPr>
              <w:pStyle w:val="TableParagraph"/>
              <w:rPr>
                <w:rFonts w:ascii="Arial" w:hAnsi="Arial"/>
                <w:sz w:val="18"/>
                <w:szCs w:val="18"/>
              </w:rPr>
            </w:pPr>
          </w:p>
        </w:tc>
        <w:tc>
          <w:tcPr>
            <w:tcW w:w="371" w:type="pct"/>
            <w:tcBorders>
              <w:top w:val="single" w:sz="4" w:space="0" w:color="auto"/>
              <w:bottom w:val="single" w:sz="4" w:space="0" w:color="auto"/>
            </w:tcBorders>
            <w:shd w:val="clear" w:color="auto" w:fill="F2F2F2" w:themeFill="background1" w:themeFillShade="F2"/>
          </w:tcPr>
          <w:p w14:paraId="23E1E56E" w14:textId="77777777" w:rsidR="000A568A" w:rsidRPr="001A22EB" w:rsidRDefault="000A568A" w:rsidP="0058772A">
            <w:pPr>
              <w:pStyle w:val="TableParagraph"/>
              <w:rPr>
                <w:rFonts w:ascii="Arial" w:hAnsi="Arial"/>
                <w:sz w:val="18"/>
                <w:szCs w:val="18"/>
              </w:rPr>
            </w:pPr>
          </w:p>
        </w:tc>
        <w:tc>
          <w:tcPr>
            <w:tcW w:w="1116" w:type="pct"/>
            <w:tcBorders>
              <w:top w:val="single" w:sz="4" w:space="0" w:color="auto"/>
              <w:bottom w:val="single" w:sz="4" w:space="0" w:color="auto"/>
              <w:right w:val="single" w:sz="4" w:space="0" w:color="auto"/>
            </w:tcBorders>
            <w:shd w:val="clear" w:color="auto" w:fill="F2F2F2" w:themeFill="background1" w:themeFillShade="F2"/>
          </w:tcPr>
          <w:p w14:paraId="2C2B8574" w14:textId="77777777" w:rsidR="000A568A" w:rsidRPr="001A22EB" w:rsidRDefault="000A568A" w:rsidP="0058772A">
            <w:pPr>
              <w:pStyle w:val="TableParagraph"/>
              <w:rPr>
                <w:rFonts w:ascii="Arial" w:hAnsi="Arial"/>
                <w:sz w:val="18"/>
                <w:szCs w:val="18"/>
              </w:rPr>
            </w:pPr>
          </w:p>
        </w:tc>
      </w:tr>
      <w:tr w:rsidR="00984A33" w:rsidRPr="001A22EB" w14:paraId="15BC937D" w14:textId="77777777" w:rsidTr="006875A0">
        <w:trPr>
          <w:trHeight w:val="20"/>
        </w:trPr>
        <w:tc>
          <w:tcPr>
            <w:tcW w:w="624" w:type="pct"/>
            <w:tcBorders>
              <w:top w:val="single" w:sz="4" w:space="0" w:color="auto"/>
              <w:left w:val="single" w:sz="4" w:space="0" w:color="auto"/>
              <w:bottom w:val="single" w:sz="4" w:space="0" w:color="auto"/>
              <w:right w:val="single" w:sz="4" w:space="0" w:color="auto"/>
            </w:tcBorders>
          </w:tcPr>
          <w:p w14:paraId="3008AF7A" w14:textId="1482E756" w:rsidR="0090586E" w:rsidRPr="001A22EB" w:rsidRDefault="00984A33" w:rsidP="0058772A">
            <w:pPr>
              <w:pStyle w:val="TableParagraph"/>
              <w:rPr>
                <w:rFonts w:ascii="Arial" w:hAnsi="Arial"/>
                <w:w w:val="102"/>
                <w:position w:val="8"/>
                <w:sz w:val="18"/>
                <w:szCs w:val="18"/>
              </w:rPr>
            </w:pPr>
            <w:r w:rsidRPr="001A22EB">
              <w:rPr>
                <w:rFonts w:ascii="Arial" w:hAnsi="Arial"/>
                <w:sz w:val="18"/>
                <w:szCs w:val="18"/>
              </w:rPr>
              <w:t>Burke et al., 2000</w:t>
            </w:r>
            <w:r w:rsidR="0090586E" w:rsidRPr="001A22EB">
              <w:rPr>
                <w:rFonts w:ascii="Arial" w:hAnsi="Arial"/>
                <w:sz w:val="18"/>
                <w:szCs w:val="18"/>
                <w:vertAlign w:val="superscript"/>
              </w:rPr>
              <w:t>6</w:t>
            </w:r>
            <w:r w:rsidR="0038506C">
              <w:rPr>
                <w:rFonts w:ascii="Arial" w:hAnsi="Arial"/>
                <w:sz w:val="18"/>
                <w:szCs w:val="18"/>
                <w:vertAlign w:val="superscript"/>
              </w:rPr>
              <w:t>7</w:t>
            </w:r>
          </w:p>
          <w:p w14:paraId="30AE4FB6" w14:textId="5840B2AF"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Fair</w:t>
            </w:r>
          </w:p>
        </w:tc>
        <w:tc>
          <w:tcPr>
            <w:tcW w:w="494" w:type="pct"/>
            <w:tcBorders>
              <w:top w:val="single" w:sz="4" w:space="0" w:color="auto"/>
              <w:left w:val="single" w:sz="4" w:space="0" w:color="auto"/>
              <w:bottom w:val="single" w:sz="4" w:space="0" w:color="auto"/>
              <w:right w:val="single" w:sz="4" w:space="0" w:color="auto"/>
            </w:tcBorders>
          </w:tcPr>
          <w:p w14:paraId="69A477E7" w14:textId="77777777" w:rsidR="00247F60" w:rsidRDefault="00984A33" w:rsidP="0058772A">
            <w:pPr>
              <w:pStyle w:val="TableParagraph"/>
              <w:rPr>
                <w:rFonts w:ascii="Arial" w:hAnsi="Arial"/>
                <w:sz w:val="18"/>
                <w:szCs w:val="18"/>
              </w:rPr>
            </w:pPr>
            <w:r w:rsidRPr="001A22EB">
              <w:rPr>
                <w:rFonts w:ascii="Arial" w:hAnsi="Arial"/>
                <w:sz w:val="18"/>
                <w:szCs w:val="18"/>
              </w:rPr>
              <w:t xml:space="preserve">Cancer worry </w:t>
            </w:r>
          </w:p>
          <w:p w14:paraId="2A34BD14" w14:textId="6598C6D6"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Risk perception</w:t>
            </w:r>
          </w:p>
        </w:tc>
        <w:tc>
          <w:tcPr>
            <w:tcW w:w="1162" w:type="pct"/>
            <w:tcBorders>
              <w:top w:val="single" w:sz="4" w:space="0" w:color="auto"/>
              <w:left w:val="single" w:sz="4" w:space="0" w:color="auto"/>
              <w:bottom w:val="single" w:sz="4" w:space="0" w:color="auto"/>
              <w:right w:val="single" w:sz="4" w:space="0" w:color="auto"/>
            </w:tcBorders>
          </w:tcPr>
          <w:p w14:paraId="44467870"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To assess whether modified traditional genetic counseling causes women with an intermediate risk of breast cancer to have a more realistic view of their risk, of genetic testing, and to decrease breast cancer worry</w:t>
            </w:r>
          </w:p>
        </w:tc>
        <w:tc>
          <w:tcPr>
            <w:tcW w:w="445" w:type="pct"/>
            <w:tcBorders>
              <w:top w:val="single" w:sz="4" w:space="0" w:color="auto"/>
              <w:left w:val="single" w:sz="4" w:space="0" w:color="auto"/>
              <w:bottom w:val="single" w:sz="4" w:space="0" w:color="auto"/>
              <w:right w:val="single" w:sz="4" w:space="0" w:color="auto"/>
            </w:tcBorders>
          </w:tcPr>
          <w:p w14:paraId="5E874829"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RCT</w:t>
            </w:r>
          </w:p>
        </w:tc>
        <w:tc>
          <w:tcPr>
            <w:tcW w:w="788" w:type="pct"/>
            <w:tcBorders>
              <w:top w:val="single" w:sz="4" w:space="0" w:color="auto"/>
              <w:left w:val="single" w:sz="4" w:space="0" w:color="auto"/>
              <w:bottom w:val="single" w:sz="4" w:space="0" w:color="auto"/>
              <w:right w:val="single" w:sz="4" w:space="0" w:color="auto"/>
            </w:tcBorders>
          </w:tcPr>
          <w:p w14:paraId="06E8472E"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Eligible: 793</w:t>
            </w:r>
          </w:p>
          <w:p w14:paraId="17FF73F9"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Enrolled: 356</w:t>
            </w:r>
          </w:p>
          <w:p w14:paraId="3E10DD24"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Randomized: 243 (120 to genetic counseling, 123 to control group)</w:t>
            </w:r>
          </w:p>
          <w:p w14:paraId="28008512"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Analyzed: 237 (116 to genetic counseling, 121 to control group)</w:t>
            </w:r>
          </w:p>
        </w:tc>
        <w:tc>
          <w:tcPr>
            <w:tcW w:w="371" w:type="pct"/>
            <w:tcBorders>
              <w:top w:val="single" w:sz="4" w:space="0" w:color="auto"/>
              <w:left w:val="single" w:sz="4" w:space="0" w:color="auto"/>
              <w:bottom w:val="single" w:sz="4" w:space="0" w:color="auto"/>
              <w:right w:val="single" w:sz="4" w:space="0" w:color="auto"/>
            </w:tcBorders>
          </w:tcPr>
          <w:p w14:paraId="36FDD8F5"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U.S.</w:t>
            </w:r>
          </w:p>
        </w:tc>
        <w:tc>
          <w:tcPr>
            <w:tcW w:w="1116" w:type="pct"/>
            <w:tcBorders>
              <w:top w:val="single" w:sz="4" w:space="0" w:color="auto"/>
              <w:left w:val="single" w:sz="4" w:space="0" w:color="auto"/>
              <w:bottom w:val="single" w:sz="4" w:space="0" w:color="auto"/>
              <w:right w:val="single" w:sz="4" w:space="0" w:color="auto"/>
            </w:tcBorders>
          </w:tcPr>
          <w:p w14:paraId="43790B8A"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Sources for solicitation include women who live within 60 miles of Seattle: 2 studies at Fred Hutchinson Cancer Research Center, an oncologist's practice at University of Washington, mass media announcements.</w:t>
            </w:r>
          </w:p>
        </w:tc>
      </w:tr>
      <w:tr w:rsidR="00984A33" w:rsidRPr="001A22EB" w14:paraId="461497E8" w14:textId="77777777" w:rsidTr="006875A0">
        <w:trPr>
          <w:trHeight w:val="20"/>
        </w:trPr>
        <w:tc>
          <w:tcPr>
            <w:tcW w:w="624" w:type="pct"/>
            <w:tcBorders>
              <w:top w:val="single" w:sz="4" w:space="0" w:color="auto"/>
              <w:left w:val="single" w:sz="4" w:space="0" w:color="auto"/>
              <w:bottom w:val="single" w:sz="4" w:space="0" w:color="auto"/>
              <w:right w:val="single" w:sz="4" w:space="0" w:color="auto"/>
            </w:tcBorders>
          </w:tcPr>
          <w:p w14:paraId="6CEFF0FE" w14:textId="2ACB820F" w:rsidR="0090586E" w:rsidRPr="001A22EB" w:rsidRDefault="00984A33" w:rsidP="0058772A">
            <w:pPr>
              <w:pStyle w:val="TableParagraph"/>
              <w:rPr>
                <w:rFonts w:ascii="Arial" w:hAnsi="Arial"/>
                <w:w w:val="102"/>
                <w:position w:val="8"/>
                <w:sz w:val="18"/>
                <w:szCs w:val="18"/>
              </w:rPr>
            </w:pPr>
            <w:r w:rsidRPr="001A22EB">
              <w:rPr>
                <w:rFonts w:ascii="Arial" w:hAnsi="Arial"/>
                <w:sz w:val="18"/>
                <w:szCs w:val="18"/>
              </w:rPr>
              <w:t>Cull et al., 1998</w:t>
            </w:r>
            <w:r w:rsidR="0090586E" w:rsidRPr="001A22EB">
              <w:rPr>
                <w:rFonts w:ascii="Arial" w:hAnsi="Arial"/>
                <w:sz w:val="18"/>
                <w:szCs w:val="18"/>
                <w:vertAlign w:val="superscript"/>
              </w:rPr>
              <w:t>6</w:t>
            </w:r>
            <w:r w:rsidR="0038506C">
              <w:rPr>
                <w:rFonts w:ascii="Arial" w:hAnsi="Arial"/>
                <w:sz w:val="18"/>
                <w:szCs w:val="18"/>
                <w:vertAlign w:val="superscript"/>
              </w:rPr>
              <w:t>8</w:t>
            </w:r>
          </w:p>
          <w:p w14:paraId="7E72DA87" w14:textId="4BFD280C"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Good</w:t>
            </w:r>
          </w:p>
        </w:tc>
        <w:tc>
          <w:tcPr>
            <w:tcW w:w="494" w:type="pct"/>
            <w:tcBorders>
              <w:top w:val="single" w:sz="4" w:space="0" w:color="auto"/>
              <w:left w:val="single" w:sz="4" w:space="0" w:color="auto"/>
              <w:bottom w:val="single" w:sz="4" w:space="0" w:color="auto"/>
              <w:right w:val="single" w:sz="4" w:space="0" w:color="auto"/>
            </w:tcBorders>
          </w:tcPr>
          <w:p w14:paraId="17366F1F"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Psychological factors</w:t>
            </w:r>
          </w:p>
          <w:p w14:paraId="1E51B854"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Risk perception</w:t>
            </w:r>
          </w:p>
        </w:tc>
        <w:tc>
          <w:tcPr>
            <w:tcW w:w="1162" w:type="pct"/>
            <w:tcBorders>
              <w:top w:val="single" w:sz="4" w:space="0" w:color="auto"/>
              <w:left w:val="single" w:sz="4" w:space="0" w:color="auto"/>
              <w:bottom w:val="single" w:sz="4" w:space="0" w:color="auto"/>
              <w:right w:val="single" w:sz="4" w:space="0" w:color="auto"/>
            </w:tcBorders>
          </w:tcPr>
          <w:p w14:paraId="40192D9B"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To evaluate use of video for education on the genetic basis of breast cancer and on strategies for breast cancer risk management in a breast cancer family clinic</w:t>
            </w:r>
          </w:p>
        </w:tc>
        <w:tc>
          <w:tcPr>
            <w:tcW w:w="445" w:type="pct"/>
            <w:tcBorders>
              <w:top w:val="single" w:sz="4" w:space="0" w:color="auto"/>
              <w:left w:val="single" w:sz="4" w:space="0" w:color="auto"/>
              <w:bottom w:val="single" w:sz="4" w:space="0" w:color="auto"/>
              <w:right w:val="single" w:sz="4" w:space="0" w:color="auto"/>
            </w:tcBorders>
          </w:tcPr>
          <w:p w14:paraId="20F76AE7"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RCT</w:t>
            </w:r>
          </w:p>
        </w:tc>
        <w:tc>
          <w:tcPr>
            <w:tcW w:w="788" w:type="pct"/>
            <w:tcBorders>
              <w:top w:val="single" w:sz="4" w:space="0" w:color="auto"/>
              <w:left w:val="single" w:sz="4" w:space="0" w:color="auto"/>
              <w:bottom w:val="single" w:sz="4" w:space="0" w:color="auto"/>
              <w:right w:val="single" w:sz="4" w:space="0" w:color="auto"/>
            </w:tcBorders>
          </w:tcPr>
          <w:p w14:paraId="4ECCE05B"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Eligible: 159</w:t>
            </w:r>
          </w:p>
          <w:p w14:paraId="24C7E4FE"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Enrolled: 144</w:t>
            </w:r>
          </w:p>
          <w:p w14:paraId="23A8A743"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Randomized: 128 (66 to video before group, 62 to video after)</w:t>
            </w:r>
          </w:p>
          <w:p w14:paraId="182577A7"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Analyzed: 95 (53 to video before group, 42 to video after group)</w:t>
            </w:r>
          </w:p>
        </w:tc>
        <w:tc>
          <w:tcPr>
            <w:tcW w:w="371" w:type="pct"/>
            <w:tcBorders>
              <w:top w:val="single" w:sz="4" w:space="0" w:color="auto"/>
              <w:left w:val="single" w:sz="4" w:space="0" w:color="auto"/>
              <w:bottom w:val="single" w:sz="4" w:space="0" w:color="auto"/>
              <w:right w:val="single" w:sz="4" w:space="0" w:color="auto"/>
            </w:tcBorders>
          </w:tcPr>
          <w:p w14:paraId="706C11FD"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U.K.</w:t>
            </w:r>
          </w:p>
        </w:tc>
        <w:tc>
          <w:tcPr>
            <w:tcW w:w="1116" w:type="pct"/>
            <w:tcBorders>
              <w:top w:val="single" w:sz="4" w:space="0" w:color="auto"/>
              <w:left w:val="single" w:sz="4" w:space="0" w:color="auto"/>
              <w:bottom w:val="single" w:sz="4" w:space="0" w:color="auto"/>
              <w:right w:val="single" w:sz="4" w:space="0" w:color="auto"/>
            </w:tcBorders>
          </w:tcPr>
          <w:p w14:paraId="7CFB0C52" w14:textId="77777777" w:rsidR="00984A33" w:rsidRPr="001A22EB" w:rsidRDefault="00984A33" w:rsidP="0058772A">
            <w:pPr>
              <w:pStyle w:val="TableParagraph"/>
              <w:rPr>
                <w:rFonts w:ascii="Arial" w:eastAsia="Arial" w:hAnsi="Arial" w:cs="Arial"/>
                <w:sz w:val="18"/>
                <w:szCs w:val="18"/>
              </w:rPr>
            </w:pPr>
            <w:r w:rsidRPr="001A22EB">
              <w:rPr>
                <w:rFonts w:ascii="Arial" w:hAnsi="Arial"/>
                <w:sz w:val="18"/>
                <w:szCs w:val="18"/>
              </w:rPr>
              <w:t xml:space="preserve">A consecutive series of women newly referred to the breast cancer family clinic were invited by mail to participate. 24% of the video before (VB) and 30% of the video after (VA) group were referred by another hospital clinic. One subject in each group had been referred from another genetic clinic. The remaining </w:t>
            </w:r>
            <w:proofErr w:type="gramStart"/>
            <w:r w:rsidRPr="001A22EB">
              <w:rPr>
                <w:rFonts w:ascii="Arial" w:hAnsi="Arial"/>
                <w:sz w:val="18"/>
                <w:szCs w:val="18"/>
              </w:rPr>
              <w:t>were</w:t>
            </w:r>
            <w:proofErr w:type="gramEnd"/>
            <w:r w:rsidRPr="001A22EB">
              <w:rPr>
                <w:rFonts w:ascii="Arial" w:hAnsi="Arial"/>
                <w:sz w:val="18"/>
                <w:szCs w:val="18"/>
              </w:rPr>
              <w:t xml:space="preserve"> referred by general practitioners.</w:t>
            </w:r>
          </w:p>
        </w:tc>
      </w:tr>
    </w:tbl>
    <w:p w14:paraId="1F146B56" w14:textId="2080B120" w:rsidR="00984A33" w:rsidRDefault="00984A33" w:rsidP="00984A33">
      <w:pPr>
        <w:spacing w:line="262" w:lineRule="auto"/>
        <w:rPr>
          <w:rFonts w:ascii="Arial" w:eastAsia="Arial" w:hAnsi="Arial" w:cs="Arial"/>
          <w:sz w:val="17"/>
          <w:szCs w:val="17"/>
        </w:rPr>
      </w:pPr>
    </w:p>
    <w:p w14:paraId="0417E1E9" w14:textId="27DB78EE"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696"/>
        <w:gridCol w:w="3051"/>
        <w:gridCol w:w="4405"/>
        <w:gridCol w:w="3818"/>
      </w:tblGrid>
      <w:tr w:rsidR="00FC7467" w:rsidRPr="001A22EB" w14:paraId="3C911958" w14:textId="77777777" w:rsidTr="00E27CDA">
        <w:trPr>
          <w:trHeight w:val="20"/>
        </w:trPr>
        <w:tc>
          <w:tcPr>
            <w:tcW w:w="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6B0B41" w14:textId="77777777" w:rsidR="00723BBD" w:rsidRDefault="00FC7467" w:rsidP="00723BBD">
            <w:pPr>
              <w:pStyle w:val="TableParagraph"/>
              <w:rPr>
                <w:rFonts w:ascii="Arial" w:hAnsi="Arial"/>
                <w:b/>
                <w:sz w:val="18"/>
                <w:szCs w:val="18"/>
              </w:rPr>
            </w:pPr>
            <w:r w:rsidRPr="001A22EB">
              <w:rPr>
                <w:rFonts w:ascii="Arial" w:hAnsi="Arial"/>
                <w:b/>
                <w:sz w:val="18"/>
                <w:szCs w:val="18"/>
              </w:rPr>
              <w:t xml:space="preserve">Author, year </w:t>
            </w:r>
          </w:p>
          <w:p w14:paraId="59E72BF8" w14:textId="579BAC55" w:rsidR="00FC7467" w:rsidRPr="001A22EB" w:rsidRDefault="00FC7467" w:rsidP="00723BBD">
            <w:pPr>
              <w:pStyle w:val="TableParagraph"/>
              <w:rPr>
                <w:rFonts w:ascii="Arial" w:eastAsia="Arial" w:hAnsi="Arial" w:cs="Arial"/>
                <w:sz w:val="18"/>
                <w:szCs w:val="18"/>
              </w:rPr>
            </w:pPr>
            <w:r w:rsidRPr="001A22EB">
              <w:rPr>
                <w:rFonts w:ascii="Arial" w:hAnsi="Arial"/>
                <w:b/>
                <w:sz w:val="18"/>
                <w:szCs w:val="18"/>
              </w:rPr>
              <w:t>Quality</w:t>
            </w:r>
          </w:p>
        </w:tc>
        <w:tc>
          <w:tcPr>
            <w:tcW w:w="1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1B2DCF" w14:textId="273685C1" w:rsidR="00FC7467" w:rsidRPr="001A22EB" w:rsidRDefault="00FC7467" w:rsidP="00E27CDA">
            <w:pPr>
              <w:pStyle w:val="TableParagraph"/>
              <w:jc w:val="center"/>
              <w:rPr>
                <w:rFonts w:ascii="Arial" w:eastAsia="Arial" w:hAnsi="Arial" w:cs="Arial"/>
                <w:sz w:val="18"/>
                <w:szCs w:val="18"/>
              </w:rPr>
            </w:pPr>
            <w:r w:rsidRPr="001A22EB">
              <w:rPr>
                <w:rFonts w:ascii="Arial" w:hAnsi="Arial"/>
                <w:b/>
                <w:sz w:val="18"/>
                <w:szCs w:val="18"/>
              </w:rPr>
              <w:t>Demographics</w:t>
            </w:r>
          </w:p>
        </w:tc>
        <w:tc>
          <w:tcPr>
            <w:tcW w:w="1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DB3B77" w14:textId="6FB9E5F9" w:rsidR="00FC7467" w:rsidRPr="001A22EB" w:rsidRDefault="00FC7467" w:rsidP="00E27CDA">
            <w:pPr>
              <w:pStyle w:val="TableParagraph"/>
              <w:jc w:val="center"/>
              <w:rPr>
                <w:rFonts w:ascii="Arial" w:eastAsia="Arial" w:hAnsi="Arial" w:cs="Arial"/>
                <w:sz w:val="18"/>
                <w:szCs w:val="18"/>
              </w:rPr>
            </w:pPr>
            <w:r w:rsidRPr="001A22EB">
              <w:rPr>
                <w:rFonts w:ascii="Arial" w:hAnsi="Arial"/>
                <w:b/>
                <w:sz w:val="18"/>
                <w:szCs w:val="18"/>
              </w:rPr>
              <w:t>Inclusion and exclusion criteria</w:t>
            </w:r>
          </w:p>
        </w:tc>
        <w:tc>
          <w:tcPr>
            <w:tcW w:w="1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B6A97E" w14:textId="435C2449" w:rsidR="00FC7467" w:rsidRPr="001A22EB" w:rsidRDefault="00FC7467" w:rsidP="00E27CDA">
            <w:pPr>
              <w:pStyle w:val="TableParagraph"/>
              <w:jc w:val="center"/>
              <w:rPr>
                <w:rFonts w:ascii="Arial" w:eastAsia="Arial" w:hAnsi="Arial" w:cs="Arial"/>
                <w:sz w:val="18"/>
                <w:szCs w:val="18"/>
              </w:rPr>
            </w:pPr>
            <w:r w:rsidRPr="001A22EB">
              <w:rPr>
                <w:rFonts w:ascii="Arial" w:hAnsi="Arial"/>
                <w:b/>
                <w:sz w:val="18"/>
                <w:szCs w:val="18"/>
              </w:rPr>
              <w:t>Risk level definition</w:t>
            </w:r>
          </w:p>
        </w:tc>
      </w:tr>
      <w:tr w:rsidR="000A568A" w:rsidRPr="001A22EB" w14:paraId="0006C126" w14:textId="77777777" w:rsidTr="00E27CDA">
        <w:trPr>
          <w:trHeight w:val="20"/>
        </w:trPr>
        <w:tc>
          <w:tcPr>
            <w:tcW w:w="654" w:type="pct"/>
            <w:tcBorders>
              <w:top w:val="single" w:sz="4" w:space="0" w:color="auto"/>
              <w:left w:val="single" w:sz="4" w:space="0" w:color="auto"/>
              <w:bottom w:val="single" w:sz="4" w:space="0" w:color="auto"/>
            </w:tcBorders>
            <w:shd w:val="clear" w:color="auto" w:fill="F2F2F2" w:themeFill="background1" w:themeFillShade="F2"/>
            <w:vAlign w:val="bottom"/>
          </w:tcPr>
          <w:p w14:paraId="1B837E38" w14:textId="6EFA781A" w:rsidR="000A568A" w:rsidRPr="001A22EB" w:rsidRDefault="000A568A" w:rsidP="00723BBD">
            <w:pPr>
              <w:pStyle w:val="TableParagraph"/>
              <w:rPr>
                <w:rFonts w:ascii="Arial" w:hAnsi="Arial"/>
                <w:sz w:val="18"/>
                <w:szCs w:val="18"/>
              </w:rPr>
            </w:pPr>
            <w:r w:rsidRPr="001A22EB">
              <w:rPr>
                <w:rFonts w:ascii="Arial" w:hAnsi="Arial"/>
                <w:b/>
                <w:sz w:val="18"/>
                <w:szCs w:val="18"/>
              </w:rPr>
              <w:t>2013 Review</w:t>
            </w:r>
          </w:p>
        </w:tc>
        <w:tc>
          <w:tcPr>
            <w:tcW w:w="1176" w:type="pct"/>
            <w:tcBorders>
              <w:top w:val="single" w:sz="4" w:space="0" w:color="auto"/>
              <w:bottom w:val="single" w:sz="4" w:space="0" w:color="auto"/>
            </w:tcBorders>
            <w:shd w:val="clear" w:color="auto" w:fill="F2F2F2" w:themeFill="background1" w:themeFillShade="F2"/>
          </w:tcPr>
          <w:p w14:paraId="1E8DE9CF" w14:textId="77777777" w:rsidR="000A568A" w:rsidRPr="001A22EB" w:rsidRDefault="000A568A" w:rsidP="00723BBD">
            <w:pPr>
              <w:pStyle w:val="TableParagraph"/>
              <w:rPr>
                <w:rFonts w:ascii="Arial" w:hAnsi="Arial"/>
                <w:sz w:val="18"/>
                <w:szCs w:val="18"/>
              </w:rPr>
            </w:pPr>
          </w:p>
        </w:tc>
        <w:tc>
          <w:tcPr>
            <w:tcW w:w="1698" w:type="pct"/>
            <w:tcBorders>
              <w:top w:val="single" w:sz="4" w:space="0" w:color="auto"/>
              <w:bottom w:val="single" w:sz="4" w:space="0" w:color="auto"/>
            </w:tcBorders>
            <w:shd w:val="clear" w:color="auto" w:fill="F2F2F2" w:themeFill="background1" w:themeFillShade="F2"/>
          </w:tcPr>
          <w:p w14:paraId="454F7E45" w14:textId="77777777" w:rsidR="000A568A" w:rsidRPr="001A22EB" w:rsidRDefault="000A568A" w:rsidP="00723BBD">
            <w:pPr>
              <w:pStyle w:val="TableParagraph"/>
              <w:rPr>
                <w:rFonts w:ascii="Arial" w:hAnsi="Arial"/>
                <w:sz w:val="18"/>
                <w:szCs w:val="18"/>
                <w:u w:val="single" w:color="000000"/>
              </w:rPr>
            </w:pPr>
          </w:p>
        </w:tc>
        <w:tc>
          <w:tcPr>
            <w:tcW w:w="1472" w:type="pct"/>
            <w:tcBorders>
              <w:top w:val="single" w:sz="4" w:space="0" w:color="auto"/>
              <w:bottom w:val="single" w:sz="4" w:space="0" w:color="auto"/>
              <w:right w:val="single" w:sz="4" w:space="0" w:color="auto"/>
            </w:tcBorders>
            <w:shd w:val="clear" w:color="auto" w:fill="F2F2F2" w:themeFill="background1" w:themeFillShade="F2"/>
          </w:tcPr>
          <w:p w14:paraId="15ABEF44" w14:textId="77777777" w:rsidR="000A568A" w:rsidRPr="001A22EB" w:rsidRDefault="000A568A" w:rsidP="00723BBD">
            <w:pPr>
              <w:pStyle w:val="TableParagraph"/>
              <w:rPr>
                <w:rFonts w:ascii="Arial" w:hAnsi="Arial"/>
                <w:sz w:val="18"/>
                <w:szCs w:val="18"/>
              </w:rPr>
            </w:pPr>
          </w:p>
        </w:tc>
      </w:tr>
      <w:tr w:rsidR="0038506C" w:rsidRPr="001A22EB" w14:paraId="6FF4ABE4" w14:textId="77777777" w:rsidTr="00E27CDA">
        <w:trPr>
          <w:trHeight w:val="20"/>
        </w:trPr>
        <w:tc>
          <w:tcPr>
            <w:tcW w:w="654" w:type="pct"/>
            <w:tcBorders>
              <w:top w:val="single" w:sz="4" w:space="0" w:color="auto"/>
              <w:left w:val="single" w:sz="4" w:space="0" w:color="auto"/>
              <w:bottom w:val="single" w:sz="4" w:space="0" w:color="auto"/>
              <w:right w:val="single" w:sz="4" w:space="0" w:color="auto"/>
            </w:tcBorders>
          </w:tcPr>
          <w:p w14:paraId="64132FE3" w14:textId="77777777" w:rsidR="0038506C" w:rsidRPr="001A22EB" w:rsidRDefault="0038506C" w:rsidP="0038506C">
            <w:pPr>
              <w:pStyle w:val="TableParagraph"/>
              <w:rPr>
                <w:rFonts w:ascii="Arial" w:hAnsi="Arial"/>
                <w:w w:val="102"/>
                <w:position w:val="8"/>
                <w:sz w:val="18"/>
                <w:szCs w:val="18"/>
              </w:rPr>
            </w:pPr>
            <w:r w:rsidRPr="001A22EB">
              <w:rPr>
                <w:rFonts w:ascii="Arial" w:hAnsi="Arial"/>
                <w:sz w:val="18"/>
                <w:szCs w:val="18"/>
              </w:rPr>
              <w:t>Burke et al., 2000</w:t>
            </w:r>
            <w:r w:rsidRPr="001A22EB">
              <w:rPr>
                <w:rFonts w:ascii="Arial" w:hAnsi="Arial"/>
                <w:sz w:val="18"/>
                <w:szCs w:val="18"/>
                <w:vertAlign w:val="superscript"/>
              </w:rPr>
              <w:t>6</w:t>
            </w:r>
            <w:r>
              <w:rPr>
                <w:rFonts w:ascii="Arial" w:hAnsi="Arial"/>
                <w:sz w:val="18"/>
                <w:szCs w:val="18"/>
                <w:vertAlign w:val="superscript"/>
              </w:rPr>
              <w:t>7</w:t>
            </w:r>
          </w:p>
          <w:p w14:paraId="63FA22FF" w14:textId="4F21133F" w:rsidR="0038506C" w:rsidRPr="001A22EB" w:rsidRDefault="0038506C" w:rsidP="0038506C">
            <w:pPr>
              <w:pStyle w:val="TableParagraph"/>
              <w:rPr>
                <w:rFonts w:ascii="Arial" w:eastAsia="Arial" w:hAnsi="Arial" w:cs="Arial"/>
                <w:sz w:val="18"/>
                <w:szCs w:val="18"/>
              </w:rPr>
            </w:pPr>
            <w:r w:rsidRPr="001A22EB">
              <w:rPr>
                <w:rFonts w:ascii="Arial" w:hAnsi="Arial"/>
                <w:sz w:val="18"/>
                <w:szCs w:val="18"/>
              </w:rPr>
              <w:t>Fair</w:t>
            </w:r>
          </w:p>
        </w:tc>
        <w:tc>
          <w:tcPr>
            <w:tcW w:w="1176" w:type="pct"/>
            <w:tcBorders>
              <w:top w:val="single" w:sz="4" w:space="0" w:color="auto"/>
              <w:left w:val="single" w:sz="4" w:space="0" w:color="auto"/>
              <w:bottom w:val="single" w:sz="4" w:space="0" w:color="auto"/>
              <w:right w:val="single" w:sz="4" w:space="0" w:color="auto"/>
            </w:tcBorders>
          </w:tcPr>
          <w:p w14:paraId="0F0D7DEB" w14:textId="1ACEB758" w:rsidR="0038506C" w:rsidRPr="001A22EB" w:rsidRDefault="0038506C" w:rsidP="0038506C">
            <w:pPr>
              <w:pStyle w:val="TableParagraph"/>
              <w:rPr>
                <w:rFonts w:ascii="Arial" w:hAnsi="Arial"/>
                <w:b/>
                <w:sz w:val="18"/>
                <w:szCs w:val="18"/>
              </w:rPr>
            </w:pPr>
            <w:r w:rsidRPr="001A22EB">
              <w:rPr>
                <w:rFonts w:ascii="Arial" w:hAnsi="Arial"/>
                <w:b/>
                <w:sz w:val="18"/>
                <w:szCs w:val="18"/>
              </w:rPr>
              <w:t xml:space="preserve">Genetic </w:t>
            </w:r>
            <w:r>
              <w:rPr>
                <w:rFonts w:ascii="Arial" w:hAnsi="Arial"/>
                <w:b/>
                <w:sz w:val="18"/>
                <w:szCs w:val="18"/>
              </w:rPr>
              <w:t>counseling vs. control</w:t>
            </w:r>
          </w:p>
          <w:p w14:paraId="0E1D7F16" w14:textId="04713F57" w:rsidR="0038506C" w:rsidRPr="001A22EB" w:rsidRDefault="0038506C" w:rsidP="0038506C">
            <w:pPr>
              <w:pStyle w:val="TableParagraph"/>
              <w:rPr>
                <w:rFonts w:ascii="Arial" w:eastAsia="Arial" w:hAnsi="Arial" w:cs="Arial"/>
                <w:sz w:val="18"/>
                <w:szCs w:val="18"/>
              </w:rPr>
            </w:pPr>
            <w:r w:rsidRPr="001A22EB">
              <w:rPr>
                <w:rFonts w:ascii="Arial" w:hAnsi="Arial"/>
                <w:sz w:val="18"/>
                <w:szCs w:val="18"/>
              </w:rPr>
              <w:t>Average age</w:t>
            </w:r>
            <w:r>
              <w:rPr>
                <w:rFonts w:ascii="Arial" w:hAnsi="Arial"/>
                <w:sz w:val="18"/>
                <w:szCs w:val="18"/>
              </w:rPr>
              <w:t xml:space="preserve"> (years)</w:t>
            </w:r>
            <w:r w:rsidRPr="001A22EB">
              <w:rPr>
                <w:rFonts w:ascii="Arial" w:hAnsi="Arial"/>
                <w:sz w:val="18"/>
                <w:szCs w:val="18"/>
              </w:rPr>
              <w:t xml:space="preserve"> 43 (SD 12)</w:t>
            </w:r>
            <w:r>
              <w:rPr>
                <w:rFonts w:ascii="Arial" w:hAnsi="Arial"/>
                <w:sz w:val="18"/>
                <w:szCs w:val="18"/>
              </w:rPr>
              <w:t xml:space="preserve"> vs. 42 (SD 12)</w:t>
            </w:r>
          </w:p>
          <w:p w14:paraId="1736ACDA" w14:textId="5FA88E81" w:rsidR="0038506C" w:rsidRPr="00723BBD" w:rsidRDefault="0038506C" w:rsidP="0038506C">
            <w:pPr>
              <w:pStyle w:val="TableParagraph"/>
              <w:rPr>
                <w:rFonts w:ascii="Arial" w:hAnsi="Arial"/>
                <w:sz w:val="18"/>
                <w:szCs w:val="18"/>
              </w:rPr>
            </w:pPr>
            <w:r>
              <w:rPr>
                <w:rFonts w:ascii="Arial" w:hAnsi="Arial"/>
                <w:sz w:val="18"/>
                <w:szCs w:val="18"/>
              </w:rPr>
              <w:t xml:space="preserve">White: </w:t>
            </w:r>
            <w:r w:rsidRPr="001A22EB">
              <w:rPr>
                <w:rFonts w:ascii="Arial" w:hAnsi="Arial"/>
                <w:sz w:val="18"/>
                <w:szCs w:val="18"/>
              </w:rPr>
              <w:t xml:space="preserve">94% </w:t>
            </w:r>
            <w:r>
              <w:rPr>
                <w:rFonts w:ascii="Arial" w:hAnsi="Arial"/>
                <w:sz w:val="18"/>
                <w:szCs w:val="18"/>
              </w:rPr>
              <w:t>vs. 93%</w:t>
            </w:r>
          </w:p>
        </w:tc>
        <w:tc>
          <w:tcPr>
            <w:tcW w:w="1698" w:type="pct"/>
            <w:tcBorders>
              <w:top w:val="single" w:sz="4" w:space="0" w:color="auto"/>
              <w:left w:val="single" w:sz="4" w:space="0" w:color="auto"/>
              <w:bottom w:val="single" w:sz="4" w:space="0" w:color="auto"/>
              <w:right w:val="single" w:sz="4" w:space="0" w:color="auto"/>
            </w:tcBorders>
          </w:tcPr>
          <w:p w14:paraId="2791DF18" w14:textId="2833596C" w:rsidR="0038506C" w:rsidRPr="001A22EB" w:rsidRDefault="0038506C" w:rsidP="0038506C">
            <w:pPr>
              <w:pStyle w:val="TableParagraph"/>
              <w:rPr>
                <w:rFonts w:ascii="Arial" w:eastAsia="Arial" w:hAnsi="Arial" w:cs="Arial"/>
                <w:sz w:val="18"/>
                <w:szCs w:val="18"/>
              </w:rPr>
            </w:pPr>
            <w:r w:rsidRPr="001A22EB">
              <w:rPr>
                <w:rFonts w:ascii="Arial" w:hAnsi="Arial"/>
                <w:sz w:val="18"/>
                <w:szCs w:val="18"/>
                <w:u w:val="single" w:color="000000"/>
              </w:rPr>
              <w:t>Inclusion:</w:t>
            </w:r>
            <w:r w:rsidRPr="00723BBD">
              <w:rPr>
                <w:rFonts w:ascii="Arial" w:hAnsi="Arial"/>
                <w:sz w:val="18"/>
                <w:szCs w:val="18"/>
                <w:u w:color="000000"/>
              </w:rPr>
              <w:t xml:space="preserve"> </w:t>
            </w:r>
            <w:r w:rsidRPr="001A22EB">
              <w:rPr>
                <w:rFonts w:ascii="Arial" w:hAnsi="Arial"/>
                <w:sz w:val="18"/>
                <w:szCs w:val="18"/>
              </w:rPr>
              <w:t>Women aged 18</w:t>
            </w:r>
            <w:r>
              <w:rPr>
                <w:rFonts w:ascii="Arial" w:hAnsi="Arial"/>
                <w:sz w:val="18"/>
                <w:szCs w:val="18"/>
              </w:rPr>
              <w:t xml:space="preserve"> to </w:t>
            </w:r>
            <w:r w:rsidRPr="001A22EB">
              <w:rPr>
                <w:rFonts w:ascii="Arial" w:hAnsi="Arial"/>
                <w:sz w:val="18"/>
                <w:szCs w:val="18"/>
              </w:rPr>
              <w:t xml:space="preserve">74, lived within 60 miles of Seattle, and had </w:t>
            </w:r>
            <w:r>
              <w:rPr>
                <w:rFonts w:ascii="Arial" w:hAnsi="Arial" w:cs="Arial"/>
                <w:sz w:val="18"/>
                <w:szCs w:val="18"/>
              </w:rPr>
              <w:t>≥</w:t>
            </w:r>
            <w:r w:rsidRPr="001A22EB">
              <w:rPr>
                <w:rFonts w:ascii="Arial" w:hAnsi="Arial"/>
                <w:sz w:val="18"/>
                <w:szCs w:val="18"/>
              </w:rPr>
              <w:t>1 biological relative who has been diagnosed with breast cancer</w:t>
            </w:r>
          </w:p>
          <w:p w14:paraId="22286287" w14:textId="77777777" w:rsidR="0038506C" w:rsidRPr="001A22EB" w:rsidRDefault="0038506C" w:rsidP="0038506C">
            <w:pPr>
              <w:pStyle w:val="TableParagraph"/>
              <w:rPr>
                <w:rFonts w:ascii="Arial" w:eastAsia="Arial" w:hAnsi="Arial" w:cs="Arial"/>
                <w:sz w:val="18"/>
                <w:szCs w:val="18"/>
              </w:rPr>
            </w:pPr>
            <w:r w:rsidRPr="001A22EB">
              <w:rPr>
                <w:rFonts w:ascii="Arial" w:hAnsi="Arial"/>
                <w:sz w:val="18"/>
                <w:szCs w:val="18"/>
                <w:u w:val="single" w:color="000000"/>
              </w:rPr>
              <w:t>Exclusion:</w:t>
            </w:r>
            <w:r w:rsidRPr="00723BBD">
              <w:rPr>
                <w:rFonts w:ascii="Arial" w:hAnsi="Arial"/>
                <w:sz w:val="18"/>
                <w:szCs w:val="18"/>
                <w:u w:color="000000"/>
              </w:rPr>
              <w:t xml:space="preserve"> </w:t>
            </w:r>
            <w:r w:rsidRPr="001A22EB">
              <w:rPr>
                <w:rFonts w:ascii="Arial" w:hAnsi="Arial"/>
                <w:sz w:val="18"/>
                <w:szCs w:val="18"/>
              </w:rPr>
              <w:t>A personal history of breast or ovarian cancer and a family history indicative of autosomal dominant inheritance of breast cancer</w:t>
            </w:r>
          </w:p>
        </w:tc>
        <w:tc>
          <w:tcPr>
            <w:tcW w:w="1472" w:type="pct"/>
            <w:tcBorders>
              <w:top w:val="single" w:sz="4" w:space="0" w:color="auto"/>
              <w:left w:val="single" w:sz="4" w:space="0" w:color="auto"/>
              <w:bottom w:val="single" w:sz="4" w:space="0" w:color="auto"/>
              <w:right w:val="single" w:sz="4" w:space="0" w:color="auto"/>
            </w:tcBorders>
          </w:tcPr>
          <w:p w14:paraId="0258A179" w14:textId="77777777" w:rsidR="0038506C" w:rsidRPr="001A22EB" w:rsidRDefault="0038506C" w:rsidP="0038506C">
            <w:pPr>
              <w:pStyle w:val="TableParagraph"/>
              <w:rPr>
                <w:rFonts w:ascii="Arial" w:eastAsia="Arial" w:hAnsi="Arial" w:cs="Arial"/>
                <w:sz w:val="18"/>
                <w:szCs w:val="18"/>
              </w:rPr>
            </w:pPr>
            <w:r w:rsidRPr="001A22EB">
              <w:rPr>
                <w:rFonts w:ascii="Arial" w:hAnsi="Arial"/>
                <w:sz w:val="18"/>
                <w:szCs w:val="18"/>
              </w:rPr>
              <w:t>Intermediate family history of breast cancer: 1 or more biological relative(s) with breast cancer but whose pedigree suggests a low likelihood of autosomal dominant transmission.</w:t>
            </w:r>
          </w:p>
          <w:p w14:paraId="1D375CED" w14:textId="0FDEED94" w:rsidR="0038506C" w:rsidRPr="001A22EB" w:rsidRDefault="0038506C" w:rsidP="0038506C">
            <w:pPr>
              <w:pStyle w:val="TableParagraph"/>
              <w:rPr>
                <w:rFonts w:ascii="Arial" w:eastAsia="Arial" w:hAnsi="Arial" w:cs="Arial"/>
                <w:sz w:val="18"/>
                <w:szCs w:val="18"/>
              </w:rPr>
            </w:pPr>
            <w:r w:rsidRPr="001A22EB">
              <w:rPr>
                <w:rFonts w:ascii="Arial" w:hAnsi="Arial"/>
                <w:sz w:val="18"/>
                <w:szCs w:val="18"/>
              </w:rPr>
              <w:t xml:space="preserve">Family history indicative of autosomal dominant inheritance of breast cancer: </w:t>
            </w:r>
            <w:r>
              <w:rPr>
                <w:rFonts w:ascii="Arial" w:hAnsi="Arial" w:cs="Arial"/>
                <w:sz w:val="18"/>
                <w:szCs w:val="18"/>
              </w:rPr>
              <w:t>≥</w:t>
            </w:r>
            <w:r w:rsidRPr="001A22EB">
              <w:rPr>
                <w:rFonts w:ascii="Arial" w:hAnsi="Arial"/>
                <w:sz w:val="18"/>
                <w:szCs w:val="18"/>
              </w:rPr>
              <w:t xml:space="preserve">2 first degree or </w:t>
            </w:r>
            <w:r>
              <w:rPr>
                <w:rFonts w:ascii="Arial" w:hAnsi="Arial"/>
                <w:sz w:val="18"/>
                <w:szCs w:val="18"/>
              </w:rPr>
              <w:t>1</w:t>
            </w:r>
            <w:r w:rsidRPr="001A22EB">
              <w:rPr>
                <w:rFonts w:ascii="Arial" w:hAnsi="Arial"/>
                <w:sz w:val="18"/>
                <w:szCs w:val="18"/>
              </w:rPr>
              <w:t xml:space="preserve"> first degree and </w:t>
            </w:r>
            <w:r>
              <w:rPr>
                <w:rFonts w:ascii="Arial" w:hAnsi="Arial"/>
                <w:sz w:val="18"/>
                <w:szCs w:val="18"/>
              </w:rPr>
              <w:t>1</w:t>
            </w:r>
            <w:r w:rsidRPr="001A22EB">
              <w:rPr>
                <w:rFonts w:ascii="Arial" w:hAnsi="Arial"/>
                <w:sz w:val="18"/>
                <w:szCs w:val="18"/>
              </w:rPr>
              <w:t xml:space="preserve"> second degree relative with either breast cancer before age 50 or ovarian cancer at any age, or </w:t>
            </w:r>
            <w:r>
              <w:rPr>
                <w:rFonts w:ascii="Arial" w:hAnsi="Arial" w:cs="Arial"/>
                <w:sz w:val="18"/>
                <w:szCs w:val="18"/>
              </w:rPr>
              <w:t>≥</w:t>
            </w:r>
            <w:r w:rsidRPr="001A22EB">
              <w:rPr>
                <w:rFonts w:ascii="Arial" w:hAnsi="Arial"/>
                <w:sz w:val="18"/>
                <w:szCs w:val="18"/>
              </w:rPr>
              <w:t xml:space="preserve">2 paternal second degree relatives with either breast cancer before age 50 or ovarian cancer at any age. The Claus model showed that these women would have </w:t>
            </w:r>
            <w:r>
              <w:rPr>
                <w:rFonts w:ascii="Arial" w:hAnsi="Arial" w:cs="Arial"/>
                <w:sz w:val="18"/>
                <w:szCs w:val="18"/>
                <w:u w:color="000000"/>
              </w:rPr>
              <w:t>≥</w:t>
            </w:r>
            <w:r w:rsidRPr="001A22EB">
              <w:rPr>
                <w:rFonts w:ascii="Arial" w:hAnsi="Arial"/>
                <w:sz w:val="18"/>
                <w:szCs w:val="18"/>
              </w:rPr>
              <w:t>20% breast cancer risk by age 79.</w:t>
            </w:r>
          </w:p>
        </w:tc>
      </w:tr>
      <w:tr w:rsidR="0038506C" w:rsidRPr="001A22EB" w14:paraId="031AA0FF" w14:textId="77777777" w:rsidTr="00E27CDA">
        <w:trPr>
          <w:trHeight w:val="20"/>
        </w:trPr>
        <w:tc>
          <w:tcPr>
            <w:tcW w:w="654" w:type="pct"/>
            <w:tcBorders>
              <w:top w:val="single" w:sz="4" w:space="0" w:color="auto"/>
              <w:left w:val="single" w:sz="4" w:space="0" w:color="auto"/>
              <w:bottom w:val="single" w:sz="4" w:space="0" w:color="auto"/>
              <w:right w:val="single" w:sz="4" w:space="0" w:color="auto"/>
            </w:tcBorders>
          </w:tcPr>
          <w:p w14:paraId="7AA3F995" w14:textId="77777777" w:rsidR="0038506C" w:rsidRPr="001A22EB" w:rsidRDefault="0038506C" w:rsidP="0038506C">
            <w:pPr>
              <w:pStyle w:val="TableParagraph"/>
              <w:rPr>
                <w:rFonts w:ascii="Arial" w:hAnsi="Arial"/>
                <w:w w:val="102"/>
                <w:position w:val="8"/>
                <w:sz w:val="18"/>
                <w:szCs w:val="18"/>
              </w:rPr>
            </w:pPr>
            <w:r w:rsidRPr="001A22EB">
              <w:rPr>
                <w:rFonts w:ascii="Arial" w:hAnsi="Arial"/>
                <w:sz w:val="18"/>
                <w:szCs w:val="18"/>
              </w:rPr>
              <w:t>Cull et al., 1998</w:t>
            </w:r>
            <w:r w:rsidRPr="001A22EB">
              <w:rPr>
                <w:rFonts w:ascii="Arial" w:hAnsi="Arial"/>
                <w:sz w:val="18"/>
                <w:szCs w:val="18"/>
                <w:vertAlign w:val="superscript"/>
              </w:rPr>
              <w:t>6</w:t>
            </w:r>
            <w:r>
              <w:rPr>
                <w:rFonts w:ascii="Arial" w:hAnsi="Arial"/>
                <w:sz w:val="18"/>
                <w:szCs w:val="18"/>
                <w:vertAlign w:val="superscript"/>
              </w:rPr>
              <w:t>8</w:t>
            </w:r>
          </w:p>
          <w:p w14:paraId="187338BA" w14:textId="7FAACDF9" w:rsidR="0038506C" w:rsidRPr="001A22EB" w:rsidRDefault="0038506C" w:rsidP="0038506C">
            <w:pPr>
              <w:pStyle w:val="TableParagraph"/>
              <w:rPr>
                <w:rFonts w:ascii="Arial" w:eastAsia="Arial" w:hAnsi="Arial" w:cs="Arial"/>
                <w:sz w:val="18"/>
                <w:szCs w:val="18"/>
              </w:rPr>
            </w:pPr>
            <w:r w:rsidRPr="001A22EB">
              <w:rPr>
                <w:rFonts w:ascii="Arial" w:hAnsi="Arial"/>
                <w:sz w:val="18"/>
                <w:szCs w:val="18"/>
              </w:rPr>
              <w:t>Good</w:t>
            </w:r>
          </w:p>
        </w:tc>
        <w:tc>
          <w:tcPr>
            <w:tcW w:w="1176" w:type="pct"/>
            <w:tcBorders>
              <w:top w:val="single" w:sz="4" w:space="0" w:color="auto"/>
              <w:left w:val="single" w:sz="4" w:space="0" w:color="auto"/>
              <w:bottom w:val="single" w:sz="4" w:space="0" w:color="auto"/>
              <w:right w:val="single" w:sz="4" w:space="0" w:color="auto"/>
            </w:tcBorders>
          </w:tcPr>
          <w:p w14:paraId="1753E475" w14:textId="77777777" w:rsidR="0038506C" w:rsidRPr="001A22EB" w:rsidRDefault="0038506C" w:rsidP="0038506C">
            <w:pPr>
              <w:pStyle w:val="TableParagraph"/>
              <w:rPr>
                <w:rFonts w:ascii="Arial" w:eastAsia="Arial" w:hAnsi="Arial" w:cs="Arial"/>
                <w:sz w:val="18"/>
                <w:szCs w:val="18"/>
              </w:rPr>
            </w:pPr>
            <w:r w:rsidRPr="001A22EB">
              <w:rPr>
                <w:rFonts w:ascii="Arial" w:hAnsi="Arial"/>
                <w:sz w:val="18"/>
                <w:szCs w:val="18"/>
              </w:rPr>
              <w:t>Mean age of 39 years (SD 8)</w:t>
            </w:r>
          </w:p>
        </w:tc>
        <w:tc>
          <w:tcPr>
            <w:tcW w:w="1698" w:type="pct"/>
            <w:tcBorders>
              <w:top w:val="single" w:sz="4" w:space="0" w:color="auto"/>
              <w:left w:val="single" w:sz="4" w:space="0" w:color="auto"/>
              <w:bottom w:val="single" w:sz="4" w:space="0" w:color="auto"/>
              <w:right w:val="single" w:sz="4" w:space="0" w:color="auto"/>
            </w:tcBorders>
          </w:tcPr>
          <w:p w14:paraId="0870086A" w14:textId="77777777" w:rsidR="0038506C" w:rsidRPr="001A22EB" w:rsidRDefault="0038506C" w:rsidP="0038506C">
            <w:pPr>
              <w:pStyle w:val="TableParagraph"/>
              <w:rPr>
                <w:rFonts w:ascii="Arial" w:eastAsia="Arial" w:hAnsi="Arial" w:cs="Arial"/>
                <w:sz w:val="18"/>
                <w:szCs w:val="18"/>
              </w:rPr>
            </w:pPr>
            <w:r w:rsidRPr="001A22EB">
              <w:rPr>
                <w:rFonts w:ascii="Arial" w:hAnsi="Arial"/>
                <w:sz w:val="18"/>
                <w:szCs w:val="18"/>
              </w:rPr>
              <w:t>NR</w:t>
            </w:r>
          </w:p>
        </w:tc>
        <w:tc>
          <w:tcPr>
            <w:tcW w:w="1472" w:type="pct"/>
            <w:tcBorders>
              <w:top w:val="single" w:sz="4" w:space="0" w:color="auto"/>
              <w:left w:val="single" w:sz="4" w:space="0" w:color="auto"/>
              <w:bottom w:val="single" w:sz="4" w:space="0" w:color="auto"/>
              <w:right w:val="single" w:sz="4" w:space="0" w:color="auto"/>
            </w:tcBorders>
          </w:tcPr>
          <w:p w14:paraId="4CFF8EEB" w14:textId="77777777" w:rsidR="0038506C" w:rsidRPr="001A22EB" w:rsidRDefault="0038506C" w:rsidP="0038506C">
            <w:pPr>
              <w:pStyle w:val="TableParagraph"/>
              <w:rPr>
                <w:rFonts w:ascii="Arial" w:eastAsia="Arial" w:hAnsi="Arial" w:cs="Arial"/>
                <w:sz w:val="18"/>
                <w:szCs w:val="18"/>
              </w:rPr>
            </w:pPr>
            <w:r w:rsidRPr="001A22EB">
              <w:rPr>
                <w:rFonts w:ascii="Arial" w:hAnsi="Arial"/>
                <w:sz w:val="18"/>
                <w:szCs w:val="18"/>
              </w:rPr>
              <w:t>NR</w:t>
            </w:r>
          </w:p>
        </w:tc>
      </w:tr>
    </w:tbl>
    <w:p w14:paraId="2F9EFF06" w14:textId="77777777" w:rsidR="00984A33" w:rsidRDefault="00984A33" w:rsidP="00984A33">
      <w:pPr>
        <w:spacing w:line="193" w:lineRule="exact"/>
        <w:rPr>
          <w:rFonts w:ascii="Arial" w:eastAsia="Arial" w:hAnsi="Arial" w:cs="Arial"/>
          <w:sz w:val="17"/>
          <w:szCs w:val="17"/>
        </w:rPr>
        <w:sectPr w:rsidR="00984A33" w:rsidSect="006875A0">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29"/>
        <w:gridCol w:w="6009"/>
        <w:gridCol w:w="3328"/>
        <w:gridCol w:w="1904"/>
      </w:tblGrid>
      <w:tr w:rsidR="00984A33" w:rsidRPr="00544E75" w14:paraId="15BF53F6" w14:textId="77777777" w:rsidTr="00E27CDA">
        <w:trPr>
          <w:trHeight w:val="20"/>
        </w:trPr>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73A6F6" w14:textId="77777777" w:rsidR="00723BBD" w:rsidRDefault="00984A33" w:rsidP="00723BBD">
            <w:pPr>
              <w:pStyle w:val="TableParagraph"/>
              <w:rPr>
                <w:rFonts w:ascii="Arial" w:hAnsi="Arial"/>
                <w:b/>
                <w:sz w:val="18"/>
                <w:szCs w:val="18"/>
              </w:rPr>
            </w:pPr>
            <w:r w:rsidRPr="00544E75">
              <w:rPr>
                <w:rFonts w:ascii="Arial" w:hAnsi="Arial"/>
                <w:b/>
                <w:sz w:val="18"/>
                <w:szCs w:val="18"/>
              </w:rPr>
              <w:lastRenderedPageBreak/>
              <w:t xml:space="preserve">Author, year </w:t>
            </w:r>
          </w:p>
          <w:p w14:paraId="516A3075" w14:textId="64D91E61" w:rsidR="00984A33" w:rsidRPr="00544E75" w:rsidRDefault="00984A33" w:rsidP="00723BBD">
            <w:pPr>
              <w:pStyle w:val="TableParagraph"/>
              <w:rPr>
                <w:rFonts w:ascii="Arial" w:eastAsia="Arial" w:hAnsi="Arial" w:cs="Arial"/>
                <w:sz w:val="18"/>
                <w:szCs w:val="18"/>
              </w:rPr>
            </w:pPr>
            <w:r w:rsidRPr="00544E75">
              <w:rPr>
                <w:rFonts w:ascii="Arial" w:hAnsi="Arial"/>
                <w:b/>
                <w:sz w:val="18"/>
                <w:szCs w:val="18"/>
              </w:rPr>
              <w:t>Quality</w:t>
            </w:r>
          </w:p>
        </w:tc>
        <w:tc>
          <w:tcPr>
            <w:tcW w:w="2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935EF3" w14:textId="77777777" w:rsidR="00984A33" w:rsidRPr="00544E75" w:rsidRDefault="00984A33" w:rsidP="00E27CDA">
            <w:pPr>
              <w:pStyle w:val="TableParagraph"/>
              <w:jc w:val="center"/>
              <w:rPr>
                <w:rFonts w:ascii="Arial" w:eastAsia="Arial" w:hAnsi="Arial" w:cs="Arial"/>
                <w:sz w:val="18"/>
                <w:szCs w:val="18"/>
              </w:rPr>
            </w:pPr>
            <w:r w:rsidRPr="00544E75">
              <w:rPr>
                <w:rFonts w:ascii="Arial" w:hAnsi="Arial"/>
                <w:b/>
                <w:sz w:val="18"/>
                <w:szCs w:val="18"/>
              </w:rPr>
              <w:t>Interventions</w:t>
            </w:r>
          </w:p>
        </w:tc>
        <w:tc>
          <w:tcPr>
            <w:tcW w:w="1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B9E321" w14:textId="77777777" w:rsidR="00984A33" w:rsidRPr="00544E75" w:rsidRDefault="00984A33" w:rsidP="00E27CDA">
            <w:pPr>
              <w:pStyle w:val="TableParagraph"/>
              <w:jc w:val="center"/>
              <w:rPr>
                <w:rFonts w:ascii="Arial" w:eastAsia="Arial" w:hAnsi="Arial" w:cs="Arial"/>
                <w:sz w:val="18"/>
                <w:szCs w:val="18"/>
              </w:rPr>
            </w:pPr>
            <w:r w:rsidRPr="00544E75">
              <w:rPr>
                <w:rFonts w:ascii="Arial" w:hAnsi="Arial"/>
                <w:b/>
                <w:sz w:val="18"/>
                <w:szCs w:val="18"/>
              </w:rPr>
              <w:t>Measures</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0EA43B" w14:textId="77777777" w:rsidR="00984A33" w:rsidRPr="00544E75" w:rsidRDefault="00984A33" w:rsidP="00E27CDA">
            <w:pPr>
              <w:pStyle w:val="TableParagraph"/>
              <w:jc w:val="center"/>
              <w:rPr>
                <w:rFonts w:ascii="Arial" w:eastAsia="Arial" w:hAnsi="Arial" w:cs="Arial"/>
                <w:sz w:val="18"/>
                <w:szCs w:val="18"/>
              </w:rPr>
            </w:pPr>
            <w:r w:rsidRPr="00544E75">
              <w:rPr>
                <w:rFonts w:ascii="Arial" w:hAnsi="Arial"/>
                <w:b/>
                <w:sz w:val="18"/>
                <w:szCs w:val="18"/>
              </w:rPr>
              <w:t xml:space="preserve">Duration of </w:t>
            </w:r>
            <w:proofErr w:type="spellStart"/>
            <w:r w:rsidRPr="00544E75">
              <w:rPr>
                <w:rFonts w:ascii="Arial" w:hAnsi="Arial"/>
                <w:b/>
                <w:sz w:val="18"/>
                <w:szCs w:val="18"/>
              </w:rPr>
              <w:t>followup</w:t>
            </w:r>
            <w:proofErr w:type="spellEnd"/>
          </w:p>
        </w:tc>
      </w:tr>
      <w:tr w:rsidR="000A568A" w:rsidRPr="00544E75" w14:paraId="6BCE6349" w14:textId="77777777" w:rsidTr="00E27CDA">
        <w:trPr>
          <w:trHeight w:val="20"/>
        </w:trPr>
        <w:tc>
          <w:tcPr>
            <w:tcW w:w="666" w:type="pct"/>
            <w:tcBorders>
              <w:top w:val="single" w:sz="4" w:space="0" w:color="auto"/>
              <w:left w:val="single" w:sz="4" w:space="0" w:color="auto"/>
              <w:bottom w:val="single" w:sz="4" w:space="0" w:color="auto"/>
            </w:tcBorders>
            <w:shd w:val="clear" w:color="auto" w:fill="F2F2F2" w:themeFill="background1" w:themeFillShade="F2"/>
            <w:vAlign w:val="bottom"/>
          </w:tcPr>
          <w:p w14:paraId="7EC7BC6F" w14:textId="0092C42D" w:rsidR="000A568A" w:rsidRPr="00544E75" w:rsidRDefault="000A568A" w:rsidP="00723BBD">
            <w:pPr>
              <w:pStyle w:val="TableParagraph"/>
              <w:rPr>
                <w:rFonts w:ascii="Arial" w:hAnsi="Arial"/>
                <w:sz w:val="18"/>
                <w:szCs w:val="18"/>
              </w:rPr>
            </w:pPr>
            <w:r w:rsidRPr="00544E75">
              <w:rPr>
                <w:rFonts w:ascii="Arial" w:hAnsi="Arial"/>
                <w:b/>
                <w:sz w:val="18"/>
                <w:szCs w:val="18"/>
              </w:rPr>
              <w:t>2013 Review</w:t>
            </w:r>
          </w:p>
        </w:tc>
        <w:tc>
          <w:tcPr>
            <w:tcW w:w="2316" w:type="pct"/>
            <w:tcBorders>
              <w:top w:val="single" w:sz="4" w:space="0" w:color="auto"/>
              <w:bottom w:val="single" w:sz="4" w:space="0" w:color="auto"/>
            </w:tcBorders>
            <w:shd w:val="clear" w:color="auto" w:fill="F2F2F2" w:themeFill="background1" w:themeFillShade="F2"/>
          </w:tcPr>
          <w:p w14:paraId="4F94ED7A" w14:textId="77777777" w:rsidR="000A568A" w:rsidRPr="00544E75" w:rsidRDefault="000A568A" w:rsidP="00723BBD">
            <w:pPr>
              <w:pStyle w:val="TableParagraph"/>
              <w:rPr>
                <w:rFonts w:ascii="Arial" w:hAnsi="Arial"/>
                <w:sz w:val="18"/>
                <w:szCs w:val="18"/>
              </w:rPr>
            </w:pPr>
          </w:p>
        </w:tc>
        <w:tc>
          <w:tcPr>
            <w:tcW w:w="1283" w:type="pct"/>
            <w:tcBorders>
              <w:top w:val="single" w:sz="4" w:space="0" w:color="auto"/>
              <w:bottom w:val="single" w:sz="4" w:space="0" w:color="auto"/>
            </w:tcBorders>
            <w:shd w:val="clear" w:color="auto" w:fill="F2F2F2" w:themeFill="background1" w:themeFillShade="F2"/>
          </w:tcPr>
          <w:p w14:paraId="1F67449A" w14:textId="77777777" w:rsidR="000A568A" w:rsidRPr="00544E75" w:rsidRDefault="000A568A" w:rsidP="00723BBD">
            <w:pPr>
              <w:pStyle w:val="TableParagraph"/>
              <w:rPr>
                <w:rFonts w:ascii="Arial" w:hAnsi="Arial"/>
                <w:sz w:val="18"/>
                <w:szCs w:val="18"/>
              </w:rPr>
            </w:pPr>
          </w:p>
        </w:tc>
        <w:tc>
          <w:tcPr>
            <w:tcW w:w="734" w:type="pct"/>
            <w:tcBorders>
              <w:top w:val="single" w:sz="4" w:space="0" w:color="auto"/>
              <w:bottom w:val="single" w:sz="4" w:space="0" w:color="auto"/>
              <w:right w:val="single" w:sz="4" w:space="0" w:color="auto"/>
            </w:tcBorders>
            <w:shd w:val="clear" w:color="auto" w:fill="F2F2F2" w:themeFill="background1" w:themeFillShade="F2"/>
          </w:tcPr>
          <w:p w14:paraId="57BF9545" w14:textId="77777777" w:rsidR="000A568A" w:rsidRPr="00544E75" w:rsidRDefault="000A568A" w:rsidP="00723BBD">
            <w:pPr>
              <w:pStyle w:val="TableParagraph"/>
              <w:rPr>
                <w:rFonts w:ascii="Arial" w:hAnsi="Arial"/>
                <w:sz w:val="18"/>
                <w:szCs w:val="18"/>
              </w:rPr>
            </w:pPr>
          </w:p>
        </w:tc>
      </w:tr>
      <w:tr w:rsidR="0038506C" w:rsidRPr="00544E75" w14:paraId="7885548A" w14:textId="77777777" w:rsidTr="00E27CDA">
        <w:trPr>
          <w:trHeight w:val="20"/>
        </w:trPr>
        <w:tc>
          <w:tcPr>
            <w:tcW w:w="666" w:type="pct"/>
            <w:tcBorders>
              <w:top w:val="single" w:sz="4" w:space="0" w:color="auto"/>
              <w:left w:val="single" w:sz="4" w:space="0" w:color="auto"/>
              <w:bottom w:val="single" w:sz="4" w:space="0" w:color="auto"/>
              <w:right w:val="single" w:sz="4" w:space="0" w:color="auto"/>
            </w:tcBorders>
          </w:tcPr>
          <w:p w14:paraId="2E5BFD71" w14:textId="77777777" w:rsidR="0038506C" w:rsidRPr="001A22EB" w:rsidRDefault="0038506C" w:rsidP="0038506C">
            <w:pPr>
              <w:pStyle w:val="TableParagraph"/>
              <w:rPr>
                <w:rFonts w:ascii="Arial" w:hAnsi="Arial"/>
                <w:w w:val="102"/>
                <w:position w:val="8"/>
                <w:sz w:val="18"/>
                <w:szCs w:val="18"/>
              </w:rPr>
            </w:pPr>
            <w:r w:rsidRPr="001A22EB">
              <w:rPr>
                <w:rFonts w:ascii="Arial" w:hAnsi="Arial"/>
                <w:sz w:val="18"/>
                <w:szCs w:val="18"/>
              </w:rPr>
              <w:t>Burke et al., 2000</w:t>
            </w:r>
            <w:r w:rsidRPr="001A22EB">
              <w:rPr>
                <w:rFonts w:ascii="Arial" w:hAnsi="Arial"/>
                <w:sz w:val="18"/>
                <w:szCs w:val="18"/>
                <w:vertAlign w:val="superscript"/>
              </w:rPr>
              <w:t>6</w:t>
            </w:r>
            <w:r>
              <w:rPr>
                <w:rFonts w:ascii="Arial" w:hAnsi="Arial"/>
                <w:sz w:val="18"/>
                <w:szCs w:val="18"/>
                <w:vertAlign w:val="superscript"/>
              </w:rPr>
              <w:t>7</w:t>
            </w:r>
          </w:p>
          <w:p w14:paraId="1827ADB6" w14:textId="1A169C17" w:rsidR="0038506C" w:rsidRPr="00544E75" w:rsidRDefault="0038506C" w:rsidP="0038506C">
            <w:pPr>
              <w:pStyle w:val="TableParagraph"/>
              <w:rPr>
                <w:rFonts w:ascii="Arial" w:eastAsia="Arial" w:hAnsi="Arial" w:cs="Arial"/>
                <w:sz w:val="18"/>
                <w:szCs w:val="18"/>
              </w:rPr>
            </w:pPr>
            <w:r w:rsidRPr="001A22EB">
              <w:rPr>
                <w:rFonts w:ascii="Arial" w:hAnsi="Arial"/>
                <w:sz w:val="18"/>
                <w:szCs w:val="18"/>
              </w:rPr>
              <w:t>Fair</w:t>
            </w:r>
          </w:p>
        </w:tc>
        <w:tc>
          <w:tcPr>
            <w:tcW w:w="2316" w:type="pct"/>
            <w:tcBorders>
              <w:top w:val="single" w:sz="4" w:space="0" w:color="auto"/>
              <w:left w:val="single" w:sz="4" w:space="0" w:color="auto"/>
              <w:bottom w:val="single" w:sz="4" w:space="0" w:color="auto"/>
              <w:right w:val="single" w:sz="4" w:space="0" w:color="auto"/>
            </w:tcBorders>
          </w:tcPr>
          <w:p w14:paraId="402DB879" w14:textId="4CF62033" w:rsidR="0038506C" w:rsidRPr="00544E75" w:rsidRDefault="0038506C" w:rsidP="0038506C">
            <w:pPr>
              <w:pStyle w:val="TableParagraph"/>
              <w:rPr>
                <w:rFonts w:ascii="Arial" w:eastAsia="Arial" w:hAnsi="Arial" w:cs="Arial"/>
                <w:sz w:val="18"/>
                <w:szCs w:val="18"/>
              </w:rPr>
            </w:pPr>
            <w:r w:rsidRPr="00544E75">
              <w:rPr>
                <w:rFonts w:ascii="Arial" w:hAnsi="Arial"/>
                <w:sz w:val="18"/>
                <w:szCs w:val="18"/>
              </w:rPr>
              <w:t>Random assignment to 3 groups: individual genetic counseling (120 women), psychosocial group counseling (113 women, reported elsewhere, Bowen 1999), control (123 women).</w:t>
            </w:r>
          </w:p>
          <w:p w14:paraId="350ACA5B" w14:textId="77777777" w:rsidR="0038506C" w:rsidRPr="00544E75" w:rsidRDefault="0038506C" w:rsidP="0038506C">
            <w:pPr>
              <w:pStyle w:val="ListParagraph"/>
              <w:numPr>
                <w:ilvl w:val="0"/>
                <w:numId w:val="17"/>
              </w:numPr>
              <w:tabs>
                <w:tab w:val="left" w:pos="242"/>
              </w:tabs>
              <w:ind w:left="0" w:firstLine="0"/>
              <w:rPr>
                <w:rFonts w:ascii="Arial" w:eastAsia="Arial" w:hAnsi="Arial" w:cs="Arial"/>
                <w:sz w:val="18"/>
                <w:szCs w:val="18"/>
              </w:rPr>
            </w:pPr>
            <w:r w:rsidRPr="00544E75">
              <w:rPr>
                <w:rFonts w:ascii="Arial" w:hAnsi="Arial"/>
                <w:sz w:val="18"/>
                <w:szCs w:val="18"/>
              </w:rPr>
              <w:t xml:space="preserve">Adapted genetic counseling protocol for women with intermediate risk included </w:t>
            </w:r>
            <w:proofErr w:type="spellStart"/>
            <w:r w:rsidRPr="00544E75">
              <w:rPr>
                <w:rFonts w:ascii="Arial" w:hAnsi="Arial"/>
                <w:sz w:val="18"/>
                <w:szCs w:val="18"/>
              </w:rPr>
              <w:t>precounseling</w:t>
            </w:r>
            <w:proofErr w:type="spellEnd"/>
            <w:r w:rsidRPr="00544E75">
              <w:rPr>
                <w:rFonts w:ascii="Arial" w:hAnsi="Arial"/>
                <w:sz w:val="18"/>
                <w:szCs w:val="18"/>
              </w:rPr>
              <w:t xml:space="preserve"> telephone call, baseline questionnaire, individual genetic counseling session, immediate </w:t>
            </w:r>
            <w:proofErr w:type="spellStart"/>
            <w:r w:rsidRPr="00544E75">
              <w:rPr>
                <w:rFonts w:ascii="Arial" w:hAnsi="Arial"/>
                <w:sz w:val="18"/>
                <w:szCs w:val="18"/>
              </w:rPr>
              <w:t>followup</w:t>
            </w:r>
            <w:proofErr w:type="spellEnd"/>
            <w:r w:rsidRPr="00544E75">
              <w:rPr>
                <w:rFonts w:ascii="Arial" w:hAnsi="Arial"/>
                <w:sz w:val="18"/>
                <w:szCs w:val="18"/>
              </w:rPr>
              <w:t xml:space="preserve"> questionnaire, 6-month </w:t>
            </w:r>
            <w:proofErr w:type="spellStart"/>
            <w:r w:rsidRPr="00544E75">
              <w:rPr>
                <w:rFonts w:ascii="Arial" w:hAnsi="Arial"/>
                <w:sz w:val="18"/>
                <w:szCs w:val="18"/>
              </w:rPr>
              <w:t>followup</w:t>
            </w:r>
            <w:proofErr w:type="spellEnd"/>
            <w:r w:rsidRPr="00544E75">
              <w:rPr>
                <w:rFonts w:ascii="Arial" w:hAnsi="Arial"/>
                <w:sz w:val="18"/>
                <w:szCs w:val="18"/>
              </w:rPr>
              <w:t xml:space="preserve"> questionnaire, mailed summary letter</w:t>
            </w:r>
          </w:p>
          <w:p w14:paraId="7A01DB13" w14:textId="77777777" w:rsidR="0038506C" w:rsidRPr="00544E75" w:rsidRDefault="0038506C" w:rsidP="0038506C">
            <w:pPr>
              <w:pStyle w:val="ListParagraph"/>
              <w:numPr>
                <w:ilvl w:val="0"/>
                <w:numId w:val="17"/>
              </w:numPr>
              <w:tabs>
                <w:tab w:val="left" w:pos="242"/>
              </w:tabs>
              <w:ind w:left="0" w:firstLine="0"/>
              <w:rPr>
                <w:rFonts w:ascii="Arial" w:eastAsia="Arial" w:hAnsi="Arial" w:cs="Arial"/>
                <w:sz w:val="18"/>
                <w:szCs w:val="18"/>
              </w:rPr>
            </w:pPr>
            <w:r w:rsidRPr="00544E75">
              <w:rPr>
                <w:rFonts w:ascii="Arial" w:hAnsi="Arial"/>
                <w:sz w:val="18"/>
                <w:szCs w:val="18"/>
              </w:rPr>
              <w:t>Control group was offered group counseling following completion of the study</w:t>
            </w:r>
          </w:p>
        </w:tc>
        <w:tc>
          <w:tcPr>
            <w:tcW w:w="1283" w:type="pct"/>
            <w:tcBorders>
              <w:top w:val="single" w:sz="4" w:space="0" w:color="auto"/>
              <w:left w:val="single" w:sz="4" w:space="0" w:color="auto"/>
              <w:bottom w:val="single" w:sz="4" w:space="0" w:color="auto"/>
              <w:right w:val="single" w:sz="4" w:space="0" w:color="auto"/>
            </w:tcBorders>
          </w:tcPr>
          <w:p w14:paraId="566F451C" w14:textId="7F3986C8" w:rsidR="0038506C" w:rsidRPr="00544E75" w:rsidRDefault="0038506C" w:rsidP="0038506C">
            <w:pPr>
              <w:pStyle w:val="TableParagraph"/>
              <w:rPr>
                <w:rFonts w:ascii="Arial" w:eastAsia="Arial" w:hAnsi="Arial" w:cs="Arial"/>
                <w:sz w:val="18"/>
                <w:szCs w:val="18"/>
              </w:rPr>
            </w:pPr>
            <w:r w:rsidRPr="00544E75">
              <w:rPr>
                <w:rFonts w:ascii="Arial" w:hAnsi="Arial"/>
                <w:sz w:val="18"/>
                <w:szCs w:val="18"/>
              </w:rPr>
              <w:t>NSI:</w:t>
            </w:r>
            <w:r w:rsidRPr="00544E75">
              <w:rPr>
                <w:rFonts w:ascii="Arial" w:eastAsia="Arial" w:hAnsi="Arial" w:cs="Arial"/>
                <w:sz w:val="18"/>
                <w:szCs w:val="18"/>
              </w:rPr>
              <w:t xml:space="preserve"> </w:t>
            </w:r>
            <w:r w:rsidRPr="00544E75">
              <w:rPr>
                <w:rFonts w:ascii="Arial" w:hAnsi="Arial"/>
                <w:sz w:val="18"/>
                <w:szCs w:val="18"/>
              </w:rPr>
              <w:t>Questionnaire to assess breast cancer worry, opinions on genetic testing, and risk perception</w:t>
            </w:r>
          </w:p>
        </w:tc>
        <w:tc>
          <w:tcPr>
            <w:tcW w:w="734" w:type="pct"/>
            <w:tcBorders>
              <w:top w:val="single" w:sz="4" w:space="0" w:color="auto"/>
              <w:left w:val="single" w:sz="4" w:space="0" w:color="auto"/>
              <w:bottom w:val="single" w:sz="4" w:space="0" w:color="auto"/>
              <w:right w:val="single" w:sz="4" w:space="0" w:color="auto"/>
            </w:tcBorders>
          </w:tcPr>
          <w:p w14:paraId="7DAC5AEA" w14:textId="77777777" w:rsidR="0038506C" w:rsidRDefault="0038506C" w:rsidP="0038506C">
            <w:pPr>
              <w:pStyle w:val="TableParagraph"/>
              <w:rPr>
                <w:rFonts w:ascii="Arial" w:hAnsi="Arial"/>
                <w:sz w:val="18"/>
                <w:szCs w:val="18"/>
              </w:rPr>
            </w:pPr>
            <w:r w:rsidRPr="00544E75">
              <w:rPr>
                <w:rFonts w:ascii="Arial" w:hAnsi="Arial"/>
                <w:sz w:val="18"/>
                <w:szCs w:val="18"/>
              </w:rPr>
              <w:t>Year</w:t>
            </w:r>
            <w:r>
              <w:rPr>
                <w:rFonts w:ascii="Arial" w:hAnsi="Arial"/>
                <w:sz w:val="18"/>
                <w:szCs w:val="18"/>
              </w:rPr>
              <w:t>s:</w:t>
            </w:r>
            <w:r w:rsidRPr="00544E75">
              <w:rPr>
                <w:rFonts w:ascii="Arial" w:hAnsi="Arial"/>
                <w:sz w:val="18"/>
                <w:szCs w:val="18"/>
              </w:rPr>
              <w:t xml:space="preserve"> NR </w:t>
            </w:r>
          </w:p>
          <w:p w14:paraId="05BB2BA0" w14:textId="5828BBCB" w:rsidR="0038506C" w:rsidRPr="00544E75" w:rsidRDefault="0038506C" w:rsidP="0038506C">
            <w:pPr>
              <w:pStyle w:val="TableParagraph"/>
              <w:rPr>
                <w:rFonts w:ascii="Arial" w:eastAsia="Arial" w:hAnsi="Arial" w:cs="Arial"/>
                <w:sz w:val="18"/>
                <w:szCs w:val="18"/>
              </w:rPr>
            </w:pPr>
            <w:r w:rsidRPr="00544E75">
              <w:rPr>
                <w:rFonts w:ascii="Arial" w:hAnsi="Arial"/>
                <w:sz w:val="18"/>
                <w:szCs w:val="18"/>
              </w:rPr>
              <w:t>6 months</w:t>
            </w:r>
          </w:p>
        </w:tc>
      </w:tr>
      <w:tr w:rsidR="0038506C" w:rsidRPr="00544E75" w14:paraId="5190A65F" w14:textId="77777777" w:rsidTr="00E27CDA">
        <w:trPr>
          <w:trHeight w:val="20"/>
        </w:trPr>
        <w:tc>
          <w:tcPr>
            <w:tcW w:w="666" w:type="pct"/>
            <w:tcBorders>
              <w:top w:val="single" w:sz="4" w:space="0" w:color="auto"/>
              <w:left w:val="single" w:sz="4" w:space="0" w:color="auto"/>
              <w:bottom w:val="single" w:sz="4" w:space="0" w:color="auto"/>
              <w:right w:val="single" w:sz="4" w:space="0" w:color="auto"/>
            </w:tcBorders>
          </w:tcPr>
          <w:p w14:paraId="660D2EB4" w14:textId="77777777" w:rsidR="0038506C" w:rsidRPr="001A22EB" w:rsidRDefault="0038506C" w:rsidP="0038506C">
            <w:pPr>
              <w:pStyle w:val="TableParagraph"/>
              <w:rPr>
                <w:rFonts w:ascii="Arial" w:hAnsi="Arial"/>
                <w:w w:val="102"/>
                <w:position w:val="8"/>
                <w:sz w:val="18"/>
                <w:szCs w:val="18"/>
              </w:rPr>
            </w:pPr>
            <w:r w:rsidRPr="001A22EB">
              <w:rPr>
                <w:rFonts w:ascii="Arial" w:hAnsi="Arial"/>
                <w:sz w:val="18"/>
                <w:szCs w:val="18"/>
              </w:rPr>
              <w:t>Cull et al., 1998</w:t>
            </w:r>
            <w:r w:rsidRPr="001A22EB">
              <w:rPr>
                <w:rFonts w:ascii="Arial" w:hAnsi="Arial"/>
                <w:sz w:val="18"/>
                <w:szCs w:val="18"/>
                <w:vertAlign w:val="superscript"/>
              </w:rPr>
              <w:t>6</w:t>
            </w:r>
            <w:r>
              <w:rPr>
                <w:rFonts w:ascii="Arial" w:hAnsi="Arial"/>
                <w:sz w:val="18"/>
                <w:szCs w:val="18"/>
                <w:vertAlign w:val="superscript"/>
              </w:rPr>
              <w:t>8</w:t>
            </w:r>
          </w:p>
          <w:p w14:paraId="2E0933E9" w14:textId="22C5AA33" w:rsidR="0038506C" w:rsidRPr="00544E75" w:rsidRDefault="0038506C" w:rsidP="0038506C">
            <w:pPr>
              <w:pStyle w:val="TableParagraph"/>
              <w:rPr>
                <w:rFonts w:ascii="Arial" w:eastAsia="Arial" w:hAnsi="Arial" w:cs="Arial"/>
                <w:sz w:val="18"/>
                <w:szCs w:val="18"/>
              </w:rPr>
            </w:pPr>
            <w:r w:rsidRPr="001A22EB">
              <w:rPr>
                <w:rFonts w:ascii="Arial" w:hAnsi="Arial"/>
                <w:sz w:val="18"/>
                <w:szCs w:val="18"/>
              </w:rPr>
              <w:t>Good</w:t>
            </w:r>
          </w:p>
        </w:tc>
        <w:tc>
          <w:tcPr>
            <w:tcW w:w="2316" w:type="pct"/>
            <w:tcBorders>
              <w:top w:val="single" w:sz="4" w:space="0" w:color="auto"/>
              <w:left w:val="single" w:sz="4" w:space="0" w:color="auto"/>
              <w:bottom w:val="single" w:sz="4" w:space="0" w:color="auto"/>
              <w:right w:val="single" w:sz="4" w:space="0" w:color="auto"/>
            </w:tcBorders>
          </w:tcPr>
          <w:p w14:paraId="32193C33" w14:textId="45781D86" w:rsidR="0038506C" w:rsidRPr="00544E75" w:rsidRDefault="0038506C" w:rsidP="0038506C">
            <w:pPr>
              <w:pStyle w:val="ListParagraph"/>
              <w:numPr>
                <w:ilvl w:val="0"/>
                <w:numId w:val="16"/>
              </w:numPr>
              <w:tabs>
                <w:tab w:val="left" w:pos="242"/>
              </w:tabs>
              <w:ind w:left="0" w:firstLine="0"/>
              <w:rPr>
                <w:rFonts w:ascii="Arial" w:eastAsia="Arial" w:hAnsi="Arial" w:cs="Arial"/>
                <w:sz w:val="18"/>
                <w:szCs w:val="18"/>
              </w:rPr>
            </w:pPr>
            <w:r w:rsidRPr="00544E75">
              <w:rPr>
                <w:rFonts w:ascii="Arial" w:hAnsi="Arial"/>
                <w:sz w:val="18"/>
                <w:szCs w:val="18"/>
              </w:rPr>
              <w:t xml:space="preserve">Subjects sent information about study with initial clinic appointment 4 weeks before the appointment. They were asked to return baseline questionnaire and forms within 2 weeks if wanting to participate. Those who did so were randomized either to the VB (Video Before) group, and were sent a copy of the educational video about 10 days before the clinic consultation, or to the VA (Video After) group, taking the video home after the </w:t>
            </w:r>
            <w:proofErr w:type="spellStart"/>
            <w:r w:rsidRPr="00544E75">
              <w:rPr>
                <w:rFonts w:ascii="Arial" w:hAnsi="Arial"/>
                <w:sz w:val="18"/>
                <w:szCs w:val="18"/>
              </w:rPr>
              <w:t>postclinic</w:t>
            </w:r>
            <w:proofErr w:type="spellEnd"/>
            <w:r w:rsidRPr="00544E75">
              <w:rPr>
                <w:rFonts w:ascii="Arial" w:hAnsi="Arial"/>
                <w:sz w:val="18"/>
                <w:szCs w:val="18"/>
              </w:rPr>
              <w:t xml:space="preserve"> assessment.</w:t>
            </w:r>
          </w:p>
          <w:p w14:paraId="0D27401B" w14:textId="77777777" w:rsidR="0038506C" w:rsidRPr="00544E75" w:rsidRDefault="0038506C" w:rsidP="0038506C">
            <w:pPr>
              <w:pStyle w:val="ListParagraph"/>
              <w:numPr>
                <w:ilvl w:val="0"/>
                <w:numId w:val="16"/>
              </w:numPr>
              <w:tabs>
                <w:tab w:val="left" w:pos="242"/>
              </w:tabs>
              <w:ind w:left="0" w:firstLine="0"/>
              <w:rPr>
                <w:rFonts w:ascii="Arial" w:eastAsia="Arial" w:hAnsi="Arial" w:cs="Arial"/>
                <w:sz w:val="18"/>
                <w:szCs w:val="18"/>
              </w:rPr>
            </w:pPr>
            <w:r w:rsidRPr="00544E75">
              <w:rPr>
                <w:rFonts w:ascii="Arial" w:hAnsi="Arial"/>
                <w:sz w:val="18"/>
                <w:szCs w:val="18"/>
              </w:rPr>
              <w:t xml:space="preserve">Clinic consultation: individual meeting with geneticist to discuss individual risk and with breast surgeon to discuss risk management. Clinicians noted session length and rated assessment of it. Post clinic assessment included completion of instruments. </w:t>
            </w:r>
            <w:proofErr w:type="spellStart"/>
            <w:r w:rsidRPr="00544E75">
              <w:rPr>
                <w:rFonts w:ascii="Arial" w:hAnsi="Arial"/>
                <w:sz w:val="18"/>
                <w:szCs w:val="18"/>
              </w:rPr>
              <w:t>Followup</w:t>
            </w:r>
            <w:proofErr w:type="spellEnd"/>
            <w:r w:rsidRPr="00544E75">
              <w:rPr>
                <w:rFonts w:ascii="Arial" w:hAnsi="Arial"/>
                <w:sz w:val="18"/>
                <w:szCs w:val="18"/>
              </w:rPr>
              <w:t xml:space="preserve"> assessment by mail 4 weeks later.</w:t>
            </w:r>
          </w:p>
        </w:tc>
        <w:tc>
          <w:tcPr>
            <w:tcW w:w="1283" w:type="pct"/>
            <w:tcBorders>
              <w:top w:val="single" w:sz="4" w:space="0" w:color="auto"/>
              <w:left w:val="single" w:sz="4" w:space="0" w:color="auto"/>
              <w:bottom w:val="single" w:sz="4" w:space="0" w:color="auto"/>
              <w:right w:val="single" w:sz="4" w:space="0" w:color="auto"/>
            </w:tcBorders>
          </w:tcPr>
          <w:p w14:paraId="7A08ABA8" w14:textId="2F64A6AC" w:rsidR="0038506C" w:rsidRPr="00544E75" w:rsidRDefault="0038506C" w:rsidP="0038506C">
            <w:pPr>
              <w:pStyle w:val="TableParagraph"/>
              <w:rPr>
                <w:rFonts w:ascii="Arial" w:eastAsia="Arial" w:hAnsi="Arial" w:cs="Arial"/>
                <w:sz w:val="18"/>
                <w:szCs w:val="18"/>
              </w:rPr>
            </w:pPr>
            <w:r w:rsidRPr="00544E75">
              <w:rPr>
                <w:rFonts w:ascii="Arial" w:hAnsi="Arial"/>
                <w:sz w:val="18"/>
                <w:szCs w:val="18"/>
              </w:rPr>
              <w:t>GHQ:</w:t>
            </w:r>
            <w:r w:rsidRPr="00544E75">
              <w:rPr>
                <w:rFonts w:ascii="Arial" w:eastAsia="Arial" w:hAnsi="Arial" w:cs="Arial"/>
                <w:sz w:val="18"/>
                <w:szCs w:val="18"/>
              </w:rPr>
              <w:t xml:space="preserve"> </w:t>
            </w:r>
            <w:r w:rsidRPr="00544E75">
              <w:rPr>
                <w:rFonts w:ascii="Arial" w:hAnsi="Arial"/>
                <w:sz w:val="18"/>
                <w:szCs w:val="18"/>
              </w:rPr>
              <w:t>30-item questionnaire to screen individuals for psychiatric disorders</w:t>
            </w:r>
          </w:p>
          <w:p w14:paraId="6B0095F6" w14:textId="10567045" w:rsidR="0038506C" w:rsidRPr="00544E75" w:rsidRDefault="0038506C" w:rsidP="0038506C">
            <w:pPr>
              <w:pStyle w:val="TableParagraph"/>
              <w:rPr>
                <w:rFonts w:ascii="Arial" w:eastAsia="Arial" w:hAnsi="Arial" w:cs="Arial"/>
                <w:sz w:val="18"/>
                <w:szCs w:val="18"/>
              </w:rPr>
            </w:pPr>
            <w:r w:rsidRPr="00544E75">
              <w:rPr>
                <w:rFonts w:ascii="Arial" w:hAnsi="Arial"/>
                <w:sz w:val="18"/>
                <w:szCs w:val="18"/>
              </w:rPr>
              <w:t>NSI:</w:t>
            </w:r>
            <w:r w:rsidRPr="00544E75">
              <w:rPr>
                <w:rFonts w:ascii="Arial" w:eastAsia="Arial" w:hAnsi="Arial" w:cs="Arial"/>
                <w:sz w:val="18"/>
                <w:szCs w:val="18"/>
              </w:rPr>
              <w:t xml:space="preserve"> </w:t>
            </w:r>
            <w:r w:rsidRPr="00544E75">
              <w:rPr>
                <w:rFonts w:ascii="Arial" w:hAnsi="Arial"/>
                <w:sz w:val="18"/>
                <w:szCs w:val="18"/>
              </w:rPr>
              <w:t>12 response category assessment of risk perception</w:t>
            </w:r>
          </w:p>
          <w:p w14:paraId="1085E7B8" w14:textId="77777777" w:rsidR="0038506C" w:rsidRPr="00544E75" w:rsidRDefault="0038506C" w:rsidP="0038506C">
            <w:pPr>
              <w:pStyle w:val="TableParagraph"/>
              <w:rPr>
                <w:rFonts w:ascii="Arial" w:eastAsia="Arial" w:hAnsi="Arial" w:cs="Arial"/>
                <w:sz w:val="18"/>
                <w:szCs w:val="18"/>
              </w:rPr>
            </w:pPr>
            <w:r w:rsidRPr="00544E75">
              <w:rPr>
                <w:rFonts w:ascii="Arial" w:hAnsi="Arial"/>
                <w:sz w:val="18"/>
                <w:szCs w:val="18"/>
              </w:rPr>
              <w:t>4-point scale to assess genetic risk Multiple choice questionnaire to assess objective risk</w:t>
            </w:r>
          </w:p>
          <w:p w14:paraId="230ACE99" w14:textId="143684E7" w:rsidR="0038506C" w:rsidRPr="00544E75" w:rsidRDefault="0038506C" w:rsidP="0038506C">
            <w:pPr>
              <w:pStyle w:val="TableParagraph"/>
              <w:rPr>
                <w:rFonts w:ascii="Arial" w:eastAsia="Arial" w:hAnsi="Arial" w:cs="Arial"/>
                <w:sz w:val="18"/>
                <w:szCs w:val="18"/>
              </w:rPr>
            </w:pPr>
            <w:r w:rsidRPr="00544E75">
              <w:rPr>
                <w:rFonts w:ascii="Arial" w:hAnsi="Arial"/>
                <w:sz w:val="18"/>
                <w:szCs w:val="18"/>
              </w:rPr>
              <w:t>STAI:</w:t>
            </w:r>
            <w:r w:rsidRPr="00544E75">
              <w:rPr>
                <w:rFonts w:ascii="Arial" w:eastAsia="Arial" w:hAnsi="Arial" w:cs="Arial"/>
                <w:sz w:val="18"/>
                <w:szCs w:val="18"/>
              </w:rPr>
              <w:t xml:space="preserve"> Measures an individual’s current anxiety feelings</w:t>
            </w:r>
          </w:p>
        </w:tc>
        <w:tc>
          <w:tcPr>
            <w:tcW w:w="734" w:type="pct"/>
            <w:tcBorders>
              <w:top w:val="single" w:sz="4" w:space="0" w:color="auto"/>
              <w:left w:val="single" w:sz="4" w:space="0" w:color="auto"/>
              <w:bottom w:val="single" w:sz="4" w:space="0" w:color="auto"/>
              <w:right w:val="single" w:sz="4" w:space="0" w:color="auto"/>
            </w:tcBorders>
          </w:tcPr>
          <w:p w14:paraId="70A48A89" w14:textId="2DB92D18" w:rsidR="0038506C" w:rsidRPr="00544E75" w:rsidRDefault="0038506C" w:rsidP="0038506C">
            <w:pPr>
              <w:pStyle w:val="TableParagraph"/>
              <w:rPr>
                <w:rFonts w:ascii="Arial" w:eastAsia="Arial" w:hAnsi="Arial" w:cs="Arial"/>
                <w:sz w:val="18"/>
                <w:szCs w:val="18"/>
              </w:rPr>
            </w:pPr>
            <w:r w:rsidRPr="00544E75">
              <w:rPr>
                <w:rFonts w:ascii="Arial" w:hAnsi="Arial"/>
                <w:sz w:val="18"/>
                <w:szCs w:val="18"/>
              </w:rPr>
              <w:t>Year</w:t>
            </w:r>
            <w:r>
              <w:rPr>
                <w:rFonts w:ascii="Arial" w:hAnsi="Arial"/>
                <w:sz w:val="18"/>
                <w:szCs w:val="18"/>
              </w:rPr>
              <w:t>s:</w:t>
            </w:r>
            <w:r w:rsidRPr="00544E75">
              <w:rPr>
                <w:rFonts w:ascii="Arial" w:hAnsi="Arial"/>
                <w:sz w:val="18"/>
                <w:szCs w:val="18"/>
              </w:rPr>
              <w:t xml:space="preserve"> NR</w:t>
            </w:r>
          </w:p>
          <w:p w14:paraId="7363AA7E" w14:textId="77777777" w:rsidR="0038506C" w:rsidRPr="00544E75" w:rsidRDefault="0038506C" w:rsidP="0038506C">
            <w:pPr>
              <w:pStyle w:val="TableParagraph"/>
              <w:rPr>
                <w:rFonts w:ascii="Arial" w:eastAsia="Arial" w:hAnsi="Arial" w:cs="Arial"/>
                <w:sz w:val="18"/>
                <w:szCs w:val="18"/>
              </w:rPr>
            </w:pPr>
            <w:r w:rsidRPr="00544E75">
              <w:rPr>
                <w:rFonts w:ascii="Arial" w:hAnsi="Arial"/>
                <w:sz w:val="18"/>
                <w:szCs w:val="18"/>
              </w:rPr>
              <w:t>1 month following clinic consultation</w:t>
            </w:r>
          </w:p>
        </w:tc>
      </w:tr>
    </w:tbl>
    <w:p w14:paraId="354B7B6E" w14:textId="3B136B05" w:rsidR="00984A33" w:rsidRDefault="00984A33" w:rsidP="00984A33">
      <w:pPr>
        <w:spacing w:line="262" w:lineRule="auto"/>
        <w:rPr>
          <w:rFonts w:ascii="Arial" w:eastAsia="Arial" w:hAnsi="Arial" w:cs="Arial"/>
          <w:sz w:val="17"/>
          <w:szCs w:val="17"/>
        </w:rPr>
      </w:pPr>
    </w:p>
    <w:p w14:paraId="72FD677E" w14:textId="3451F6EF"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653"/>
        <w:gridCol w:w="6939"/>
        <w:gridCol w:w="2643"/>
        <w:gridCol w:w="1735"/>
      </w:tblGrid>
      <w:tr w:rsidR="00FC7467" w:rsidRPr="001B2033" w14:paraId="5E07F7A4" w14:textId="77777777" w:rsidTr="00BB17F4">
        <w:trPr>
          <w:trHeight w:val="20"/>
          <w:tblHeader/>
        </w:trPr>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AD11A2" w14:textId="77777777" w:rsidR="00723BBD" w:rsidRDefault="00FC7467" w:rsidP="00723BBD">
            <w:pPr>
              <w:pStyle w:val="TableParagraph"/>
              <w:rPr>
                <w:rFonts w:ascii="Arial" w:hAnsi="Arial"/>
                <w:b/>
                <w:sz w:val="18"/>
                <w:szCs w:val="18"/>
              </w:rPr>
            </w:pPr>
            <w:r w:rsidRPr="001B2033">
              <w:rPr>
                <w:rFonts w:ascii="Arial" w:hAnsi="Arial"/>
                <w:b/>
                <w:sz w:val="18"/>
                <w:szCs w:val="18"/>
              </w:rPr>
              <w:t xml:space="preserve">Author, year </w:t>
            </w:r>
          </w:p>
          <w:p w14:paraId="2D0AFFD0" w14:textId="208A24B5" w:rsidR="00FC7467" w:rsidRPr="001B2033" w:rsidRDefault="00FC7467" w:rsidP="00723BBD">
            <w:pPr>
              <w:pStyle w:val="TableParagraph"/>
              <w:rPr>
                <w:rFonts w:ascii="Arial" w:eastAsia="Arial" w:hAnsi="Arial" w:cs="Arial"/>
                <w:sz w:val="18"/>
                <w:szCs w:val="18"/>
              </w:rPr>
            </w:pPr>
            <w:r w:rsidRPr="001B2033">
              <w:rPr>
                <w:rFonts w:ascii="Arial" w:hAnsi="Arial"/>
                <w:b/>
                <w:sz w:val="18"/>
                <w:szCs w:val="18"/>
              </w:rPr>
              <w:t>Quality</w:t>
            </w:r>
          </w:p>
        </w:tc>
        <w:tc>
          <w:tcPr>
            <w:tcW w:w="2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0E7382" w14:textId="49592188" w:rsidR="00FC7467" w:rsidRPr="001B2033" w:rsidRDefault="00FC7467" w:rsidP="00E27CDA">
            <w:pPr>
              <w:pStyle w:val="TableParagraph"/>
              <w:jc w:val="center"/>
              <w:rPr>
                <w:rFonts w:ascii="Arial" w:eastAsia="Arial" w:hAnsi="Arial" w:cs="Arial"/>
                <w:sz w:val="18"/>
                <w:szCs w:val="18"/>
              </w:rPr>
            </w:pPr>
            <w:r w:rsidRPr="001B2033">
              <w:rPr>
                <w:rFonts w:ascii="Arial" w:hAnsi="Arial"/>
                <w:b/>
                <w:sz w:val="18"/>
                <w:szCs w:val="18"/>
              </w:rPr>
              <w:t>Results</w:t>
            </w:r>
          </w:p>
        </w:tc>
        <w:tc>
          <w:tcPr>
            <w:tcW w:w="10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F33B1A" w14:textId="66C44BC2" w:rsidR="00FC7467" w:rsidRPr="001B2033" w:rsidRDefault="00FC7467" w:rsidP="00E27CDA">
            <w:pPr>
              <w:pStyle w:val="TableParagraph"/>
              <w:jc w:val="center"/>
              <w:rPr>
                <w:rFonts w:ascii="Arial" w:eastAsia="Arial" w:hAnsi="Arial" w:cs="Arial"/>
                <w:sz w:val="18"/>
                <w:szCs w:val="18"/>
              </w:rPr>
            </w:pPr>
            <w:r w:rsidRPr="001B2033">
              <w:rPr>
                <w:rFonts w:ascii="Arial" w:hAnsi="Arial"/>
                <w:b/>
                <w:sz w:val="18"/>
                <w:szCs w:val="18"/>
              </w:rPr>
              <w:t>Conclusions</w:t>
            </w:r>
          </w:p>
        </w:tc>
        <w:tc>
          <w:tcPr>
            <w:tcW w:w="6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53C70C" w14:textId="4471C1BC" w:rsidR="00FC7467" w:rsidRPr="001B2033" w:rsidRDefault="00FC7467" w:rsidP="00E27CDA">
            <w:pPr>
              <w:pStyle w:val="TableParagraph"/>
              <w:jc w:val="center"/>
              <w:rPr>
                <w:rFonts w:ascii="Arial" w:eastAsia="Arial" w:hAnsi="Arial" w:cs="Arial"/>
                <w:sz w:val="18"/>
                <w:szCs w:val="18"/>
              </w:rPr>
            </w:pPr>
            <w:r w:rsidRPr="001B2033">
              <w:rPr>
                <w:rFonts w:ascii="Arial" w:hAnsi="Arial"/>
                <w:b/>
                <w:sz w:val="18"/>
                <w:szCs w:val="18"/>
              </w:rPr>
              <w:t>Funding source</w:t>
            </w:r>
          </w:p>
        </w:tc>
      </w:tr>
      <w:tr w:rsidR="000A568A" w:rsidRPr="001B2033" w14:paraId="22AF1CD7" w14:textId="77777777" w:rsidTr="00E27CDA">
        <w:trPr>
          <w:trHeight w:val="20"/>
        </w:trPr>
        <w:tc>
          <w:tcPr>
            <w:tcW w:w="637" w:type="pct"/>
            <w:tcBorders>
              <w:top w:val="single" w:sz="4" w:space="0" w:color="auto"/>
              <w:left w:val="single" w:sz="4" w:space="0" w:color="auto"/>
              <w:bottom w:val="single" w:sz="4" w:space="0" w:color="auto"/>
            </w:tcBorders>
            <w:shd w:val="clear" w:color="auto" w:fill="F2F2F2" w:themeFill="background1" w:themeFillShade="F2"/>
            <w:vAlign w:val="bottom"/>
          </w:tcPr>
          <w:p w14:paraId="726013E6" w14:textId="1038D67B" w:rsidR="000A568A" w:rsidRPr="001B2033" w:rsidRDefault="000A568A" w:rsidP="00723BBD">
            <w:pPr>
              <w:pStyle w:val="TableParagraph"/>
              <w:rPr>
                <w:rFonts w:ascii="Arial" w:hAnsi="Arial"/>
                <w:sz w:val="18"/>
                <w:szCs w:val="18"/>
              </w:rPr>
            </w:pPr>
            <w:r w:rsidRPr="001B2033">
              <w:rPr>
                <w:rFonts w:ascii="Arial" w:hAnsi="Arial"/>
                <w:b/>
                <w:sz w:val="18"/>
                <w:szCs w:val="18"/>
              </w:rPr>
              <w:t>2013 Review</w:t>
            </w:r>
          </w:p>
        </w:tc>
        <w:tc>
          <w:tcPr>
            <w:tcW w:w="2675" w:type="pct"/>
            <w:tcBorders>
              <w:top w:val="single" w:sz="4" w:space="0" w:color="auto"/>
              <w:bottom w:val="single" w:sz="4" w:space="0" w:color="auto"/>
            </w:tcBorders>
            <w:shd w:val="clear" w:color="auto" w:fill="F2F2F2" w:themeFill="background1" w:themeFillShade="F2"/>
          </w:tcPr>
          <w:p w14:paraId="6AE86187" w14:textId="77777777" w:rsidR="000A568A" w:rsidRPr="001B2033" w:rsidRDefault="000A568A" w:rsidP="00723BBD">
            <w:pPr>
              <w:pStyle w:val="TableParagraph"/>
              <w:rPr>
                <w:rFonts w:ascii="Arial" w:hAnsi="Arial"/>
                <w:sz w:val="18"/>
                <w:szCs w:val="18"/>
              </w:rPr>
            </w:pPr>
          </w:p>
        </w:tc>
        <w:tc>
          <w:tcPr>
            <w:tcW w:w="1019" w:type="pct"/>
            <w:tcBorders>
              <w:top w:val="single" w:sz="4" w:space="0" w:color="auto"/>
              <w:bottom w:val="single" w:sz="4" w:space="0" w:color="auto"/>
            </w:tcBorders>
            <w:shd w:val="clear" w:color="auto" w:fill="F2F2F2" w:themeFill="background1" w:themeFillShade="F2"/>
          </w:tcPr>
          <w:p w14:paraId="6FF2655C" w14:textId="77777777" w:rsidR="000A568A" w:rsidRPr="001B2033" w:rsidRDefault="000A568A" w:rsidP="00723BBD">
            <w:pPr>
              <w:pStyle w:val="TableParagraph"/>
              <w:rPr>
                <w:rFonts w:ascii="Arial" w:hAnsi="Arial"/>
                <w:sz w:val="18"/>
                <w:szCs w:val="18"/>
              </w:rPr>
            </w:pPr>
          </w:p>
        </w:tc>
        <w:tc>
          <w:tcPr>
            <w:tcW w:w="669" w:type="pct"/>
            <w:tcBorders>
              <w:top w:val="single" w:sz="4" w:space="0" w:color="auto"/>
              <w:bottom w:val="single" w:sz="4" w:space="0" w:color="auto"/>
              <w:right w:val="single" w:sz="4" w:space="0" w:color="auto"/>
            </w:tcBorders>
            <w:shd w:val="clear" w:color="auto" w:fill="F2F2F2" w:themeFill="background1" w:themeFillShade="F2"/>
          </w:tcPr>
          <w:p w14:paraId="41277B39" w14:textId="77777777" w:rsidR="000A568A" w:rsidRPr="001B2033" w:rsidRDefault="000A568A" w:rsidP="00723BBD">
            <w:pPr>
              <w:pStyle w:val="TableParagraph"/>
              <w:rPr>
                <w:rFonts w:ascii="Arial" w:hAnsi="Arial"/>
                <w:sz w:val="18"/>
                <w:szCs w:val="18"/>
              </w:rPr>
            </w:pPr>
          </w:p>
        </w:tc>
      </w:tr>
      <w:tr w:rsidR="0038506C" w:rsidRPr="001B2033" w14:paraId="066AA259" w14:textId="77777777" w:rsidTr="00E27CDA">
        <w:trPr>
          <w:trHeight w:val="20"/>
        </w:trPr>
        <w:tc>
          <w:tcPr>
            <w:tcW w:w="637" w:type="pct"/>
            <w:tcBorders>
              <w:top w:val="single" w:sz="4" w:space="0" w:color="auto"/>
              <w:left w:val="single" w:sz="4" w:space="0" w:color="auto"/>
              <w:bottom w:val="single" w:sz="4" w:space="0" w:color="auto"/>
              <w:right w:val="single" w:sz="4" w:space="0" w:color="auto"/>
            </w:tcBorders>
          </w:tcPr>
          <w:p w14:paraId="53009CBD" w14:textId="77777777" w:rsidR="0038506C" w:rsidRPr="001A22EB" w:rsidRDefault="0038506C" w:rsidP="0038506C">
            <w:pPr>
              <w:pStyle w:val="TableParagraph"/>
              <w:rPr>
                <w:rFonts w:ascii="Arial" w:hAnsi="Arial"/>
                <w:w w:val="102"/>
                <w:position w:val="8"/>
                <w:sz w:val="18"/>
                <w:szCs w:val="18"/>
              </w:rPr>
            </w:pPr>
            <w:r w:rsidRPr="001A22EB">
              <w:rPr>
                <w:rFonts w:ascii="Arial" w:hAnsi="Arial"/>
                <w:sz w:val="18"/>
                <w:szCs w:val="18"/>
              </w:rPr>
              <w:t>Burke et al., 2000</w:t>
            </w:r>
            <w:r w:rsidRPr="001A22EB">
              <w:rPr>
                <w:rFonts w:ascii="Arial" w:hAnsi="Arial"/>
                <w:sz w:val="18"/>
                <w:szCs w:val="18"/>
                <w:vertAlign w:val="superscript"/>
              </w:rPr>
              <w:t>6</w:t>
            </w:r>
            <w:r>
              <w:rPr>
                <w:rFonts w:ascii="Arial" w:hAnsi="Arial"/>
                <w:sz w:val="18"/>
                <w:szCs w:val="18"/>
                <w:vertAlign w:val="superscript"/>
              </w:rPr>
              <w:t>7</w:t>
            </w:r>
          </w:p>
          <w:p w14:paraId="2D70BB1C" w14:textId="5989D25B" w:rsidR="0038506C" w:rsidRPr="001B2033" w:rsidRDefault="0038506C" w:rsidP="0038506C">
            <w:pPr>
              <w:pStyle w:val="TableParagraph"/>
              <w:rPr>
                <w:rFonts w:ascii="Arial" w:eastAsia="Arial" w:hAnsi="Arial" w:cs="Arial"/>
                <w:sz w:val="18"/>
                <w:szCs w:val="18"/>
              </w:rPr>
            </w:pPr>
            <w:r w:rsidRPr="001A22EB">
              <w:rPr>
                <w:rFonts w:ascii="Arial" w:hAnsi="Arial"/>
                <w:sz w:val="18"/>
                <w:szCs w:val="18"/>
              </w:rPr>
              <w:t>Fair</w:t>
            </w:r>
          </w:p>
        </w:tc>
        <w:tc>
          <w:tcPr>
            <w:tcW w:w="2675" w:type="pct"/>
            <w:tcBorders>
              <w:top w:val="single" w:sz="4" w:space="0" w:color="auto"/>
              <w:left w:val="single" w:sz="4" w:space="0" w:color="auto"/>
              <w:bottom w:val="single" w:sz="4" w:space="0" w:color="auto"/>
              <w:right w:val="single" w:sz="4" w:space="0" w:color="auto"/>
            </w:tcBorders>
          </w:tcPr>
          <w:p w14:paraId="3B608A45" w14:textId="38CD1B85" w:rsidR="0038506C" w:rsidRPr="001B2033" w:rsidRDefault="0038506C" w:rsidP="0038506C">
            <w:pPr>
              <w:pStyle w:val="TableParagraph"/>
              <w:rPr>
                <w:rFonts w:ascii="Arial" w:eastAsia="Arial" w:hAnsi="Arial" w:cs="Arial"/>
                <w:sz w:val="18"/>
                <w:szCs w:val="18"/>
              </w:rPr>
            </w:pPr>
            <w:r w:rsidRPr="001B2033">
              <w:rPr>
                <w:rFonts w:ascii="Arial" w:hAnsi="Arial"/>
                <w:sz w:val="18"/>
                <w:szCs w:val="18"/>
              </w:rPr>
              <w:t>Significant differences between counseling and control groups in mean perceived</w:t>
            </w:r>
            <w:r w:rsidRPr="001B2033">
              <w:rPr>
                <w:rFonts w:ascii="Arial" w:eastAsia="Arial" w:hAnsi="Arial" w:cs="Arial"/>
                <w:sz w:val="18"/>
                <w:szCs w:val="18"/>
              </w:rPr>
              <w:t xml:space="preserve"> </w:t>
            </w:r>
            <w:r w:rsidRPr="001B2033">
              <w:rPr>
                <w:rFonts w:ascii="Arial" w:hAnsi="Arial"/>
                <w:sz w:val="18"/>
                <w:szCs w:val="18"/>
              </w:rPr>
              <w:t>risk of breast cancer (F=27.9, p&lt;0.009).</w:t>
            </w:r>
          </w:p>
          <w:p w14:paraId="3E6D3FD3" w14:textId="032A092D" w:rsidR="0038506C" w:rsidRPr="001B2033" w:rsidRDefault="0038506C" w:rsidP="0038506C">
            <w:pPr>
              <w:pStyle w:val="TableParagraph"/>
              <w:rPr>
                <w:rFonts w:ascii="Arial" w:eastAsia="Arial" w:hAnsi="Arial" w:cs="Arial"/>
                <w:sz w:val="18"/>
                <w:szCs w:val="18"/>
              </w:rPr>
            </w:pPr>
            <w:r w:rsidRPr="001B2033">
              <w:rPr>
                <w:rFonts w:ascii="Arial" w:hAnsi="Arial"/>
                <w:sz w:val="18"/>
                <w:szCs w:val="18"/>
              </w:rPr>
              <w:t>Significant differences over time in perceived risk for the counseling group</w:t>
            </w:r>
            <w:r>
              <w:rPr>
                <w:rFonts w:ascii="Arial" w:eastAsia="Arial" w:hAnsi="Arial" w:cs="Arial"/>
                <w:sz w:val="18"/>
                <w:szCs w:val="18"/>
              </w:rPr>
              <w:t xml:space="preserve"> </w:t>
            </w:r>
            <w:r w:rsidRPr="001B2033">
              <w:rPr>
                <w:rFonts w:ascii="Arial" w:hAnsi="Arial"/>
                <w:sz w:val="18"/>
                <w:szCs w:val="18"/>
              </w:rPr>
              <w:t>(F=65.9, p&lt;0.001).</w:t>
            </w:r>
          </w:p>
          <w:p w14:paraId="3FB175CC" w14:textId="47EBB853" w:rsidR="0038506C" w:rsidRPr="001B2033" w:rsidRDefault="0038506C" w:rsidP="0038506C">
            <w:pPr>
              <w:pStyle w:val="TableParagraph"/>
              <w:rPr>
                <w:rFonts w:ascii="Arial" w:eastAsia="Arial" w:hAnsi="Arial" w:cs="Arial"/>
                <w:sz w:val="18"/>
                <w:szCs w:val="18"/>
              </w:rPr>
            </w:pPr>
            <w:r w:rsidRPr="001B2033">
              <w:rPr>
                <w:rFonts w:ascii="Arial" w:hAnsi="Arial"/>
                <w:sz w:val="18"/>
                <w:szCs w:val="18"/>
              </w:rPr>
              <w:t>Interaction between group and time for perceiv</w:t>
            </w:r>
            <w:r>
              <w:rPr>
                <w:rFonts w:ascii="Arial" w:hAnsi="Arial"/>
                <w:sz w:val="18"/>
                <w:szCs w:val="18"/>
              </w:rPr>
              <w:t xml:space="preserve">ed risk was significant (F=50.6, </w:t>
            </w:r>
            <w:r w:rsidRPr="001B2033">
              <w:rPr>
                <w:rFonts w:ascii="Arial" w:hAnsi="Arial"/>
                <w:sz w:val="18"/>
                <w:szCs w:val="18"/>
              </w:rPr>
              <w:t>p&lt;0.001).</w:t>
            </w:r>
          </w:p>
          <w:p w14:paraId="131561D4" w14:textId="390B1302" w:rsidR="0038506C" w:rsidRPr="001B2033" w:rsidRDefault="0038506C" w:rsidP="0038506C">
            <w:pPr>
              <w:pStyle w:val="TableParagraph"/>
              <w:rPr>
                <w:rFonts w:ascii="Arial" w:eastAsia="Arial" w:hAnsi="Arial" w:cs="Arial"/>
                <w:sz w:val="18"/>
                <w:szCs w:val="18"/>
              </w:rPr>
            </w:pPr>
            <w:r w:rsidRPr="001B2033">
              <w:rPr>
                <w:rFonts w:ascii="Arial" w:hAnsi="Arial"/>
                <w:sz w:val="18"/>
                <w:szCs w:val="18"/>
              </w:rPr>
              <w:t xml:space="preserve">Low </w:t>
            </w:r>
            <w:proofErr w:type="spellStart"/>
            <w:r w:rsidRPr="001B2033">
              <w:rPr>
                <w:rFonts w:ascii="Arial" w:hAnsi="Arial"/>
                <w:sz w:val="18"/>
                <w:szCs w:val="18"/>
              </w:rPr>
              <w:t>overestimators</w:t>
            </w:r>
            <w:proofErr w:type="spellEnd"/>
            <w:r w:rsidRPr="001B2033">
              <w:rPr>
                <w:rFonts w:ascii="Arial" w:hAnsi="Arial"/>
                <w:sz w:val="18"/>
                <w:szCs w:val="18"/>
              </w:rPr>
              <w:t xml:space="preserve"> of breast cancer risk reduced risk estimates by an average of</w:t>
            </w:r>
            <w:r w:rsidRPr="001B2033">
              <w:rPr>
                <w:rFonts w:ascii="Arial" w:eastAsia="Arial" w:hAnsi="Arial" w:cs="Arial"/>
                <w:sz w:val="18"/>
                <w:szCs w:val="18"/>
              </w:rPr>
              <w:t xml:space="preserve"> </w:t>
            </w:r>
            <w:r w:rsidRPr="001B2033">
              <w:rPr>
                <w:rFonts w:ascii="Arial" w:hAnsi="Arial"/>
                <w:sz w:val="18"/>
                <w:szCs w:val="18"/>
              </w:rPr>
              <w:t xml:space="preserve">19 percentage points after counseling, compared with high </w:t>
            </w:r>
            <w:proofErr w:type="spellStart"/>
            <w:r w:rsidRPr="001B2033">
              <w:rPr>
                <w:rFonts w:ascii="Arial" w:hAnsi="Arial"/>
                <w:sz w:val="18"/>
                <w:szCs w:val="18"/>
              </w:rPr>
              <w:t>overestimators</w:t>
            </w:r>
            <w:proofErr w:type="spellEnd"/>
            <w:r w:rsidRPr="001B2033">
              <w:rPr>
                <w:rFonts w:ascii="Arial" w:hAnsi="Arial"/>
                <w:sz w:val="18"/>
                <w:szCs w:val="18"/>
              </w:rPr>
              <w:t xml:space="preserve"> who</w:t>
            </w:r>
            <w:r w:rsidRPr="001B2033">
              <w:rPr>
                <w:rFonts w:ascii="Arial" w:eastAsia="Arial" w:hAnsi="Arial" w:cs="Arial"/>
                <w:sz w:val="18"/>
                <w:szCs w:val="18"/>
              </w:rPr>
              <w:t xml:space="preserve"> </w:t>
            </w:r>
            <w:r w:rsidRPr="001B2033">
              <w:rPr>
                <w:rFonts w:ascii="Arial" w:hAnsi="Arial"/>
                <w:sz w:val="18"/>
                <w:szCs w:val="18"/>
              </w:rPr>
              <w:t>reduced risk estimates by an average of 36 percentage points (F=13.41,p&lt;0.00001).</w:t>
            </w:r>
          </w:p>
          <w:p w14:paraId="1337B0C9" w14:textId="77777777" w:rsidR="0038506C" w:rsidRDefault="0038506C" w:rsidP="0038506C">
            <w:pPr>
              <w:pStyle w:val="TableParagraph"/>
              <w:rPr>
                <w:rFonts w:ascii="Arial" w:hAnsi="Arial"/>
                <w:sz w:val="18"/>
                <w:szCs w:val="18"/>
              </w:rPr>
            </w:pPr>
            <w:r w:rsidRPr="001B2033">
              <w:rPr>
                <w:rFonts w:ascii="Arial" w:hAnsi="Arial"/>
                <w:sz w:val="18"/>
                <w:szCs w:val="18"/>
              </w:rPr>
              <w:t>After counseling, those who perceived themselves as candidates for testing</w:t>
            </w:r>
            <w:r w:rsidRPr="001B2033">
              <w:rPr>
                <w:rFonts w:ascii="Arial" w:eastAsia="Arial" w:hAnsi="Arial" w:cs="Arial"/>
                <w:sz w:val="18"/>
                <w:szCs w:val="18"/>
              </w:rPr>
              <w:t xml:space="preserve"> </w:t>
            </w:r>
            <w:r w:rsidRPr="001B2033">
              <w:rPr>
                <w:rFonts w:ascii="Arial" w:hAnsi="Arial"/>
                <w:sz w:val="18"/>
                <w:szCs w:val="18"/>
              </w:rPr>
              <w:t xml:space="preserve">decreased from 82% to 60%; interest in testing was reduced from 91% to 60%. </w:t>
            </w:r>
          </w:p>
          <w:p w14:paraId="7D9B8CEB" w14:textId="1F22045C" w:rsidR="0038506C" w:rsidRPr="001B2033" w:rsidRDefault="0038506C" w:rsidP="0038506C">
            <w:pPr>
              <w:pStyle w:val="TableParagraph"/>
              <w:rPr>
                <w:rFonts w:ascii="Arial" w:eastAsia="Arial" w:hAnsi="Arial" w:cs="Arial"/>
                <w:sz w:val="18"/>
                <w:szCs w:val="18"/>
              </w:rPr>
            </w:pPr>
            <w:r>
              <w:rPr>
                <w:rFonts w:ascii="Arial" w:hAnsi="Arial"/>
                <w:sz w:val="18"/>
                <w:szCs w:val="18"/>
              </w:rPr>
              <w:t>70% (</w:t>
            </w:r>
            <w:r w:rsidRPr="001B2033">
              <w:rPr>
                <w:rFonts w:ascii="Arial" w:hAnsi="Arial"/>
                <w:sz w:val="18"/>
                <w:szCs w:val="18"/>
              </w:rPr>
              <w:t>82</w:t>
            </w:r>
            <w:r>
              <w:rPr>
                <w:rFonts w:ascii="Arial" w:hAnsi="Arial"/>
                <w:sz w:val="18"/>
                <w:szCs w:val="18"/>
              </w:rPr>
              <w:t>)</w:t>
            </w:r>
            <w:r w:rsidRPr="001B2033">
              <w:rPr>
                <w:rFonts w:ascii="Arial" w:hAnsi="Arial"/>
                <w:sz w:val="18"/>
                <w:szCs w:val="18"/>
              </w:rPr>
              <w:t xml:space="preserve"> </w:t>
            </w:r>
            <w:r>
              <w:rPr>
                <w:rFonts w:ascii="Arial" w:hAnsi="Arial"/>
                <w:sz w:val="18"/>
                <w:szCs w:val="18"/>
              </w:rPr>
              <w:t>liked the counseling very much, 56% (</w:t>
            </w:r>
            <w:r w:rsidRPr="001B2033">
              <w:rPr>
                <w:rFonts w:ascii="Arial" w:hAnsi="Arial"/>
                <w:sz w:val="18"/>
                <w:szCs w:val="18"/>
              </w:rPr>
              <w:t>65</w:t>
            </w:r>
            <w:r>
              <w:rPr>
                <w:rFonts w:ascii="Arial" w:hAnsi="Arial"/>
                <w:sz w:val="18"/>
                <w:szCs w:val="18"/>
              </w:rPr>
              <w:t>)</w:t>
            </w:r>
            <w:r w:rsidRPr="001B2033">
              <w:rPr>
                <w:rFonts w:ascii="Arial" w:hAnsi="Arial"/>
                <w:sz w:val="18"/>
                <w:szCs w:val="18"/>
              </w:rPr>
              <w:t xml:space="preserve"> found the counseling very useful</w:t>
            </w:r>
            <w:r>
              <w:rPr>
                <w:rFonts w:ascii="Arial" w:hAnsi="Arial"/>
                <w:sz w:val="18"/>
                <w:szCs w:val="18"/>
              </w:rPr>
              <w:t>,</w:t>
            </w:r>
            <w:r w:rsidRPr="001B2033">
              <w:rPr>
                <w:rFonts w:ascii="Arial" w:eastAsia="Arial" w:hAnsi="Arial" w:cs="Arial"/>
                <w:sz w:val="18"/>
                <w:szCs w:val="18"/>
              </w:rPr>
              <w:t xml:space="preserve"> </w:t>
            </w:r>
            <w:r w:rsidRPr="001B2033">
              <w:rPr>
                <w:rFonts w:ascii="Arial" w:hAnsi="Arial"/>
                <w:sz w:val="18"/>
                <w:szCs w:val="18"/>
              </w:rPr>
              <w:t xml:space="preserve">and </w:t>
            </w:r>
            <w:r>
              <w:rPr>
                <w:rFonts w:ascii="Arial" w:hAnsi="Arial"/>
                <w:sz w:val="18"/>
                <w:szCs w:val="18"/>
              </w:rPr>
              <w:t>22% (</w:t>
            </w:r>
            <w:r w:rsidRPr="001B2033">
              <w:rPr>
                <w:rFonts w:ascii="Arial" w:hAnsi="Arial"/>
                <w:sz w:val="18"/>
                <w:szCs w:val="18"/>
              </w:rPr>
              <w:t>26</w:t>
            </w:r>
            <w:r>
              <w:rPr>
                <w:rFonts w:ascii="Arial" w:hAnsi="Arial"/>
                <w:sz w:val="18"/>
                <w:szCs w:val="18"/>
              </w:rPr>
              <w:t>)</w:t>
            </w:r>
            <w:r w:rsidRPr="001B2033">
              <w:rPr>
                <w:rFonts w:ascii="Arial" w:hAnsi="Arial"/>
                <w:sz w:val="18"/>
                <w:szCs w:val="18"/>
              </w:rPr>
              <w:t xml:space="preserve"> found it moderately useful.</w:t>
            </w:r>
          </w:p>
          <w:p w14:paraId="58C6F7F0" w14:textId="717A0433" w:rsidR="0038506C" w:rsidRPr="001B2033" w:rsidRDefault="0038506C" w:rsidP="0038506C">
            <w:pPr>
              <w:pStyle w:val="TableParagraph"/>
              <w:rPr>
                <w:rFonts w:ascii="Arial" w:eastAsia="Arial" w:hAnsi="Arial" w:cs="Arial"/>
                <w:sz w:val="18"/>
                <w:szCs w:val="18"/>
              </w:rPr>
            </w:pPr>
            <w:r w:rsidRPr="001B2033">
              <w:rPr>
                <w:rFonts w:ascii="Arial" w:hAnsi="Arial"/>
                <w:sz w:val="18"/>
                <w:szCs w:val="18"/>
              </w:rPr>
              <w:t xml:space="preserve">After receiving risk estimates, </w:t>
            </w:r>
            <w:r>
              <w:rPr>
                <w:rFonts w:ascii="Arial" w:hAnsi="Arial"/>
                <w:sz w:val="18"/>
                <w:szCs w:val="18"/>
              </w:rPr>
              <w:t>33% (</w:t>
            </w:r>
            <w:r w:rsidRPr="001B2033">
              <w:rPr>
                <w:rFonts w:ascii="Arial" w:hAnsi="Arial"/>
                <w:sz w:val="18"/>
                <w:szCs w:val="18"/>
              </w:rPr>
              <w:t>39</w:t>
            </w:r>
            <w:r>
              <w:rPr>
                <w:rFonts w:ascii="Arial" w:hAnsi="Arial"/>
                <w:sz w:val="18"/>
                <w:szCs w:val="18"/>
              </w:rPr>
              <w:t>)</w:t>
            </w:r>
            <w:r w:rsidRPr="001B2033">
              <w:rPr>
                <w:rFonts w:ascii="Arial" w:hAnsi="Arial"/>
                <w:sz w:val="18"/>
                <w:szCs w:val="18"/>
              </w:rPr>
              <w:t xml:space="preserve"> were a lot less worried and </w:t>
            </w:r>
            <w:r>
              <w:rPr>
                <w:rFonts w:ascii="Arial" w:hAnsi="Arial"/>
                <w:sz w:val="18"/>
                <w:szCs w:val="18"/>
              </w:rPr>
              <w:t>32% (</w:t>
            </w:r>
            <w:r w:rsidRPr="001B2033">
              <w:rPr>
                <w:rFonts w:ascii="Arial" w:hAnsi="Arial"/>
                <w:sz w:val="18"/>
                <w:szCs w:val="18"/>
              </w:rPr>
              <w:t>37</w:t>
            </w:r>
            <w:r>
              <w:rPr>
                <w:rFonts w:ascii="Arial" w:hAnsi="Arial"/>
                <w:sz w:val="18"/>
                <w:szCs w:val="18"/>
              </w:rPr>
              <w:t>)</w:t>
            </w:r>
            <w:r w:rsidRPr="001B2033">
              <w:rPr>
                <w:rFonts w:ascii="Arial" w:hAnsi="Arial"/>
                <w:sz w:val="18"/>
                <w:szCs w:val="18"/>
              </w:rPr>
              <w:t xml:space="preserve"> were</w:t>
            </w:r>
            <w:r w:rsidRPr="001B2033">
              <w:rPr>
                <w:rFonts w:ascii="Arial" w:eastAsia="Arial" w:hAnsi="Arial" w:cs="Arial"/>
                <w:sz w:val="18"/>
                <w:szCs w:val="18"/>
              </w:rPr>
              <w:t xml:space="preserve"> </w:t>
            </w:r>
            <w:r w:rsidRPr="001B2033">
              <w:rPr>
                <w:rFonts w:ascii="Arial" w:hAnsi="Arial"/>
                <w:sz w:val="18"/>
                <w:szCs w:val="18"/>
              </w:rPr>
              <w:t>a little less worried.</w:t>
            </w:r>
          </w:p>
        </w:tc>
        <w:tc>
          <w:tcPr>
            <w:tcW w:w="1019" w:type="pct"/>
            <w:tcBorders>
              <w:top w:val="single" w:sz="4" w:space="0" w:color="auto"/>
              <w:left w:val="single" w:sz="4" w:space="0" w:color="auto"/>
              <w:bottom w:val="single" w:sz="4" w:space="0" w:color="auto"/>
              <w:right w:val="single" w:sz="4" w:space="0" w:color="auto"/>
            </w:tcBorders>
          </w:tcPr>
          <w:p w14:paraId="64229910" w14:textId="2F41E81D" w:rsidR="0038506C" w:rsidRPr="001B2033" w:rsidRDefault="0038506C" w:rsidP="0038506C">
            <w:pPr>
              <w:pStyle w:val="TableParagraph"/>
              <w:rPr>
                <w:rFonts w:ascii="Arial" w:eastAsia="Arial" w:hAnsi="Arial" w:cs="Arial"/>
                <w:sz w:val="18"/>
                <w:szCs w:val="18"/>
              </w:rPr>
            </w:pPr>
            <w:r w:rsidRPr="001B2033">
              <w:rPr>
                <w:rFonts w:ascii="Arial" w:hAnsi="Arial"/>
                <w:sz w:val="18"/>
                <w:szCs w:val="18"/>
              </w:rPr>
              <w:t>Most participants saw a benefit to counseling</w:t>
            </w:r>
            <w:r w:rsidRPr="001B2033">
              <w:rPr>
                <w:rFonts w:ascii="Arial" w:eastAsia="Arial" w:hAnsi="Arial" w:cs="Arial"/>
                <w:sz w:val="18"/>
                <w:szCs w:val="18"/>
              </w:rPr>
              <w:t xml:space="preserve"> </w:t>
            </w:r>
            <w:r w:rsidRPr="001B2033">
              <w:rPr>
                <w:rFonts w:ascii="Arial" w:hAnsi="Arial"/>
                <w:sz w:val="18"/>
                <w:szCs w:val="18"/>
              </w:rPr>
              <w:t>and afterward had a more accurate</w:t>
            </w:r>
            <w:r w:rsidRPr="001B2033">
              <w:rPr>
                <w:rFonts w:ascii="Arial" w:eastAsia="Arial" w:hAnsi="Arial" w:cs="Arial"/>
                <w:sz w:val="18"/>
                <w:szCs w:val="18"/>
              </w:rPr>
              <w:t xml:space="preserve"> </w:t>
            </w:r>
            <w:r w:rsidRPr="001B2033">
              <w:rPr>
                <w:rFonts w:ascii="Arial" w:hAnsi="Arial"/>
                <w:sz w:val="18"/>
                <w:szCs w:val="18"/>
              </w:rPr>
              <w:t>understanding of their risk. Counseling</w:t>
            </w:r>
            <w:r w:rsidRPr="001B2033">
              <w:rPr>
                <w:rFonts w:ascii="Arial" w:eastAsia="Arial" w:hAnsi="Arial" w:cs="Arial"/>
                <w:sz w:val="18"/>
                <w:szCs w:val="18"/>
              </w:rPr>
              <w:t xml:space="preserve"> </w:t>
            </w:r>
            <w:r w:rsidRPr="001B2033">
              <w:rPr>
                <w:rFonts w:ascii="Arial" w:hAnsi="Arial"/>
                <w:sz w:val="18"/>
                <w:szCs w:val="18"/>
              </w:rPr>
              <w:t>reduced interested in genetic testing.</w:t>
            </w:r>
          </w:p>
        </w:tc>
        <w:tc>
          <w:tcPr>
            <w:tcW w:w="669" w:type="pct"/>
            <w:tcBorders>
              <w:top w:val="single" w:sz="4" w:space="0" w:color="auto"/>
              <w:left w:val="single" w:sz="4" w:space="0" w:color="auto"/>
              <w:bottom w:val="single" w:sz="4" w:space="0" w:color="auto"/>
              <w:right w:val="single" w:sz="4" w:space="0" w:color="auto"/>
            </w:tcBorders>
          </w:tcPr>
          <w:p w14:paraId="1E56E3B7" w14:textId="0B6C4D44" w:rsidR="0038506C" w:rsidRPr="001B2033" w:rsidRDefault="0038506C" w:rsidP="0038506C">
            <w:pPr>
              <w:pStyle w:val="TableParagraph"/>
              <w:rPr>
                <w:rFonts w:ascii="Arial" w:eastAsia="Arial" w:hAnsi="Arial" w:cs="Arial"/>
                <w:sz w:val="18"/>
                <w:szCs w:val="18"/>
              </w:rPr>
            </w:pPr>
            <w:r w:rsidRPr="001B2033">
              <w:rPr>
                <w:rFonts w:ascii="Arial" w:hAnsi="Arial"/>
                <w:sz w:val="18"/>
                <w:szCs w:val="18"/>
              </w:rPr>
              <w:t>The National</w:t>
            </w:r>
            <w:r w:rsidRPr="001B2033">
              <w:rPr>
                <w:rFonts w:ascii="Arial" w:eastAsia="Arial" w:hAnsi="Arial" w:cs="Arial"/>
                <w:sz w:val="18"/>
                <w:szCs w:val="18"/>
              </w:rPr>
              <w:t xml:space="preserve"> </w:t>
            </w:r>
            <w:r w:rsidRPr="001B2033">
              <w:rPr>
                <w:rFonts w:ascii="Arial" w:hAnsi="Arial"/>
                <w:sz w:val="18"/>
                <w:szCs w:val="18"/>
              </w:rPr>
              <w:t>Institutes of Health</w:t>
            </w:r>
            <w:r w:rsidRPr="001B2033">
              <w:rPr>
                <w:rFonts w:ascii="Arial" w:eastAsia="Arial" w:hAnsi="Arial" w:cs="Arial"/>
                <w:sz w:val="18"/>
                <w:szCs w:val="18"/>
              </w:rPr>
              <w:t xml:space="preserve"> </w:t>
            </w:r>
            <w:r w:rsidRPr="001B2033">
              <w:rPr>
                <w:rFonts w:ascii="Arial" w:hAnsi="Arial"/>
                <w:sz w:val="18"/>
                <w:szCs w:val="18"/>
              </w:rPr>
              <w:t>(HGO1190)</w:t>
            </w:r>
          </w:p>
        </w:tc>
      </w:tr>
      <w:tr w:rsidR="0038506C" w:rsidRPr="001B2033" w14:paraId="179BE2E9" w14:textId="77777777" w:rsidTr="00E27CDA">
        <w:trPr>
          <w:trHeight w:val="20"/>
        </w:trPr>
        <w:tc>
          <w:tcPr>
            <w:tcW w:w="637" w:type="pct"/>
            <w:tcBorders>
              <w:top w:val="single" w:sz="4" w:space="0" w:color="auto"/>
              <w:left w:val="single" w:sz="4" w:space="0" w:color="auto"/>
              <w:bottom w:val="single" w:sz="4" w:space="0" w:color="auto"/>
              <w:right w:val="single" w:sz="4" w:space="0" w:color="auto"/>
            </w:tcBorders>
          </w:tcPr>
          <w:p w14:paraId="1CD81E58" w14:textId="77777777" w:rsidR="0038506C" w:rsidRPr="001A22EB" w:rsidRDefault="0038506C" w:rsidP="0038506C">
            <w:pPr>
              <w:pStyle w:val="TableParagraph"/>
              <w:rPr>
                <w:rFonts w:ascii="Arial" w:hAnsi="Arial"/>
                <w:w w:val="102"/>
                <w:position w:val="8"/>
                <w:sz w:val="18"/>
                <w:szCs w:val="18"/>
              </w:rPr>
            </w:pPr>
            <w:r w:rsidRPr="001A22EB">
              <w:rPr>
                <w:rFonts w:ascii="Arial" w:hAnsi="Arial"/>
                <w:sz w:val="18"/>
                <w:szCs w:val="18"/>
              </w:rPr>
              <w:lastRenderedPageBreak/>
              <w:t>Cull et al., 1998</w:t>
            </w:r>
            <w:r w:rsidRPr="001A22EB">
              <w:rPr>
                <w:rFonts w:ascii="Arial" w:hAnsi="Arial"/>
                <w:sz w:val="18"/>
                <w:szCs w:val="18"/>
                <w:vertAlign w:val="superscript"/>
              </w:rPr>
              <w:t>6</w:t>
            </w:r>
            <w:r>
              <w:rPr>
                <w:rFonts w:ascii="Arial" w:hAnsi="Arial"/>
                <w:sz w:val="18"/>
                <w:szCs w:val="18"/>
                <w:vertAlign w:val="superscript"/>
              </w:rPr>
              <w:t>8</w:t>
            </w:r>
          </w:p>
          <w:p w14:paraId="5B6F698B" w14:textId="2A10C57A" w:rsidR="0038506C" w:rsidRPr="001B2033" w:rsidRDefault="0038506C" w:rsidP="0038506C">
            <w:pPr>
              <w:pStyle w:val="TableParagraph"/>
              <w:rPr>
                <w:rFonts w:ascii="Arial" w:eastAsia="Arial" w:hAnsi="Arial" w:cs="Arial"/>
                <w:sz w:val="18"/>
                <w:szCs w:val="18"/>
              </w:rPr>
            </w:pPr>
            <w:r w:rsidRPr="001A22EB">
              <w:rPr>
                <w:rFonts w:ascii="Arial" w:hAnsi="Arial"/>
                <w:sz w:val="18"/>
                <w:szCs w:val="18"/>
              </w:rPr>
              <w:t>Good</w:t>
            </w:r>
          </w:p>
        </w:tc>
        <w:tc>
          <w:tcPr>
            <w:tcW w:w="2675" w:type="pct"/>
            <w:tcBorders>
              <w:top w:val="single" w:sz="4" w:space="0" w:color="auto"/>
              <w:left w:val="single" w:sz="4" w:space="0" w:color="auto"/>
              <w:bottom w:val="single" w:sz="4" w:space="0" w:color="auto"/>
              <w:right w:val="single" w:sz="4" w:space="0" w:color="auto"/>
            </w:tcBorders>
          </w:tcPr>
          <w:p w14:paraId="5C30D2BC" w14:textId="710016A1" w:rsidR="0038506C" w:rsidRPr="001B2033" w:rsidRDefault="0038506C" w:rsidP="0038506C">
            <w:pPr>
              <w:pStyle w:val="TableParagraph"/>
              <w:rPr>
                <w:rFonts w:ascii="Arial" w:eastAsia="Arial" w:hAnsi="Arial" w:cs="Arial"/>
                <w:sz w:val="18"/>
                <w:szCs w:val="18"/>
              </w:rPr>
            </w:pPr>
            <w:r w:rsidRPr="001B2033">
              <w:rPr>
                <w:rFonts w:ascii="Arial" w:hAnsi="Arial"/>
                <w:sz w:val="18"/>
                <w:szCs w:val="18"/>
                <w:u w:val="single" w:color="000000"/>
              </w:rPr>
              <w:t>Duration of Consultation</w:t>
            </w:r>
            <w:r w:rsidRPr="001B2033">
              <w:rPr>
                <w:rFonts w:ascii="Arial" w:hAnsi="Arial"/>
                <w:sz w:val="18"/>
                <w:szCs w:val="18"/>
              </w:rPr>
              <w:t>: VB group spent less time with surgeon (mean 11.8 min vs. 14.6, p&lt;0.05), but their time with geneticist was not significantly shorter.</w:t>
            </w:r>
          </w:p>
          <w:p w14:paraId="58115CF3" w14:textId="77777777" w:rsidR="0038506C" w:rsidRPr="001B2033" w:rsidRDefault="0038506C" w:rsidP="0038506C">
            <w:pPr>
              <w:pStyle w:val="TableParagraph"/>
              <w:rPr>
                <w:rFonts w:ascii="Arial" w:eastAsia="Arial" w:hAnsi="Arial" w:cs="Arial"/>
                <w:sz w:val="18"/>
                <w:szCs w:val="18"/>
              </w:rPr>
            </w:pPr>
            <w:r w:rsidRPr="001B2033">
              <w:rPr>
                <w:rFonts w:ascii="Arial" w:hAnsi="Arial"/>
                <w:sz w:val="18"/>
                <w:szCs w:val="18"/>
                <w:u w:val="single" w:color="000000"/>
              </w:rPr>
              <w:t>Risk Assessment</w:t>
            </w:r>
            <w:r w:rsidRPr="001B2033">
              <w:rPr>
                <w:rFonts w:ascii="Arial" w:hAnsi="Arial"/>
                <w:sz w:val="18"/>
                <w:szCs w:val="18"/>
              </w:rPr>
              <w:t xml:space="preserve">: No significant difference between VB </w:t>
            </w:r>
            <w:proofErr w:type="gramStart"/>
            <w:r w:rsidRPr="001B2033">
              <w:rPr>
                <w:rFonts w:ascii="Arial" w:hAnsi="Arial"/>
                <w:sz w:val="18"/>
                <w:szCs w:val="18"/>
              </w:rPr>
              <w:t>or</w:t>
            </w:r>
            <w:proofErr w:type="gramEnd"/>
            <w:r w:rsidRPr="001B2033">
              <w:rPr>
                <w:rFonts w:ascii="Arial" w:hAnsi="Arial"/>
                <w:sz w:val="18"/>
                <w:szCs w:val="18"/>
              </w:rPr>
              <w:t xml:space="preserve"> VA in accuracy of estimate at baseline. VB retained accuracy from clinic to </w:t>
            </w:r>
            <w:proofErr w:type="spellStart"/>
            <w:r w:rsidRPr="001B2033">
              <w:rPr>
                <w:rFonts w:ascii="Arial" w:hAnsi="Arial"/>
                <w:sz w:val="18"/>
                <w:szCs w:val="18"/>
              </w:rPr>
              <w:t>followup</w:t>
            </w:r>
            <w:proofErr w:type="spellEnd"/>
            <w:r w:rsidRPr="001B2033">
              <w:rPr>
                <w:rFonts w:ascii="Arial" w:hAnsi="Arial"/>
                <w:sz w:val="18"/>
                <w:szCs w:val="18"/>
              </w:rPr>
              <w:t xml:space="preserve">. VA were more likely to underestimate at </w:t>
            </w:r>
            <w:proofErr w:type="spellStart"/>
            <w:r w:rsidRPr="001B2033">
              <w:rPr>
                <w:rFonts w:ascii="Arial" w:hAnsi="Arial"/>
                <w:sz w:val="18"/>
                <w:szCs w:val="18"/>
              </w:rPr>
              <w:t>followup</w:t>
            </w:r>
            <w:proofErr w:type="spellEnd"/>
            <w:r w:rsidRPr="001B2033">
              <w:rPr>
                <w:rFonts w:ascii="Arial" w:hAnsi="Arial"/>
                <w:sz w:val="18"/>
                <w:szCs w:val="18"/>
              </w:rPr>
              <w:t xml:space="preserve"> (p&lt;0.05).</w:t>
            </w:r>
          </w:p>
          <w:p w14:paraId="2D27AA46" w14:textId="77777777" w:rsidR="0038506C" w:rsidRPr="001B2033" w:rsidRDefault="0038506C" w:rsidP="0038506C">
            <w:pPr>
              <w:pStyle w:val="TableParagraph"/>
              <w:rPr>
                <w:rFonts w:ascii="Arial" w:eastAsia="Arial" w:hAnsi="Arial" w:cs="Arial"/>
                <w:sz w:val="18"/>
                <w:szCs w:val="18"/>
              </w:rPr>
            </w:pPr>
            <w:r w:rsidRPr="001B2033">
              <w:rPr>
                <w:rFonts w:ascii="Arial" w:hAnsi="Arial"/>
                <w:sz w:val="18"/>
                <w:szCs w:val="18"/>
                <w:u w:val="single" w:color="000000"/>
              </w:rPr>
              <w:t>Understanding of Risk Information</w:t>
            </w:r>
            <w:r w:rsidRPr="001B2033">
              <w:rPr>
                <w:rFonts w:ascii="Arial" w:hAnsi="Arial"/>
                <w:sz w:val="18"/>
                <w:szCs w:val="18"/>
              </w:rPr>
              <w:t xml:space="preserve">: Subjective: At baseline and at </w:t>
            </w:r>
            <w:proofErr w:type="spellStart"/>
            <w:r w:rsidRPr="001B2033">
              <w:rPr>
                <w:rFonts w:ascii="Arial" w:hAnsi="Arial"/>
                <w:sz w:val="18"/>
                <w:szCs w:val="18"/>
              </w:rPr>
              <w:t>followup</w:t>
            </w:r>
            <w:proofErr w:type="spellEnd"/>
            <w:r w:rsidRPr="001B2033">
              <w:rPr>
                <w:rFonts w:ascii="Arial" w:hAnsi="Arial"/>
                <w:sz w:val="18"/>
                <w:szCs w:val="18"/>
              </w:rPr>
              <w:t>, no significant difference.</w:t>
            </w:r>
          </w:p>
          <w:p w14:paraId="65BC0AA8" w14:textId="2B71134E" w:rsidR="0038506C" w:rsidRPr="001B2033" w:rsidRDefault="0038506C" w:rsidP="0038506C">
            <w:pPr>
              <w:pStyle w:val="TableParagraph"/>
              <w:rPr>
                <w:rFonts w:ascii="Arial" w:eastAsia="Arial" w:hAnsi="Arial" w:cs="Arial"/>
                <w:sz w:val="18"/>
                <w:szCs w:val="18"/>
              </w:rPr>
            </w:pPr>
            <w:r w:rsidRPr="001B2033">
              <w:rPr>
                <w:rFonts w:ascii="Arial" w:hAnsi="Arial"/>
                <w:sz w:val="18"/>
                <w:szCs w:val="18"/>
                <w:u w:val="single" w:color="000000"/>
              </w:rPr>
              <w:t>Objective</w:t>
            </w:r>
            <w:r w:rsidRPr="001B2033">
              <w:rPr>
                <w:rFonts w:ascii="Arial" w:hAnsi="Arial"/>
                <w:sz w:val="18"/>
                <w:szCs w:val="18"/>
              </w:rPr>
              <w:t xml:space="preserve">: VB had higher scores (p&lt;0.01) and a higher proportion of correct responses to more items. </w:t>
            </w:r>
            <w:proofErr w:type="spellStart"/>
            <w:r w:rsidRPr="001B2033">
              <w:rPr>
                <w:rFonts w:ascii="Arial" w:hAnsi="Arial"/>
                <w:sz w:val="18"/>
                <w:szCs w:val="18"/>
              </w:rPr>
              <w:t>Followup</w:t>
            </w:r>
            <w:proofErr w:type="spellEnd"/>
            <w:r w:rsidRPr="001B2033">
              <w:rPr>
                <w:rFonts w:ascii="Arial" w:hAnsi="Arial"/>
                <w:sz w:val="18"/>
                <w:szCs w:val="18"/>
              </w:rPr>
              <w:t>: no significant differences after adjusting for education level (t =0.34).</w:t>
            </w:r>
          </w:p>
          <w:p w14:paraId="22F26ADF" w14:textId="77777777" w:rsidR="0038506C" w:rsidRDefault="0038506C" w:rsidP="0038506C">
            <w:pPr>
              <w:pStyle w:val="TableParagraph"/>
              <w:rPr>
                <w:rFonts w:ascii="Arial" w:hAnsi="Arial"/>
                <w:sz w:val="18"/>
                <w:szCs w:val="18"/>
              </w:rPr>
            </w:pPr>
            <w:r w:rsidRPr="001B2033">
              <w:rPr>
                <w:rFonts w:ascii="Arial" w:hAnsi="Arial"/>
                <w:sz w:val="18"/>
                <w:szCs w:val="18"/>
                <w:u w:val="single" w:color="000000"/>
              </w:rPr>
              <w:t>Emotional Distress</w:t>
            </w:r>
            <w:r w:rsidRPr="001B2033">
              <w:rPr>
                <w:rFonts w:ascii="Arial" w:hAnsi="Arial"/>
                <w:sz w:val="18"/>
                <w:szCs w:val="18"/>
              </w:rPr>
              <w:t xml:space="preserve">: No significant difference in groups in anxiety or distress levels. </w:t>
            </w:r>
          </w:p>
          <w:p w14:paraId="79F1B6F4" w14:textId="48FABED5" w:rsidR="0038506C" w:rsidRPr="001B2033" w:rsidRDefault="0038506C" w:rsidP="0038506C">
            <w:pPr>
              <w:pStyle w:val="TableParagraph"/>
              <w:rPr>
                <w:rFonts w:ascii="Arial" w:eastAsia="Arial" w:hAnsi="Arial" w:cs="Arial"/>
                <w:sz w:val="18"/>
                <w:szCs w:val="18"/>
              </w:rPr>
            </w:pPr>
            <w:r w:rsidRPr="001B2033">
              <w:rPr>
                <w:rFonts w:ascii="Arial" w:hAnsi="Arial"/>
                <w:sz w:val="18"/>
                <w:szCs w:val="18"/>
                <w:u w:val="single" w:color="000000"/>
              </w:rPr>
              <w:t>Use of Video and Family Discussion</w:t>
            </w:r>
            <w:r w:rsidRPr="001B2033">
              <w:rPr>
                <w:rFonts w:ascii="Arial" w:hAnsi="Arial"/>
                <w:sz w:val="18"/>
                <w:szCs w:val="18"/>
              </w:rPr>
              <w:t xml:space="preserve">: VB: 94% watched video at least 1 time from start to finish. 76% reported it offered new information. VA: 41/42 who gave </w:t>
            </w:r>
            <w:proofErr w:type="spellStart"/>
            <w:r w:rsidRPr="001B2033">
              <w:rPr>
                <w:rFonts w:ascii="Arial" w:hAnsi="Arial"/>
                <w:sz w:val="18"/>
                <w:szCs w:val="18"/>
              </w:rPr>
              <w:t>followup</w:t>
            </w:r>
            <w:proofErr w:type="spellEnd"/>
            <w:r w:rsidRPr="001B2033">
              <w:rPr>
                <w:rFonts w:ascii="Arial" w:hAnsi="Arial"/>
                <w:sz w:val="18"/>
                <w:szCs w:val="18"/>
              </w:rPr>
              <w:t xml:space="preserve"> data watched the video at least once and 41% of them said it gave new information. In both VA and VB, most (66% and 65%, respectively) watched it alone and most discussed it with a partner.</w:t>
            </w:r>
          </w:p>
        </w:tc>
        <w:tc>
          <w:tcPr>
            <w:tcW w:w="1019" w:type="pct"/>
            <w:tcBorders>
              <w:top w:val="single" w:sz="4" w:space="0" w:color="auto"/>
              <w:left w:val="single" w:sz="4" w:space="0" w:color="auto"/>
              <w:bottom w:val="single" w:sz="4" w:space="0" w:color="auto"/>
              <w:right w:val="single" w:sz="4" w:space="0" w:color="auto"/>
            </w:tcBorders>
          </w:tcPr>
          <w:p w14:paraId="53558A8F" w14:textId="4BE58A2C" w:rsidR="0038506C" w:rsidRPr="001B2033" w:rsidRDefault="0038506C" w:rsidP="0038506C">
            <w:pPr>
              <w:pStyle w:val="TableParagraph"/>
              <w:rPr>
                <w:rFonts w:ascii="Arial" w:eastAsia="Arial" w:hAnsi="Arial" w:cs="Arial"/>
                <w:sz w:val="18"/>
                <w:szCs w:val="18"/>
              </w:rPr>
            </w:pPr>
            <w:r w:rsidRPr="001B2033">
              <w:rPr>
                <w:rFonts w:ascii="Arial" w:hAnsi="Arial"/>
                <w:sz w:val="18"/>
                <w:szCs w:val="18"/>
              </w:rPr>
              <w:t>Women who saw the video before their clinic visit were not deterred from attending. Compliance with the study and satisfaction with the clinic visit were higher among those who viewed the video beforehand.</w:t>
            </w:r>
          </w:p>
        </w:tc>
        <w:tc>
          <w:tcPr>
            <w:tcW w:w="669" w:type="pct"/>
            <w:tcBorders>
              <w:top w:val="single" w:sz="4" w:space="0" w:color="auto"/>
              <w:left w:val="single" w:sz="4" w:space="0" w:color="auto"/>
              <w:bottom w:val="single" w:sz="4" w:space="0" w:color="auto"/>
              <w:right w:val="single" w:sz="4" w:space="0" w:color="auto"/>
            </w:tcBorders>
          </w:tcPr>
          <w:p w14:paraId="13B165D2" w14:textId="77777777" w:rsidR="0038506C" w:rsidRPr="001B2033" w:rsidRDefault="0038506C" w:rsidP="0038506C">
            <w:pPr>
              <w:pStyle w:val="TableParagraph"/>
              <w:rPr>
                <w:rFonts w:ascii="Arial" w:eastAsia="Arial" w:hAnsi="Arial" w:cs="Arial"/>
                <w:sz w:val="18"/>
                <w:szCs w:val="18"/>
              </w:rPr>
            </w:pPr>
            <w:r w:rsidRPr="001B2033">
              <w:rPr>
                <w:rFonts w:ascii="Arial" w:hAnsi="Arial"/>
                <w:sz w:val="18"/>
                <w:szCs w:val="18"/>
              </w:rPr>
              <w:t xml:space="preserve">The NHS R&amp;D (Cancer) </w:t>
            </w:r>
            <w:proofErr w:type="spellStart"/>
            <w:r w:rsidRPr="001B2033">
              <w:rPr>
                <w:rFonts w:ascii="Arial" w:hAnsi="Arial"/>
                <w:sz w:val="18"/>
                <w:szCs w:val="18"/>
              </w:rPr>
              <w:t>Programme</w:t>
            </w:r>
            <w:proofErr w:type="spellEnd"/>
            <w:r w:rsidRPr="001B2033">
              <w:rPr>
                <w:rFonts w:ascii="Arial" w:hAnsi="Arial"/>
                <w:sz w:val="18"/>
                <w:szCs w:val="18"/>
              </w:rPr>
              <w:t xml:space="preserve"> and the Imperial Cancer Research Fund</w:t>
            </w:r>
          </w:p>
        </w:tc>
      </w:tr>
    </w:tbl>
    <w:p w14:paraId="525CD245" w14:textId="77777777" w:rsidR="00984A33" w:rsidRDefault="00984A33" w:rsidP="00984A33">
      <w:pPr>
        <w:spacing w:line="262" w:lineRule="auto"/>
        <w:rPr>
          <w:rFonts w:ascii="Arial" w:eastAsia="Arial" w:hAnsi="Arial" w:cs="Arial"/>
          <w:sz w:val="17"/>
          <w:szCs w:val="17"/>
        </w:rPr>
        <w:sectPr w:rsidR="00984A33" w:rsidSect="00E27CDA">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024"/>
        <w:gridCol w:w="1119"/>
        <w:gridCol w:w="3416"/>
        <w:gridCol w:w="1318"/>
        <w:gridCol w:w="1837"/>
        <w:gridCol w:w="1017"/>
        <w:gridCol w:w="2239"/>
      </w:tblGrid>
      <w:tr w:rsidR="00FC7467" w:rsidRPr="00541343" w14:paraId="6FFD5E5C" w14:textId="77777777" w:rsidTr="00E27CDA">
        <w:trPr>
          <w:trHeight w:val="20"/>
        </w:trPr>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B0BB5B" w14:textId="77777777" w:rsidR="00C44DE6" w:rsidRDefault="00FC7467" w:rsidP="00C44DE6">
            <w:pPr>
              <w:pStyle w:val="TableParagraph"/>
              <w:rPr>
                <w:rFonts w:ascii="Arial" w:hAnsi="Arial"/>
                <w:b/>
                <w:sz w:val="18"/>
                <w:szCs w:val="18"/>
              </w:rPr>
            </w:pPr>
            <w:r w:rsidRPr="00541343">
              <w:rPr>
                <w:rFonts w:ascii="Arial" w:hAnsi="Arial"/>
                <w:b/>
                <w:sz w:val="18"/>
                <w:szCs w:val="18"/>
              </w:rPr>
              <w:lastRenderedPageBreak/>
              <w:t xml:space="preserve">Author, year </w:t>
            </w:r>
          </w:p>
          <w:p w14:paraId="166B62F9" w14:textId="3410732B" w:rsidR="00FC7467" w:rsidRPr="00541343" w:rsidRDefault="00FC7467" w:rsidP="00C44DE6">
            <w:pPr>
              <w:pStyle w:val="TableParagraph"/>
              <w:rPr>
                <w:rFonts w:ascii="Arial" w:eastAsia="Arial" w:hAnsi="Arial" w:cs="Arial"/>
                <w:sz w:val="18"/>
                <w:szCs w:val="18"/>
              </w:rPr>
            </w:pPr>
            <w:r w:rsidRPr="00541343">
              <w:rPr>
                <w:rFonts w:ascii="Arial" w:hAnsi="Arial"/>
                <w:b/>
                <w:sz w:val="18"/>
                <w:szCs w:val="18"/>
              </w:rPr>
              <w:t>Quality</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E4640D" w14:textId="2EF56AEB" w:rsidR="00FC7467" w:rsidRPr="00541343" w:rsidRDefault="00FC7467" w:rsidP="00E27CDA">
            <w:pPr>
              <w:pStyle w:val="TableParagraph"/>
              <w:jc w:val="center"/>
              <w:rPr>
                <w:rFonts w:ascii="Arial" w:eastAsia="Arial" w:hAnsi="Arial" w:cs="Arial"/>
                <w:sz w:val="18"/>
                <w:szCs w:val="18"/>
              </w:rPr>
            </w:pPr>
            <w:r w:rsidRPr="00541343">
              <w:rPr>
                <w:rFonts w:ascii="Arial" w:hAnsi="Arial"/>
                <w:b/>
                <w:sz w:val="18"/>
                <w:szCs w:val="18"/>
              </w:rPr>
              <w:t>Sub-category</w:t>
            </w:r>
          </w:p>
        </w:tc>
        <w:tc>
          <w:tcPr>
            <w:tcW w:w="1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3B9744" w14:textId="3F686E4B" w:rsidR="00FC7467" w:rsidRPr="00541343" w:rsidRDefault="00FC7467" w:rsidP="00E27CDA">
            <w:pPr>
              <w:pStyle w:val="TableParagraph"/>
              <w:jc w:val="center"/>
              <w:rPr>
                <w:rFonts w:ascii="Arial" w:eastAsia="Arial" w:hAnsi="Arial" w:cs="Arial"/>
                <w:sz w:val="18"/>
                <w:szCs w:val="18"/>
              </w:rPr>
            </w:pPr>
            <w:r w:rsidRPr="00541343">
              <w:rPr>
                <w:rFonts w:ascii="Arial" w:hAnsi="Arial"/>
                <w:b/>
                <w:sz w:val="18"/>
                <w:szCs w:val="18"/>
              </w:rPr>
              <w:t>Purpose</w:t>
            </w:r>
          </w:p>
        </w:tc>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7E3984" w14:textId="79EA9C9C" w:rsidR="00FC7467" w:rsidRPr="00541343" w:rsidRDefault="00FC7467" w:rsidP="00E27CDA">
            <w:pPr>
              <w:pStyle w:val="TableParagraph"/>
              <w:jc w:val="center"/>
              <w:rPr>
                <w:rFonts w:ascii="Arial" w:eastAsia="Arial" w:hAnsi="Arial" w:cs="Arial"/>
                <w:sz w:val="18"/>
                <w:szCs w:val="18"/>
              </w:rPr>
            </w:pPr>
            <w:r w:rsidRPr="00541343">
              <w:rPr>
                <w:rFonts w:ascii="Arial" w:hAnsi="Arial"/>
                <w:b/>
                <w:sz w:val="18"/>
                <w:szCs w:val="18"/>
              </w:rPr>
              <w:t>Study type</w:t>
            </w:r>
          </w:p>
        </w:tc>
        <w:tc>
          <w:tcPr>
            <w:tcW w:w="7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EB772C" w14:textId="2F9E43C7" w:rsidR="00FC7467" w:rsidRPr="00541343" w:rsidRDefault="00FC7467" w:rsidP="00E27CDA">
            <w:pPr>
              <w:pStyle w:val="TableParagraph"/>
              <w:jc w:val="center"/>
              <w:rPr>
                <w:rFonts w:ascii="Arial" w:eastAsia="Arial" w:hAnsi="Arial" w:cs="Arial"/>
                <w:sz w:val="18"/>
                <w:szCs w:val="18"/>
              </w:rPr>
            </w:pPr>
            <w:r w:rsidRPr="00541343">
              <w:rPr>
                <w:rFonts w:ascii="Arial" w:hAnsi="Arial"/>
                <w:b/>
                <w:sz w:val="18"/>
                <w:szCs w:val="18"/>
              </w:rPr>
              <w:t>N</w:t>
            </w:r>
          </w:p>
        </w:tc>
        <w:tc>
          <w:tcPr>
            <w:tcW w:w="3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CAC7E2" w14:textId="070A9E92" w:rsidR="00FC7467" w:rsidRPr="00541343" w:rsidRDefault="00FC7467" w:rsidP="00E27CDA">
            <w:pPr>
              <w:pStyle w:val="TableParagraph"/>
              <w:jc w:val="center"/>
              <w:rPr>
                <w:rFonts w:ascii="Arial" w:eastAsia="Arial" w:hAnsi="Arial" w:cs="Arial"/>
                <w:sz w:val="18"/>
                <w:szCs w:val="18"/>
              </w:rPr>
            </w:pPr>
            <w:r w:rsidRPr="00541343">
              <w:rPr>
                <w:rFonts w:ascii="Arial" w:hAnsi="Arial"/>
                <w:b/>
                <w:sz w:val="18"/>
                <w:szCs w:val="18"/>
              </w:rPr>
              <w:t>Country</w:t>
            </w:r>
          </w:p>
        </w:tc>
        <w:tc>
          <w:tcPr>
            <w:tcW w:w="8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7963FA" w14:textId="5856CF1E" w:rsidR="00FC7467" w:rsidRPr="00541343" w:rsidRDefault="00FC7467" w:rsidP="00E27CDA">
            <w:pPr>
              <w:pStyle w:val="TableParagraph"/>
              <w:jc w:val="center"/>
              <w:rPr>
                <w:rFonts w:ascii="Arial" w:eastAsia="Arial" w:hAnsi="Arial" w:cs="Arial"/>
                <w:sz w:val="18"/>
                <w:szCs w:val="18"/>
              </w:rPr>
            </w:pPr>
            <w:r w:rsidRPr="00541343">
              <w:rPr>
                <w:rFonts w:ascii="Arial" w:hAnsi="Arial"/>
                <w:b/>
                <w:sz w:val="18"/>
                <w:szCs w:val="18"/>
              </w:rPr>
              <w:t>Population and setting</w:t>
            </w:r>
          </w:p>
        </w:tc>
      </w:tr>
      <w:tr w:rsidR="00F30910" w:rsidRPr="00541343" w14:paraId="4D8E441E" w14:textId="77777777" w:rsidTr="00E27CDA">
        <w:trPr>
          <w:trHeight w:val="20"/>
        </w:trPr>
        <w:tc>
          <w:tcPr>
            <w:tcW w:w="780" w:type="pct"/>
            <w:tcBorders>
              <w:top w:val="single" w:sz="4" w:space="0" w:color="auto"/>
              <w:left w:val="single" w:sz="4" w:space="0" w:color="auto"/>
              <w:bottom w:val="single" w:sz="4" w:space="0" w:color="auto"/>
            </w:tcBorders>
            <w:shd w:val="clear" w:color="auto" w:fill="F2F2F2" w:themeFill="background1" w:themeFillShade="F2"/>
            <w:vAlign w:val="bottom"/>
          </w:tcPr>
          <w:p w14:paraId="7461C98E" w14:textId="668BEFE7" w:rsidR="00F30910" w:rsidRPr="00541343" w:rsidRDefault="00F30910" w:rsidP="00C44DE6">
            <w:pPr>
              <w:pStyle w:val="TableParagraph"/>
              <w:rPr>
                <w:rFonts w:ascii="Arial" w:hAnsi="Arial"/>
                <w:sz w:val="18"/>
                <w:szCs w:val="18"/>
              </w:rPr>
            </w:pPr>
            <w:r w:rsidRPr="00541343">
              <w:rPr>
                <w:rFonts w:ascii="Arial" w:hAnsi="Arial"/>
                <w:b/>
                <w:sz w:val="18"/>
                <w:szCs w:val="18"/>
              </w:rPr>
              <w:t>2013 Review</w:t>
            </w:r>
          </w:p>
        </w:tc>
        <w:tc>
          <w:tcPr>
            <w:tcW w:w="431" w:type="pct"/>
            <w:tcBorders>
              <w:top w:val="single" w:sz="4" w:space="0" w:color="auto"/>
              <w:bottom w:val="single" w:sz="4" w:space="0" w:color="auto"/>
            </w:tcBorders>
            <w:shd w:val="clear" w:color="auto" w:fill="F2F2F2" w:themeFill="background1" w:themeFillShade="F2"/>
          </w:tcPr>
          <w:p w14:paraId="667E461E" w14:textId="77777777" w:rsidR="00F30910" w:rsidRPr="00541343" w:rsidRDefault="00F30910" w:rsidP="00C44DE6">
            <w:pPr>
              <w:pStyle w:val="TableParagraph"/>
              <w:rPr>
                <w:rFonts w:ascii="Arial" w:hAnsi="Arial"/>
                <w:sz w:val="18"/>
                <w:szCs w:val="18"/>
              </w:rPr>
            </w:pPr>
          </w:p>
        </w:tc>
        <w:tc>
          <w:tcPr>
            <w:tcW w:w="1317" w:type="pct"/>
            <w:tcBorders>
              <w:top w:val="single" w:sz="4" w:space="0" w:color="auto"/>
              <w:bottom w:val="single" w:sz="4" w:space="0" w:color="auto"/>
            </w:tcBorders>
            <w:shd w:val="clear" w:color="auto" w:fill="F2F2F2" w:themeFill="background1" w:themeFillShade="F2"/>
          </w:tcPr>
          <w:p w14:paraId="1554DE91" w14:textId="77777777" w:rsidR="00F30910" w:rsidRPr="00541343" w:rsidRDefault="00F30910" w:rsidP="00C44DE6">
            <w:pPr>
              <w:pStyle w:val="TableParagraph"/>
              <w:rPr>
                <w:rFonts w:ascii="Arial" w:hAnsi="Arial"/>
                <w:sz w:val="18"/>
                <w:szCs w:val="18"/>
              </w:rPr>
            </w:pPr>
          </w:p>
        </w:tc>
        <w:tc>
          <w:tcPr>
            <w:tcW w:w="508" w:type="pct"/>
            <w:tcBorders>
              <w:top w:val="single" w:sz="4" w:space="0" w:color="auto"/>
              <w:bottom w:val="single" w:sz="4" w:space="0" w:color="auto"/>
            </w:tcBorders>
            <w:shd w:val="clear" w:color="auto" w:fill="F2F2F2" w:themeFill="background1" w:themeFillShade="F2"/>
          </w:tcPr>
          <w:p w14:paraId="73EB2934" w14:textId="77777777" w:rsidR="00F30910" w:rsidRPr="00541343" w:rsidRDefault="00F30910" w:rsidP="00C44DE6">
            <w:pPr>
              <w:pStyle w:val="TableParagraph"/>
              <w:rPr>
                <w:rFonts w:ascii="Arial" w:hAnsi="Arial"/>
                <w:sz w:val="18"/>
                <w:szCs w:val="18"/>
              </w:rPr>
            </w:pPr>
          </w:p>
        </w:tc>
        <w:tc>
          <w:tcPr>
            <w:tcW w:w="708" w:type="pct"/>
            <w:tcBorders>
              <w:top w:val="single" w:sz="4" w:space="0" w:color="auto"/>
              <w:bottom w:val="single" w:sz="4" w:space="0" w:color="auto"/>
            </w:tcBorders>
            <w:shd w:val="clear" w:color="auto" w:fill="F2F2F2" w:themeFill="background1" w:themeFillShade="F2"/>
          </w:tcPr>
          <w:p w14:paraId="1F98A980" w14:textId="77777777" w:rsidR="00F30910" w:rsidRPr="00541343" w:rsidRDefault="00F30910" w:rsidP="00C44DE6">
            <w:pPr>
              <w:pStyle w:val="TableParagraph"/>
              <w:rPr>
                <w:rFonts w:ascii="Arial" w:hAnsi="Arial"/>
                <w:sz w:val="18"/>
                <w:szCs w:val="18"/>
              </w:rPr>
            </w:pPr>
          </w:p>
        </w:tc>
        <w:tc>
          <w:tcPr>
            <w:tcW w:w="392" w:type="pct"/>
            <w:tcBorders>
              <w:top w:val="single" w:sz="4" w:space="0" w:color="auto"/>
              <w:bottom w:val="single" w:sz="4" w:space="0" w:color="auto"/>
            </w:tcBorders>
            <w:shd w:val="clear" w:color="auto" w:fill="F2F2F2" w:themeFill="background1" w:themeFillShade="F2"/>
          </w:tcPr>
          <w:p w14:paraId="3EAB65D9" w14:textId="77777777" w:rsidR="00F30910" w:rsidRPr="00541343" w:rsidRDefault="00F30910" w:rsidP="00C44DE6">
            <w:pPr>
              <w:pStyle w:val="TableParagraph"/>
              <w:rPr>
                <w:rFonts w:ascii="Arial" w:hAnsi="Arial"/>
                <w:sz w:val="18"/>
                <w:szCs w:val="18"/>
              </w:rPr>
            </w:pPr>
          </w:p>
        </w:tc>
        <w:tc>
          <w:tcPr>
            <w:tcW w:w="863" w:type="pct"/>
            <w:tcBorders>
              <w:top w:val="single" w:sz="4" w:space="0" w:color="auto"/>
              <w:bottom w:val="single" w:sz="4" w:space="0" w:color="auto"/>
              <w:right w:val="single" w:sz="4" w:space="0" w:color="auto"/>
            </w:tcBorders>
            <w:shd w:val="clear" w:color="auto" w:fill="F2F2F2" w:themeFill="background1" w:themeFillShade="F2"/>
          </w:tcPr>
          <w:p w14:paraId="506F0136" w14:textId="77777777" w:rsidR="00F30910" w:rsidRPr="00541343" w:rsidRDefault="00F30910" w:rsidP="00C44DE6">
            <w:pPr>
              <w:pStyle w:val="TableParagraph"/>
              <w:rPr>
                <w:rFonts w:ascii="Arial" w:hAnsi="Arial"/>
                <w:sz w:val="18"/>
                <w:szCs w:val="18"/>
              </w:rPr>
            </w:pPr>
          </w:p>
        </w:tc>
      </w:tr>
      <w:tr w:rsidR="00984A33" w:rsidRPr="00541343" w14:paraId="5B0A41F7" w14:textId="77777777" w:rsidTr="00E27CDA">
        <w:trPr>
          <w:trHeight w:val="20"/>
        </w:trPr>
        <w:tc>
          <w:tcPr>
            <w:tcW w:w="780" w:type="pct"/>
            <w:tcBorders>
              <w:top w:val="single" w:sz="4" w:space="0" w:color="auto"/>
              <w:left w:val="single" w:sz="4" w:space="0" w:color="auto"/>
              <w:bottom w:val="single" w:sz="4" w:space="0" w:color="auto"/>
              <w:right w:val="single" w:sz="4" w:space="0" w:color="auto"/>
            </w:tcBorders>
          </w:tcPr>
          <w:p w14:paraId="6D0A91E0" w14:textId="2CE8CC89" w:rsidR="00280052" w:rsidRPr="00541343" w:rsidRDefault="00984A33" w:rsidP="00C44DE6">
            <w:pPr>
              <w:pStyle w:val="TableParagraph"/>
              <w:rPr>
                <w:rFonts w:ascii="Arial" w:hAnsi="Arial"/>
                <w:w w:val="102"/>
                <w:position w:val="8"/>
                <w:sz w:val="18"/>
                <w:szCs w:val="18"/>
              </w:rPr>
            </w:pPr>
            <w:r w:rsidRPr="00541343">
              <w:rPr>
                <w:rFonts w:ascii="Arial" w:hAnsi="Arial"/>
                <w:sz w:val="18"/>
                <w:szCs w:val="18"/>
              </w:rPr>
              <w:t>Fry et al., 2003</w:t>
            </w:r>
            <w:r w:rsidR="00E22B4F">
              <w:rPr>
                <w:rFonts w:ascii="Arial" w:hAnsi="Arial"/>
                <w:sz w:val="18"/>
                <w:szCs w:val="18"/>
                <w:vertAlign w:val="superscript"/>
              </w:rPr>
              <w:t>134</w:t>
            </w:r>
          </w:p>
          <w:p w14:paraId="26494AFE" w14:textId="498B31D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Fair</w:t>
            </w:r>
          </w:p>
        </w:tc>
        <w:tc>
          <w:tcPr>
            <w:tcW w:w="431" w:type="pct"/>
            <w:tcBorders>
              <w:top w:val="single" w:sz="4" w:space="0" w:color="auto"/>
              <w:left w:val="single" w:sz="4" w:space="0" w:color="auto"/>
              <w:bottom w:val="single" w:sz="4" w:space="0" w:color="auto"/>
              <w:right w:val="single" w:sz="4" w:space="0" w:color="auto"/>
            </w:tcBorders>
          </w:tcPr>
          <w:p w14:paraId="7F4C31EB" w14:textId="77777777" w:rsidR="0079422D" w:rsidRDefault="00984A33" w:rsidP="00C44DE6">
            <w:pPr>
              <w:pStyle w:val="TableParagraph"/>
              <w:rPr>
                <w:rFonts w:ascii="Arial" w:hAnsi="Arial"/>
                <w:sz w:val="18"/>
                <w:szCs w:val="18"/>
              </w:rPr>
            </w:pPr>
            <w:r w:rsidRPr="00541343">
              <w:rPr>
                <w:rFonts w:ascii="Arial" w:hAnsi="Arial"/>
                <w:sz w:val="18"/>
                <w:szCs w:val="18"/>
              </w:rPr>
              <w:t xml:space="preserve">Perceived risk </w:t>
            </w:r>
          </w:p>
          <w:p w14:paraId="64CEC1C5" w14:textId="29240C71"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Cancer worry</w:t>
            </w:r>
          </w:p>
        </w:tc>
        <w:tc>
          <w:tcPr>
            <w:tcW w:w="1317" w:type="pct"/>
            <w:tcBorders>
              <w:top w:val="single" w:sz="4" w:space="0" w:color="auto"/>
              <w:left w:val="single" w:sz="4" w:space="0" w:color="auto"/>
              <w:bottom w:val="single" w:sz="4" w:space="0" w:color="auto"/>
              <w:right w:val="single" w:sz="4" w:space="0" w:color="auto"/>
            </w:tcBorders>
          </w:tcPr>
          <w:p w14:paraId="6AEC980D" w14:textId="7777777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To compare the psychological outcomes of two models of breast cancer genetics services.</w:t>
            </w:r>
          </w:p>
        </w:tc>
        <w:tc>
          <w:tcPr>
            <w:tcW w:w="508" w:type="pct"/>
            <w:tcBorders>
              <w:top w:val="single" w:sz="4" w:space="0" w:color="auto"/>
              <w:left w:val="single" w:sz="4" w:space="0" w:color="auto"/>
              <w:bottom w:val="single" w:sz="4" w:space="0" w:color="auto"/>
              <w:right w:val="single" w:sz="4" w:space="0" w:color="auto"/>
            </w:tcBorders>
          </w:tcPr>
          <w:p w14:paraId="119223BC" w14:textId="7777777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RCT</w:t>
            </w:r>
          </w:p>
        </w:tc>
        <w:tc>
          <w:tcPr>
            <w:tcW w:w="708" w:type="pct"/>
            <w:tcBorders>
              <w:top w:val="single" w:sz="4" w:space="0" w:color="auto"/>
              <w:left w:val="single" w:sz="4" w:space="0" w:color="auto"/>
              <w:bottom w:val="single" w:sz="4" w:space="0" w:color="auto"/>
              <w:right w:val="single" w:sz="4" w:space="0" w:color="auto"/>
            </w:tcBorders>
          </w:tcPr>
          <w:p w14:paraId="0C158265" w14:textId="7147197F" w:rsidR="00062B58" w:rsidRDefault="00984A33" w:rsidP="00C44DE6">
            <w:pPr>
              <w:pStyle w:val="TableParagraph"/>
              <w:rPr>
                <w:rFonts w:ascii="Arial" w:hAnsi="Arial"/>
                <w:sz w:val="18"/>
                <w:szCs w:val="18"/>
              </w:rPr>
            </w:pPr>
            <w:r w:rsidRPr="00541343">
              <w:rPr>
                <w:rFonts w:ascii="Arial" w:hAnsi="Arial"/>
                <w:sz w:val="18"/>
                <w:szCs w:val="18"/>
              </w:rPr>
              <w:t>Eligible:</w:t>
            </w:r>
            <w:r w:rsidR="00062B58">
              <w:rPr>
                <w:rFonts w:ascii="Arial" w:hAnsi="Arial"/>
                <w:sz w:val="18"/>
                <w:szCs w:val="18"/>
              </w:rPr>
              <w:t xml:space="preserve"> </w:t>
            </w:r>
            <w:r w:rsidRPr="00541343">
              <w:rPr>
                <w:rFonts w:ascii="Arial" w:hAnsi="Arial"/>
                <w:sz w:val="18"/>
                <w:szCs w:val="18"/>
              </w:rPr>
              <w:t xml:space="preserve">574 </w:t>
            </w:r>
          </w:p>
          <w:p w14:paraId="407B7779" w14:textId="4FAA22E2" w:rsidR="00541343" w:rsidRDefault="00984A33" w:rsidP="00C44DE6">
            <w:pPr>
              <w:pStyle w:val="TableParagraph"/>
              <w:rPr>
                <w:rFonts w:ascii="Arial" w:hAnsi="Arial"/>
                <w:sz w:val="18"/>
                <w:szCs w:val="18"/>
              </w:rPr>
            </w:pPr>
            <w:r w:rsidRPr="00541343">
              <w:rPr>
                <w:rFonts w:ascii="Arial" w:hAnsi="Arial"/>
                <w:sz w:val="18"/>
                <w:szCs w:val="18"/>
              </w:rPr>
              <w:t>Enrolled:</w:t>
            </w:r>
            <w:r w:rsidR="00062B58">
              <w:rPr>
                <w:rFonts w:ascii="Arial" w:hAnsi="Arial"/>
                <w:sz w:val="18"/>
                <w:szCs w:val="18"/>
              </w:rPr>
              <w:t xml:space="preserve"> </w:t>
            </w:r>
            <w:r w:rsidRPr="00541343">
              <w:rPr>
                <w:rFonts w:ascii="Arial" w:hAnsi="Arial"/>
                <w:sz w:val="18"/>
                <w:szCs w:val="18"/>
              </w:rPr>
              <w:t xml:space="preserve">373 </w:t>
            </w:r>
          </w:p>
          <w:p w14:paraId="2E71A443" w14:textId="71554CF6"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Analyzed: 244</w:t>
            </w:r>
          </w:p>
        </w:tc>
        <w:tc>
          <w:tcPr>
            <w:tcW w:w="392" w:type="pct"/>
            <w:tcBorders>
              <w:top w:val="single" w:sz="4" w:space="0" w:color="auto"/>
              <w:left w:val="single" w:sz="4" w:space="0" w:color="auto"/>
              <w:bottom w:val="single" w:sz="4" w:space="0" w:color="auto"/>
              <w:right w:val="single" w:sz="4" w:space="0" w:color="auto"/>
            </w:tcBorders>
          </w:tcPr>
          <w:p w14:paraId="58B76452" w14:textId="7777777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Scotland</w:t>
            </w:r>
          </w:p>
        </w:tc>
        <w:tc>
          <w:tcPr>
            <w:tcW w:w="863" w:type="pct"/>
            <w:tcBorders>
              <w:top w:val="single" w:sz="4" w:space="0" w:color="auto"/>
              <w:left w:val="single" w:sz="4" w:space="0" w:color="auto"/>
              <w:bottom w:val="single" w:sz="4" w:space="0" w:color="auto"/>
              <w:right w:val="single" w:sz="4" w:space="0" w:color="auto"/>
            </w:tcBorders>
          </w:tcPr>
          <w:p w14:paraId="0E9090A8" w14:textId="7777777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Women referred by GP for breast cancer genetic risk counseling</w:t>
            </w:r>
          </w:p>
        </w:tc>
      </w:tr>
      <w:tr w:rsidR="00984A33" w:rsidRPr="00541343" w14:paraId="0527CE05" w14:textId="77777777" w:rsidTr="00E27CDA">
        <w:trPr>
          <w:trHeight w:val="20"/>
        </w:trPr>
        <w:tc>
          <w:tcPr>
            <w:tcW w:w="780" w:type="pct"/>
            <w:tcBorders>
              <w:top w:val="single" w:sz="4" w:space="0" w:color="auto"/>
              <w:left w:val="single" w:sz="4" w:space="0" w:color="auto"/>
              <w:bottom w:val="single" w:sz="4" w:space="0" w:color="auto"/>
              <w:right w:val="single" w:sz="4" w:space="0" w:color="auto"/>
            </w:tcBorders>
          </w:tcPr>
          <w:p w14:paraId="33917EC4" w14:textId="6C860B66" w:rsidR="00984A33" w:rsidRPr="00541343" w:rsidRDefault="00984A33" w:rsidP="00C44DE6">
            <w:pPr>
              <w:pStyle w:val="TableParagraph"/>
              <w:rPr>
                <w:rFonts w:ascii="Arial" w:eastAsia="Arial" w:hAnsi="Arial" w:cs="Arial"/>
                <w:sz w:val="18"/>
                <w:szCs w:val="18"/>
              </w:rPr>
            </w:pPr>
            <w:proofErr w:type="spellStart"/>
            <w:r w:rsidRPr="00541343">
              <w:rPr>
                <w:rFonts w:ascii="Arial" w:hAnsi="Arial"/>
                <w:sz w:val="18"/>
                <w:szCs w:val="18"/>
              </w:rPr>
              <w:t>Gurmankin</w:t>
            </w:r>
            <w:proofErr w:type="spellEnd"/>
            <w:r w:rsidRPr="00541343">
              <w:rPr>
                <w:rFonts w:ascii="Arial" w:hAnsi="Arial"/>
                <w:sz w:val="18"/>
                <w:szCs w:val="18"/>
              </w:rPr>
              <w:t xml:space="preserve"> et al., 2005</w:t>
            </w:r>
            <w:r w:rsidR="00E22B4F">
              <w:rPr>
                <w:rFonts w:ascii="Arial" w:hAnsi="Arial"/>
                <w:sz w:val="18"/>
                <w:szCs w:val="18"/>
                <w:vertAlign w:val="superscript"/>
              </w:rPr>
              <w:t>135</w:t>
            </w:r>
          </w:p>
          <w:p w14:paraId="6FB8FD77" w14:textId="7777777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NA</w:t>
            </w:r>
          </w:p>
        </w:tc>
        <w:tc>
          <w:tcPr>
            <w:tcW w:w="431" w:type="pct"/>
            <w:tcBorders>
              <w:top w:val="single" w:sz="4" w:space="0" w:color="auto"/>
              <w:left w:val="single" w:sz="4" w:space="0" w:color="auto"/>
              <w:bottom w:val="single" w:sz="4" w:space="0" w:color="auto"/>
              <w:right w:val="single" w:sz="4" w:space="0" w:color="auto"/>
            </w:tcBorders>
          </w:tcPr>
          <w:p w14:paraId="26E0BD63" w14:textId="77777777" w:rsidR="00984A33" w:rsidRPr="00541343" w:rsidRDefault="00984A33" w:rsidP="00C44DE6">
            <w:pPr>
              <w:pStyle w:val="TableParagraph"/>
              <w:tabs>
                <w:tab w:val="left" w:pos="22"/>
              </w:tabs>
              <w:rPr>
                <w:rFonts w:ascii="Arial" w:eastAsia="Arial" w:hAnsi="Arial" w:cs="Arial"/>
                <w:sz w:val="18"/>
                <w:szCs w:val="18"/>
              </w:rPr>
            </w:pPr>
            <w:r w:rsidRPr="00541343">
              <w:rPr>
                <w:rFonts w:ascii="Arial" w:hAnsi="Arial"/>
                <w:sz w:val="18"/>
                <w:szCs w:val="18"/>
              </w:rPr>
              <w:t>Risk perception</w:t>
            </w:r>
          </w:p>
        </w:tc>
        <w:tc>
          <w:tcPr>
            <w:tcW w:w="1317" w:type="pct"/>
            <w:tcBorders>
              <w:top w:val="single" w:sz="4" w:space="0" w:color="auto"/>
              <w:left w:val="single" w:sz="4" w:space="0" w:color="auto"/>
              <w:bottom w:val="single" w:sz="4" w:space="0" w:color="auto"/>
              <w:right w:val="single" w:sz="4" w:space="0" w:color="auto"/>
            </w:tcBorders>
          </w:tcPr>
          <w:p w14:paraId="16CE3BE2" w14:textId="7777777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 xml:space="preserve">To examine the risk perception derived from a risk communication with a health care provider during genetic counseling for breast cancer and </w:t>
            </w:r>
            <w:r w:rsidRPr="00541343">
              <w:rPr>
                <w:rFonts w:ascii="Arial" w:hAnsi="Arial"/>
                <w:i/>
                <w:sz w:val="18"/>
                <w:szCs w:val="18"/>
              </w:rPr>
              <w:t xml:space="preserve">BRCA1/2 </w:t>
            </w:r>
            <w:r w:rsidRPr="00541343">
              <w:rPr>
                <w:rFonts w:ascii="Arial" w:hAnsi="Arial"/>
                <w:sz w:val="18"/>
                <w:szCs w:val="18"/>
              </w:rPr>
              <w:t>mutation risks.</w:t>
            </w:r>
          </w:p>
        </w:tc>
        <w:tc>
          <w:tcPr>
            <w:tcW w:w="508" w:type="pct"/>
            <w:tcBorders>
              <w:top w:val="single" w:sz="4" w:space="0" w:color="auto"/>
              <w:left w:val="single" w:sz="4" w:space="0" w:color="auto"/>
              <w:bottom w:val="single" w:sz="4" w:space="0" w:color="auto"/>
              <w:right w:val="single" w:sz="4" w:space="0" w:color="auto"/>
            </w:tcBorders>
          </w:tcPr>
          <w:p w14:paraId="00DC1A6F" w14:textId="7777777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Before and after</w:t>
            </w:r>
          </w:p>
        </w:tc>
        <w:tc>
          <w:tcPr>
            <w:tcW w:w="708" w:type="pct"/>
            <w:tcBorders>
              <w:top w:val="single" w:sz="4" w:space="0" w:color="auto"/>
              <w:left w:val="single" w:sz="4" w:space="0" w:color="auto"/>
              <w:bottom w:val="single" w:sz="4" w:space="0" w:color="auto"/>
              <w:right w:val="single" w:sz="4" w:space="0" w:color="auto"/>
            </w:tcBorders>
          </w:tcPr>
          <w:p w14:paraId="09FAD7D8" w14:textId="77777777" w:rsidR="00541343" w:rsidRDefault="00984A33" w:rsidP="00C44DE6">
            <w:pPr>
              <w:pStyle w:val="TableParagraph"/>
              <w:rPr>
                <w:rFonts w:ascii="Arial" w:hAnsi="Arial"/>
                <w:sz w:val="18"/>
                <w:szCs w:val="18"/>
              </w:rPr>
            </w:pPr>
            <w:r w:rsidRPr="00541343">
              <w:rPr>
                <w:rFonts w:ascii="Arial" w:hAnsi="Arial"/>
                <w:sz w:val="18"/>
                <w:szCs w:val="18"/>
              </w:rPr>
              <w:t xml:space="preserve">Eligible: NR </w:t>
            </w:r>
          </w:p>
          <w:p w14:paraId="1D53741A" w14:textId="77777777" w:rsidR="00541343" w:rsidRDefault="00984A33" w:rsidP="00C44DE6">
            <w:pPr>
              <w:pStyle w:val="TableParagraph"/>
              <w:rPr>
                <w:rFonts w:ascii="Arial" w:hAnsi="Arial"/>
                <w:sz w:val="18"/>
                <w:szCs w:val="18"/>
              </w:rPr>
            </w:pPr>
            <w:r w:rsidRPr="00541343">
              <w:rPr>
                <w:rFonts w:ascii="Arial" w:hAnsi="Arial"/>
                <w:sz w:val="18"/>
                <w:szCs w:val="18"/>
              </w:rPr>
              <w:t xml:space="preserve">Enrolled: 58 </w:t>
            </w:r>
          </w:p>
          <w:p w14:paraId="16EEB2D3" w14:textId="2599D01B"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Analyzed: NR</w:t>
            </w:r>
          </w:p>
        </w:tc>
        <w:tc>
          <w:tcPr>
            <w:tcW w:w="392" w:type="pct"/>
            <w:tcBorders>
              <w:top w:val="single" w:sz="4" w:space="0" w:color="auto"/>
              <w:left w:val="single" w:sz="4" w:space="0" w:color="auto"/>
              <w:bottom w:val="single" w:sz="4" w:space="0" w:color="auto"/>
              <w:right w:val="single" w:sz="4" w:space="0" w:color="auto"/>
            </w:tcBorders>
          </w:tcPr>
          <w:p w14:paraId="5E4EF95B" w14:textId="7777777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U.S.</w:t>
            </w:r>
          </w:p>
        </w:tc>
        <w:tc>
          <w:tcPr>
            <w:tcW w:w="863" w:type="pct"/>
            <w:tcBorders>
              <w:top w:val="single" w:sz="4" w:space="0" w:color="auto"/>
              <w:left w:val="single" w:sz="4" w:space="0" w:color="auto"/>
              <w:bottom w:val="single" w:sz="4" w:space="0" w:color="auto"/>
              <w:right w:val="single" w:sz="4" w:space="0" w:color="auto"/>
            </w:tcBorders>
          </w:tcPr>
          <w:p w14:paraId="16C0FFF3" w14:textId="77777777" w:rsidR="00984A33" w:rsidRPr="00541343" w:rsidRDefault="00984A33" w:rsidP="00C44DE6">
            <w:pPr>
              <w:pStyle w:val="TableParagraph"/>
              <w:rPr>
                <w:rFonts w:ascii="Arial" w:eastAsia="Arial" w:hAnsi="Arial" w:cs="Arial"/>
                <w:sz w:val="18"/>
                <w:szCs w:val="18"/>
              </w:rPr>
            </w:pPr>
            <w:r w:rsidRPr="00541343">
              <w:rPr>
                <w:rFonts w:ascii="Arial" w:hAnsi="Arial"/>
                <w:sz w:val="18"/>
                <w:szCs w:val="18"/>
              </w:rPr>
              <w:t>New patients at university cancer evaluation program</w:t>
            </w:r>
          </w:p>
        </w:tc>
      </w:tr>
    </w:tbl>
    <w:p w14:paraId="631746E5" w14:textId="55C6E0ED" w:rsidR="00984A33" w:rsidRDefault="00984A33" w:rsidP="00984A33">
      <w:pPr>
        <w:spacing w:line="262" w:lineRule="auto"/>
        <w:rPr>
          <w:rFonts w:ascii="Arial" w:eastAsia="Arial" w:hAnsi="Arial" w:cs="Arial"/>
          <w:sz w:val="17"/>
          <w:szCs w:val="17"/>
        </w:rPr>
      </w:pPr>
    </w:p>
    <w:p w14:paraId="49AFB8B1" w14:textId="749F215D"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951"/>
        <w:gridCol w:w="2796"/>
        <w:gridCol w:w="4288"/>
        <w:gridCol w:w="3935"/>
      </w:tblGrid>
      <w:tr w:rsidR="00FC7467" w:rsidRPr="00541343" w14:paraId="5DB6AAE4" w14:textId="77777777" w:rsidTr="00E27CDA">
        <w:trPr>
          <w:trHeight w:val="20"/>
        </w:trPr>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5F405C" w14:textId="77777777" w:rsidR="00C44DE6" w:rsidRDefault="00FC7467" w:rsidP="00C44DE6">
            <w:pPr>
              <w:pStyle w:val="TableParagraph"/>
              <w:tabs>
                <w:tab w:val="left" w:pos="22"/>
              </w:tabs>
              <w:rPr>
                <w:rFonts w:ascii="Arial" w:hAnsi="Arial"/>
                <w:b/>
                <w:sz w:val="18"/>
                <w:szCs w:val="18"/>
              </w:rPr>
            </w:pPr>
            <w:r w:rsidRPr="00541343">
              <w:rPr>
                <w:rFonts w:ascii="Arial" w:hAnsi="Arial"/>
                <w:b/>
                <w:sz w:val="18"/>
                <w:szCs w:val="18"/>
              </w:rPr>
              <w:t xml:space="preserve">Author, year </w:t>
            </w:r>
          </w:p>
          <w:p w14:paraId="7A2B3B93" w14:textId="0134D7BA" w:rsidR="00FC7467" w:rsidRPr="00541343" w:rsidRDefault="00FC7467" w:rsidP="00C44DE6">
            <w:pPr>
              <w:pStyle w:val="TableParagraph"/>
              <w:tabs>
                <w:tab w:val="left" w:pos="22"/>
              </w:tabs>
              <w:rPr>
                <w:rFonts w:ascii="Arial" w:eastAsia="Arial" w:hAnsi="Arial" w:cs="Arial"/>
                <w:sz w:val="18"/>
                <w:szCs w:val="18"/>
              </w:rPr>
            </w:pPr>
            <w:r w:rsidRPr="00541343">
              <w:rPr>
                <w:rFonts w:ascii="Arial" w:hAnsi="Arial"/>
                <w:b/>
                <w:sz w:val="18"/>
                <w:szCs w:val="18"/>
              </w:rPr>
              <w:t>Quality</w:t>
            </w:r>
          </w:p>
        </w:tc>
        <w:tc>
          <w:tcPr>
            <w:tcW w:w="1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EF8683" w14:textId="3024BB02" w:rsidR="00FC7467" w:rsidRPr="00541343" w:rsidRDefault="00FC7467" w:rsidP="00E27CDA">
            <w:pPr>
              <w:pStyle w:val="TableParagraph"/>
              <w:tabs>
                <w:tab w:val="left" w:pos="22"/>
              </w:tabs>
              <w:jc w:val="center"/>
              <w:rPr>
                <w:rFonts w:ascii="Arial" w:eastAsia="Arial" w:hAnsi="Arial" w:cs="Arial"/>
                <w:sz w:val="18"/>
                <w:szCs w:val="18"/>
              </w:rPr>
            </w:pPr>
            <w:r w:rsidRPr="00541343">
              <w:rPr>
                <w:rFonts w:ascii="Arial" w:hAnsi="Arial"/>
                <w:b/>
                <w:sz w:val="18"/>
                <w:szCs w:val="18"/>
              </w:rPr>
              <w:t>Demographics</w:t>
            </w:r>
          </w:p>
        </w:tc>
        <w:tc>
          <w:tcPr>
            <w:tcW w:w="1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4821E9" w14:textId="51F4B30A" w:rsidR="00FC7467" w:rsidRPr="00541343" w:rsidRDefault="00FC7467" w:rsidP="00E27CDA">
            <w:pPr>
              <w:pStyle w:val="TableParagraph"/>
              <w:tabs>
                <w:tab w:val="left" w:pos="22"/>
              </w:tabs>
              <w:jc w:val="center"/>
              <w:rPr>
                <w:rFonts w:ascii="Arial" w:eastAsia="Arial" w:hAnsi="Arial" w:cs="Arial"/>
                <w:sz w:val="18"/>
                <w:szCs w:val="18"/>
              </w:rPr>
            </w:pPr>
            <w:r w:rsidRPr="00541343">
              <w:rPr>
                <w:rFonts w:ascii="Arial" w:hAnsi="Arial"/>
                <w:b/>
                <w:sz w:val="18"/>
                <w:szCs w:val="18"/>
              </w:rPr>
              <w:t>Inclusion and exclusion criteria</w:t>
            </w:r>
          </w:p>
        </w:tc>
        <w:tc>
          <w:tcPr>
            <w:tcW w:w="1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1466C0" w14:textId="1D2F2683" w:rsidR="00FC7467" w:rsidRPr="00541343" w:rsidRDefault="00FC7467" w:rsidP="00E27CDA">
            <w:pPr>
              <w:pStyle w:val="TableParagraph"/>
              <w:tabs>
                <w:tab w:val="left" w:pos="22"/>
              </w:tabs>
              <w:jc w:val="center"/>
              <w:rPr>
                <w:rFonts w:ascii="Arial" w:eastAsia="Arial" w:hAnsi="Arial" w:cs="Arial"/>
                <w:sz w:val="18"/>
                <w:szCs w:val="18"/>
              </w:rPr>
            </w:pPr>
            <w:r w:rsidRPr="00541343">
              <w:rPr>
                <w:rFonts w:ascii="Arial" w:hAnsi="Arial"/>
                <w:b/>
                <w:sz w:val="18"/>
                <w:szCs w:val="18"/>
              </w:rPr>
              <w:t>Risk level definition</w:t>
            </w:r>
          </w:p>
        </w:tc>
      </w:tr>
      <w:tr w:rsidR="00F30910" w:rsidRPr="00541343" w14:paraId="0983952C" w14:textId="77777777" w:rsidTr="00E27CDA">
        <w:trPr>
          <w:trHeight w:val="20"/>
        </w:trPr>
        <w:tc>
          <w:tcPr>
            <w:tcW w:w="752" w:type="pct"/>
            <w:tcBorders>
              <w:top w:val="single" w:sz="4" w:space="0" w:color="auto"/>
              <w:left w:val="single" w:sz="4" w:space="0" w:color="auto"/>
              <w:bottom w:val="single" w:sz="4" w:space="0" w:color="auto"/>
            </w:tcBorders>
            <w:shd w:val="clear" w:color="auto" w:fill="F2F2F2" w:themeFill="background1" w:themeFillShade="F2"/>
            <w:vAlign w:val="bottom"/>
          </w:tcPr>
          <w:p w14:paraId="1655F3E9" w14:textId="7F8F299D" w:rsidR="00F30910" w:rsidRPr="00541343" w:rsidRDefault="00F30910" w:rsidP="00C44DE6">
            <w:pPr>
              <w:pStyle w:val="TableParagraph"/>
              <w:rPr>
                <w:rFonts w:ascii="Arial" w:hAnsi="Arial"/>
                <w:sz w:val="18"/>
                <w:szCs w:val="18"/>
              </w:rPr>
            </w:pPr>
            <w:r w:rsidRPr="00541343">
              <w:rPr>
                <w:rFonts w:ascii="Arial" w:hAnsi="Arial"/>
                <w:b/>
                <w:sz w:val="18"/>
                <w:szCs w:val="18"/>
              </w:rPr>
              <w:t>2013 Review</w:t>
            </w:r>
          </w:p>
        </w:tc>
        <w:tc>
          <w:tcPr>
            <w:tcW w:w="1078" w:type="pct"/>
            <w:tcBorders>
              <w:top w:val="single" w:sz="4" w:space="0" w:color="auto"/>
              <w:bottom w:val="single" w:sz="4" w:space="0" w:color="auto"/>
            </w:tcBorders>
            <w:shd w:val="clear" w:color="auto" w:fill="F2F2F2" w:themeFill="background1" w:themeFillShade="F2"/>
          </w:tcPr>
          <w:p w14:paraId="7A7AE232" w14:textId="77777777" w:rsidR="00F30910" w:rsidRPr="00541343" w:rsidRDefault="00F30910" w:rsidP="00C44DE6">
            <w:pPr>
              <w:pStyle w:val="TableParagraph"/>
              <w:rPr>
                <w:rFonts w:ascii="Arial" w:hAnsi="Arial"/>
                <w:sz w:val="18"/>
                <w:szCs w:val="18"/>
              </w:rPr>
            </w:pPr>
          </w:p>
        </w:tc>
        <w:tc>
          <w:tcPr>
            <w:tcW w:w="1653" w:type="pct"/>
            <w:tcBorders>
              <w:top w:val="single" w:sz="4" w:space="0" w:color="auto"/>
              <w:bottom w:val="single" w:sz="4" w:space="0" w:color="auto"/>
            </w:tcBorders>
            <w:shd w:val="clear" w:color="auto" w:fill="F2F2F2" w:themeFill="background1" w:themeFillShade="F2"/>
          </w:tcPr>
          <w:p w14:paraId="57448CFA" w14:textId="77777777" w:rsidR="00F30910" w:rsidRPr="00541343" w:rsidRDefault="00F30910" w:rsidP="00C44DE6">
            <w:pPr>
              <w:pStyle w:val="TableParagraph"/>
              <w:rPr>
                <w:rFonts w:ascii="Arial" w:hAnsi="Arial"/>
                <w:sz w:val="18"/>
                <w:szCs w:val="18"/>
                <w:u w:val="single" w:color="000000"/>
              </w:rPr>
            </w:pPr>
          </w:p>
        </w:tc>
        <w:tc>
          <w:tcPr>
            <w:tcW w:w="1517" w:type="pct"/>
            <w:tcBorders>
              <w:top w:val="single" w:sz="4" w:space="0" w:color="auto"/>
              <w:bottom w:val="single" w:sz="4" w:space="0" w:color="auto"/>
              <w:right w:val="single" w:sz="4" w:space="0" w:color="auto"/>
            </w:tcBorders>
            <w:shd w:val="clear" w:color="auto" w:fill="F2F2F2" w:themeFill="background1" w:themeFillShade="F2"/>
          </w:tcPr>
          <w:p w14:paraId="7BE1338D" w14:textId="77777777" w:rsidR="00F30910" w:rsidRPr="00541343" w:rsidRDefault="00F30910" w:rsidP="00C44DE6">
            <w:pPr>
              <w:pStyle w:val="TableParagraph"/>
              <w:rPr>
                <w:rFonts w:ascii="Arial" w:hAnsi="Arial"/>
                <w:sz w:val="18"/>
                <w:szCs w:val="18"/>
                <w:u w:val="single" w:color="000000"/>
              </w:rPr>
            </w:pPr>
          </w:p>
        </w:tc>
      </w:tr>
      <w:tr w:rsidR="00E22B4F" w:rsidRPr="00541343" w14:paraId="245908A5" w14:textId="77777777" w:rsidTr="00E27CDA">
        <w:trPr>
          <w:trHeight w:val="20"/>
        </w:trPr>
        <w:tc>
          <w:tcPr>
            <w:tcW w:w="752" w:type="pct"/>
            <w:tcBorders>
              <w:top w:val="single" w:sz="4" w:space="0" w:color="auto"/>
              <w:left w:val="single" w:sz="4" w:space="0" w:color="auto"/>
              <w:bottom w:val="single" w:sz="4" w:space="0" w:color="auto"/>
              <w:right w:val="single" w:sz="4" w:space="0" w:color="auto"/>
            </w:tcBorders>
          </w:tcPr>
          <w:p w14:paraId="2511BD79" w14:textId="77777777" w:rsidR="00E22B4F" w:rsidRPr="00541343" w:rsidRDefault="00E22B4F" w:rsidP="00E22B4F">
            <w:pPr>
              <w:pStyle w:val="TableParagraph"/>
              <w:rPr>
                <w:rFonts w:ascii="Arial" w:hAnsi="Arial"/>
                <w:w w:val="102"/>
                <w:position w:val="8"/>
                <w:sz w:val="18"/>
                <w:szCs w:val="18"/>
              </w:rPr>
            </w:pPr>
            <w:r w:rsidRPr="00541343">
              <w:rPr>
                <w:rFonts w:ascii="Arial" w:hAnsi="Arial"/>
                <w:sz w:val="18"/>
                <w:szCs w:val="18"/>
              </w:rPr>
              <w:t>Fry et al., 2003</w:t>
            </w:r>
            <w:r>
              <w:rPr>
                <w:rFonts w:ascii="Arial" w:hAnsi="Arial"/>
                <w:sz w:val="18"/>
                <w:szCs w:val="18"/>
                <w:vertAlign w:val="superscript"/>
              </w:rPr>
              <w:t>134</w:t>
            </w:r>
          </w:p>
          <w:p w14:paraId="13165041" w14:textId="349EA34C"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Fair</w:t>
            </w:r>
          </w:p>
        </w:tc>
        <w:tc>
          <w:tcPr>
            <w:tcW w:w="1078" w:type="pct"/>
            <w:tcBorders>
              <w:top w:val="single" w:sz="4" w:space="0" w:color="auto"/>
              <w:left w:val="single" w:sz="4" w:space="0" w:color="auto"/>
              <w:bottom w:val="single" w:sz="4" w:space="0" w:color="auto"/>
              <w:right w:val="single" w:sz="4" w:space="0" w:color="auto"/>
            </w:tcBorders>
          </w:tcPr>
          <w:p w14:paraId="5A117EB1"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Mean age (SD)</w:t>
            </w:r>
          </w:p>
          <w:p w14:paraId="6C36252A"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Standard service: 37.3 (9.4)</w:t>
            </w:r>
          </w:p>
          <w:p w14:paraId="743CA66E"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Novel service: 39.1 (9.6)</w:t>
            </w:r>
          </w:p>
        </w:tc>
        <w:tc>
          <w:tcPr>
            <w:tcW w:w="1653" w:type="pct"/>
            <w:tcBorders>
              <w:top w:val="single" w:sz="4" w:space="0" w:color="auto"/>
              <w:left w:val="single" w:sz="4" w:space="0" w:color="auto"/>
              <w:bottom w:val="single" w:sz="4" w:space="0" w:color="auto"/>
              <w:right w:val="single" w:sz="4" w:space="0" w:color="auto"/>
            </w:tcBorders>
          </w:tcPr>
          <w:p w14:paraId="55C9B2A2"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u w:val="single" w:color="000000"/>
              </w:rPr>
              <w:t>Inclusion</w:t>
            </w:r>
            <w:r w:rsidRPr="00541343">
              <w:rPr>
                <w:rFonts w:ascii="Arial" w:hAnsi="Arial"/>
                <w:sz w:val="18"/>
                <w:szCs w:val="18"/>
              </w:rPr>
              <w:t>: Women who lived in the region and were able to give informed consent, and complete a baseline questionnaire.</w:t>
            </w:r>
          </w:p>
          <w:p w14:paraId="35D6E79D" w14:textId="5771B632" w:rsidR="00E22B4F" w:rsidRPr="00541343" w:rsidRDefault="00E22B4F" w:rsidP="00E22B4F">
            <w:pPr>
              <w:pStyle w:val="TableParagraph"/>
              <w:rPr>
                <w:rFonts w:ascii="Arial" w:eastAsia="Arial" w:hAnsi="Arial" w:cs="Arial"/>
                <w:sz w:val="18"/>
                <w:szCs w:val="18"/>
              </w:rPr>
            </w:pPr>
            <w:r w:rsidRPr="00541343">
              <w:rPr>
                <w:rFonts w:ascii="Arial" w:hAnsi="Arial"/>
                <w:sz w:val="18"/>
                <w:szCs w:val="18"/>
                <w:u w:val="single" w:color="000000"/>
              </w:rPr>
              <w:t>Exclusion</w:t>
            </w:r>
            <w:r w:rsidRPr="00541343">
              <w:rPr>
                <w:rFonts w:ascii="Arial" w:hAnsi="Arial"/>
                <w:sz w:val="18"/>
                <w:szCs w:val="18"/>
              </w:rPr>
              <w:t>: Women who were symptomatic or diagnosed with breast and/or ovarian cancer, or women who had previously consulted with another clinic about their family history of cancer.</w:t>
            </w:r>
          </w:p>
        </w:tc>
        <w:tc>
          <w:tcPr>
            <w:tcW w:w="1517" w:type="pct"/>
            <w:tcBorders>
              <w:top w:val="single" w:sz="4" w:space="0" w:color="auto"/>
              <w:left w:val="single" w:sz="4" w:space="0" w:color="auto"/>
              <w:bottom w:val="single" w:sz="4" w:space="0" w:color="auto"/>
              <w:right w:val="single" w:sz="4" w:space="0" w:color="auto"/>
            </w:tcBorders>
          </w:tcPr>
          <w:p w14:paraId="1080480E"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u w:val="single" w:color="000000"/>
              </w:rPr>
              <w:t>Criteria for significantly increased risk</w:t>
            </w:r>
            <w:r w:rsidRPr="00541343">
              <w:rPr>
                <w:rFonts w:ascii="Arial" w:hAnsi="Arial"/>
                <w:sz w:val="18"/>
                <w:szCs w:val="18"/>
              </w:rPr>
              <w:t>: Having a FDR with breast cancer diagnosis before age 40; having 2 FDRs or SDRs on the same side of the family with breast cancer diagnosis before age 60, or with ovarian cancer; having 3 FDRs or SDRs on the same side of the family with breast or ovarian cancer; having a FDR with breast cancer in both breasts; and having a male relative with breast cancer.</w:t>
            </w:r>
          </w:p>
        </w:tc>
      </w:tr>
      <w:tr w:rsidR="00E22B4F" w:rsidRPr="00541343" w14:paraId="67D1C7BF" w14:textId="77777777" w:rsidTr="00E27CDA">
        <w:trPr>
          <w:trHeight w:val="20"/>
        </w:trPr>
        <w:tc>
          <w:tcPr>
            <w:tcW w:w="752" w:type="pct"/>
            <w:tcBorders>
              <w:top w:val="single" w:sz="4" w:space="0" w:color="auto"/>
              <w:left w:val="single" w:sz="4" w:space="0" w:color="auto"/>
              <w:bottom w:val="single" w:sz="4" w:space="0" w:color="auto"/>
              <w:right w:val="single" w:sz="4" w:space="0" w:color="auto"/>
            </w:tcBorders>
          </w:tcPr>
          <w:p w14:paraId="18C2473C" w14:textId="77777777" w:rsidR="00E22B4F" w:rsidRPr="00541343" w:rsidRDefault="00E22B4F" w:rsidP="00E22B4F">
            <w:pPr>
              <w:pStyle w:val="TableParagraph"/>
              <w:rPr>
                <w:rFonts w:ascii="Arial" w:eastAsia="Arial" w:hAnsi="Arial" w:cs="Arial"/>
                <w:sz w:val="18"/>
                <w:szCs w:val="18"/>
              </w:rPr>
            </w:pPr>
            <w:proofErr w:type="spellStart"/>
            <w:r w:rsidRPr="00541343">
              <w:rPr>
                <w:rFonts w:ascii="Arial" w:hAnsi="Arial"/>
                <w:sz w:val="18"/>
                <w:szCs w:val="18"/>
              </w:rPr>
              <w:t>Gurmankin</w:t>
            </w:r>
            <w:proofErr w:type="spellEnd"/>
            <w:r w:rsidRPr="00541343">
              <w:rPr>
                <w:rFonts w:ascii="Arial" w:hAnsi="Arial"/>
                <w:sz w:val="18"/>
                <w:szCs w:val="18"/>
              </w:rPr>
              <w:t xml:space="preserve"> et al., 2005</w:t>
            </w:r>
            <w:r>
              <w:rPr>
                <w:rFonts w:ascii="Arial" w:hAnsi="Arial"/>
                <w:sz w:val="18"/>
                <w:szCs w:val="18"/>
                <w:vertAlign w:val="superscript"/>
              </w:rPr>
              <w:t>135</w:t>
            </w:r>
          </w:p>
          <w:p w14:paraId="4561BCA2" w14:textId="70338F8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NA</w:t>
            </w:r>
          </w:p>
        </w:tc>
        <w:tc>
          <w:tcPr>
            <w:tcW w:w="1078" w:type="pct"/>
            <w:tcBorders>
              <w:top w:val="single" w:sz="4" w:space="0" w:color="auto"/>
              <w:left w:val="single" w:sz="4" w:space="0" w:color="auto"/>
              <w:bottom w:val="single" w:sz="4" w:space="0" w:color="auto"/>
              <w:right w:val="single" w:sz="4" w:space="0" w:color="auto"/>
            </w:tcBorders>
          </w:tcPr>
          <w:p w14:paraId="450865F1" w14:textId="77777777" w:rsidR="00E22B4F" w:rsidRDefault="00E22B4F" w:rsidP="00E22B4F">
            <w:pPr>
              <w:pStyle w:val="TableParagraph"/>
              <w:rPr>
                <w:rFonts w:ascii="Arial" w:hAnsi="Arial"/>
                <w:sz w:val="18"/>
                <w:szCs w:val="18"/>
              </w:rPr>
            </w:pPr>
            <w:r w:rsidRPr="00541343">
              <w:rPr>
                <w:rFonts w:ascii="Arial" w:hAnsi="Arial"/>
                <w:sz w:val="18"/>
                <w:szCs w:val="18"/>
              </w:rPr>
              <w:t xml:space="preserve">Mean age of 45.9 years (SD 10.5) </w:t>
            </w:r>
          </w:p>
          <w:p w14:paraId="518E78C1" w14:textId="6E3BB533"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88% White</w:t>
            </w:r>
          </w:p>
          <w:p w14:paraId="61BB5F26"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10% Black</w:t>
            </w:r>
          </w:p>
          <w:p w14:paraId="6C3E293E"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2% Other</w:t>
            </w:r>
          </w:p>
          <w:p w14:paraId="27C113B4"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42% Ashkenazi Jewish</w:t>
            </w:r>
          </w:p>
        </w:tc>
        <w:tc>
          <w:tcPr>
            <w:tcW w:w="1653" w:type="pct"/>
            <w:tcBorders>
              <w:top w:val="single" w:sz="4" w:space="0" w:color="auto"/>
              <w:left w:val="single" w:sz="4" w:space="0" w:color="auto"/>
              <w:bottom w:val="single" w:sz="4" w:space="0" w:color="auto"/>
              <w:right w:val="single" w:sz="4" w:space="0" w:color="auto"/>
            </w:tcBorders>
          </w:tcPr>
          <w:p w14:paraId="351DB4B0"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u w:val="single" w:color="000000"/>
              </w:rPr>
              <w:t>Inclusion</w:t>
            </w:r>
            <w:r w:rsidRPr="00541343">
              <w:rPr>
                <w:rFonts w:ascii="Arial" w:hAnsi="Arial"/>
                <w:sz w:val="18"/>
                <w:szCs w:val="18"/>
              </w:rPr>
              <w:t>: Females only</w:t>
            </w:r>
          </w:p>
          <w:p w14:paraId="4FA984AD"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u w:val="single" w:color="000000"/>
              </w:rPr>
              <w:t>Exclusion</w:t>
            </w:r>
            <w:r w:rsidRPr="00541343">
              <w:rPr>
                <w:rFonts w:ascii="Arial" w:hAnsi="Arial"/>
                <w:sz w:val="18"/>
                <w:szCs w:val="18"/>
              </w:rPr>
              <w:t>: Health care provider indicated they were too ill to participate</w:t>
            </w:r>
          </w:p>
        </w:tc>
        <w:tc>
          <w:tcPr>
            <w:tcW w:w="1517" w:type="pct"/>
            <w:tcBorders>
              <w:top w:val="single" w:sz="4" w:space="0" w:color="auto"/>
              <w:left w:val="single" w:sz="4" w:space="0" w:color="auto"/>
              <w:bottom w:val="single" w:sz="4" w:space="0" w:color="auto"/>
              <w:right w:val="single" w:sz="4" w:space="0" w:color="auto"/>
            </w:tcBorders>
          </w:tcPr>
          <w:p w14:paraId="3553B84A"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NR</w:t>
            </w:r>
          </w:p>
        </w:tc>
      </w:tr>
    </w:tbl>
    <w:p w14:paraId="75E8D48F" w14:textId="77777777" w:rsidR="00984A33" w:rsidRDefault="00984A33" w:rsidP="00984A33">
      <w:pPr>
        <w:spacing w:line="193" w:lineRule="exact"/>
        <w:rPr>
          <w:rFonts w:ascii="Arial" w:eastAsia="Arial" w:hAnsi="Arial" w:cs="Arial"/>
          <w:sz w:val="17"/>
          <w:szCs w:val="17"/>
        </w:rPr>
        <w:sectPr w:rsidR="00984A33" w:rsidSect="00E27CDA">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018"/>
        <w:gridCol w:w="6301"/>
        <w:gridCol w:w="2786"/>
        <w:gridCol w:w="1865"/>
      </w:tblGrid>
      <w:tr w:rsidR="00FD3093" w:rsidRPr="00541343" w14:paraId="31A5918D" w14:textId="77777777" w:rsidTr="00E27CDA">
        <w:trPr>
          <w:trHeight w:val="20"/>
        </w:trPr>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340164" w14:textId="77777777" w:rsidR="00C44DE6" w:rsidRDefault="00FD3093" w:rsidP="00C44DE6">
            <w:pPr>
              <w:pStyle w:val="TableParagraph"/>
              <w:rPr>
                <w:rFonts w:ascii="Arial" w:hAnsi="Arial"/>
                <w:b/>
                <w:sz w:val="18"/>
                <w:szCs w:val="18"/>
              </w:rPr>
            </w:pPr>
            <w:r w:rsidRPr="00541343">
              <w:rPr>
                <w:rFonts w:ascii="Arial" w:hAnsi="Arial"/>
                <w:b/>
                <w:sz w:val="18"/>
                <w:szCs w:val="18"/>
              </w:rPr>
              <w:lastRenderedPageBreak/>
              <w:t xml:space="preserve">Author, year </w:t>
            </w:r>
          </w:p>
          <w:p w14:paraId="3FD0ACF0" w14:textId="41261A97" w:rsidR="00FD3093" w:rsidRPr="00541343" w:rsidRDefault="00FD3093" w:rsidP="00C44DE6">
            <w:pPr>
              <w:pStyle w:val="TableParagraph"/>
              <w:rPr>
                <w:rFonts w:ascii="Arial" w:eastAsia="Arial" w:hAnsi="Arial" w:cs="Arial"/>
                <w:sz w:val="18"/>
                <w:szCs w:val="18"/>
              </w:rPr>
            </w:pPr>
            <w:r w:rsidRPr="00541343">
              <w:rPr>
                <w:rFonts w:ascii="Arial" w:hAnsi="Arial"/>
                <w:b/>
                <w:sz w:val="18"/>
                <w:szCs w:val="18"/>
              </w:rPr>
              <w:t>Quality</w:t>
            </w:r>
          </w:p>
        </w:tc>
        <w:tc>
          <w:tcPr>
            <w:tcW w:w="2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9D1779" w14:textId="745D8C21" w:rsidR="00FD3093" w:rsidRPr="00541343" w:rsidRDefault="00FD3093" w:rsidP="00E27CDA">
            <w:pPr>
              <w:pStyle w:val="TableParagraph"/>
              <w:jc w:val="center"/>
              <w:rPr>
                <w:rFonts w:ascii="Arial" w:eastAsia="Arial" w:hAnsi="Arial" w:cs="Arial"/>
                <w:sz w:val="18"/>
                <w:szCs w:val="18"/>
              </w:rPr>
            </w:pPr>
            <w:r w:rsidRPr="00541343">
              <w:rPr>
                <w:rFonts w:ascii="Arial" w:hAnsi="Arial"/>
                <w:b/>
                <w:sz w:val="18"/>
                <w:szCs w:val="18"/>
              </w:rPr>
              <w:t>Interventions</w:t>
            </w:r>
          </w:p>
        </w:tc>
        <w:tc>
          <w:tcPr>
            <w:tcW w:w="10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2B9455" w14:textId="78BC28EE" w:rsidR="00FD3093" w:rsidRPr="00541343" w:rsidRDefault="00FD3093" w:rsidP="00E27CDA">
            <w:pPr>
              <w:pStyle w:val="TableParagraph"/>
              <w:jc w:val="center"/>
              <w:rPr>
                <w:rFonts w:ascii="Arial" w:eastAsia="Arial" w:hAnsi="Arial" w:cs="Arial"/>
                <w:sz w:val="18"/>
                <w:szCs w:val="18"/>
              </w:rPr>
            </w:pPr>
            <w:r w:rsidRPr="00541343">
              <w:rPr>
                <w:rFonts w:ascii="Arial" w:hAnsi="Arial"/>
                <w:b/>
                <w:sz w:val="18"/>
                <w:szCs w:val="18"/>
              </w:rPr>
              <w:t>Measures</w:t>
            </w:r>
          </w:p>
        </w:tc>
        <w:tc>
          <w:tcPr>
            <w:tcW w:w="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2AA26A" w14:textId="3FB5B3B6" w:rsidR="00FD3093" w:rsidRPr="00541343" w:rsidRDefault="00FD3093" w:rsidP="00E27CDA">
            <w:pPr>
              <w:pStyle w:val="TableParagraph"/>
              <w:jc w:val="center"/>
              <w:rPr>
                <w:rFonts w:ascii="Arial" w:eastAsia="Arial" w:hAnsi="Arial" w:cs="Arial"/>
                <w:sz w:val="18"/>
                <w:szCs w:val="18"/>
              </w:rPr>
            </w:pPr>
            <w:r w:rsidRPr="00541343">
              <w:rPr>
                <w:rFonts w:ascii="Arial" w:hAnsi="Arial"/>
                <w:b/>
                <w:sz w:val="18"/>
                <w:szCs w:val="18"/>
              </w:rPr>
              <w:t xml:space="preserve">Duration of </w:t>
            </w:r>
            <w:proofErr w:type="spellStart"/>
            <w:r w:rsidRPr="00541343">
              <w:rPr>
                <w:rFonts w:ascii="Arial" w:hAnsi="Arial"/>
                <w:b/>
                <w:sz w:val="18"/>
                <w:szCs w:val="18"/>
              </w:rPr>
              <w:t>followup</w:t>
            </w:r>
            <w:proofErr w:type="spellEnd"/>
          </w:p>
        </w:tc>
      </w:tr>
      <w:tr w:rsidR="00F30910" w:rsidRPr="00541343" w14:paraId="774E8989" w14:textId="77777777" w:rsidTr="00E27CDA">
        <w:trPr>
          <w:trHeight w:val="20"/>
        </w:trPr>
        <w:tc>
          <w:tcPr>
            <w:tcW w:w="778" w:type="pct"/>
            <w:tcBorders>
              <w:top w:val="single" w:sz="4" w:space="0" w:color="auto"/>
              <w:left w:val="single" w:sz="4" w:space="0" w:color="auto"/>
              <w:bottom w:val="single" w:sz="4" w:space="0" w:color="auto"/>
            </w:tcBorders>
            <w:shd w:val="clear" w:color="auto" w:fill="F2F2F2" w:themeFill="background1" w:themeFillShade="F2"/>
            <w:vAlign w:val="bottom"/>
          </w:tcPr>
          <w:p w14:paraId="4B95F6EF" w14:textId="3F705686" w:rsidR="00F30910" w:rsidRPr="00541343" w:rsidRDefault="00F30910" w:rsidP="00C44DE6">
            <w:pPr>
              <w:pStyle w:val="TableParagraph"/>
              <w:rPr>
                <w:rFonts w:ascii="Arial" w:hAnsi="Arial"/>
                <w:sz w:val="18"/>
                <w:szCs w:val="18"/>
              </w:rPr>
            </w:pPr>
            <w:r w:rsidRPr="00541343">
              <w:rPr>
                <w:rFonts w:ascii="Arial" w:hAnsi="Arial"/>
                <w:b/>
                <w:sz w:val="18"/>
                <w:szCs w:val="18"/>
              </w:rPr>
              <w:t>2013 Review</w:t>
            </w:r>
          </w:p>
        </w:tc>
        <w:tc>
          <w:tcPr>
            <w:tcW w:w="2429" w:type="pct"/>
            <w:tcBorders>
              <w:top w:val="single" w:sz="4" w:space="0" w:color="auto"/>
              <w:bottom w:val="single" w:sz="4" w:space="0" w:color="auto"/>
            </w:tcBorders>
            <w:shd w:val="clear" w:color="auto" w:fill="F2F2F2" w:themeFill="background1" w:themeFillShade="F2"/>
          </w:tcPr>
          <w:p w14:paraId="532F03B8" w14:textId="77777777" w:rsidR="00F30910" w:rsidRPr="00541343" w:rsidRDefault="00F30910" w:rsidP="00C44DE6">
            <w:pPr>
              <w:pStyle w:val="ListParagraph"/>
              <w:tabs>
                <w:tab w:val="left" w:pos="242"/>
              </w:tabs>
              <w:rPr>
                <w:rFonts w:ascii="Arial" w:hAnsi="Arial"/>
                <w:sz w:val="18"/>
                <w:szCs w:val="18"/>
              </w:rPr>
            </w:pPr>
          </w:p>
        </w:tc>
        <w:tc>
          <w:tcPr>
            <w:tcW w:w="1074" w:type="pct"/>
            <w:tcBorders>
              <w:top w:val="single" w:sz="4" w:space="0" w:color="auto"/>
              <w:bottom w:val="single" w:sz="4" w:space="0" w:color="auto"/>
            </w:tcBorders>
            <w:shd w:val="clear" w:color="auto" w:fill="F2F2F2" w:themeFill="background1" w:themeFillShade="F2"/>
          </w:tcPr>
          <w:p w14:paraId="4DAE7BF7" w14:textId="77777777" w:rsidR="00F30910" w:rsidRPr="00541343" w:rsidRDefault="00F30910" w:rsidP="00C44DE6">
            <w:pPr>
              <w:pStyle w:val="TableParagraph"/>
              <w:rPr>
                <w:rFonts w:ascii="Arial" w:hAnsi="Arial"/>
                <w:sz w:val="18"/>
                <w:szCs w:val="18"/>
              </w:rPr>
            </w:pPr>
          </w:p>
        </w:tc>
        <w:tc>
          <w:tcPr>
            <w:tcW w:w="719" w:type="pct"/>
            <w:tcBorders>
              <w:top w:val="single" w:sz="4" w:space="0" w:color="auto"/>
              <w:bottom w:val="single" w:sz="4" w:space="0" w:color="auto"/>
              <w:right w:val="single" w:sz="4" w:space="0" w:color="auto"/>
            </w:tcBorders>
            <w:shd w:val="clear" w:color="auto" w:fill="F2F2F2" w:themeFill="background1" w:themeFillShade="F2"/>
          </w:tcPr>
          <w:p w14:paraId="39D68F91" w14:textId="77777777" w:rsidR="00F30910" w:rsidRPr="00541343" w:rsidRDefault="00F30910" w:rsidP="00C44DE6">
            <w:pPr>
              <w:pStyle w:val="TableParagraph"/>
              <w:rPr>
                <w:rFonts w:ascii="Arial" w:hAnsi="Arial"/>
                <w:sz w:val="18"/>
                <w:szCs w:val="18"/>
              </w:rPr>
            </w:pPr>
          </w:p>
        </w:tc>
      </w:tr>
      <w:tr w:rsidR="00E22B4F" w:rsidRPr="00541343" w14:paraId="59CA9F47" w14:textId="77777777" w:rsidTr="00E27CDA">
        <w:trPr>
          <w:trHeight w:val="20"/>
        </w:trPr>
        <w:tc>
          <w:tcPr>
            <w:tcW w:w="778" w:type="pct"/>
            <w:tcBorders>
              <w:top w:val="single" w:sz="4" w:space="0" w:color="auto"/>
              <w:left w:val="single" w:sz="4" w:space="0" w:color="auto"/>
              <w:bottom w:val="single" w:sz="4" w:space="0" w:color="auto"/>
              <w:right w:val="single" w:sz="4" w:space="0" w:color="auto"/>
            </w:tcBorders>
          </w:tcPr>
          <w:p w14:paraId="20039BDD" w14:textId="77777777" w:rsidR="00E22B4F" w:rsidRPr="00541343" w:rsidRDefault="00E22B4F" w:rsidP="00E22B4F">
            <w:pPr>
              <w:pStyle w:val="TableParagraph"/>
              <w:rPr>
                <w:rFonts w:ascii="Arial" w:hAnsi="Arial"/>
                <w:w w:val="102"/>
                <w:position w:val="8"/>
                <w:sz w:val="18"/>
                <w:szCs w:val="18"/>
              </w:rPr>
            </w:pPr>
            <w:r w:rsidRPr="00541343">
              <w:rPr>
                <w:rFonts w:ascii="Arial" w:hAnsi="Arial"/>
                <w:sz w:val="18"/>
                <w:szCs w:val="18"/>
              </w:rPr>
              <w:t>Fry et al., 2003</w:t>
            </w:r>
            <w:r>
              <w:rPr>
                <w:rFonts w:ascii="Arial" w:hAnsi="Arial"/>
                <w:sz w:val="18"/>
                <w:szCs w:val="18"/>
                <w:vertAlign w:val="superscript"/>
              </w:rPr>
              <w:t>134</w:t>
            </w:r>
          </w:p>
          <w:p w14:paraId="7025A65C" w14:textId="457F1DD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Fair</w:t>
            </w:r>
          </w:p>
        </w:tc>
        <w:tc>
          <w:tcPr>
            <w:tcW w:w="2429" w:type="pct"/>
            <w:tcBorders>
              <w:top w:val="single" w:sz="4" w:space="0" w:color="auto"/>
              <w:left w:val="single" w:sz="4" w:space="0" w:color="auto"/>
              <w:bottom w:val="single" w:sz="4" w:space="0" w:color="auto"/>
              <w:right w:val="single" w:sz="4" w:space="0" w:color="auto"/>
            </w:tcBorders>
          </w:tcPr>
          <w:p w14:paraId="6F6C04BD" w14:textId="24202034" w:rsidR="00E22B4F" w:rsidRPr="00541343" w:rsidRDefault="00E22B4F" w:rsidP="00E22B4F">
            <w:pPr>
              <w:pStyle w:val="ListParagraph"/>
              <w:numPr>
                <w:ilvl w:val="0"/>
                <w:numId w:val="15"/>
              </w:numPr>
              <w:tabs>
                <w:tab w:val="left" w:pos="242"/>
              </w:tabs>
              <w:ind w:left="0" w:firstLine="0"/>
              <w:rPr>
                <w:rFonts w:ascii="Arial" w:eastAsia="Arial" w:hAnsi="Arial" w:cs="Arial"/>
                <w:sz w:val="18"/>
                <w:szCs w:val="18"/>
              </w:rPr>
            </w:pPr>
            <w:r w:rsidRPr="00541343">
              <w:rPr>
                <w:rFonts w:ascii="Arial" w:hAnsi="Arial"/>
                <w:sz w:val="18"/>
                <w:szCs w:val="18"/>
              </w:rPr>
              <w:t xml:space="preserve">Standard (regional) service: Self-report family history and baseline questionnaire; genetics consultant and genetics nurse specialist assigned categorical risk via Cancer Research Campaign. Women at low risk receive informative letter; women at moderate/high risk offered appointment at familial breast cancer clinic where a genetics consultant discusses risk status and breast surgeon discusses risk management. Where appropriate, clinical exams and mammography included. Patients' GPs receive summary data, and patients receive </w:t>
            </w:r>
            <w:proofErr w:type="spellStart"/>
            <w:r w:rsidRPr="00541343">
              <w:rPr>
                <w:rFonts w:ascii="Arial" w:hAnsi="Arial"/>
                <w:sz w:val="18"/>
                <w:szCs w:val="18"/>
              </w:rPr>
              <w:t>followup</w:t>
            </w:r>
            <w:proofErr w:type="spellEnd"/>
            <w:r w:rsidRPr="00541343">
              <w:rPr>
                <w:rFonts w:ascii="Arial" w:hAnsi="Arial"/>
                <w:sz w:val="18"/>
                <w:szCs w:val="18"/>
              </w:rPr>
              <w:t xml:space="preserve"> questionnaires 4 weeks and 6 months later.</w:t>
            </w:r>
          </w:p>
          <w:p w14:paraId="1DFEC777" w14:textId="510EADEE" w:rsidR="00E22B4F" w:rsidRPr="00541343" w:rsidRDefault="00E22B4F" w:rsidP="00E22B4F">
            <w:pPr>
              <w:pStyle w:val="ListParagraph"/>
              <w:numPr>
                <w:ilvl w:val="0"/>
                <w:numId w:val="15"/>
              </w:numPr>
              <w:tabs>
                <w:tab w:val="left" w:pos="242"/>
              </w:tabs>
              <w:ind w:left="0" w:firstLine="0"/>
              <w:rPr>
                <w:rFonts w:ascii="Arial" w:eastAsia="Arial" w:hAnsi="Arial" w:cs="Arial"/>
                <w:sz w:val="18"/>
                <w:szCs w:val="18"/>
              </w:rPr>
            </w:pPr>
            <w:r w:rsidRPr="00541343">
              <w:rPr>
                <w:rFonts w:ascii="Arial" w:hAnsi="Arial"/>
                <w:sz w:val="18"/>
                <w:szCs w:val="18"/>
              </w:rPr>
              <w:t xml:space="preserve">Novel (Community-based) service: Women sent an appointment for a community-based clinic near their residence. Meetings run by genetics nurse specialist where family history collected and compared to published criteria (Cancer Research Campaign) to determine risk. Women at low risk offered information, reassurance, and discharged. Women at moderate/high risk offered appointment at a regional center with a geneticist and genetics nurse specialist, and asked to complete </w:t>
            </w:r>
            <w:proofErr w:type="spellStart"/>
            <w:r w:rsidRPr="00541343">
              <w:rPr>
                <w:rFonts w:ascii="Arial" w:hAnsi="Arial"/>
                <w:sz w:val="18"/>
                <w:szCs w:val="18"/>
              </w:rPr>
              <w:t>followup</w:t>
            </w:r>
            <w:proofErr w:type="spellEnd"/>
            <w:r w:rsidRPr="00541343">
              <w:rPr>
                <w:rFonts w:ascii="Arial" w:hAnsi="Arial"/>
                <w:sz w:val="18"/>
                <w:szCs w:val="18"/>
              </w:rPr>
              <w:t xml:space="preserve"> questionnaires at 4 weeks and 6 months.</w:t>
            </w:r>
          </w:p>
        </w:tc>
        <w:tc>
          <w:tcPr>
            <w:tcW w:w="1074" w:type="pct"/>
            <w:tcBorders>
              <w:top w:val="single" w:sz="4" w:space="0" w:color="auto"/>
              <w:left w:val="single" w:sz="4" w:space="0" w:color="auto"/>
              <w:bottom w:val="single" w:sz="4" w:space="0" w:color="auto"/>
              <w:right w:val="single" w:sz="4" w:space="0" w:color="auto"/>
            </w:tcBorders>
          </w:tcPr>
          <w:p w14:paraId="5236DCFF" w14:textId="5653F87F" w:rsidR="00E22B4F" w:rsidRPr="00541343" w:rsidRDefault="00E22B4F" w:rsidP="00E22B4F">
            <w:pPr>
              <w:pStyle w:val="TableParagraph"/>
              <w:tabs>
                <w:tab w:val="left" w:pos="39"/>
              </w:tabs>
              <w:rPr>
                <w:rFonts w:ascii="Arial" w:eastAsia="Arial" w:hAnsi="Arial" w:cs="Arial"/>
                <w:sz w:val="18"/>
                <w:szCs w:val="18"/>
              </w:rPr>
            </w:pPr>
            <w:r w:rsidRPr="00541343">
              <w:rPr>
                <w:rFonts w:ascii="Arial" w:hAnsi="Arial"/>
                <w:sz w:val="18"/>
                <w:szCs w:val="18"/>
              </w:rPr>
              <w:t>Cancer Worry Scale (scale 5 to 24)</w:t>
            </w:r>
          </w:p>
          <w:p w14:paraId="1DC90864"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GHQ-30</w:t>
            </w:r>
          </w:p>
        </w:tc>
        <w:tc>
          <w:tcPr>
            <w:tcW w:w="719" w:type="pct"/>
            <w:tcBorders>
              <w:top w:val="single" w:sz="4" w:space="0" w:color="auto"/>
              <w:left w:val="single" w:sz="4" w:space="0" w:color="auto"/>
              <w:bottom w:val="single" w:sz="4" w:space="0" w:color="auto"/>
              <w:right w:val="single" w:sz="4" w:space="0" w:color="auto"/>
            </w:tcBorders>
          </w:tcPr>
          <w:p w14:paraId="6454DE97" w14:textId="77777777" w:rsidR="00E22B4F" w:rsidRDefault="00E22B4F" w:rsidP="00E22B4F">
            <w:pPr>
              <w:pStyle w:val="TableParagraph"/>
              <w:rPr>
                <w:rFonts w:ascii="Arial" w:hAnsi="Arial"/>
                <w:sz w:val="18"/>
                <w:szCs w:val="18"/>
              </w:rPr>
            </w:pPr>
            <w:r>
              <w:rPr>
                <w:rFonts w:ascii="Arial" w:hAnsi="Arial"/>
                <w:sz w:val="18"/>
                <w:szCs w:val="18"/>
              </w:rPr>
              <w:t>Years: NR</w:t>
            </w:r>
          </w:p>
          <w:p w14:paraId="4453B16E"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6 months</w:t>
            </w:r>
          </w:p>
        </w:tc>
      </w:tr>
      <w:tr w:rsidR="00E22B4F" w:rsidRPr="00541343" w14:paraId="79D9BA84" w14:textId="77777777" w:rsidTr="00E27CDA">
        <w:trPr>
          <w:trHeight w:val="20"/>
        </w:trPr>
        <w:tc>
          <w:tcPr>
            <w:tcW w:w="778" w:type="pct"/>
            <w:tcBorders>
              <w:top w:val="single" w:sz="4" w:space="0" w:color="auto"/>
              <w:left w:val="single" w:sz="4" w:space="0" w:color="auto"/>
              <w:bottom w:val="single" w:sz="4" w:space="0" w:color="auto"/>
              <w:right w:val="single" w:sz="4" w:space="0" w:color="auto"/>
            </w:tcBorders>
          </w:tcPr>
          <w:p w14:paraId="35981B3F" w14:textId="77777777" w:rsidR="00E22B4F" w:rsidRPr="00541343" w:rsidRDefault="00E22B4F" w:rsidP="00E22B4F">
            <w:pPr>
              <w:pStyle w:val="TableParagraph"/>
              <w:rPr>
                <w:rFonts w:ascii="Arial" w:eastAsia="Arial" w:hAnsi="Arial" w:cs="Arial"/>
                <w:sz w:val="18"/>
                <w:szCs w:val="18"/>
              </w:rPr>
            </w:pPr>
            <w:proofErr w:type="spellStart"/>
            <w:r w:rsidRPr="00541343">
              <w:rPr>
                <w:rFonts w:ascii="Arial" w:hAnsi="Arial"/>
                <w:sz w:val="18"/>
                <w:szCs w:val="18"/>
              </w:rPr>
              <w:t>Gurmankin</w:t>
            </w:r>
            <w:proofErr w:type="spellEnd"/>
            <w:r w:rsidRPr="00541343">
              <w:rPr>
                <w:rFonts w:ascii="Arial" w:hAnsi="Arial"/>
                <w:sz w:val="18"/>
                <w:szCs w:val="18"/>
              </w:rPr>
              <w:t xml:space="preserve"> et al., 2005</w:t>
            </w:r>
            <w:r>
              <w:rPr>
                <w:rFonts w:ascii="Arial" w:hAnsi="Arial"/>
                <w:sz w:val="18"/>
                <w:szCs w:val="18"/>
                <w:vertAlign w:val="superscript"/>
              </w:rPr>
              <w:t>135</w:t>
            </w:r>
          </w:p>
          <w:p w14:paraId="292547F9" w14:textId="2759FF81"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NA</w:t>
            </w:r>
          </w:p>
        </w:tc>
        <w:tc>
          <w:tcPr>
            <w:tcW w:w="2429" w:type="pct"/>
            <w:tcBorders>
              <w:top w:val="single" w:sz="4" w:space="0" w:color="auto"/>
              <w:left w:val="single" w:sz="4" w:space="0" w:color="auto"/>
              <w:bottom w:val="single" w:sz="4" w:space="0" w:color="auto"/>
              <w:right w:val="single" w:sz="4" w:space="0" w:color="auto"/>
            </w:tcBorders>
          </w:tcPr>
          <w:p w14:paraId="1646D814" w14:textId="77777777" w:rsidR="00E22B4F" w:rsidRPr="00541343" w:rsidRDefault="00E22B4F" w:rsidP="00E22B4F">
            <w:pPr>
              <w:pStyle w:val="ListParagraph"/>
              <w:numPr>
                <w:ilvl w:val="0"/>
                <w:numId w:val="14"/>
              </w:numPr>
              <w:tabs>
                <w:tab w:val="left" w:pos="242"/>
              </w:tabs>
              <w:ind w:left="0" w:firstLine="0"/>
              <w:rPr>
                <w:rFonts w:ascii="Arial" w:eastAsia="Arial" w:hAnsi="Arial" w:cs="Arial"/>
                <w:sz w:val="18"/>
                <w:szCs w:val="18"/>
              </w:rPr>
            </w:pPr>
            <w:proofErr w:type="spellStart"/>
            <w:r w:rsidRPr="00541343">
              <w:rPr>
                <w:rFonts w:ascii="Arial" w:hAnsi="Arial"/>
                <w:sz w:val="18"/>
                <w:szCs w:val="18"/>
              </w:rPr>
              <w:t>Precounseling</w:t>
            </w:r>
            <w:proofErr w:type="spellEnd"/>
            <w:r w:rsidRPr="00541343">
              <w:rPr>
                <w:rFonts w:ascii="Arial" w:hAnsi="Arial"/>
                <w:sz w:val="18"/>
                <w:szCs w:val="18"/>
              </w:rPr>
              <w:t xml:space="preserve"> interview assessed patient's breast cancer risk perception, </w:t>
            </w:r>
            <w:r w:rsidRPr="00541343">
              <w:rPr>
                <w:rFonts w:ascii="Arial" w:hAnsi="Arial"/>
                <w:i/>
                <w:sz w:val="18"/>
                <w:szCs w:val="18"/>
              </w:rPr>
              <w:t xml:space="preserve">BRCA1/2 </w:t>
            </w:r>
            <w:r w:rsidRPr="00541343">
              <w:rPr>
                <w:rFonts w:ascii="Arial" w:hAnsi="Arial"/>
                <w:sz w:val="18"/>
                <w:szCs w:val="18"/>
              </w:rPr>
              <w:t>mutation risk perception, worry about breast cancer, family history of cancer, breast cancer risk reduction behaviors, and demographic information</w:t>
            </w:r>
          </w:p>
          <w:p w14:paraId="36DC28B8" w14:textId="56915356" w:rsidR="00E22B4F" w:rsidRPr="00541343" w:rsidRDefault="00E22B4F" w:rsidP="00E22B4F">
            <w:pPr>
              <w:pStyle w:val="ListParagraph"/>
              <w:numPr>
                <w:ilvl w:val="0"/>
                <w:numId w:val="14"/>
              </w:numPr>
              <w:tabs>
                <w:tab w:val="left" w:pos="242"/>
              </w:tabs>
              <w:ind w:left="0" w:firstLine="0"/>
              <w:rPr>
                <w:rFonts w:ascii="Arial" w:eastAsia="Arial" w:hAnsi="Arial" w:cs="Arial"/>
                <w:sz w:val="18"/>
                <w:szCs w:val="18"/>
              </w:rPr>
            </w:pPr>
            <w:proofErr w:type="spellStart"/>
            <w:r w:rsidRPr="00541343">
              <w:rPr>
                <w:rFonts w:ascii="Arial" w:hAnsi="Arial"/>
                <w:sz w:val="18"/>
                <w:szCs w:val="18"/>
              </w:rPr>
              <w:t>Postcounseling</w:t>
            </w:r>
            <w:proofErr w:type="spellEnd"/>
            <w:r w:rsidRPr="00541343">
              <w:rPr>
                <w:rFonts w:ascii="Arial" w:hAnsi="Arial"/>
                <w:sz w:val="18"/>
                <w:szCs w:val="18"/>
              </w:rPr>
              <w:t xml:space="preserve"> interview assessed patient's breast cancer risk, </w:t>
            </w:r>
            <w:r w:rsidRPr="00541343">
              <w:rPr>
                <w:rFonts w:ascii="Arial" w:hAnsi="Arial"/>
                <w:i/>
                <w:sz w:val="18"/>
                <w:szCs w:val="18"/>
              </w:rPr>
              <w:t xml:space="preserve">BRCA1/2 </w:t>
            </w:r>
            <w:r w:rsidRPr="00541343">
              <w:rPr>
                <w:rFonts w:ascii="Arial" w:hAnsi="Arial"/>
                <w:sz w:val="18"/>
                <w:szCs w:val="18"/>
              </w:rPr>
              <w:t xml:space="preserve">mutation risk, recall of actual risk information, worry about breast cancer, completion of the </w:t>
            </w:r>
            <w:proofErr w:type="spellStart"/>
            <w:r w:rsidRPr="00541343">
              <w:rPr>
                <w:rFonts w:ascii="Arial" w:hAnsi="Arial"/>
                <w:sz w:val="18"/>
                <w:szCs w:val="18"/>
              </w:rPr>
              <w:t>Spielberger</w:t>
            </w:r>
            <w:proofErr w:type="spellEnd"/>
            <w:r w:rsidRPr="00541343">
              <w:rPr>
                <w:rFonts w:ascii="Arial" w:hAnsi="Arial"/>
                <w:sz w:val="18"/>
                <w:szCs w:val="18"/>
              </w:rPr>
              <w:t xml:space="preserve"> Trait Anxiety Inventory (20</w:t>
            </w:r>
            <w:r>
              <w:rPr>
                <w:rFonts w:ascii="Arial" w:hAnsi="Arial"/>
                <w:sz w:val="18"/>
                <w:szCs w:val="18"/>
              </w:rPr>
              <w:t xml:space="preserve"> to </w:t>
            </w:r>
            <w:r w:rsidRPr="00541343">
              <w:rPr>
                <w:rFonts w:ascii="Arial" w:hAnsi="Arial"/>
                <w:sz w:val="18"/>
                <w:szCs w:val="18"/>
              </w:rPr>
              <w:t>80 score range) and the Life Orientation Test-Revised (0</w:t>
            </w:r>
            <w:r>
              <w:rPr>
                <w:rFonts w:ascii="Arial" w:hAnsi="Arial"/>
                <w:sz w:val="18"/>
                <w:szCs w:val="18"/>
              </w:rPr>
              <w:t xml:space="preserve"> to </w:t>
            </w:r>
            <w:r w:rsidRPr="00541343">
              <w:rPr>
                <w:rFonts w:ascii="Arial" w:hAnsi="Arial"/>
                <w:sz w:val="18"/>
                <w:szCs w:val="18"/>
              </w:rPr>
              <w:t>32 measure of optimism)</w:t>
            </w:r>
          </w:p>
        </w:tc>
        <w:tc>
          <w:tcPr>
            <w:tcW w:w="1074" w:type="pct"/>
            <w:tcBorders>
              <w:top w:val="single" w:sz="4" w:space="0" w:color="auto"/>
              <w:left w:val="single" w:sz="4" w:space="0" w:color="auto"/>
              <w:bottom w:val="single" w:sz="4" w:space="0" w:color="auto"/>
              <w:right w:val="single" w:sz="4" w:space="0" w:color="auto"/>
            </w:tcBorders>
          </w:tcPr>
          <w:p w14:paraId="5D63D9A3" w14:textId="2036E821" w:rsidR="00E22B4F" w:rsidRDefault="00E22B4F" w:rsidP="00E22B4F">
            <w:pPr>
              <w:pStyle w:val="TableParagraph"/>
              <w:rPr>
                <w:rFonts w:ascii="Arial" w:hAnsi="Arial"/>
                <w:sz w:val="18"/>
                <w:szCs w:val="18"/>
              </w:rPr>
            </w:pPr>
            <w:r w:rsidRPr="00541343">
              <w:rPr>
                <w:rFonts w:ascii="Arial" w:hAnsi="Arial"/>
                <w:sz w:val="18"/>
                <w:szCs w:val="18"/>
              </w:rPr>
              <w:t>NSI:</w:t>
            </w:r>
            <w:r>
              <w:rPr>
                <w:rFonts w:ascii="Arial" w:eastAsia="Arial" w:hAnsi="Arial" w:cs="Arial"/>
                <w:sz w:val="18"/>
                <w:szCs w:val="18"/>
              </w:rPr>
              <w:t xml:space="preserve"> </w:t>
            </w:r>
            <w:r w:rsidRPr="00541343">
              <w:rPr>
                <w:rFonts w:ascii="Arial" w:hAnsi="Arial"/>
                <w:sz w:val="18"/>
                <w:szCs w:val="18"/>
              </w:rPr>
              <w:t xml:space="preserve">Scale of 0 to 100 to assess risk perception </w:t>
            </w:r>
            <w:r>
              <w:rPr>
                <w:rFonts w:ascii="Arial" w:hAnsi="Arial"/>
                <w:sz w:val="18"/>
                <w:szCs w:val="18"/>
              </w:rPr>
              <w:t>s</w:t>
            </w:r>
            <w:r w:rsidRPr="00541343">
              <w:rPr>
                <w:rFonts w:ascii="Arial" w:hAnsi="Arial"/>
                <w:sz w:val="18"/>
                <w:szCs w:val="18"/>
              </w:rPr>
              <w:t xml:space="preserve">cale of 1 to 7 to asses cancer worry </w:t>
            </w:r>
          </w:p>
          <w:p w14:paraId="336C0BD6" w14:textId="7CFCBB4D"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STAI:</w:t>
            </w:r>
            <w:r>
              <w:rPr>
                <w:rFonts w:ascii="Arial" w:eastAsia="Arial" w:hAnsi="Arial" w:cs="Arial"/>
                <w:sz w:val="18"/>
                <w:szCs w:val="18"/>
              </w:rPr>
              <w:t xml:space="preserve"> </w:t>
            </w:r>
            <w:r w:rsidRPr="00541343">
              <w:rPr>
                <w:rFonts w:ascii="Arial" w:eastAsia="Arial" w:hAnsi="Arial" w:cs="Arial"/>
                <w:sz w:val="18"/>
                <w:szCs w:val="18"/>
              </w:rPr>
              <w:t>Measures an individual’s current anxiety feelings</w:t>
            </w:r>
          </w:p>
        </w:tc>
        <w:tc>
          <w:tcPr>
            <w:tcW w:w="719" w:type="pct"/>
            <w:tcBorders>
              <w:top w:val="single" w:sz="4" w:space="0" w:color="auto"/>
              <w:left w:val="single" w:sz="4" w:space="0" w:color="auto"/>
              <w:bottom w:val="single" w:sz="4" w:space="0" w:color="auto"/>
              <w:right w:val="single" w:sz="4" w:space="0" w:color="auto"/>
            </w:tcBorders>
          </w:tcPr>
          <w:p w14:paraId="530EEEED" w14:textId="75740450"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October 2002</w:t>
            </w:r>
            <w:r>
              <w:rPr>
                <w:rFonts w:ascii="Arial" w:hAnsi="Arial"/>
                <w:sz w:val="18"/>
                <w:szCs w:val="18"/>
              </w:rPr>
              <w:t xml:space="preserve"> to </w:t>
            </w:r>
            <w:r w:rsidRPr="00541343">
              <w:rPr>
                <w:rFonts w:ascii="Arial" w:hAnsi="Arial"/>
                <w:sz w:val="18"/>
                <w:szCs w:val="18"/>
              </w:rPr>
              <w:t>February 2004</w:t>
            </w:r>
          </w:p>
          <w:p w14:paraId="7EF0E04C" w14:textId="77777777" w:rsidR="00E22B4F" w:rsidRPr="00541343" w:rsidRDefault="00E22B4F" w:rsidP="00E22B4F">
            <w:pPr>
              <w:pStyle w:val="TableParagraph"/>
              <w:rPr>
                <w:rFonts w:ascii="Arial" w:eastAsia="Arial" w:hAnsi="Arial" w:cs="Arial"/>
                <w:sz w:val="18"/>
                <w:szCs w:val="18"/>
              </w:rPr>
            </w:pPr>
            <w:r w:rsidRPr="00541343">
              <w:rPr>
                <w:rFonts w:ascii="Arial" w:hAnsi="Arial"/>
                <w:sz w:val="18"/>
                <w:szCs w:val="18"/>
              </w:rPr>
              <w:t>1 week</w:t>
            </w:r>
          </w:p>
        </w:tc>
      </w:tr>
    </w:tbl>
    <w:p w14:paraId="30D56459" w14:textId="45F2B23A" w:rsidR="00984A33" w:rsidRDefault="00984A33" w:rsidP="00984A33">
      <w:pPr>
        <w:rPr>
          <w:rFonts w:ascii="Arial" w:eastAsia="Arial" w:hAnsi="Arial" w:cs="Arial"/>
          <w:sz w:val="17"/>
          <w:szCs w:val="17"/>
        </w:rPr>
      </w:pPr>
    </w:p>
    <w:p w14:paraId="0AAC2D0C" w14:textId="443AA487" w:rsidR="00762726" w:rsidRDefault="00762726" w:rsidP="00984A33">
      <w:pPr>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922"/>
        <w:gridCol w:w="5873"/>
        <w:gridCol w:w="3268"/>
        <w:gridCol w:w="1907"/>
      </w:tblGrid>
      <w:tr w:rsidR="00213131" w:rsidRPr="00512C6C" w14:paraId="063D29EE" w14:textId="77777777" w:rsidTr="00762726">
        <w:trPr>
          <w:trHeight w:val="20"/>
          <w:tblHeader/>
        </w:trPr>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FAE1E0" w14:textId="0CB81EED" w:rsidR="00C10F67" w:rsidRDefault="00C10F67" w:rsidP="00C10F67">
            <w:pPr>
              <w:pStyle w:val="TableParagraph"/>
              <w:rPr>
                <w:rFonts w:ascii="Arial" w:hAnsi="Arial"/>
                <w:b/>
                <w:sz w:val="18"/>
                <w:szCs w:val="18"/>
              </w:rPr>
            </w:pPr>
            <w:r>
              <w:rPr>
                <w:rFonts w:ascii="Arial" w:hAnsi="Arial"/>
                <w:b/>
                <w:sz w:val="18"/>
                <w:szCs w:val="18"/>
              </w:rPr>
              <w:t>Author, year</w:t>
            </w:r>
          </w:p>
          <w:p w14:paraId="569043D9" w14:textId="0631579D" w:rsidR="00213131" w:rsidRPr="00512C6C" w:rsidRDefault="00213131" w:rsidP="00C10F67">
            <w:pPr>
              <w:pStyle w:val="TableParagraph"/>
              <w:rPr>
                <w:rFonts w:ascii="Arial" w:eastAsia="Arial" w:hAnsi="Arial" w:cs="Arial"/>
                <w:sz w:val="18"/>
                <w:szCs w:val="18"/>
              </w:rPr>
            </w:pPr>
            <w:r w:rsidRPr="00512C6C">
              <w:rPr>
                <w:rFonts w:ascii="Arial" w:hAnsi="Arial"/>
                <w:b/>
                <w:sz w:val="18"/>
                <w:szCs w:val="18"/>
              </w:rPr>
              <w:t>Quality</w:t>
            </w:r>
          </w:p>
        </w:tc>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3A2EAF" w14:textId="4D5C9173" w:rsidR="00213131" w:rsidRPr="00512C6C" w:rsidRDefault="00213131" w:rsidP="00E27CDA">
            <w:pPr>
              <w:pStyle w:val="TableParagraph"/>
              <w:jc w:val="center"/>
              <w:rPr>
                <w:rFonts w:ascii="Arial" w:eastAsia="Arial" w:hAnsi="Arial" w:cs="Arial"/>
                <w:sz w:val="18"/>
                <w:szCs w:val="18"/>
              </w:rPr>
            </w:pPr>
            <w:r w:rsidRPr="00512C6C">
              <w:rPr>
                <w:rFonts w:ascii="Arial" w:hAnsi="Arial"/>
                <w:b/>
                <w:sz w:val="18"/>
                <w:szCs w:val="18"/>
              </w:rPr>
              <w:t>Results</w:t>
            </w:r>
          </w:p>
        </w:tc>
        <w:tc>
          <w:tcPr>
            <w:tcW w:w="12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AE6842" w14:textId="31D3A316" w:rsidR="00213131" w:rsidRPr="00512C6C" w:rsidRDefault="00213131" w:rsidP="00E27CDA">
            <w:pPr>
              <w:pStyle w:val="TableParagraph"/>
              <w:jc w:val="center"/>
              <w:rPr>
                <w:rFonts w:ascii="Arial" w:eastAsia="Arial" w:hAnsi="Arial" w:cs="Arial"/>
                <w:sz w:val="18"/>
                <w:szCs w:val="18"/>
              </w:rPr>
            </w:pPr>
            <w:r w:rsidRPr="00512C6C">
              <w:rPr>
                <w:rFonts w:ascii="Arial" w:hAnsi="Arial"/>
                <w:b/>
                <w:sz w:val="18"/>
                <w:szCs w:val="18"/>
              </w:rPr>
              <w:t>Conclusions</w:t>
            </w:r>
          </w:p>
        </w:tc>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F8F0DD" w14:textId="4F77BB28" w:rsidR="00213131" w:rsidRPr="00512C6C" w:rsidRDefault="00213131" w:rsidP="00E27CDA">
            <w:pPr>
              <w:pStyle w:val="TableParagraph"/>
              <w:jc w:val="center"/>
              <w:rPr>
                <w:rFonts w:ascii="Arial" w:eastAsia="Arial" w:hAnsi="Arial" w:cs="Arial"/>
                <w:sz w:val="18"/>
                <w:szCs w:val="18"/>
              </w:rPr>
            </w:pPr>
            <w:r w:rsidRPr="00512C6C">
              <w:rPr>
                <w:rFonts w:ascii="Arial" w:hAnsi="Arial"/>
                <w:b/>
                <w:sz w:val="18"/>
                <w:szCs w:val="18"/>
              </w:rPr>
              <w:t>Funding source</w:t>
            </w:r>
          </w:p>
        </w:tc>
      </w:tr>
      <w:tr w:rsidR="00F30910" w:rsidRPr="00512C6C" w14:paraId="7929D76B" w14:textId="77777777" w:rsidTr="00E27CDA">
        <w:trPr>
          <w:trHeight w:val="233"/>
        </w:trPr>
        <w:tc>
          <w:tcPr>
            <w:tcW w:w="741" w:type="pct"/>
            <w:tcBorders>
              <w:top w:val="single" w:sz="4" w:space="0" w:color="auto"/>
              <w:left w:val="single" w:sz="4" w:space="0" w:color="auto"/>
              <w:bottom w:val="single" w:sz="4" w:space="0" w:color="auto"/>
            </w:tcBorders>
            <w:shd w:val="clear" w:color="auto" w:fill="F2F2F2" w:themeFill="background1" w:themeFillShade="F2"/>
            <w:vAlign w:val="bottom"/>
          </w:tcPr>
          <w:p w14:paraId="5E8A5B22" w14:textId="57621136" w:rsidR="00F30910" w:rsidRPr="00512C6C" w:rsidRDefault="00F30910" w:rsidP="00C10F67">
            <w:pPr>
              <w:pStyle w:val="TableParagraph"/>
              <w:rPr>
                <w:rFonts w:ascii="Arial" w:hAnsi="Arial"/>
                <w:sz w:val="18"/>
                <w:szCs w:val="18"/>
              </w:rPr>
            </w:pPr>
            <w:r w:rsidRPr="00512C6C">
              <w:rPr>
                <w:rFonts w:ascii="Arial" w:hAnsi="Arial"/>
                <w:b/>
                <w:sz w:val="18"/>
                <w:szCs w:val="18"/>
              </w:rPr>
              <w:t>2013 Review</w:t>
            </w:r>
          </w:p>
        </w:tc>
        <w:tc>
          <w:tcPr>
            <w:tcW w:w="2264" w:type="pct"/>
            <w:tcBorders>
              <w:top w:val="single" w:sz="4" w:space="0" w:color="auto"/>
              <w:bottom w:val="single" w:sz="4" w:space="0" w:color="auto"/>
            </w:tcBorders>
            <w:shd w:val="clear" w:color="auto" w:fill="F2F2F2" w:themeFill="background1" w:themeFillShade="F2"/>
          </w:tcPr>
          <w:p w14:paraId="7CD71DF6" w14:textId="77777777" w:rsidR="00F30910" w:rsidRPr="00512C6C" w:rsidRDefault="00F30910" w:rsidP="00C10F67">
            <w:pPr>
              <w:pStyle w:val="TableParagraph"/>
              <w:rPr>
                <w:rFonts w:ascii="Arial" w:hAnsi="Arial"/>
                <w:b/>
                <w:sz w:val="18"/>
                <w:szCs w:val="18"/>
              </w:rPr>
            </w:pPr>
          </w:p>
        </w:tc>
        <w:tc>
          <w:tcPr>
            <w:tcW w:w="1260" w:type="pct"/>
            <w:tcBorders>
              <w:top w:val="single" w:sz="4" w:space="0" w:color="auto"/>
              <w:bottom w:val="single" w:sz="4" w:space="0" w:color="auto"/>
            </w:tcBorders>
            <w:shd w:val="clear" w:color="auto" w:fill="F2F2F2" w:themeFill="background1" w:themeFillShade="F2"/>
          </w:tcPr>
          <w:p w14:paraId="63A554CF" w14:textId="77777777" w:rsidR="00F30910" w:rsidRPr="00512C6C" w:rsidRDefault="00F30910" w:rsidP="00C10F67">
            <w:pPr>
              <w:pStyle w:val="TableParagraph"/>
              <w:rPr>
                <w:rFonts w:ascii="Arial" w:hAnsi="Arial"/>
                <w:sz w:val="18"/>
                <w:szCs w:val="18"/>
              </w:rPr>
            </w:pPr>
          </w:p>
        </w:tc>
        <w:tc>
          <w:tcPr>
            <w:tcW w:w="735" w:type="pct"/>
            <w:tcBorders>
              <w:top w:val="single" w:sz="4" w:space="0" w:color="auto"/>
              <w:bottom w:val="single" w:sz="4" w:space="0" w:color="auto"/>
              <w:right w:val="single" w:sz="4" w:space="0" w:color="auto"/>
            </w:tcBorders>
            <w:shd w:val="clear" w:color="auto" w:fill="F2F2F2" w:themeFill="background1" w:themeFillShade="F2"/>
          </w:tcPr>
          <w:p w14:paraId="58B37F5C" w14:textId="77777777" w:rsidR="00F30910" w:rsidRPr="00512C6C" w:rsidRDefault="00F30910" w:rsidP="00C10F67">
            <w:pPr>
              <w:pStyle w:val="TableParagraph"/>
              <w:rPr>
                <w:rFonts w:ascii="Arial" w:hAnsi="Arial"/>
                <w:sz w:val="18"/>
                <w:szCs w:val="18"/>
              </w:rPr>
            </w:pPr>
          </w:p>
        </w:tc>
      </w:tr>
      <w:tr w:rsidR="00E22B4F" w:rsidRPr="00512C6C" w14:paraId="547107AC" w14:textId="77777777" w:rsidTr="00E27CDA">
        <w:trPr>
          <w:trHeight w:val="20"/>
        </w:trPr>
        <w:tc>
          <w:tcPr>
            <w:tcW w:w="741" w:type="pct"/>
            <w:tcBorders>
              <w:top w:val="single" w:sz="4" w:space="0" w:color="auto"/>
              <w:left w:val="single" w:sz="4" w:space="0" w:color="auto"/>
              <w:bottom w:val="single" w:sz="4" w:space="0" w:color="auto"/>
              <w:right w:val="single" w:sz="4" w:space="0" w:color="auto"/>
            </w:tcBorders>
          </w:tcPr>
          <w:p w14:paraId="114509F4" w14:textId="77777777" w:rsidR="00E22B4F" w:rsidRPr="00541343" w:rsidRDefault="00E22B4F" w:rsidP="00E22B4F">
            <w:pPr>
              <w:pStyle w:val="TableParagraph"/>
              <w:rPr>
                <w:rFonts w:ascii="Arial" w:hAnsi="Arial"/>
                <w:w w:val="102"/>
                <w:position w:val="8"/>
                <w:sz w:val="18"/>
                <w:szCs w:val="18"/>
              </w:rPr>
            </w:pPr>
            <w:r w:rsidRPr="00541343">
              <w:rPr>
                <w:rFonts w:ascii="Arial" w:hAnsi="Arial"/>
                <w:sz w:val="18"/>
                <w:szCs w:val="18"/>
              </w:rPr>
              <w:t>Fry et al., 2003</w:t>
            </w:r>
            <w:r>
              <w:rPr>
                <w:rFonts w:ascii="Arial" w:hAnsi="Arial"/>
                <w:sz w:val="18"/>
                <w:szCs w:val="18"/>
                <w:vertAlign w:val="superscript"/>
              </w:rPr>
              <w:t>134</w:t>
            </w:r>
          </w:p>
          <w:p w14:paraId="5CB08586" w14:textId="209B9D0D" w:rsidR="00E22B4F" w:rsidRPr="00512C6C" w:rsidRDefault="00E22B4F" w:rsidP="00E22B4F">
            <w:pPr>
              <w:pStyle w:val="TableParagraph"/>
              <w:rPr>
                <w:rFonts w:ascii="Arial" w:eastAsia="Arial" w:hAnsi="Arial" w:cs="Arial"/>
                <w:sz w:val="18"/>
                <w:szCs w:val="18"/>
              </w:rPr>
            </w:pPr>
            <w:r w:rsidRPr="00541343">
              <w:rPr>
                <w:rFonts w:ascii="Arial" w:hAnsi="Arial"/>
                <w:sz w:val="18"/>
                <w:szCs w:val="18"/>
              </w:rPr>
              <w:t>Fair</w:t>
            </w:r>
          </w:p>
        </w:tc>
        <w:tc>
          <w:tcPr>
            <w:tcW w:w="2264" w:type="pct"/>
            <w:tcBorders>
              <w:top w:val="single" w:sz="4" w:space="0" w:color="auto"/>
              <w:left w:val="single" w:sz="4" w:space="0" w:color="auto"/>
              <w:bottom w:val="single" w:sz="4" w:space="0" w:color="auto"/>
              <w:right w:val="single" w:sz="4" w:space="0" w:color="auto"/>
            </w:tcBorders>
          </w:tcPr>
          <w:p w14:paraId="7AFF4FED" w14:textId="77777777" w:rsidR="00E22B4F" w:rsidRPr="00512C6C" w:rsidRDefault="00E22B4F" w:rsidP="00E22B4F">
            <w:pPr>
              <w:pStyle w:val="TableParagraph"/>
              <w:rPr>
                <w:rFonts w:ascii="Arial" w:eastAsia="Arial" w:hAnsi="Arial" w:cs="Arial"/>
                <w:sz w:val="18"/>
                <w:szCs w:val="18"/>
              </w:rPr>
            </w:pPr>
            <w:r w:rsidRPr="00512C6C">
              <w:rPr>
                <w:rFonts w:ascii="Arial" w:hAnsi="Arial"/>
                <w:b/>
                <w:sz w:val="18"/>
                <w:szCs w:val="18"/>
              </w:rPr>
              <w:t>A vs. B</w:t>
            </w:r>
          </w:p>
          <w:p w14:paraId="2FAA26AB"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u w:val="single" w:color="000000"/>
              </w:rPr>
              <w:t>Cancer worry</w:t>
            </w:r>
          </w:p>
          <w:p w14:paraId="2D9A336E"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Baseline: 11.5 (3.2) vs. 11.3 (3.0)</w:t>
            </w:r>
          </w:p>
          <w:p w14:paraId="0FB3DD7A"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4 weeks: 10.3 (2.4) vs. 10.2 (2.7)</w:t>
            </w:r>
          </w:p>
          <w:p w14:paraId="127CFBDA" w14:textId="4CF05D72"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6 months: 9.9 (2.5) vs. 9.7 (2.7)</w:t>
            </w:r>
          </w:p>
          <w:p w14:paraId="30F27AF7" w14:textId="77777777" w:rsidR="00E22B4F" w:rsidRDefault="00E22B4F" w:rsidP="00E22B4F">
            <w:pPr>
              <w:pStyle w:val="TableParagraph"/>
              <w:rPr>
                <w:rFonts w:ascii="Arial" w:hAnsi="Arial"/>
                <w:sz w:val="18"/>
                <w:szCs w:val="18"/>
              </w:rPr>
            </w:pPr>
            <w:r w:rsidRPr="00512C6C">
              <w:rPr>
                <w:rFonts w:ascii="Arial" w:hAnsi="Arial"/>
                <w:sz w:val="18"/>
                <w:szCs w:val="18"/>
                <w:u w:val="single" w:color="000000"/>
              </w:rPr>
              <w:t>GHQ-30 Total score: median</w:t>
            </w:r>
            <w:r>
              <w:rPr>
                <w:rFonts w:ascii="Arial" w:hAnsi="Arial"/>
                <w:sz w:val="18"/>
                <w:szCs w:val="18"/>
                <w:u w:val="single" w:color="000000"/>
              </w:rPr>
              <w:t xml:space="preserve"> </w:t>
            </w:r>
            <w:r w:rsidRPr="00512C6C">
              <w:rPr>
                <w:rFonts w:ascii="Arial" w:hAnsi="Arial"/>
                <w:sz w:val="18"/>
                <w:szCs w:val="18"/>
                <w:u w:val="single" w:color="000000"/>
              </w:rPr>
              <w:t>(IQR)</w:t>
            </w:r>
            <w:r w:rsidRPr="00512C6C">
              <w:rPr>
                <w:rFonts w:ascii="Arial" w:hAnsi="Arial"/>
                <w:sz w:val="18"/>
                <w:szCs w:val="18"/>
              </w:rPr>
              <w:t xml:space="preserve"> </w:t>
            </w:r>
          </w:p>
          <w:p w14:paraId="5FD6856E" w14:textId="616413C5"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Baseline: 2(9) vs. 2(7.3)</w:t>
            </w:r>
          </w:p>
          <w:p w14:paraId="43C9B663"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4 weeks: 1(8) vs. 2(8.5)</w:t>
            </w:r>
          </w:p>
          <w:p w14:paraId="7C76E616" w14:textId="575755B1"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6 months: 0(4) vs. 0(5)</w:t>
            </w:r>
          </w:p>
          <w:p w14:paraId="4C7F3B12" w14:textId="7ED67874" w:rsidR="00E22B4F" w:rsidRDefault="00E22B4F" w:rsidP="00E22B4F">
            <w:pPr>
              <w:pStyle w:val="TableParagraph"/>
              <w:rPr>
                <w:rFonts w:ascii="Arial" w:hAnsi="Arial"/>
                <w:sz w:val="18"/>
                <w:szCs w:val="18"/>
                <w:u w:val="single" w:color="000000"/>
              </w:rPr>
            </w:pPr>
            <w:r w:rsidRPr="00512C6C">
              <w:rPr>
                <w:rFonts w:ascii="Arial" w:hAnsi="Arial"/>
                <w:sz w:val="18"/>
                <w:szCs w:val="18"/>
                <w:u w:val="single" w:color="000000"/>
              </w:rPr>
              <w:t>GHQ-30 Case-level distress:</w:t>
            </w:r>
            <w:r>
              <w:rPr>
                <w:rFonts w:ascii="Arial" w:hAnsi="Arial"/>
                <w:sz w:val="18"/>
                <w:szCs w:val="18"/>
                <w:u w:val="single" w:color="000000"/>
              </w:rPr>
              <w:t xml:space="preserve"> %</w:t>
            </w:r>
            <w:r w:rsidRPr="00512C6C">
              <w:rPr>
                <w:rFonts w:ascii="Arial" w:hAnsi="Arial"/>
                <w:sz w:val="18"/>
                <w:szCs w:val="18"/>
                <w:u w:val="single" w:color="000000"/>
              </w:rPr>
              <w:t xml:space="preserve"> </w:t>
            </w:r>
            <w:r>
              <w:rPr>
                <w:rFonts w:ascii="Arial" w:hAnsi="Arial"/>
                <w:sz w:val="18"/>
                <w:szCs w:val="18"/>
                <w:u w:val="single" w:color="000000"/>
              </w:rPr>
              <w:t>(</w:t>
            </w:r>
            <w:r w:rsidRPr="00512C6C">
              <w:rPr>
                <w:rFonts w:ascii="Arial" w:hAnsi="Arial"/>
                <w:sz w:val="18"/>
                <w:szCs w:val="18"/>
                <w:u w:val="single" w:color="000000"/>
              </w:rPr>
              <w:t>n</w:t>
            </w:r>
            <w:r>
              <w:rPr>
                <w:rFonts w:ascii="Arial" w:hAnsi="Arial"/>
                <w:sz w:val="18"/>
                <w:szCs w:val="18"/>
                <w:u w:val="single" w:color="000000"/>
              </w:rPr>
              <w:t>)</w:t>
            </w:r>
            <w:r w:rsidRPr="00512C6C">
              <w:rPr>
                <w:rFonts w:ascii="Arial" w:hAnsi="Arial"/>
                <w:sz w:val="18"/>
                <w:szCs w:val="18"/>
                <w:u w:val="single" w:color="000000"/>
              </w:rPr>
              <w:t xml:space="preserve"> </w:t>
            </w:r>
          </w:p>
          <w:p w14:paraId="7865CFC7" w14:textId="6DF944B6"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 xml:space="preserve">Baseline: </w:t>
            </w:r>
            <w:r>
              <w:rPr>
                <w:rFonts w:ascii="Arial" w:hAnsi="Arial"/>
                <w:sz w:val="18"/>
                <w:szCs w:val="18"/>
              </w:rPr>
              <w:t>36 (</w:t>
            </w:r>
            <w:r w:rsidRPr="00512C6C">
              <w:rPr>
                <w:rFonts w:ascii="Arial" w:hAnsi="Arial"/>
                <w:sz w:val="18"/>
                <w:szCs w:val="18"/>
              </w:rPr>
              <w:t>66</w:t>
            </w:r>
            <w:r>
              <w:rPr>
                <w:rFonts w:ascii="Arial" w:hAnsi="Arial"/>
                <w:sz w:val="18"/>
                <w:szCs w:val="18"/>
              </w:rPr>
              <w:t>)</w:t>
            </w:r>
            <w:r w:rsidRPr="00512C6C">
              <w:rPr>
                <w:rFonts w:ascii="Arial" w:hAnsi="Arial"/>
                <w:sz w:val="18"/>
                <w:szCs w:val="18"/>
              </w:rPr>
              <w:t xml:space="preserve"> vs. </w:t>
            </w:r>
            <w:r>
              <w:rPr>
                <w:rFonts w:ascii="Arial" w:hAnsi="Arial"/>
                <w:sz w:val="18"/>
                <w:szCs w:val="18"/>
              </w:rPr>
              <w:t>31 (</w:t>
            </w:r>
            <w:r w:rsidRPr="00512C6C">
              <w:rPr>
                <w:rFonts w:ascii="Arial" w:hAnsi="Arial"/>
                <w:sz w:val="18"/>
                <w:szCs w:val="18"/>
              </w:rPr>
              <w:t>58</w:t>
            </w:r>
            <w:r>
              <w:rPr>
                <w:rFonts w:ascii="Arial" w:hAnsi="Arial"/>
                <w:sz w:val="18"/>
                <w:szCs w:val="18"/>
              </w:rPr>
              <w:t>)</w:t>
            </w:r>
          </w:p>
          <w:p w14:paraId="74E0F3CF" w14:textId="0D5CA0E2"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 xml:space="preserve">4 weeks: </w:t>
            </w:r>
            <w:r>
              <w:rPr>
                <w:rFonts w:ascii="Arial" w:hAnsi="Arial"/>
                <w:sz w:val="18"/>
                <w:szCs w:val="18"/>
              </w:rPr>
              <w:t>21 (</w:t>
            </w:r>
            <w:r w:rsidRPr="00512C6C">
              <w:rPr>
                <w:rFonts w:ascii="Arial" w:hAnsi="Arial"/>
                <w:sz w:val="18"/>
                <w:szCs w:val="18"/>
              </w:rPr>
              <w:t>32</w:t>
            </w:r>
            <w:r>
              <w:rPr>
                <w:rFonts w:ascii="Arial" w:hAnsi="Arial"/>
                <w:sz w:val="18"/>
                <w:szCs w:val="18"/>
              </w:rPr>
              <w:t>)</w:t>
            </w:r>
            <w:r w:rsidRPr="00512C6C">
              <w:rPr>
                <w:rFonts w:ascii="Arial" w:hAnsi="Arial"/>
                <w:sz w:val="18"/>
                <w:szCs w:val="18"/>
              </w:rPr>
              <w:t xml:space="preserve"> vs. </w:t>
            </w:r>
            <w:r>
              <w:rPr>
                <w:rFonts w:ascii="Arial" w:hAnsi="Arial"/>
                <w:sz w:val="18"/>
                <w:szCs w:val="18"/>
              </w:rPr>
              <w:t>22 (</w:t>
            </w:r>
            <w:r w:rsidRPr="00512C6C">
              <w:rPr>
                <w:rFonts w:ascii="Arial" w:hAnsi="Arial"/>
                <w:sz w:val="18"/>
                <w:szCs w:val="18"/>
              </w:rPr>
              <w:t>27</w:t>
            </w:r>
            <w:r>
              <w:rPr>
                <w:rFonts w:ascii="Arial" w:hAnsi="Arial"/>
                <w:sz w:val="18"/>
                <w:szCs w:val="18"/>
              </w:rPr>
              <w:t>)</w:t>
            </w:r>
          </w:p>
          <w:p w14:paraId="74F64967" w14:textId="267B54C6"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 xml:space="preserve">6 months: </w:t>
            </w:r>
            <w:r>
              <w:rPr>
                <w:rFonts w:ascii="Arial" w:hAnsi="Arial"/>
                <w:sz w:val="18"/>
                <w:szCs w:val="18"/>
              </w:rPr>
              <w:t>21 (</w:t>
            </w:r>
            <w:r w:rsidRPr="00512C6C">
              <w:rPr>
                <w:rFonts w:ascii="Arial" w:hAnsi="Arial"/>
                <w:sz w:val="18"/>
                <w:szCs w:val="18"/>
              </w:rPr>
              <w:t>29</w:t>
            </w:r>
            <w:r>
              <w:rPr>
                <w:rFonts w:ascii="Arial" w:hAnsi="Arial"/>
                <w:sz w:val="18"/>
                <w:szCs w:val="18"/>
              </w:rPr>
              <w:t>)</w:t>
            </w:r>
            <w:r w:rsidRPr="00512C6C">
              <w:rPr>
                <w:rFonts w:ascii="Arial" w:hAnsi="Arial"/>
                <w:sz w:val="18"/>
                <w:szCs w:val="18"/>
              </w:rPr>
              <w:t xml:space="preserve"> vs. </w:t>
            </w:r>
            <w:r>
              <w:rPr>
                <w:rFonts w:ascii="Arial" w:hAnsi="Arial"/>
                <w:sz w:val="18"/>
                <w:szCs w:val="18"/>
              </w:rPr>
              <w:t>23 (</w:t>
            </w:r>
            <w:r w:rsidRPr="00512C6C">
              <w:rPr>
                <w:rFonts w:ascii="Arial" w:hAnsi="Arial"/>
                <w:sz w:val="18"/>
                <w:szCs w:val="18"/>
              </w:rPr>
              <w:t>28</w:t>
            </w:r>
            <w:r>
              <w:rPr>
                <w:rFonts w:ascii="Arial" w:hAnsi="Arial"/>
                <w:sz w:val="18"/>
                <w:szCs w:val="18"/>
              </w:rPr>
              <w:t>)</w:t>
            </w:r>
          </w:p>
        </w:tc>
        <w:tc>
          <w:tcPr>
            <w:tcW w:w="1260" w:type="pct"/>
            <w:tcBorders>
              <w:top w:val="single" w:sz="4" w:space="0" w:color="auto"/>
              <w:left w:val="single" w:sz="4" w:space="0" w:color="auto"/>
              <w:bottom w:val="single" w:sz="4" w:space="0" w:color="auto"/>
              <w:right w:val="single" w:sz="4" w:space="0" w:color="auto"/>
            </w:tcBorders>
          </w:tcPr>
          <w:p w14:paraId="276AE257"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All women experienced a significant reduction in CWS scores, with greatest reductions from baseline to 4 weeks (p&lt;0.000), and a smaller, but still significant reduction from 4 weeks to 6 months (p=0.003).</w:t>
            </w:r>
          </w:p>
          <w:p w14:paraId="4A79E910" w14:textId="77777777" w:rsidR="00E22B4F" w:rsidRPr="00512C6C" w:rsidRDefault="00E22B4F" w:rsidP="00E22B4F">
            <w:pPr>
              <w:pStyle w:val="TableParagraph"/>
              <w:rPr>
                <w:rFonts w:ascii="Times New Roman" w:eastAsia="Times New Roman" w:hAnsi="Arial" w:cs="Times New Roman"/>
                <w:sz w:val="18"/>
                <w:szCs w:val="18"/>
              </w:rPr>
            </w:pPr>
          </w:p>
          <w:p w14:paraId="41EEF343"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Women experienced a significant drop in case level distress from baseline to four weeks (p=0.004), but there were no other significant differences in numbers of women with case level distress between trial arms, or time points.</w:t>
            </w:r>
          </w:p>
        </w:tc>
        <w:tc>
          <w:tcPr>
            <w:tcW w:w="735" w:type="pct"/>
            <w:tcBorders>
              <w:top w:val="single" w:sz="4" w:space="0" w:color="auto"/>
              <w:left w:val="single" w:sz="4" w:space="0" w:color="auto"/>
              <w:bottom w:val="single" w:sz="4" w:space="0" w:color="auto"/>
              <w:right w:val="single" w:sz="4" w:space="0" w:color="auto"/>
            </w:tcBorders>
          </w:tcPr>
          <w:p w14:paraId="06F73320"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Chief Scientist's Office and cancer Research U.K.</w:t>
            </w:r>
          </w:p>
        </w:tc>
      </w:tr>
      <w:tr w:rsidR="00E22B4F" w:rsidRPr="00512C6C" w14:paraId="608BE510" w14:textId="77777777" w:rsidTr="00E27CDA">
        <w:trPr>
          <w:trHeight w:val="20"/>
        </w:trPr>
        <w:tc>
          <w:tcPr>
            <w:tcW w:w="741" w:type="pct"/>
            <w:tcBorders>
              <w:top w:val="single" w:sz="4" w:space="0" w:color="auto"/>
              <w:left w:val="single" w:sz="4" w:space="0" w:color="auto"/>
              <w:bottom w:val="single" w:sz="4" w:space="0" w:color="auto"/>
              <w:right w:val="single" w:sz="4" w:space="0" w:color="auto"/>
            </w:tcBorders>
          </w:tcPr>
          <w:p w14:paraId="3CBA6258" w14:textId="77777777" w:rsidR="00E22B4F" w:rsidRPr="00541343" w:rsidRDefault="00E22B4F" w:rsidP="00E22B4F">
            <w:pPr>
              <w:pStyle w:val="TableParagraph"/>
              <w:rPr>
                <w:rFonts w:ascii="Arial" w:eastAsia="Arial" w:hAnsi="Arial" w:cs="Arial"/>
                <w:sz w:val="18"/>
                <w:szCs w:val="18"/>
              </w:rPr>
            </w:pPr>
            <w:proofErr w:type="spellStart"/>
            <w:r w:rsidRPr="00541343">
              <w:rPr>
                <w:rFonts w:ascii="Arial" w:hAnsi="Arial"/>
                <w:sz w:val="18"/>
                <w:szCs w:val="18"/>
              </w:rPr>
              <w:lastRenderedPageBreak/>
              <w:t>Gurmankin</w:t>
            </w:r>
            <w:proofErr w:type="spellEnd"/>
            <w:r w:rsidRPr="00541343">
              <w:rPr>
                <w:rFonts w:ascii="Arial" w:hAnsi="Arial"/>
                <w:sz w:val="18"/>
                <w:szCs w:val="18"/>
              </w:rPr>
              <w:t xml:space="preserve"> et al., 2005</w:t>
            </w:r>
            <w:r>
              <w:rPr>
                <w:rFonts w:ascii="Arial" w:hAnsi="Arial"/>
                <w:sz w:val="18"/>
                <w:szCs w:val="18"/>
                <w:vertAlign w:val="superscript"/>
              </w:rPr>
              <w:t>135</w:t>
            </w:r>
          </w:p>
          <w:p w14:paraId="2F4038FE" w14:textId="555BAF1F" w:rsidR="00E22B4F" w:rsidRPr="00512C6C" w:rsidRDefault="00E22B4F" w:rsidP="00E22B4F">
            <w:pPr>
              <w:pStyle w:val="TableParagraph"/>
              <w:rPr>
                <w:rFonts w:ascii="Arial" w:eastAsia="Arial" w:hAnsi="Arial" w:cs="Arial"/>
                <w:sz w:val="18"/>
                <w:szCs w:val="18"/>
              </w:rPr>
            </w:pPr>
            <w:r w:rsidRPr="00541343">
              <w:rPr>
                <w:rFonts w:ascii="Arial" w:hAnsi="Arial"/>
                <w:sz w:val="18"/>
                <w:szCs w:val="18"/>
              </w:rPr>
              <w:t>NA</w:t>
            </w:r>
          </w:p>
        </w:tc>
        <w:tc>
          <w:tcPr>
            <w:tcW w:w="2264" w:type="pct"/>
            <w:tcBorders>
              <w:top w:val="single" w:sz="4" w:space="0" w:color="auto"/>
              <w:left w:val="single" w:sz="4" w:space="0" w:color="auto"/>
              <w:bottom w:val="single" w:sz="4" w:space="0" w:color="auto"/>
              <w:right w:val="single" w:sz="4" w:space="0" w:color="auto"/>
            </w:tcBorders>
          </w:tcPr>
          <w:p w14:paraId="4DD73E5E"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Mean breast cancer risk perception: 44%</w:t>
            </w:r>
          </w:p>
          <w:p w14:paraId="28B49051" w14:textId="77777777" w:rsidR="00E22B4F" w:rsidRDefault="00E22B4F" w:rsidP="00E22B4F">
            <w:pPr>
              <w:pStyle w:val="TableParagraph"/>
              <w:rPr>
                <w:rFonts w:ascii="Arial" w:hAnsi="Arial"/>
                <w:sz w:val="18"/>
                <w:szCs w:val="18"/>
              </w:rPr>
            </w:pPr>
            <w:r w:rsidRPr="00512C6C">
              <w:rPr>
                <w:rFonts w:ascii="Arial" w:hAnsi="Arial"/>
                <w:sz w:val="18"/>
                <w:szCs w:val="18"/>
              </w:rPr>
              <w:t xml:space="preserve">Risk perception change from baseline: +17%, (p&lt;0.001) </w:t>
            </w:r>
          </w:p>
          <w:p w14:paraId="55806AAC" w14:textId="32113BBC" w:rsidR="00E22B4F" w:rsidRPr="00512C6C" w:rsidRDefault="00E22B4F" w:rsidP="00E22B4F">
            <w:pPr>
              <w:pStyle w:val="TableParagraph"/>
              <w:rPr>
                <w:rFonts w:ascii="Arial" w:eastAsia="Arial" w:hAnsi="Arial" w:cs="Arial"/>
                <w:sz w:val="18"/>
                <w:szCs w:val="18"/>
              </w:rPr>
            </w:pPr>
            <w:r w:rsidRPr="00512C6C">
              <w:rPr>
                <w:rFonts w:ascii="Arial" w:hAnsi="Arial"/>
                <w:sz w:val="18"/>
                <w:szCs w:val="18"/>
                <w:u w:val="single" w:color="000000"/>
              </w:rPr>
              <w:t>Accuracy of recal</w:t>
            </w:r>
            <w:r w:rsidRPr="00512C6C">
              <w:rPr>
                <w:rFonts w:ascii="Arial" w:hAnsi="Arial"/>
                <w:sz w:val="18"/>
                <w:szCs w:val="18"/>
              </w:rPr>
              <w:t>l</w:t>
            </w:r>
          </w:p>
          <w:p w14:paraId="3A89301C"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Risk information patients recalled was higher than risk communicated to them (+6%, p=0.02 vs. 8%, p=0.001)</w:t>
            </w:r>
          </w:p>
          <w:p w14:paraId="3C078407"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 xml:space="preserve">Patients' belief in recall was positive for breast cancer, showing </w:t>
            </w:r>
            <w:proofErr w:type="spellStart"/>
            <w:r w:rsidRPr="00512C6C">
              <w:rPr>
                <w:rFonts w:ascii="Arial" w:hAnsi="Arial"/>
                <w:sz w:val="18"/>
                <w:szCs w:val="18"/>
              </w:rPr>
              <w:t>postcounseling</w:t>
            </w:r>
            <w:proofErr w:type="spellEnd"/>
            <w:r w:rsidRPr="00512C6C">
              <w:rPr>
                <w:rFonts w:ascii="Arial" w:hAnsi="Arial"/>
                <w:sz w:val="18"/>
                <w:szCs w:val="18"/>
              </w:rPr>
              <w:t xml:space="preserve"> risk perceptions higher than risk information they recalled being told (+9%, p=0.001)</w:t>
            </w:r>
          </w:p>
        </w:tc>
        <w:tc>
          <w:tcPr>
            <w:tcW w:w="1260" w:type="pct"/>
            <w:tcBorders>
              <w:top w:val="single" w:sz="4" w:space="0" w:color="auto"/>
              <w:left w:val="single" w:sz="4" w:space="0" w:color="auto"/>
              <w:bottom w:val="single" w:sz="4" w:space="0" w:color="auto"/>
              <w:right w:val="single" w:sz="4" w:space="0" w:color="auto"/>
            </w:tcBorders>
          </w:tcPr>
          <w:p w14:paraId="0760E2ED" w14:textId="60BB2343"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Patients' breast cancer risk perceptions following risk communication were higher than corresponding actual risk communicated to them (+19%, p&lt;0.001)</w:t>
            </w:r>
          </w:p>
          <w:p w14:paraId="2AEE6488" w14:textId="77777777" w:rsidR="00E22B4F" w:rsidRPr="00512C6C" w:rsidRDefault="00E22B4F" w:rsidP="00E22B4F">
            <w:pPr>
              <w:pStyle w:val="TableParagraph"/>
              <w:rPr>
                <w:rFonts w:ascii="Times New Roman" w:eastAsia="Times New Roman" w:hAnsi="Arial" w:cs="Times New Roman"/>
                <w:sz w:val="18"/>
                <w:szCs w:val="18"/>
              </w:rPr>
            </w:pPr>
          </w:p>
          <w:p w14:paraId="1693855C"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Inaccurate risk perception (high or low) can lead patients to make different medical decisions than they would with accurate risk perception.</w:t>
            </w:r>
          </w:p>
          <w:p w14:paraId="346FC6A1"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They could engage in interventions or experience unnecessary stress if perceived risks are inaccurately high.</w:t>
            </w:r>
          </w:p>
        </w:tc>
        <w:tc>
          <w:tcPr>
            <w:tcW w:w="735" w:type="pct"/>
            <w:tcBorders>
              <w:top w:val="single" w:sz="4" w:space="0" w:color="auto"/>
              <w:left w:val="single" w:sz="4" w:space="0" w:color="auto"/>
              <w:bottom w:val="single" w:sz="4" w:space="0" w:color="auto"/>
              <w:right w:val="single" w:sz="4" w:space="0" w:color="auto"/>
            </w:tcBorders>
          </w:tcPr>
          <w:p w14:paraId="3F23EEC6" w14:textId="77777777" w:rsidR="00E22B4F" w:rsidRPr="00512C6C" w:rsidRDefault="00E22B4F" w:rsidP="00E22B4F">
            <w:pPr>
              <w:pStyle w:val="TableParagraph"/>
              <w:rPr>
                <w:rFonts w:ascii="Arial" w:eastAsia="Arial" w:hAnsi="Arial" w:cs="Arial"/>
                <w:sz w:val="18"/>
                <w:szCs w:val="18"/>
              </w:rPr>
            </w:pPr>
            <w:r w:rsidRPr="00512C6C">
              <w:rPr>
                <w:rFonts w:ascii="Arial" w:hAnsi="Arial"/>
                <w:sz w:val="18"/>
                <w:szCs w:val="18"/>
              </w:rPr>
              <w:t>The American Cancer Society and a Robert Wood Johnson Faculty Scholar Award</w:t>
            </w:r>
          </w:p>
        </w:tc>
      </w:tr>
    </w:tbl>
    <w:p w14:paraId="71DF8D6C" w14:textId="77777777" w:rsidR="00984A33" w:rsidRDefault="00984A33" w:rsidP="00984A33">
      <w:pPr>
        <w:spacing w:line="262" w:lineRule="auto"/>
        <w:rPr>
          <w:rFonts w:ascii="Arial" w:eastAsia="Arial" w:hAnsi="Arial" w:cs="Arial"/>
          <w:sz w:val="17"/>
          <w:szCs w:val="17"/>
        </w:rPr>
        <w:sectPr w:rsidR="00984A33" w:rsidSect="00E27CDA">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06"/>
        <w:gridCol w:w="1123"/>
        <w:gridCol w:w="3637"/>
        <w:gridCol w:w="1336"/>
        <w:gridCol w:w="2153"/>
        <w:gridCol w:w="949"/>
        <w:gridCol w:w="1966"/>
      </w:tblGrid>
      <w:tr w:rsidR="00280052" w:rsidRPr="00AD7D38" w14:paraId="47F2449E" w14:textId="77777777" w:rsidTr="00E27CDA">
        <w:trPr>
          <w:trHeight w:val="20"/>
        </w:trPr>
        <w:tc>
          <w:tcPr>
            <w:tcW w:w="6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7F4654" w14:textId="77777777" w:rsidR="00C10F67" w:rsidRDefault="00280052" w:rsidP="00C10F67">
            <w:pPr>
              <w:pStyle w:val="TableParagraph"/>
              <w:rPr>
                <w:rFonts w:ascii="Arial" w:hAnsi="Arial"/>
                <w:b/>
                <w:sz w:val="18"/>
                <w:szCs w:val="18"/>
              </w:rPr>
            </w:pPr>
            <w:r w:rsidRPr="00AD7D38">
              <w:rPr>
                <w:rFonts w:ascii="Arial" w:hAnsi="Arial"/>
                <w:b/>
                <w:sz w:val="18"/>
                <w:szCs w:val="18"/>
              </w:rPr>
              <w:lastRenderedPageBreak/>
              <w:t xml:space="preserve">Author, year </w:t>
            </w:r>
          </w:p>
          <w:p w14:paraId="3FAFF477" w14:textId="55B9D3B7" w:rsidR="00280052" w:rsidRPr="00AD7D38" w:rsidRDefault="00280052" w:rsidP="00C10F67">
            <w:pPr>
              <w:pStyle w:val="TableParagraph"/>
              <w:rPr>
                <w:rFonts w:ascii="Arial" w:eastAsia="Arial" w:hAnsi="Arial" w:cs="Arial"/>
                <w:sz w:val="18"/>
                <w:szCs w:val="18"/>
              </w:rPr>
            </w:pPr>
            <w:r w:rsidRPr="00AD7D38">
              <w:rPr>
                <w:rFonts w:ascii="Arial" w:hAnsi="Arial"/>
                <w:b/>
                <w:sz w:val="18"/>
                <w:szCs w:val="18"/>
              </w:rPr>
              <w:t>Quality</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8769FD4" w14:textId="06158E6D" w:rsidR="00280052" w:rsidRPr="00AD7D38" w:rsidRDefault="00280052" w:rsidP="00E27CDA">
            <w:pPr>
              <w:pStyle w:val="TableParagraph"/>
              <w:jc w:val="center"/>
              <w:rPr>
                <w:rFonts w:ascii="Arial" w:eastAsia="Arial" w:hAnsi="Arial" w:cs="Arial"/>
                <w:sz w:val="18"/>
                <w:szCs w:val="18"/>
              </w:rPr>
            </w:pPr>
            <w:r w:rsidRPr="00AD7D38">
              <w:rPr>
                <w:rFonts w:ascii="Arial" w:hAnsi="Arial"/>
                <w:b/>
                <w:sz w:val="18"/>
                <w:szCs w:val="18"/>
              </w:rPr>
              <w:t>Sub-category</w:t>
            </w:r>
          </w:p>
        </w:tc>
        <w:tc>
          <w:tcPr>
            <w:tcW w:w="1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707CDE" w14:textId="68525AF3" w:rsidR="00280052" w:rsidRPr="00AD7D38" w:rsidRDefault="00280052" w:rsidP="00E27CDA">
            <w:pPr>
              <w:pStyle w:val="TableParagraph"/>
              <w:jc w:val="center"/>
              <w:rPr>
                <w:rFonts w:ascii="Arial" w:eastAsia="Arial" w:hAnsi="Arial" w:cs="Arial"/>
                <w:sz w:val="18"/>
                <w:szCs w:val="18"/>
              </w:rPr>
            </w:pPr>
            <w:r w:rsidRPr="00AD7D38">
              <w:rPr>
                <w:rFonts w:ascii="Arial" w:hAnsi="Arial"/>
                <w:b/>
                <w:sz w:val="18"/>
                <w:szCs w:val="18"/>
              </w:rPr>
              <w:t>Purpose</w:t>
            </w: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705E32" w14:textId="2A264C2C" w:rsidR="00280052" w:rsidRPr="00AD7D38" w:rsidRDefault="00280052" w:rsidP="00E27CDA">
            <w:pPr>
              <w:pStyle w:val="TableParagraph"/>
              <w:jc w:val="center"/>
              <w:rPr>
                <w:rFonts w:ascii="Arial" w:eastAsia="Arial" w:hAnsi="Arial" w:cs="Arial"/>
                <w:sz w:val="18"/>
                <w:szCs w:val="18"/>
              </w:rPr>
            </w:pPr>
            <w:r w:rsidRPr="00AD7D38">
              <w:rPr>
                <w:rFonts w:ascii="Arial" w:hAnsi="Arial"/>
                <w:b/>
                <w:sz w:val="18"/>
                <w:szCs w:val="18"/>
              </w:rPr>
              <w:t>Study type</w:t>
            </w:r>
          </w:p>
        </w:tc>
        <w:tc>
          <w:tcPr>
            <w:tcW w:w="8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5424B0" w14:textId="62D1D01F" w:rsidR="00280052" w:rsidRPr="00AD7D38" w:rsidRDefault="00280052" w:rsidP="00E27CDA">
            <w:pPr>
              <w:pStyle w:val="TableParagraph"/>
              <w:jc w:val="center"/>
              <w:rPr>
                <w:rFonts w:ascii="Arial" w:eastAsia="Arial" w:hAnsi="Arial" w:cs="Arial"/>
                <w:sz w:val="18"/>
                <w:szCs w:val="18"/>
              </w:rPr>
            </w:pPr>
            <w:r w:rsidRPr="00AD7D38">
              <w:rPr>
                <w:rFonts w:ascii="Arial" w:hAnsi="Arial"/>
                <w:b/>
                <w:sz w:val="18"/>
                <w:szCs w:val="18"/>
              </w:rPr>
              <w:t>N</w:t>
            </w:r>
          </w:p>
        </w:tc>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22E15D" w14:textId="37CE5BE4" w:rsidR="00280052" w:rsidRPr="00AD7D38" w:rsidRDefault="00280052" w:rsidP="00E27CDA">
            <w:pPr>
              <w:pStyle w:val="TableParagraph"/>
              <w:jc w:val="center"/>
              <w:rPr>
                <w:rFonts w:ascii="Arial" w:eastAsia="Arial" w:hAnsi="Arial" w:cs="Arial"/>
                <w:sz w:val="18"/>
                <w:szCs w:val="18"/>
              </w:rPr>
            </w:pPr>
            <w:r w:rsidRPr="00AD7D38">
              <w:rPr>
                <w:rFonts w:ascii="Arial" w:hAnsi="Arial"/>
                <w:b/>
                <w:sz w:val="18"/>
                <w:szCs w:val="18"/>
              </w:rPr>
              <w:t>Country</w:t>
            </w:r>
          </w:p>
        </w:tc>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A249197" w14:textId="06044D6B" w:rsidR="00280052" w:rsidRPr="00AD7D38" w:rsidRDefault="00280052" w:rsidP="00E27CDA">
            <w:pPr>
              <w:pStyle w:val="TableParagraph"/>
              <w:jc w:val="center"/>
              <w:rPr>
                <w:rFonts w:ascii="Arial" w:eastAsia="Arial" w:hAnsi="Arial" w:cs="Arial"/>
                <w:sz w:val="18"/>
                <w:szCs w:val="18"/>
              </w:rPr>
            </w:pPr>
            <w:r w:rsidRPr="00AD7D38">
              <w:rPr>
                <w:rFonts w:ascii="Arial" w:hAnsi="Arial"/>
                <w:b/>
                <w:sz w:val="18"/>
                <w:szCs w:val="18"/>
              </w:rPr>
              <w:t>Population and setting</w:t>
            </w:r>
          </w:p>
        </w:tc>
      </w:tr>
      <w:tr w:rsidR="00F30910" w:rsidRPr="00AD7D38" w14:paraId="3B122BDD" w14:textId="77777777" w:rsidTr="00E27CDA">
        <w:trPr>
          <w:trHeight w:val="20"/>
        </w:trPr>
        <w:tc>
          <w:tcPr>
            <w:tcW w:w="696" w:type="pct"/>
            <w:tcBorders>
              <w:top w:val="single" w:sz="4" w:space="0" w:color="auto"/>
              <w:left w:val="single" w:sz="4" w:space="0" w:color="auto"/>
              <w:bottom w:val="single" w:sz="4" w:space="0" w:color="auto"/>
            </w:tcBorders>
            <w:shd w:val="clear" w:color="auto" w:fill="F2F2F2" w:themeFill="background1" w:themeFillShade="F2"/>
            <w:vAlign w:val="bottom"/>
          </w:tcPr>
          <w:p w14:paraId="30C2780E" w14:textId="40FEAA01" w:rsidR="00F30910" w:rsidRPr="00AD7D38" w:rsidRDefault="00F30910" w:rsidP="00C10F67">
            <w:pPr>
              <w:pStyle w:val="TableParagraph"/>
              <w:rPr>
                <w:rFonts w:ascii="Arial" w:hAnsi="Arial"/>
                <w:sz w:val="18"/>
                <w:szCs w:val="18"/>
              </w:rPr>
            </w:pPr>
            <w:r w:rsidRPr="00AD7D38">
              <w:rPr>
                <w:rFonts w:ascii="Arial" w:hAnsi="Arial"/>
                <w:b/>
                <w:sz w:val="18"/>
                <w:szCs w:val="18"/>
              </w:rPr>
              <w:t>2013 Review</w:t>
            </w:r>
          </w:p>
        </w:tc>
        <w:tc>
          <w:tcPr>
            <w:tcW w:w="433" w:type="pct"/>
            <w:tcBorders>
              <w:top w:val="single" w:sz="4" w:space="0" w:color="auto"/>
              <w:bottom w:val="single" w:sz="4" w:space="0" w:color="auto"/>
            </w:tcBorders>
            <w:shd w:val="clear" w:color="auto" w:fill="F2F2F2" w:themeFill="background1" w:themeFillShade="F2"/>
          </w:tcPr>
          <w:p w14:paraId="2F848C20" w14:textId="77777777" w:rsidR="00F30910" w:rsidRPr="00AD7D38" w:rsidRDefault="00F30910" w:rsidP="00C10F67">
            <w:pPr>
              <w:pStyle w:val="TableParagraph"/>
              <w:rPr>
                <w:rFonts w:ascii="Arial" w:hAnsi="Arial"/>
                <w:sz w:val="18"/>
                <w:szCs w:val="18"/>
              </w:rPr>
            </w:pPr>
          </w:p>
        </w:tc>
        <w:tc>
          <w:tcPr>
            <w:tcW w:w="1402" w:type="pct"/>
            <w:tcBorders>
              <w:top w:val="single" w:sz="4" w:space="0" w:color="auto"/>
              <w:bottom w:val="single" w:sz="4" w:space="0" w:color="auto"/>
            </w:tcBorders>
            <w:shd w:val="clear" w:color="auto" w:fill="F2F2F2" w:themeFill="background1" w:themeFillShade="F2"/>
          </w:tcPr>
          <w:p w14:paraId="0B0075B4" w14:textId="77777777" w:rsidR="00F30910" w:rsidRPr="00AD7D38" w:rsidRDefault="00F30910" w:rsidP="00C10F67">
            <w:pPr>
              <w:pStyle w:val="TableParagraph"/>
              <w:rPr>
                <w:rFonts w:ascii="Arial" w:hAnsi="Arial"/>
                <w:sz w:val="18"/>
                <w:szCs w:val="18"/>
              </w:rPr>
            </w:pPr>
          </w:p>
        </w:tc>
        <w:tc>
          <w:tcPr>
            <w:tcW w:w="515" w:type="pct"/>
            <w:tcBorders>
              <w:top w:val="single" w:sz="4" w:space="0" w:color="auto"/>
              <w:bottom w:val="single" w:sz="4" w:space="0" w:color="auto"/>
            </w:tcBorders>
            <w:shd w:val="clear" w:color="auto" w:fill="F2F2F2" w:themeFill="background1" w:themeFillShade="F2"/>
          </w:tcPr>
          <w:p w14:paraId="2BB03835" w14:textId="77777777" w:rsidR="00F30910" w:rsidRPr="00AD7D38" w:rsidRDefault="00F30910" w:rsidP="00C10F67">
            <w:pPr>
              <w:pStyle w:val="TableParagraph"/>
              <w:rPr>
                <w:rFonts w:ascii="Arial" w:hAnsi="Arial"/>
                <w:sz w:val="18"/>
                <w:szCs w:val="18"/>
              </w:rPr>
            </w:pPr>
          </w:p>
        </w:tc>
        <w:tc>
          <w:tcPr>
            <w:tcW w:w="830" w:type="pct"/>
            <w:tcBorders>
              <w:top w:val="single" w:sz="4" w:space="0" w:color="auto"/>
              <w:bottom w:val="single" w:sz="4" w:space="0" w:color="auto"/>
            </w:tcBorders>
            <w:shd w:val="clear" w:color="auto" w:fill="F2F2F2" w:themeFill="background1" w:themeFillShade="F2"/>
          </w:tcPr>
          <w:p w14:paraId="22691D7A" w14:textId="77777777" w:rsidR="00F30910" w:rsidRPr="00AD7D38" w:rsidRDefault="00F30910" w:rsidP="00C10F67">
            <w:pPr>
              <w:pStyle w:val="TableParagraph"/>
              <w:rPr>
                <w:rFonts w:ascii="Arial" w:hAnsi="Arial"/>
                <w:sz w:val="18"/>
                <w:szCs w:val="18"/>
              </w:rPr>
            </w:pPr>
          </w:p>
        </w:tc>
        <w:tc>
          <w:tcPr>
            <w:tcW w:w="366" w:type="pct"/>
            <w:tcBorders>
              <w:top w:val="single" w:sz="4" w:space="0" w:color="auto"/>
              <w:bottom w:val="single" w:sz="4" w:space="0" w:color="auto"/>
            </w:tcBorders>
            <w:shd w:val="clear" w:color="auto" w:fill="F2F2F2" w:themeFill="background1" w:themeFillShade="F2"/>
          </w:tcPr>
          <w:p w14:paraId="359C8B17" w14:textId="77777777" w:rsidR="00F30910" w:rsidRPr="00AD7D38" w:rsidRDefault="00F30910" w:rsidP="00C10F67">
            <w:pPr>
              <w:pStyle w:val="TableParagraph"/>
              <w:rPr>
                <w:rFonts w:ascii="Arial" w:hAnsi="Arial"/>
                <w:sz w:val="18"/>
                <w:szCs w:val="18"/>
              </w:rPr>
            </w:pPr>
          </w:p>
        </w:tc>
        <w:tc>
          <w:tcPr>
            <w:tcW w:w="759" w:type="pct"/>
            <w:tcBorders>
              <w:top w:val="single" w:sz="4" w:space="0" w:color="auto"/>
              <w:bottom w:val="single" w:sz="4" w:space="0" w:color="auto"/>
              <w:right w:val="single" w:sz="4" w:space="0" w:color="auto"/>
            </w:tcBorders>
            <w:shd w:val="clear" w:color="auto" w:fill="F2F2F2" w:themeFill="background1" w:themeFillShade="F2"/>
          </w:tcPr>
          <w:p w14:paraId="5190CCEB" w14:textId="77777777" w:rsidR="00F30910" w:rsidRPr="00AD7D38" w:rsidRDefault="00F30910" w:rsidP="00C10F67">
            <w:pPr>
              <w:pStyle w:val="TableParagraph"/>
              <w:rPr>
                <w:rFonts w:ascii="Arial" w:hAnsi="Arial"/>
                <w:sz w:val="18"/>
                <w:szCs w:val="18"/>
              </w:rPr>
            </w:pPr>
          </w:p>
        </w:tc>
      </w:tr>
      <w:tr w:rsidR="00984A33" w:rsidRPr="00AD7D38" w14:paraId="26FAC2DB" w14:textId="77777777" w:rsidTr="00E27CDA">
        <w:trPr>
          <w:trHeight w:val="20"/>
        </w:trPr>
        <w:tc>
          <w:tcPr>
            <w:tcW w:w="696" w:type="pct"/>
            <w:tcBorders>
              <w:top w:val="single" w:sz="4" w:space="0" w:color="auto"/>
              <w:left w:val="single" w:sz="4" w:space="0" w:color="auto"/>
              <w:bottom w:val="single" w:sz="4" w:space="0" w:color="auto"/>
              <w:right w:val="single" w:sz="4" w:space="0" w:color="auto"/>
            </w:tcBorders>
          </w:tcPr>
          <w:p w14:paraId="534ABE78" w14:textId="6D326785" w:rsidR="00347110" w:rsidRPr="00347110" w:rsidRDefault="00984A33" w:rsidP="00C10F67">
            <w:pPr>
              <w:pStyle w:val="TableParagraph"/>
              <w:rPr>
                <w:rFonts w:ascii="Arial" w:hAnsi="Arial"/>
                <w:sz w:val="18"/>
                <w:szCs w:val="18"/>
                <w:vertAlign w:val="superscript"/>
              </w:rPr>
            </w:pPr>
            <w:proofErr w:type="spellStart"/>
            <w:r w:rsidRPr="00AD7D38">
              <w:rPr>
                <w:rFonts w:ascii="Arial" w:hAnsi="Arial"/>
                <w:sz w:val="18"/>
                <w:szCs w:val="18"/>
              </w:rPr>
              <w:t>Helmes</w:t>
            </w:r>
            <w:proofErr w:type="spellEnd"/>
            <w:r w:rsidRPr="00AD7D38">
              <w:rPr>
                <w:rFonts w:ascii="Arial" w:hAnsi="Arial"/>
                <w:sz w:val="18"/>
                <w:szCs w:val="18"/>
              </w:rPr>
              <w:t xml:space="preserve"> et al., 2006</w:t>
            </w:r>
            <w:r w:rsidR="00E22B4F">
              <w:rPr>
                <w:rFonts w:ascii="Arial" w:hAnsi="Arial"/>
                <w:sz w:val="18"/>
                <w:szCs w:val="18"/>
                <w:vertAlign w:val="superscript"/>
              </w:rPr>
              <w:t>136</w:t>
            </w:r>
          </w:p>
          <w:p w14:paraId="48C4119A"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Fair</w:t>
            </w:r>
          </w:p>
        </w:tc>
        <w:tc>
          <w:tcPr>
            <w:tcW w:w="433" w:type="pct"/>
            <w:tcBorders>
              <w:top w:val="single" w:sz="4" w:space="0" w:color="auto"/>
              <w:left w:val="single" w:sz="4" w:space="0" w:color="auto"/>
              <w:bottom w:val="single" w:sz="4" w:space="0" w:color="auto"/>
              <w:right w:val="single" w:sz="4" w:space="0" w:color="auto"/>
            </w:tcBorders>
          </w:tcPr>
          <w:p w14:paraId="3F387FEE" w14:textId="77777777" w:rsidR="0059033B" w:rsidRPr="00AD7D38" w:rsidRDefault="00984A33" w:rsidP="00C10F67">
            <w:pPr>
              <w:pStyle w:val="TableParagraph"/>
              <w:rPr>
                <w:rFonts w:ascii="Arial" w:hAnsi="Arial"/>
                <w:sz w:val="18"/>
                <w:szCs w:val="18"/>
              </w:rPr>
            </w:pPr>
            <w:r w:rsidRPr="00AD7D38">
              <w:rPr>
                <w:rFonts w:ascii="Arial" w:hAnsi="Arial"/>
                <w:sz w:val="18"/>
                <w:szCs w:val="18"/>
              </w:rPr>
              <w:t>Cancer worry</w:t>
            </w:r>
          </w:p>
          <w:p w14:paraId="24E40E80" w14:textId="75909B15"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Risk perception</w:t>
            </w:r>
          </w:p>
        </w:tc>
        <w:tc>
          <w:tcPr>
            <w:tcW w:w="1402" w:type="pct"/>
            <w:tcBorders>
              <w:top w:val="single" w:sz="4" w:space="0" w:color="auto"/>
              <w:left w:val="single" w:sz="4" w:space="0" w:color="auto"/>
              <w:bottom w:val="single" w:sz="4" w:space="0" w:color="auto"/>
              <w:right w:val="single" w:sz="4" w:space="0" w:color="auto"/>
            </w:tcBorders>
          </w:tcPr>
          <w:p w14:paraId="5C0CF7E6"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To assess whether women participating in either in-person or telephone counseling sessions would have a more accurate perception of their personal breast cancer risk, increase their intentions for breast screening, have reduced levels of cancer worry, and have less interest in genetic testing</w:t>
            </w:r>
          </w:p>
        </w:tc>
        <w:tc>
          <w:tcPr>
            <w:tcW w:w="515" w:type="pct"/>
            <w:tcBorders>
              <w:top w:val="single" w:sz="4" w:space="0" w:color="auto"/>
              <w:left w:val="single" w:sz="4" w:space="0" w:color="auto"/>
              <w:bottom w:val="single" w:sz="4" w:space="0" w:color="auto"/>
              <w:right w:val="single" w:sz="4" w:space="0" w:color="auto"/>
            </w:tcBorders>
          </w:tcPr>
          <w:p w14:paraId="788F239E"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RCT</w:t>
            </w:r>
          </w:p>
        </w:tc>
        <w:tc>
          <w:tcPr>
            <w:tcW w:w="830" w:type="pct"/>
            <w:tcBorders>
              <w:top w:val="single" w:sz="4" w:space="0" w:color="auto"/>
              <w:left w:val="single" w:sz="4" w:space="0" w:color="auto"/>
              <w:bottom w:val="single" w:sz="4" w:space="0" w:color="auto"/>
              <w:right w:val="single" w:sz="4" w:space="0" w:color="auto"/>
            </w:tcBorders>
          </w:tcPr>
          <w:p w14:paraId="26566846"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Eligible: 898</w:t>
            </w:r>
          </w:p>
          <w:p w14:paraId="5BEB1347"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Enrolled: 340</w:t>
            </w:r>
          </w:p>
          <w:p w14:paraId="644F806E"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Randomized: 340 (104 to the in-person arm, 121 to the telephone arm, 115 to control)</w:t>
            </w:r>
          </w:p>
          <w:p w14:paraId="58FEDC8B"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Analyzed: 335 (102 in the in-person arm, 119 in the telephone arm, 114 control arm)</w:t>
            </w:r>
          </w:p>
        </w:tc>
        <w:tc>
          <w:tcPr>
            <w:tcW w:w="366" w:type="pct"/>
            <w:tcBorders>
              <w:top w:val="single" w:sz="4" w:space="0" w:color="auto"/>
              <w:left w:val="single" w:sz="4" w:space="0" w:color="auto"/>
              <w:bottom w:val="single" w:sz="4" w:space="0" w:color="auto"/>
              <w:right w:val="single" w:sz="4" w:space="0" w:color="auto"/>
            </w:tcBorders>
          </w:tcPr>
          <w:p w14:paraId="445F9F81"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U.S.</w:t>
            </w:r>
          </w:p>
        </w:tc>
        <w:tc>
          <w:tcPr>
            <w:tcW w:w="759" w:type="pct"/>
            <w:tcBorders>
              <w:top w:val="single" w:sz="4" w:space="0" w:color="auto"/>
              <w:left w:val="single" w:sz="4" w:space="0" w:color="auto"/>
              <w:bottom w:val="single" w:sz="4" w:space="0" w:color="auto"/>
              <w:right w:val="single" w:sz="4" w:space="0" w:color="auto"/>
            </w:tcBorders>
          </w:tcPr>
          <w:p w14:paraId="2376FDFE"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Physicians network in Washington state</w:t>
            </w:r>
          </w:p>
        </w:tc>
      </w:tr>
      <w:tr w:rsidR="00984A33" w:rsidRPr="00AD7D38" w14:paraId="1FC5A4EF" w14:textId="77777777" w:rsidTr="00E27CDA">
        <w:trPr>
          <w:trHeight w:val="20"/>
        </w:trPr>
        <w:tc>
          <w:tcPr>
            <w:tcW w:w="696" w:type="pct"/>
            <w:tcBorders>
              <w:top w:val="single" w:sz="4" w:space="0" w:color="auto"/>
              <w:left w:val="single" w:sz="4" w:space="0" w:color="auto"/>
              <w:bottom w:val="single" w:sz="4" w:space="0" w:color="auto"/>
              <w:right w:val="single" w:sz="4" w:space="0" w:color="auto"/>
            </w:tcBorders>
          </w:tcPr>
          <w:p w14:paraId="7D120D44" w14:textId="0DB3C3E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Hopwood et al., 2004</w:t>
            </w:r>
            <w:r w:rsidR="0090586E" w:rsidRPr="00AD7D38">
              <w:rPr>
                <w:rFonts w:ascii="Arial" w:hAnsi="Arial"/>
                <w:sz w:val="18"/>
                <w:szCs w:val="18"/>
                <w:vertAlign w:val="superscript"/>
              </w:rPr>
              <w:t>13</w:t>
            </w:r>
            <w:r w:rsidR="00E22B4F">
              <w:rPr>
                <w:rFonts w:ascii="Arial" w:hAnsi="Arial"/>
                <w:sz w:val="18"/>
                <w:szCs w:val="18"/>
                <w:vertAlign w:val="superscript"/>
              </w:rPr>
              <w:t>8</w:t>
            </w:r>
          </w:p>
          <w:p w14:paraId="3893F55F"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NA</w:t>
            </w:r>
          </w:p>
        </w:tc>
        <w:tc>
          <w:tcPr>
            <w:tcW w:w="433" w:type="pct"/>
            <w:tcBorders>
              <w:top w:val="single" w:sz="4" w:space="0" w:color="auto"/>
              <w:left w:val="single" w:sz="4" w:space="0" w:color="auto"/>
              <w:bottom w:val="single" w:sz="4" w:space="0" w:color="auto"/>
              <w:right w:val="single" w:sz="4" w:space="0" w:color="auto"/>
            </w:tcBorders>
          </w:tcPr>
          <w:p w14:paraId="66FE1F7E" w14:textId="77777777" w:rsidR="0079422D" w:rsidRDefault="00984A33" w:rsidP="00C10F67">
            <w:pPr>
              <w:pStyle w:val="TableParagraph"/>
              <w:rPr>
                <w:rFonts w:ascii="Arial" w:hAnsi="Arial"/>
                <w:sz w:val="18"/>
                <w:szCs w:val="18"/>
              </w:rPr>
            </w:pPr>
            <w:r w:rsidRPr="00AD7D38">
              <w:rPr>
                <w:rFonts w:ascii="Arial" w:hAnsi="Arial"/>
                <w:sz w:val="18"/>
                <w:szCs w:val="18"/>
              </w:rPr>
              <w:t xml:space="preserve">Cancer worry </w:t>
            </w:r>
          </w:p>
          <w:p w14:paraId="1F39072B" w14:textId="3E0B19D0"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Psychological factors</w:t>
            </w:r>
          </w:p>
        </w:tc>
        <w:tc>
          <w:tcPr>
            <w:tcW w:w="1402" w:type="pct"/>
            <w:tcBorders>
              <w:top w:val="single" w:sz="4" w:space="0" w:color="auto"/>
              <w:left w:val="single" w:sz="4" w:space="0" w:color="auto"/>
              <w:bottom w:val="single" w:sz="4" w:space="0" w:color="auto"/>
              <w:right w:val="single" w:sz="4" w:space="0" w:color="auto"/>
            </w:tcBorders>
          </w:tcPr>
          <w:p w14:paraId="69D4C54D"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To assess changes in risk perception, psychological distress, health care behaviors, and use of health care resources, to assess satisfaction with services, to describe regional variations in outcomes</w:t>
            </w:r>
          </w:p>
        </w:tc>
        <w:tc>
          <w:tcPr>
            <w:tcW w:w="515" w:type="pct"/>
            <w:tcBorders>
              <w:top w:val="single" w:sz="4" w:space="0" w:color="auto"/>
              <w:left w:val="single" w:sz="4" w:space="0" w:color="auto"/>
              <w:bottom w:val="single" w:sz="4" w:space="0" w:color="auto"/>
              <w:right w:val="single" w:sz="4" w:space="0" w:color="auto"/>
            </w:tcBorders>
          </w:tcPr>
          <w:p w14:paraId="22A1FC28"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Before and after</w:t>
            </w:r>
          </w:p>
        </w:tc>
        <w:tc>
          <w:tcPr>
            <w:tcW w:w="830" w:type="pct"/>
            <w:tcBorders>
              <w:top w:val="single" w:sz="4" w:space="0" w:color="auto"/>
              <w:left w:val="single" w:sz="4" w:space="0" w:color="auto"/>
              <w:bottom w:val="single" w:sz="4" w:space="0" w:color="auto"/>
              <w:right w:val="single" w:sz="4" w:space="0" w:color="auto"/>
            </w:tcBorders>
          </w:tcPr>
          <w:p w14:paraId="3B535490"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Eligible: 271</w:t>
            </w:r>
          </w:p>
          <w:p w14:paraId="06DFDD7A"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Enrolled: 256</w:t>
            </w:r>
          </w:p>
          <w:p w14:paraId="1B9F4EAD" w14:textId="5F7F7B6C"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Analyzed: 234 (1 month),</w:t>
            </w:r>
            <w:r w:rsidR="00280052" w:rsidRPr="00AD7D38">
              <w:rPr>
                <w:rFonts w:ascii="Arial" w:eastAsia="Arial" w:hAnsi="Arial" w:cs="Arial"/>
                <w:sz w:val="18"/>
                <w:szCs w:val="18"/>
              </w:rPr>
              <w:t xml:space="preserve"> </w:t>
            </w:r>
            <w:r w:rsidRPr="00AD7D38">
              <w:rPr>
                <w:rFonts w:ascii="Arial" w:hAnsi="Arial"/>
                <w:sz w:val="18"/>
                <w:szCs w:val="18"/>
              </w:rPr>
              <w:t>202 (12 months), 192 (</w:t>
            </w:r>
            <w:proofErr w:type="spellStart"/>
            <w:r w:rsidRPr="00AD7D38">
              <w:rPr>
                <w:rFonts w:ascii="Arial" w:hAnsi="Arial"/>
                <w:sz w:val="18"/>
                <w:szCs w:val="18"/>
              </w:rPr>
              <w:t>precounsel</w:t>
            </w:r>
            <w:proofErr w:type="spellEnd"/>
            <w:r w:rsidRPr="00AD7D38">
              <w:rPr>
                <w:rFonts w:ascii="Arial" w:hAnsi="Arial"/>
                <w:sz w:val="18"/>
                <w:szCs w:val="18"/>
              </w:rPr>
              <w:t>, 1 month and 12 months)</w:t>
            </w:r>
          </w:p>
        </w:tc>
        <w:tc>
          <w:tcPr>
            <w:tcW w:w="366" w:type="pct"/>
            <w:tcBorders>
              <w:top w:val="single" w:sz="4" w:space="0" w:color="auto"/>
              <w:left w:val="single" w:sz="4" w:space="0" w:color="auto"/>
              <w:bottom w:val="single" w:sz="4" w:space="0" w:color="auto"/>
              <w:right w:val="single" w:sz="4" w:space="0" w:color="auto"/>
            </w:tcBorders>
          </w:tcPr>
          <w:p w14:paraId="4999F666"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U.K.</w:t>
            </w:r>
          </w:p>
        </w:tc>
        <w:tc>
          <w:tcPr>
            <w:tcW w:w="759" w:type="pct"/>
            <w:tcBorders>
              <w:top w:val="single" w:sz="4" w:space="0" w:color="auto"/>
              <w:left w:val="single" w:sz="4" w:space="0" w:color="auto"/>
              <w:bottom w:val="single" w:sz="4" w:space="0" w:color="auto"/>
              <w:right w:val="single" w:sz="4" w:space="0" w:color="auto"/>
            </w:tcBorders>
          </w:tcPr>
          <w:p w14:paraId="328E7FB2" w14:textId="77777777" w:rsidR="00984A33" w:rsidRPr="00AD7D38" w:rsidRDefault="00984A33" w:rsidP="00C10F67">
            <w:pPr>
              <w:pStyle w:val="TableParagraph"/>
              <w:rPr>
                <w:rFonts w:ascii="Arial" w:eastAsia="Arial" w:hAnsi="Arial" w:cs="Arial"/>
                <w:sz w:val="18"/>
                <w:szCs w:val="18"/>
              </w:rPr>
            </w:pPr>
            <w:r w:rsidRPr="00AD7D38">
              <w:rPr>
                <w:rFonts w:ascii="Arial" w:hAnsi="Arial"/>
                <w:sz w:val="18"/>
                <w:szCs w:val="18"/>
              </w:rPr>
              <w:t>Cancer genetic services centers</w:t>
            </w:r>
          </w:p>
        </w:tc>
      </w:tr>
    </w:tbl>
    <w:p w14:paraId="7C55336C" w14:textId="2FFC1775" w:rsidR="00984A33" w:rsidRDefault="00984A33" w:rsidP="00984A33">
      <w:pPr>
        <w:spacing w:line="193" w:lineRule="exact"/>
        <w:rPr>
          <w:rFonts w:ascii="Arial" w:eastAsia="Arial" w:hAnsi="Arial" w:cs="Arial"/>
          <w:sz w:val="17"/>
          <w:szCs w:val="17"/>
        </w:rPr>
      </w:pPr>
    </w:p>
    <w:p w14:paraId="751CB194" w14:textId="20BF9DC2" w:rsidR="00BB17F4" w:rsidRDefault="00BB17F4" w:rsidP="00984A33">
      <w:pPr>
        <w:spacing w:line="193" w:lineRule="exact"/>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974"/>
        <w:gridCol w:w="3421"/>
        <w:gridCol w:w="4475"/>
        <w:gridCol w:w="3100"/>
      </w:tblGrid>
      <w:tr w:rsidR="00FC7467" w:rsidRPr="00AD7D38" w14:paraId="42482C67" w14:textId="77777777" w:rsidTr="006A25E7">
        <w:trPr>
          <w:trHeight w:val="20"/>
        </w:trPr>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01CC33" w14:textId="77777777" w:rsidR="00C10F67" w:rsidRDefault="00FC7467" w:rsidP="00C10F67">
            <w:pPr>
              <w:pStyle w:val="TableParagraph"/>
              <w:rPr>
                <w:rFonts w:ascii="Arial" w:hAnsi="Arial"/>
                <w:b/>
                <w:sz w:val="18"/>
                <w:szCs w:val="18"/>
              </w:rPr>
            </w:pPr>
            <w:r w:rsidRPr="00AD7D38">
              <w:rPr>
                <w:rFonts w:ascii="Arial" w:hAnsi="Arial"/>
                <w:b/>
                <w:sz w:val="18"/>
                <w:szCs w:val="18"/>
              </w:rPr>
              <w:t xml:space="preserve">Author, year </w:t>
            </w:r>
          </w:p>
          <w:p w14:paraId="0C334695" w14:textId="1E03AD07" w:rsidR="00FC7467" w:rsidRPr="00AD7D38" w:rsidRDefault="00FC7467" w:rsidP="00C10F67">
            <w:pPr>
              <w:pStyle w:val="TableParagraph"/>
              <w:rPr>
                <w:rFonts w:ascii="Arial" w:eastAsia="Arial" w:hAnsi="Arial" w:cs="Arial"/>
                <w:sz w:val="18"/>
                <w:szCs w:val="18"/>
              </w:rPr>
            </w:pPr>
            <w:r w:rsidRPr="00AD7D38">
              <w:rPr>
                <w:rFonts w:ascii="Arial" w:hAnsi="Arial"/>
                <w:b/>
                <w:sz w:val="18"/>
                <w:szCs w:val="18"/>
              </w:rPr>
              <w:t>Quality</w:t>
            </w:r>
          </w:p>
        </w:tc>
        <w:tc>
          <w:tcPr>
            <w:tcW w:w="1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330650" w14:textId="1B144D10" w:rsidR="00FC7467" w:rsidRPr="00AD7D38" w:rsidRDefault="00FC7467" w:rsidP="006A25E7">
            <w:pPr>
              <w:pStyle w:val="TableParagraph"/>
              <w:jc w:val="center"/>
              <w:rPr>
                <w:rFonts w:ascii="Arial" w:eastAsia="Arial" w:hAnsi="Arial" w:cs="Arial"/>
                <w:sz w:val="18"/>
                <w:szCs w:val="18"/>
              </w:rPr>
            </w:pPr>
            <w:r w:rsidRPr="00AD7D38">
              <w:rPr>
                <w:rFonts w:ascii="Arial" w:hAnsi="Arial"/>
                <w:b/>
                <w:sz w:val="18"/>
                <w:szCs w:val="18"/>
              </w:rPr>
              <w:t>Demographics</w:t>
            </w:r>
          </w:p>
        </w:tc>
        <w:tc>
          <w:tcPr>
            <w:tcW w:w="1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B64C40" w14:textId="60BFEACB" w:rsidR="00FC7467" w:rsidRPr="00AD7D38" w:rsidRDefault="00FC7467" w:rsidP="006A25E7">
            <w:pPr>
              <w:pStyle w:val="TableParagraph"/>
              <w:jc w:val="center"/>
              <w:rPr>
                <w:rFonts w:ascii="Arial" w:eastAsia="Arial" w:hAnsi="Arial" w:cs="Arial"/>
                <w:sz w:val="18"/>
                <w:szCs w:val="18"/>
              </w:rPr>
            </w:pPr>
            <w:r w:rsidRPr="00AD7D38">
              <w:rPr>
                <w:rFonts w:ascii="Arial" w:hAnsi="Arial"/>
                <w:b/>
                <w:sz w:val="18"/>
                <w:szCs w:val="18"/>
              </w:rPr>
              <w:t>Inclusion and exclusion criteria</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0EAE7A" w14:textId="25AEF2F4" w:rsidR="00FC7467" w:rsidRPr="00AD7D38" w:rsidRDefault="00FC7467" w:rsidP="006A25E7">
            <w:pPr>
              <w:pStyle w:val="TableParagraph"/>
              <w:jc w:val="center"/>
              <w:rPr>
                <w:rFonts w:ascii="Arial" w:eastAsia="Arial" w:hAnsi="Arial" w:cs="Arial"/>
                <w:sz w:val="18"/>
                <w:szCs w:val="18"/>
              </w:rPr>
            </w:pPr>
            <w:r w:rsidRPr="00AD7D38">
              <w:rPr>
                <w:rFonts w:ascii="Arial" w:hAnsi="Arial"/>
                <w:b/>
                <w:sz w:val="18"/>
                <w:szCs w:val="18"/>
              </w:rPr>
              <w:t>Risk level definition</w:t>
            </w:r>
          </w:p>
        </w:tc>
      </w:tr>
      <w:tr w:rsidR="00F30910" w:rsidRPr="00AD7D38" w14:paraId="6BBBD59C" w14:textId="77777777" w:rsidTr="006A25E7">
        <w:trPr>
          <w:trHeight w:val="20"/>
        </w:trPr>
        <w:tc>
          <w:tcPr>
            <w:tcW w:w="761" w:type="pct"/>
            <w:tcBorders>
              <w:top w:val="single" w:sz="4" w:space="0" w:color="auto"/>
              <w:left w:val="single" w:sz="4" w:space="0" w:color="auto"/>
              <w:bottom w:val="single" w:sz="4" w:space="0" w:color="auto"/>
            </w:tcBorders>
            <w:shd w:val="clear" w:color="auto" w:fill="F2F2F2" w:themeFill="background1" w:themeFillShade="F2"/>
            <w:vAlign w:val="bottom"/>
          </w:tcPr>
          <w:p w14:paraId="75DC9B05" w14:textId="4DDE6130" w:rsidR="00F30910" w:rsidRPr="00AD7D38" w:rsidRDefault="00F30910" w:rsidP="00C10F67">
            <w:pPr>
              <w:pStyle w:val="TableParagraph"/>
              <w:rPr>
                <w:rFonts w:ascii="Arial" w:hAnsi="Arial"/>
                <w:sz w:val="18"/>
                <w:szCs w:val="18"/>
              </w:rPr>
            </w:pPr>
            <w:r w:rsidRPr="00AD7D38">
              <w:rPr>
                <w:rFonts w:ascii="Arial" w:hAnsi="Arial"/>
                <w:b/>
                <w:sz w:val="18"/>
                <w:szCs w:val="18"/>
              </w:rPr>
              <w:t>2013 Review</w:t>
            </w:r>
          </w:p>
        </w:tc>
        <w:tc>
          <w:tcPr>
            <w:tcW w:w="1319" w:type="pct"/>
            <w:tcBorders>
              <w:top w:val="single" w:sz="4" w:space="0" w:color="auto"/>
              <w:bottom w:val="single" w:sz="4" w:space="0" w:color="auto"/>
            </w:tcBorders>
            <w:shd w:val="clear" w:color="auto" w:fill="F2F2F2" w:themeFill="background1" w:themeFillShade="F2"/>
          </w:tcPr>
          <w:p w14:paraId="2B34177D" w14:textId="77777777" w:rsidR="00F30910" w:rsidRPr="00AD7D38" w:rsidRDefault="00F30910" w:rsidP="00C10F67">
            <w:pPr>
              <w:pStyle w:val="TableParagraph"/>
              <w:rPr>
                <w:rFonts w:ascii="Arial" w:hAnsi="Arial"/>
                <w:sz w:val="18"/>
                <w:szCs w:val="18"/>
              </w:rPr>
            </w:pPr>
          </w:p>
        </w:tc>
        <w:tc>
          <w:tcPr>
            <w:tcW w:w="1725" w:type="pct"/>
            <w:tcBorders>
              <w:top w:val="single" w:sz="4" w:space="0" w:color="auto"/>
              <w:bottom w:val="single" w:sz="4" w:space="0" w:color="auto"/>
            </w:tcBorders>
            <w:shd w:val="clear" w:color="auto" w:fill="F2F2F2" w:themeFill="background1" w:themeFillShade="F2"/>
          </w:tcPr>
          <w:p w14:paraId="0875D5E1" w14:textId="77777777" w:rsidR="00F30910" w:rsidRPr="00AD7D38" w:rsidRDefault="00F30910" w:rsidP="00C10F67">
            <w:pPr>
              <w:pStyle w:val="TableParagraph"/>
              <w:rPr>
                <w:rFonts w:ascii="Arial" w:hAnsi="Arial"/>
                <w:sz w:val="18"/>
                <w:szCs w:val="18"/>
                <w:u w:val="single" w:color="000000"/>
              </w:rPr>
            </w:pPr>
          </w:p>
        </w:tc>
        <w:tc>
          <w:tcPr>
            <w:tcW w:w="1195" w:type="pct"/>
            <w:tcBorders>
              <w:top w:val="single" w:sz="4" w:space="0" w:color="auto"/>
              <w:bottom w:val="single" w:sz="4" w:space="0" w:color="auto"/>
              <w:right w:val="single" w:sz="4" w:space="0" w:color="auto"/>
            </w:tcBorders>
            <w:shd w:val="clear" w:color="auto" w:fill="F2F2F2" w:themeFill="background1" w:themeFillShade="F2"/>
          </w:tcPr>
          <w:p w14:paraId="2B9AC672" w14:textId="77777777" w:rsidR="00F30910" w:rsidRPr="00AD7D38" w:rsidRDefault="00F30910" w:rsidP="00C10F67">
            <w:pPr>
              <w:pStyle w:val="TableParagraph"/>
              <w:rPr>
                <w:rFonts w:ascii="Arial" w:hAnsi="Arial"/>
                <w:sz w:val="18"/>
                <w:szCs w:val="18"/>
              </w:rPr>
            </w:pPr>
          </w:p>
        </w:tc>
      </w:tr>
      <w:tr w:rsidR="00E22B4F" w:rsidRPr="00AD7D38" w14:paraId="340F079E" w14:textId="77777777" w:rsidTr="006A25E7">
        <w:trPr>
          <w:trHeight w:val="20"/>
        </w:trPr>
        <w:tc>
          <w:tcPr>
            <w:tcW w:w="761" w:type="pct"/>
            <w:tcBorders>
              <w:top w:val="single" w:sz="4" w:space="0" w:color="auto"/>
              <w:left w:val="single" w:sz="4" w:space="0" w:color="auto"/>
              <w:bottom w:val="single" w:sz="4" w:space="0" w:color="auto"/>
              <w:right w:val="single" w:sz="4" w:space="0" w:color="auto"/>
            </w:tcBorders>
          </w:tcPr>
          <w:p w14:paraId="5360302C" w14:textId="77777777" w:rsidR="00E22B4F" w:rsidRPr="00347110" w:rsidRDefault="00E22B4F" w:rsidP="00E22B4F">
            <w:pPr>
              <w:pStyle w:val="TableParagraph"/>
              <w:rPr>
                <w:rFonts w:ascii="Arial" w:hAnsi="Arial"/>
                <w:sz w:val="18"/>
                <w:szCs w:val="18"/>
                <w:vertAlign w:val="superscript"/>
              </w:rPr>
            </w:pPr>
            <w:proofErr w:type="spellStart"/>
            <w:r w:rsidRPr="00AD7D38">
              <w:rPr>
                <w:rFonts w:ascii="Arial" w:hAnsi="Arial"/>
                <w:sz w:val="18"/>
                <w:szCs w:val="18"/>
              </w:rPr>
              <w:t>Helmes</w:t>
            </w:r>
            <w:proofErr w:type="spellEnd"/>
            <w:r w:rsidRPr="00AD7D38">
              <w:rPr>
                <w:rFonts w:ascii="Arial" w:hAnsi="Arial"/>
                <w:sz w:val="18"/>
                <w:szCs w:val="18"/>
              </w:rPr>
              <w:t xml:space="preserve"> et al., 2006</w:t>
            </w:r>
            <w:r>
              <w:rPr>
                <w:rFonts w:ascii="Arial" w:hAnsi="Arial"/>
                <w:sz w:val="18"/>
                <w:szCs w:val="18"/>
                <w:vertAlign w:val="superscript"/>
              </w:rPr>
              <w:t>136</w:t>
            </w:r>
          </w:p>
          <w:p w14:paraId="2B9177AE" w14:textId="2C24F5FB"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Fair</w:t>
            </w:r>
          </w:p>
        </w:tc>
        <w:tc>
          <w:tcPr>
            <w:tcW w:w="1319" w:type="pct"/>
            <w:tcBorders>
              <w:top w:val="single" w:sz="4" w:space="0" w:color="auto"/>
              <w:left w:val="single" w:sz="4" w:space="0" w:color="auto"/>
              <w:bottom w:val="single" w:sz="4" w:space="0" w:color="auto"/>
              <w:right w:val="single" w:sz="4" w:space="0" w:color="auto"/>
            </w:tcBorders>
          </w:tcPr>
          <w:p w14:paraId="06A90D9B" w14:textId="0E32DF24" w:rsidR="00E22B4F" w:rsidRPr="003E2EE8" w:rsidRDefault="00E22B4F" w:rsidP="00E22B4F">
            <w:pPr>
              <w:pStyle w:val="TableParagraph"/>
              <w:rPr>
                <w:rFonts w:ascii="Arial" w:eastAsia="Arial" w:hAnsi="Arial" w:cs="Arial"/>
                <w:b/>
                <w:sz w:val="18"/>
                <w:szCs w:val="18"/>
              </w:rPr>
            </w:pPr>
            <w:r w:rsidRPr="003E2EE8">
              <w:rPr>
                <w:rFonts w:ascii="Arial" w:hAnsi="Arial"/>
                <w:b/>
                <w:sz w:val="18"/>
                <w:szCs w:val="18"/>
              </w:rPr>
              <w:t>Mean age (years)</w:t>
            </w:r>
          </w:p>
          <w:p w14:paraId="1E7B9A0D"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In-person counseling: 39.9 (SD 9.2)</w:t>
            </w:r>
          </w:p>
          <w:p w14:paraId="06D194AE"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Telephone counseling: 40.4 (SD 9.7)</w:t>
            </w:r>
          </w:p>
          <w:p w14:paraId="31419447"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Delayed counseling: 41.8 (SD 10.1)</w:t>
            </w:r>
          </w:p>
        </w:tc>
        <w:tc>
          <w:tcPr>
            <w:tcW w:w="1725" w:type="pct"/>
            <w:tcBorders>
              <w:top w:val="single" w:sz="4" w:space="0" w:color="auto"/>
              <w:left w:val="single" w:sz="4" w:space="0" w:color="auto"/>
              <w:bottom w:val="single" w:sz="4" w:space="0" w:color="auto"/>
              <w:right w:val="single" w:sz="4" w:space="0" w:color="auto"/>
            </w:tcBorders>
          </w:tcPr>
          <w:p w14:paraId="3BE2430E"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u w:val="single" w:color="000000"/>
              </w:rPr>
              <w:t>Inclusion:</w:t>
            </w:r>
            <w:r w:rsidRPr="00C10F67">
              <w:rPr>
                <w:rFonts w:ascii="Arial" w:hAnsi="Arial"/>
                <w:sz w:val="18"/>
                <w:szCs w:val="18"/>
                <w:u w:color="000000"/>
              </w:rPr>
              <w:t xml:space="preserve"> </w:t>
            </w:r>
            <w:r w:rsidRPr="00AD7D38">
              <w:rPr>
                <w:rFonts w:ascii="Arial" w:hAnsi="Arial"/>
                <w:sz w:val="18"/>
                <w:szCs w:val="18"/>
              </w:rPr>
              <w:t>Women aged 18-64 years, within 60 miles of research institute, planning to live in area for 1 year, spoke English, telephone in home, covered by commercial health insurance plan</w:t>
            </w:r>
          </w:p>
          <w:p w14:paraId="72335310"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u w:val="single" w:color="000000"/>
              </w:rPr>
              <w:t>Exclusion:</w:t>
            </w:r>
            <w:r w:rsidRPr="00C10F67">
              <w:rPr>
                <w:rFonts w:ascii="Arial" w:hAnsi="Arial"/>
                <w:sz w:val="18"/>
                <w:szCs w:val="18"/>
                <w:u w:color="000000"/>
              </w:rPr>
              <w:t xml:space="preserve"> </w:t>
            </w:r>
            <w:r w:rsidRPr="00AD7D38">
              <w:rPr>
                <w:rFonts w:ascii="Arial" w:hAnsi="Arial"/>
                <w:sz w:val="18"/>
                <w:szCs w:val="18"/>
              </w:rPr>
              <w:t>Women with personal history of breast/ovarian cancer, personal history of genetic counseling or testing for cancer risk</w:t>
            </w:r>
          </w:p>
        </w:tc>
        <w:tc>
          <w:tcPr>
            <w:tcW w:w="1195" w:type="pct"/>
            <w:tcBorders>
              <w:top w:val="single" w:sz="4" w:space="0" w:color="auto"/>
              <w:left w:val="single" w:sz="4" w:space="0" w:color="auto"/>
              <w:bottom w:val="single" w:sz="4" w:space="0" w:color="auto"/>
              <w:right w:val="single" w:sz="4" w:space="0" w:color="auto"/>
            </w:tcBorders>
          </w:tcPr>
          <w:p w14:paraId="36068AFE"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14.7% had family history of breast cancer</w:t>
            </w:r>
          </w:p>
        </w:tc>
      </w:tr>
      <w:tr w:rsidR="00E22B4F" w:rsidRPr="00AD7D38" w14:paraId="37BC2AB8" w14:textId="77777777" w:rsidTr="006A25E7">
        <w:trPr>
          <w:trHeight w:val="20"/>
        </w:trPr>
        <w:tc>
          <w:tcPr>
            <w:tcW w:w="761" w:type="pct"/>
            <w:tcBorders>
              <w:top w:val="single" w:sz="4" w:space="0" w:color="auto"/>
              <w:left w:val="single" w:sz="4" w:space="0" w:color="auto"/>
              <w:bottom w:val="single" w:sz="4" w:space="0" w:color="auto"/>
              <w:right w:val="single" w:sz="4" w:space="0" w:color="auto"/>
            </w:tcBorders>
          </w:tcPr>
          <w:p w14:paraId="34ECE722"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Hopwood et al., 2004</w:t>
            </w:r>
            <w:r w:rsidRPr="00AD7D38">
              <w:rPr>
                <w:rFonts w:ascii="Arial" w:hAnsi="Arial"/>
                <w:sz w:val="18"/>
                <w:szCs w:val="18"/>
                <w:vertAlign w:val="superscript"/>
              </w:rPr>
              <w:t>13</w:t>
            </w:r>
            <w:r>
              <w:rPr>
                <w:rFonts w:ascii="Arial" w:hAnsi="Arial"/>
                <w:sz w:val="18"/>
                <w:szCs w:val="18"/>
                <w:vertAlign w:val="superscript"/>
              </w:rPr>
              <w:t>8</w:t>
            </w:r>
          </w:p>
          <w:p w14:paraId="13B8A735" w14:textId="7F6BC343"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NA</w:t>
            </w:r>
          </w:p>
        </w:tc>
        <w:tc>
          <w:tcPr>
            <w:tcW w:w="1319" w:type="pct"/>
            <w:tcBorders>
              <w:top w:val="single" w:sz="4" w:space="0" w:color="auto"/>
              <w:left w:val="single" w:sz="4" w:space="0" w:color="auto"/>
              <w:bottom w:val="single" w:sz="4" w:space="0" w:color="auto"/>
              <w:right w:val="single" w:sz="4" w:space="0" w:color="auto"/>
            </w:tcBorders>
          </w:tcPr>
          <w:p w14:paraId="64D57CE8" w14:textId="77777777" w:rsidR="00E22B4F" w:rsidRDefault="00E22B4F" w:rsidP="00E22B4F">
            <w:pPr>
              <w:pStyle w:val="TableParagraph"/>
              <w:rPr>
                <w:rFonts w:ascii="Arial" w:hAnsi="Arial"/>
                <w:sz w:val="18"/>
                <w:szCs w:val="18"/>
              </w:rPr>
            </w:pPr>
            <w:r w:rsidRPr="00AD7D38">
              <w:rPr>
                <w:rFonts w:ascii="Arial" w:hAnsi="Arial"/>
                <w:sz w:val="18"/>
                <w:szCs w:val="18"/>
              </w:rPr>
              <w:t xml:space="preserve">Average across all five cancer genetics services: </w:t>
            </w:r>
          </w:p>
          <w:p w14:paraId="2DF35401" w14:textId="646FF011" w:rsidR="00E22B4F" w:rsidRPr="00AD7D38" w:rsidRDefault="00E22B4F" w:rsidP="00E22B4F">
            <w:pPr>
              <w:pStyle w:val="TableParagraph"/>
              <w:rPr>
                <w:rFonts w:ascii="Arial" w:hAnsi="Arial"/>
                <w:sz w:val="18"/>
                <w:szCs w:val="18"/>
              </w:rPr>
            </w:pPr>
            <w:r w:rsidRPr="00AD7D38">
              <w:rPr>
                <w:rFonts w:ascii="Arial" w:hAnsi="Arial"/>
                <w:sz w:val="18"/>
                <w:szCs w:val="18"/>
              </w:rPr>
              <w:t>Mean age of 41 years (range: 22</w:t>
            </w:r>
            <w:r>
              <w:rPr>
                <w:rFonts w:ascii="Arial" w:hAnsi="Arial"/>
                <w:sz w:val="18"/>
                <w:szCs w:val="18"/>
              </w:rPr>
              <w:t xml:space="preserve"> to </w:t>
            </w:r>
            <w:r w:rsidRPr="00AD7D38">
              <w:rPr>
                <w:rFonts w:ascii="Arial" w:hAnsi="Arial"/>
                <w:sz w:val="18"/>
                <w:szCs w:val="18"/>
              </w:rPr>
              <w:t>72)</w:t>
            </w:r>
          </w:p>
          <w:p w14:paraId="6AEA633B"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94% Female</w:t>
            </w:r>
          </w:p>
          <w:p w14:paraId="3CEDC977"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2% Ethnic minority</w:t>
            </w:r>
          </w:p>
        </w:tc>
        <w:tc>
          <w:tcPr>
            <w:tcW w:w="1725" w:type="pct"/>
            <w:tcBorders>
              <w:top w:val="single" w:sz="4" w:space="0" w:color="auto"/>
              <w:left w:val="single" w:sz="4" w:space="0" w:color="auto"/>
              <w:bottom w:val="single" w:sz="4" w:space="0" w:color="auto"/>
              <w:right w:val="single" w:sz="4" w:space="0" w:color="auto"/>
            </w:tcBorders>
          </w:tcPr>
          <w:p w14:paraId="0956BDF7"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u w:val="single" w:color="000000"/>
              </w:rPr>
              <w:t>Inclusion:</w:t>
            </w:r>
            <w:r w:rsidRPr="00C10F67">
              <w:rPr>
                <w:rFonts w:ascii="Arial" w:hAnsi="Arial"/>
                <w:sz w:val="18"/>
                <w:szCs w:val="18"/>
                <w:u w:color="000000"/>
              </w:rPr>
              <w:t xml:space="preserve"> </w:t>
            </w:r>
            <w:r w:rsidRPr="00AD7D38">
              <w:rPr>
                <w:rFonts w:ascii="Arial" w:hAnsi="Arial"/>
                <w:sz w:val="18"/>
                <w:szCs w:val="18"/>
              </w:rPr>
              <w:t>Women seen at a cancer genetics services center</w:t>
            </w:r>
          </w:p>
          <w:p w14:paraId="5FC25723"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u w:val="single" w:color="000000"/>
              </w:rPr>
              <w:t>Exclusion:</w:t>
            </w:r>
            <w:r w:rsidRPr="00C10F67">
              <w:rPr>
                <w:rFonts w:ascii="Arial" w:hAnsi="Arial"/>
                <w:sz w:val="18"/>
                <w:szCs w:val="18"/>
                <w:u w:color="000000"/>
              </w:rPr>
              <w:t xml:space="preserve"> </w:t>
            </w:r>
            <w:r w:rsidRPr="00AD7D38">
              <w:rPr>
                <w:rFonts w:ascii="Arial" w:hAnsi="Arial"/>
                <w:sz w:val="18"/>
                <w:szCs w:val="18"/>
              </w:rPr>
              <w:t>Women who had been diagnosed with cancer, under 18 years</w:t>
            </w:r>
          </w:p>
        </w:tc>
        <w:tc>
          <w:tcPr>
            <w:tcW w:w="1195" w:type="pct"/>
            <w:tcBorders>
              <w:top w:val="single" w:sz="4" w:space="0" w:color="auto"/>
              <w:left w:val="single" w:sz="4" w:space="0" w:color="auto"/>
              <w:bottom w:val="single" w:sz="4" w:space="0" w:color="auto"/>
              <w:right w:val="single" w:sz="4" w:space="0" w:color="auto"/>
            </w:tcBorders>
          </w:tcPr>
          <w:p w14:paraId="3D95D293"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NR</w:t>
            </w:r>
          </w:p>
        </w:tc>
      </w:tr>
    </w:tbl>
    <w:p w14:paraId="48BF9C1A" w14:textId="77777777" w:rsidR="00984A33" w:rsidRDefault="00984A33" w:rsidP="00984A33">
      <w:pPr>
        <w:spacing w:line="193" w:lineRule="exact"/>
        <w:rPr>
          <w:rFonts w:ascii="Arial" w:eastAsia="Arial" w:hAnsi="Arial" w:cs="Arial"/>
          <w:sz w:val="17"/>
          <w:szCs w:val="17"/>
        </w:rPr>
        <w:sectPr w:rsidR="00984A33" w:rsidSect="006A25E7">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53"/>
        <w:gridCol w:w="5940"/>
        <w:gridCol w:w="3230"/>
        <w:gridCol w:w="1847"/>
      </w:tblGrid>
      <w:tr w:rsidR="00FD3093" w:rsidRPr="00AD7D38" w14:paraId="509D5D91" w14:textId="77777777" w:rsidTr="006A25E7">
        <w:trPr>
          <w:trHeight w:val="20"/>
        </w:trPr>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4D25F9" w14:textId="77777777" w:rsidR="008960F5" w:rsidRDefault="00FD3093" w:rsidP="00C10F67">
            <w:pPr>
              <w:pStyle w:val="TableParagraph"/>
              <w:rPr>
                <w:rFonts w:ascii="Arial" w:hAnsi="Arial"/>
                <w:b/>
                <w:sz w:val="18"/>
                <w:szCs w:val="18"/>
              </w:rPr>
            </w:pPr>
            <w:r w:rsidRPr="00AD7D38">
              <w:rPr>
                <w:rFonts w:ascii="Arial" w:hAnsi="Arial"/>
                <w:b/>
                <w:sz w:val="18"/>
                <w:szCs w:val="18"/>
              </w:rPr>
              <w:lastRenderedPageBreak/>
              <w:t xml:space="preserve">Author, year </w:t>
            </w:r>
          </w:p>
          <w:p w14:paraId="7EB3AACE" w14:textId="08B6B633" w:rsidR="00FD3093" w:rsidRPr="00AD7D38" w:rsidRDefault="00FD3093" w:rsidP="00C10F67">
            <w:pPr>
              <w:pStyle w:val="TableParagraph"/>
              <w:rPr>
                <w:rFonts w:ascii="Arial" w:eastAsia="Arial" w:hAnsi="Arial" w:cs="Arial"/>
                <w:sz w:val="18"/>
                <w:szCs w:val="18"/>
              </w:rPr>
            </w:pPr>
            <w:r w:rsidRPr="00AD7D38">
              <w:rPr>
                <w:rFonts w:ascii="Arial" w:hAnsi="Arial"/>
                <w:b/>
                <w:sz w:val="18"/>
                <w:szCs w:val="18"/>
              </w:rPr>
              <w:t>Quality</w:t>
            </w:r>
          </w:p>
        </w:tc>
        <w:tc>
          <w:tcPr>
            <w:tcW w:w="2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40CA1B" w14:textId="75D5C982" w:rsidR="00FD3093" w:rsidRPr="00AD7D38" w:rsidRDefault="00FD3093" w:rsidP="006A25E7">
            <w:pPr>
              <w:pStyle w:val="TableParagraph"/>
              <w:jc w:val="center"/>
              <w:rPr>
                <w:rFonts w:ascii="Arial" w:eastAsia="Arial" w:hAnsi="Arial" w:cs="Arial"/>
                <w:sz w:val="18"/>
                <w:szCs w:val="18"/>
              </w:rPr>
            </w:pPr>
            <w:r w:rsidRPr="00AD7D38">
              <w:rPr>
                <w:rFonts w:ascii="Arial" w:hAnsi="Arial"/>
                <w:b/>
                <w:sz w:val="18"/>
                <w:szCs w:val="18"/>
              </w:rPr>
              <w:t>Interventions</w:t>
            </w:r>
          </w:p>
        </w:tc>
        <w:tc>
          <w:tcPr>
            <w:tcW w:w="1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82D55A" w14:textId="19438F85" w:rsidR="00FD3093" w:rsidRPr="00AD7D38" w:rsidRDefault="00FD3093" w:rsidP="006A25E7">
            <w:pPr>
              <w:pStyle w:val="TableParagraph"/>
              <w:jc w:val="center"/>
              <w:rPr>
                <w:rFonts w:ascii="Arial" w:eastAsia="Arial" w:hAnsi="Arial" w:cs="Arial"/>
                <w:sz w:val="18"/>
                <w:szCs w:val="18"/>
              </w:rPr>
            </w:pPr>
            <w:r w:rsidRPr="00AD7D38">
              <w:rPr>
                <w:rFonts w:ascii="Arial" w:hAnsi="Arial"/>
                <w:b/>
                <w:sz w:val="18"/>
                <w:szCs w:val="18"/>
              </w:rPr>
              <w:t>Measures</w:t>
            </w:r>
          </w:p>
        </w:tc>
        <w:tc>
          <w:tcPr>
            <w:tcW w:w="7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E711AA" w14:textId="3969B4CD" w:rsidR="00FD3093" w:rsidRPr="00AD7D38" w:rsidRDefault="00FD3093" w:rsidP="006A25E7">
            <w:pPr>
              <w:pStyle w:val="TableParagraph"/>
              <w:jc w:val="center"/>
              <w:rPr>
                <w:rFonts w:ascii="Arial" w:eastAsia="Arial" w:hAnsi="Arial" w:cs="Arial"/>
                <w:sz w:val="18"/>
                <w:szCs w:val="18"/>
              </w:rPr>
            </w:pPr>
            <w:r w:rsidRPr="00AD7D38">
              <w:rPr>
                <w:rFonts w:ascii="Arial" w:hAnsi="Arial"/>
                <w:b/>
                <w:sz w:val="18"/>
                <w:szCs w:val="18"/>
              </w:rPr>
              <w:t xml:space="preserve">Duration of </w:t>
            </w:r>
            <w:proofErr w:type="spellStart"/>
            <w:r w:rsidRPr="00AD7D38">
              <w:rPr>
                <w:rFonts w:ascii="Arial" w:hAnsi="Arial"/>
                <w:b/>
                <w:sz w:val="18"/>
                <w:szCs w:val="18"/>
              </w:rPr>
              <w:t>followup</w:t>
            </w:r>
            <w:proofErr w:type="spellEnd"/>
          </w:p>
        </w:tc>
      </w:tr>
      <w:tr w:rsidR="00F30910" w:rsidRPr="00AD7D38" w14:paraId="2D4F355A" w14:textId="77777777" w:rsidTr="006A25E7">
        <w:trPr>
          <w:trHeight w:val="20"/>
        </w:trPr>
        <w:tc>
          <w:tcPr>
            <w:tcW w:w="753" w:type="pct"/>
            <w:tcBorders>
              <w:top w:val="single" w:sz="4" w:space="0" w:color="auto"/>
              <w:left w:val="single" w:sz="4" w:space="0" w:color="auto"/>
              <w:bottom w:val="single" w:sz="4" w:space="0" w:color="auto"/>
            </w:tcBorders>
            <w:shd w:val="clear" w:color="auto" w:fill="F2F2F2" w:themeFill="background1" w:themeFillShade="F2"/>
            <w:vAlign w:val="bottom"/>
          </w:tcPr>
          <w:p w14:paraId="477532ED" w14:textId="11C347A6" w:rsidR="00F30910" w:rsidRPr="00AD7D38" w:rsidRDefault="00F30910" w:rsidP="00C10F67">
            <w:pPr>
              <w:pStyle w:val="TableParagraph"/>
              <w:rPr>
                <w:rFonts w:ascii="Arial" w:hAnsi="Arial"/>
                <w:sz w:val="18"/>
                <w:szCs w:val="18"/>
              </w:rPr>
            </w:pPr>
            <w:r w:rsidRPr="00AD7D38">
              <w:rPr>
                <w:rFonts w:ascii="Arial" w:hAnsi="Arial"/>
                <w:b/>
                <w:sz w:val="18"/>
                <w:szCs w:val="18"/>
              </w:rPr>
              <w:t>2013 Review</w:t>
            </w:r>
          </w:p>
        </w:tc>
        <w:tc>
          <w:tcPr>
            <w:tcW w:w="2290" w:type="pct"/>
            <w:tcBorders>
              <w:top w:val="single" w:sz="4" w:space="0" w:color="auto"/>
              <w:bottom w:val="single" w:sz="4" w:space="0" w:color="auto"/>
            </w:tcBorders>
            <w:shd w:val="clear" w:color="auto" w:fill="F2F2F2" w:themeFill="background1" w:themeFillShade="F2"/>
          </w:tcPr>
          <w:p w14:paraId="762F7CEB" w14:textId="77777777" w:rsidR="00F30910" w:rsidRPr="00AD7D38" w:rsidRDefault="00F30910" w:rsidP="00C10F67">
            <w:pPr>
              <w:pStyle w:val="ListParagraph"/>
              <w:tabs>
                <w:tab w:val="left" w:pos="242"/>
              </w:tabs>
              <w:rPr>
                <w:rFonts w:ascii="Arial" w:hAnsi="Arial"/>
                <w:sz w:val="18"/>
                <w:szCs w:val="18"/>
              </w:rPr>
            </w:pPr>
          </w:p>
        </w:tc>
        <w:tc>
          <w:tcPr>
            <w:tcW w:w="1245" w:type="pct"/>
            <w:tcBorders>
              <w:top w:val="single" w:sz="4" w:space="0" w:color="auto"/>
              <w:bottom w:val="single" w:sz="4" w:space="0" w:color="auto"/>
            </w:tcBorders>
            <w:shd w:val="clear" w:color="auto" w:fill="F2F2F2" w:themeFill="background1" w:themeFillShade="F2"/>
          </w:tcPr>
          <w:p w14:paraId="16D846E0" w14:textId="77777777" w:rsidR="00F30910" w:rsidRPr="00AD7D38" w:rsidRDefault="00F30910" w:rsidP="00C10F67">
            <w:pPr>
              <w:pStyle w:val="TableParagraph"/>
              <w:rPr>
                <w:rFonts w:ascii="Arial" w:hAnsi="Arial"/>
                <w:sz w:val="18"/>
                <w:szCs w:val="18"/>
              </w:rPr>
            </w:pPr>
          </w:p>
        </w:tc>
        <w:tc>
          <w:tcPr>
            <w:tcW w:w="712" w:type="pct"/>
            <w:tcBorders>
              <w:top w:val="single" w:sz="4" w:space="0" w:color="auto"/>
              <w:bottom w:val="single" w:sz="4" w:space="0" w:color="auto"/>
              <w:right w:val="single" w:sz="4" w:space="0" w:color="auto"/>
            </w:tcBorders>
            <w:shd w:val="clear" w:color="auto" w:fill="F2F2F2" w:themeFill="background1" w:themeFillShade="F2"/>
          </w:tcPr>
          <w:p w14:paraId="0223AA76" w14:textId="77777777" w:rsidR="00F30910" w:rsidRPr="00AD7D38" w:rsidRDefault="00F30910" w:rsidP="00C10F67">
            <w:pPr>
              <w:pStyle w:val="TableParagraph"/>
              <w:rPr>
                <w:rFonts w:ascii="Arial" w:hAnsi="Arial"/>
                <w:sz w:val="18"/>
                <w:szCs w:val="18"/>
              </w:rPr>
            </w:pPr>
          </w:p>
        </w:tc>
      </w:tr>
      <w:tr w:rsidR="00E22B4F" w:rsidRPr="00AD7D38" w14:paraId="2C538180" w14:textId="77777777" w:rsidTr="006A25E7">
        <w:trPr>
          <w:trHeight w:val="20"/>
        </w:trPr>
        <w:tc>
          <w:tcPr>
            <w:tcW w:w="753" w:type="pct"/>
            <w:tcBorders>
              <w:top w:val="single" w:sz="4" w:space="0" w:color="auto"/>
              <w:left w:val="single" w:sz="4" w:space="0" w:color="auto"/>
              <w:bottom w:val="single" w:sz="4" w:space="0" w:color="auto"/>
              <w:right w:val="single" w:sz="4" w:space="0" w:color="auto"/>
            </w:tcBorders>
          </w:tcPr>
          <w:p w14:paraId="66201FF2" w14:textId="77777777" w:rsidR="00E22B4F" w:rsidRPr="00347110" w:rsidRDefault="00E22B4F" w:rsidP="00E22B4F">
            <w:pPr>
              <w:pStyle w:val="TableParagraph"/>
              <w:rPr>
                <w:rFonts w:ascii="Arial" w:hAnsi="Arial"/>
                <w:sz w:val="18"/>
                <w:szCs w:val="18"/>
                <w:vertAlign w:val="superscript"/>
              </w:rPr>
            </w:pPr>
            <w:proofErr w:type="spellStart"/>
            <w:r w:rsidRPr="00AD7D38">
              <w:rPr>
                <w:rFonts w:ascii="Arial" w:hAnsi="Arial"/>
                <w:sz w:val="18"/>
                <w:szCs w:val="18"/>
              </w:rPr>
              <w:t>Helmes</w:t>
            </w:r>
            <w:proofErr w:type="spellEnd"/>
            <w:r w:rsidRPr="00AD7D38">
              <w:rPr>
                <w:rFonts w:ascii="Arial" w:hAnsi="Arial"/>
                <w:sz w:val="18"/>
                <w:szCs w:val="18"/>
              </w:rPr>
              <w:t xml:space="preserve"> et al., 2006</w:t>
            </w:r>
            <w:r>
              <w:rPr>
                <w:rFonts w:ascii="Arial" w:hAnsi="Arial"/>
                <w:sz w:val="18"/>
                <w:szCs w:val="18"/>
                <w:vertAlign w:val="superscript"/>
              </w:rPr>
              <w:t>136</w:t>
            </w:r>
          </w:p>
          <w:p w14:paraId="23B1C2A0" w14:textId="7976810B"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Fair</w:t>
            </w:r>
          </w:p>
        </w:tc>
        <w:tc>
          <w:tcPr>
            <w:tcW w:w="2290" w:type="pct"/>
            <w:tcBorders>
              <w:top w:val="single" w:sz="4" w:space="0" w:color="auto"/>
              <w:left w:val="single" w:sz="4" w:space="0" w:color="auto"/>
              <w:bottom w:val="single" w:sz="4" w:space="0" w:color="auto"/>
              <w:right w:val="single" w:sz="4" w:space="0" w:color="auto"/>
            </w:tcBorders>
          </w:tcPr>
          <w:p w14:paraId="758437DB" w14:textId="7CA304F8" w:rsidR="00E22B4F" w:rsidRPr="00AD7D38" w:rsidRDefault="00E22B4F" w:rsidP="00E22B4F">
            <w:pPr>
              <w:pStyle w:val="ListParagraph"/>
              <w:numPr>
                <w:ilvl w:val="0"/>
                <w:numId w:val="13"/>
              </w:numPr>
              <w:tabs>
                <w:tab w:val="left" w:pos="242"/>
              </w:tabs>
              <w:ind w:left="0" w:firstLine="0"/>
              <w:rPr>
                <w:rFonts w:ascii="Arial" w:eastAsia="Arial" w:hAnsi="Arial" w:cs="Arial"/>
                <w:sz w:val="18"/>
                <w:szCs w:val="18"/>
              </w:rPr>
            </w:pPr>
            <w:r w:rsidRPr="00AD7D38">
              <w:rPr>
                <w:rFonts w:ascii="Arial" w:hAnsi="Arial"/>
                <w:sz w:val="18"/>
                <w:szCs w:val="18"/>
              </w:rPr>
              <w:t>In-person counseling: board certified genetic counselor conducted counseling consisting of a review of family history, discussion of breast cancer risk, and education about breast cancer genes. Also discussed genetic testing considerations, including implications of results, testing strategies, potential risks and benefits of test, cost of test, and psychological effects of test. Information packet was provided that contained personal risk information comparing the woman's risk with average-woman's risk; personal computer- drawn 3-generation pedigree; brochures on self-breast exams, pap-smear, and mammography; genetics visual aids; list of community resources; and cover letter.</w:t>
            </w:r>
          </w:p>
          <w:p w14:paraId="6C5FD48D" w14:textId="77777777" w:rsidR="00E22B4F" w:rsidRPr="00AD7D38" w:rsidRDefault="00E22B4F" w:rsidP="00E22B4F">
            <w:pPr>
              <w:pStyle w:val="ListParagraph"/>
              <w:numPr>
                <w:ilvl w:val="0"/>
                <w:numId w:val="13"/>
              </w:numPr>
              <w:tabs>
                <w:tab w:val="left" w:pos="242"/>
              </w:tabs>
              <w:ind w:left="0" w:firstLine="0"/>
              <w:rPr>
                <w:rFonts w:ascii="Arial" w:eastAsia="Arial" w:hAnsi="Arial" w:cs="Arial"/>
                <w:sz w:val="18"/>
                <w:szCs w:val="18"/>
              </w:rPr>
            </w:pPr>
            <w:r w:rsidRPr="00AD7D38">
              <w:rPr>
                <w:rFonts w:ascii="Arial" w:hAnsi="Arial"/>
                <w:sz w:val="18"/>
                <w:szCs w:val="18"/>
              </w:rPr>
              <w:t>Telephone counseling: information packet was sent in the mail with instructions to open at the beginning of the telephone counseling which was identical in content and structure to in person counseling.</w:t>
            </w:r>
          </w:p>
          <w:p w14:paraId="336A1923" w14:textId="77777777" w:rsidR="00E22B4F" w:rsidRPr="00AD7D38" w:rsidRDefault="00E22B4F" w:rsidP="00E22B4F">
            <w:pPr>
              <w:pStyle w:val="ListParagraph"/>
              <w:numPr>
                <w:ilvl w:val="0"/>
                <w:numId w:val="13"/>
              </w:numPr>
              <w:tabs>
                <w:tab w:val="left" w:pos="251"/>
              </w:tabs>
              <w:ind w:left="0" w:firstLine="0"/>
              <w:rPr>
                <w:rFonts w:ascii="Arial" w:eastAsia="Arial" w:hAnsi="Arial" w:cs="Arial"/>
                <w:sz w:val="18"/>
                <w:szCs w:val="18"/>
              </w:rPr>
            </w:pPr>
            <w:r w:rsidRPr="00AD7D38">
              <w:rPr>
                <w:rFonts w:ascii="Arial" w:hAnsi="Arial"/>
                <w:sz w:val="18"/>
                <w:szCs w:val="18"/>
              </w:rPr>
              <w:t>Control group did not receive counseling.</w:t>
            </w:r>
          </w:p>
        </w:tc>
        <w:tc>
          <w:tcPr>
            <w:tcW w:w="1245" w:type="pct"/>
            <w:tcBorders>
              <w:top w:val="single" w:sz="4" w:space="0" w:color="auto"/>
              <w:left w:val="single" w:sz="4" w:space="0" w:color="auto"/>
              <w:bottom w:val="single" w:sz="4" w:space="0" w:color="auto"/>
              <w:right w:val="single" w:sz="4" w:space="0" w:color="auto"/>
            </w:tcBorders>
          </w:tcPr>
          <w:p w14:paraId="1BD82D07" w14:textId="77777777" w:rsidR="00E22B4F" w:rsidRDefault="00E22B4F" w:rsidP="00E22B4F">
            <w:pPr>
              <w:pStyle w:val="TableParagraph"/>
              <w:rPr>
                <w:rFonts w:ascii="Arial" w:hAnsi="Arial"/>
                <w:sz w:val="18"/>
                <w:szCs w:val="18"/>
              </w:rPr>
            </w:pPr>
            <w:r w:rsidRPr="00AD7D38">
              <w:rPr>
                <w:rFonts w:ascii="Arial" w:hAnsi="Arial"/>
                <w:sz w:val="18"/>
                <w:szCs w:val="18"/>
              </w:rPr>
              <w:t>NSI:</w:t>
            </w:r>
            <w:r>
              <w:rPr>
                <w:rFonts w:ascii="Arial" w:eastAsia="Arial" w:hAnsi="Arial" w:cs="Arial"/>
                <w:sz w:val="18"/>
                <w:szCs w:val="18"/>
              </w:rPr>
              <w:t xml:space="preserve"> </w:t>
            </w:r>
            <w:r w:rsidRPr="00AD7D38">
              <w:rPr>
                <w:rFonts w:ascii="Arial" w:hAnsi="Arial"/>
                <w:sz w:val="18"/>
                <w:szCs w:val="18"/>
              </w:rPr>
              <w:t xml:space="preserve">Scale of 0 to 100 to assess risk perception </w:t>
            </w:r>
          </w:p>
          <w:p w14:paraId="7A077241" w14:textId="3559A899"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Scale of 1</w:t>
            </w:r>
            <w:r>
              <w:rPr>
                <w:rFonts w:ascii="Arial" w:hAnsi="Arial"/>
                <w:sz w:val="18"/>
                <w:szCs w:val="18"/>
              </w:rPr>
              <w:t xml:space="preserve"> to </w:t>
            </w:r>
            <w:r w:rsidRPr="00AD7D38">
              <w:rPr>
                <w:rFonts w:ascii="Arial" w:hAnsi="Arial"/>
                <w:sz w:val="18"/>
                <w:szCs w:val="18"/>
              </w:rPr>
              <w:t>4 to measure intention to obtain breast cancer screening</w:t>
            </w:r>
          </w:p>
          <w:p w14:paraId="0AB7275F"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4-item questionnaire to assess interest in genetic testing</w:t>
            </w:r>
          </w:p>
        </w:tc>
        <w:tc>
          <w:tcPr>
            <w:tcW w:w="712" w:type="pct"/>
            <w:tcBorders>
              <w:top w:val="single" w:sz="4" w:space="0" w:color="auto"/>
              <w:left w:val="single" w:sz="4" w:space="0" w:color="auto"/>
              <w:bottom w:val="single" w:sz="4" w:space="0" w:color="auto"/>
              <w:right w:val="single" w:sz="4" w:space="0" w:color="auto"/>
            </w:tcBorders>
          </w:tcPr>
          <w:p w14:paraId="19AEAC77" w14:textId="709EC4C7" w:rsidR="00E22B4F" w:rsidRDefault="00E22B4F" w:rsidP="00E22B4F">
            <w:pPr>
              <w:pStyle w:val="TableParagraph"/>
              <w:rPr>
                <w:rFonts w:ascii="Arial" w:hAnsi="Arial"/>
                <w:sz w:val="18"/>
                <w:szCs w:val="18"/>
              </w:rPr>
            </w:pPr>
            <w:r w:rsidRPr="00AD7D38">
              <w:rPr>
                <w:rFonts w:ascii="Arial" w:hAnsi="Arial"/>
                <w:sz w:val="18"/>
                <w:szCs w:val="18"/>
              </w:rPr>
              <w:t>Year</w:t>
            </w:r>
            <w:r>
              <w:rPr>
                <w:rFonts w:ascii="Arial" w:hAnsi="Arial"/>
                <w:sz w:val="18"/>
                <w:szCs w:val="18"/>
              </w:rPr>
              <w:t>s:</w:t>
            </w:r>
            <w:r w:rsidRPr="00AD7D38">
              <w:rPr>
                <w:rFonts w:ascii="Arial" w:hAnsi="Arial"/>
                <w:sz w:val="18"/>
                <w:szCs w:val="18"/>
              </w:rPr>
              <w:t xml:space="preserve"> NR </w:t>
            </w:r>
          </w:p>
          <w:p w14:paraId="2F6E0F73" w14:textId="5D1B0514"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3 months</w:t>
            </w:r>
          </w:p>
        </w:tc>
      </w:tr>
      <w:tr w:rsidR="00E22B4F" w:rsidRPr="00AD7D38" w14:paraId="5956460E" w14:textId="77777777" w:rsidTr="006A25E7">
        <w:trPr>
          <w:trHeight w:val="20"/>
        </w:trPr>
        <w:tc>
          <w:tcPr>
            <w:tcW w:w="753" w:type="pct"/>
            <w:tcBorders>
              <w:top w:val="single" w:sz="4" w:space="0" w:color="auto"/>
              <w:left w:val="single" w:sz="4" w:space="0" w:color="auto"/>
              <w:bottom w:val="single" w:sz="4" w:space="0" w:color="auto"/>
              <w:right w:val="single" w:sz="4" w:space="0" w:color="auto"/>
            </w:tcBorders>
          </w:tcPr>
          <w:p w14:paraId="36C0485C"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Hopwood et al., 2004</w:t>
            </w:r>
            <w:r w:rsidRPr="00AD7D38">
              <w:rPr>
                <w:rFonts w:ascii="Arial" w:hAnsi="Arial"/>
                <w:sz w:val="18"/>
                <w:szCs w:val="18"/>
                <w:vertAlign w:val="superscript"/>
              </w:rPr>
              <w:t>13</w:t>
            </w:r>
            <w:r>
              <w:rPr>
                <w:rFonts w:ascii="Arial" w:hAnsi="Arial"/>
                <w:sz w:val="18"/>
                <w:szCs w:val="18"/>
                <w:vertAlign w:val="superscript"/>
              </w:rPr>
              <w:t>8</w:t>
            </w:r>
          </w:p>
          <w:p w14:paraId="67082B50" w14:textId="09A4CEA3"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NA</w:t>
            </w:r>
          </w:p>
        </w:tc>
        <w:tc>
          <w:tcPr>
            <w:tcW w:w="2290" w:type="pct"/>
            <w:tcBorders>
              <w:top w:val="single" w:sz="4" w:space="0" w:color="auto"/>
              <w:left w:val="single" w:sz="4" w:space="0" w:color="auto"/>
              <w:bottom w:val="single" w:sz="4" w:space="0" w:color="auto"/>
              <w:right w:val="single" w:sz="4" w:space="0" w:color="auto"/>
            </w:tcBorders>
          </w:tcPr>
          <w:p w14:paraId="3F72936C"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Genetic counseling, otherwise not described</w:t>
            </w:r>
          </w:p>
        </w:tc>
        <w:tc>
          <w:tcPr>
            <w:tcW w:w="1245" w:type="pct"/>
            <w:tcBorders>
              <w:top w:val="single" w:sz="4" w:space="0" w:color="auto"/>
              <w:left w:val="single" w:sz="4" w:space="0" w:color="auto"/>
              <w:bottom w:val="single" w:sz="4" w:space="0" w:color="auto"/>
              <w:right w:val="single" w:sz="4" w:space="0" w:color="auto"/>
            </w:tcBorders>
          </w:tcPr>
          <w:p w14:paraId="5A76A32A" w14:textId="31F4F98B"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GHQ:</w:t>
            </w:r>
            <w:r>
              <w:rPr>
                <w:rFonts w:ascii="Arial" w:eastAsia="Arial" w:hAnsi="Arial" w:cs="Arial"/>
                <w:sz w:val="18"/>
                <w:szCs w:val="18"/>
              </w:rPr>
              <w:t xml:space="preserve"> </w:t>
            </w:r>
            <w:r w:rsidRPr="00AD7D38">
              <w:rPr>
                <w:rFonts w:ascii="Arial" w:hAnsi="Arial"/>
                <w:sz w:val="18"/>
                <w:szCs w:val="18"/>
              </w:rPr>
              <w:t>60-item questionnaire to screen individuals for psychiatric disorders</w:t>
            </w:r>
          </w:p>
          <w:p w14:paraId="0621F8AD" w14:textId="4EE113BF"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NSI:</w:t>
            </w:r>
            <w:r>
              <w:rPr>
                <w:rFonts w:ascii="Arial" w:eastAsia="Arial" w:hAnsi="Arial" w:cs="Arial"/>
                <w:sz w:val="18"/>
                <w:szCs w:val="18"/>
              </w:rPr>
              <w:t xml:space="preserve"> </w:t>
            </w:r>
            <w:r w:rsidRPr="00AD7D38">
              <w:rPr>
                <w:rFonts w:ascii="Arial" w:hAnsi="Arial"/>
                <w:sz w:val="18"/>
                <w:szCs w:val="18"/>
              </w:rPr>
              <w:t>5-response category assessment of perceived cancer risk</w:t>
            </w:r>
          </w:p>
        </w:tc>
        <w:tc>
          <w:tcPr>
            <w:tcW w:w="712" w:type="pct"/>
            <w:tcBorders>
              <w:top w:val="single" w:sz="4" w:space="0" w:color="auto"/>
              <w:left w:val="single" w:sz="4" w:space="0" w:color="auto"/>
              <w:bottom w:val="single" w:sz="4" w:space="0" w:color="auto"/>
              <w:right w:val="single" w:sz="4" w:space="0" w:color="auto"/>
            </w:tcBorders>
          </w:tcPr>
          <w:p w14:paraId="604DB8FF" w14:textId="3656DACE"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Year</w:t>
            </w:r>
            <w:r>
              <w:rPr>
                <w:rFonts w:ascii="Arial" w:hAnsi="Arial"/>
                <w:sz w:val="18"/>
                <w:szCs w:val="18"/>
              </w:rPr>
              <w:t>s:</w:t>
            </w:r>
            <w:r w:rsidRPr="00AD7D38">
              <w:rPr>
                <w:rFonts w:ascii="Arial" w:hAnsi="Arial"/>
                <w:sz w:val="18"/>
                <w:szCs w:val="18"/>
              </w:rPr>
              <w:t xml:space="preserve"> NR</w:t>
            </w:r>
          </w:p>
          <w:p w14:paraId="20BEF8AA"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 xml:space="preserve">At 1 month and 1 year following </w:t>
            </w:r>
            <w:proofErr w:type="spellStart"/>
            <w:r w:rsidRPr="00AD7D38">
              <w:rPr>
                <w:rFonts w:ascii="Arial" w:hAnsi="Arial"/>
                <w:sz w:val="18"/>
                <w:szCs w:val="18"/>
              </w:rPr>
              <w:t>precounseling</w:t>
            </w:r>
            <w:proofErr w:type="spellEnd"/>
          </w:p>
        </w:tc>
      </w:tr>
    </w:tbl>
    <w:p w14:paraId="5DCA7F0B" w14:textId="5EB14FE0" w:rsidR="00984A33" w:rsidRDefault="00984A33" w:rsidP="00984A33">
      <w:pPr>
        <w:spacing w:line="262" w:lineRule="auto"/>
        <w:rPr>
          <w:rFonts w:ascii="Arial" w:eastAsia="Arial" w:hAnsi="Arial" w:cs="Arial"/>
          <w:sz w:val="17"/>
          <w:szCs w:val="17"/>
        </w:rPr>
      </w:pPr>
    </w:p>
    <w:p w14:paraId="5352270E" w14:textId="0AB955D9"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922"/>
        <w:gridCol w:w="5873"/>
        <w:gridCol w:w="3268"/>
        <w:gridCol w:w="1907"/>
      </w:tblGrid>
      <w:tr w:rsidR="00213131" w:rsidRPr="008960F5" w14:paraId="338F8ABB" w14:textId="77777777" w:rsidTr="006A25E7">
        <w:trPr>
          <w:trHeight w:val="20"/>
        </w:trPr>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5670F4" w14:textId="77777777" w:rsidR="00C10F67" w:rsidRDefault="00213131" w:rsidP="00C10F67">
            <w:pPr>
              <w:pStyle w:val="TableParagraph"/>
              <w:rPr>
                <w:rFonts w:ascii="Arial" w:hAnsi="Arial"/>
                <w:b/>
                <w:sz w:val="18"/>
                <w:szCs w:val="18"/>
              </w:rPr>
            </w:pPr>
            <w:r w:rsidRPr="008960F5">
              <w:rPr>
                <w:rFonts w:ascii="Arial" w:hAnsi="Arial"/>
                <w:b/>
                <w:sz w:val="18"/>
                <w:szCs w:val="18"/>
              </w:rPr>
              <w:t xml:space="preserve">Author, year </w:t>
            </w:r>
          </w:p>
          <w:p w14:paraId="740739BD" w14:textId="1838110B" w:rsidR="00213131" w:rsidRPr="008960F5" w:rsidRDefault="00213131" w:rsidP="00C10F67">
            <w:pPr>
              <w:pStyle w:val="TableParagraph"/>
              <w:rPr>
                <w:rFonts w:ascii="Arial" w:eastAsia="Arial" w:hAnsi="Arial" w:cs="Arial"/>
                <w:sz w:val="18"/>
                <w:szCs w:val="18"/>
              </w:rPr>
            </w:pPr>
            <w:r w:rsidRPr="008960F5">
              <w:rPr>
                <w:rFonts w:ascii="Arial" w:hAnsi="Arial"/>
                <w:b/>
                <w:sz w:val="18"/>
                <w:szCs w:val="18"/>
              </w:rPr>
              <w:t>Quality</w:t>
            </w:r>
          </w:p>
        </w:tc>
        <w:tc>
          <w:tcPr>
            <w:tcW w:w="2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968CA0" w14:textId="28A5DB6C" w:rsidR="00213131" w:rsidRPr="008960F5" w:rsidRDefault="00213131" w:rsidP="006A25E7">
            <w:pPr>
              <w:pStyle w:val="TableParagraph"/>
              <w:jc w:val="center"/>
              <w:rPr>
                <w:rFonts w:ascii="Arial" w:eastAsia="Arial" w:hAnsi="Arial" w:cs="Arial"/>
                <w:sz w:val="18"/>
                <w:szCs w:val="18"/>
              </w:rPr>
            </w:pPr>
            <w:r w:rsidRPr="008960F5">
              <w:rPr>
                <w:rFonts w:ascii="Arial" w:hAnsi="Arial"/>
                <w:b/>
                <w:sz w:val="18"/>
                <w:szCs w:val="18"/>
              </w:rPr>
              <w:t>Results</w:t>
            </w:r>
          </w:p>
        </w:tc>
        <w:tc>
          <w:tcPr>
            <w:tcW w:w="12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6FD93B" w14:textId="00A6FE75" w:rsidR="00213131" w:rsidRPr="008960F5" w:rsidRDefault="00213131" w:rsidP="006A25E7">
            <w:pPr>
              <w:pStyle w:val="TableParagraph"/>
              <w:jc w:val="center"/>
              <w:rPr>
                <w:rFonts w:ascii="Arial" w:eastAsia="Arial" w:hAnsi="Arial" w:cs="Arial"/>
                <w:sz w:val="18"/>
                <w:szCs w:val="18"/>
              </w:rPr>
            </w:pPr>
            <w:r w:rsidRPr="008960F5">
              <w:rPr>
                <w:rFonts w:ascii="Arial" w:hAnsi="Arial"/>
                <w:b/>
                <w:sz w:val="18"/>
                <w:szCs w:val="18"/>
              </w:rPr>
              <w:t>Conclusions</w:t>
            </w:r>
          </w:p>
        </w:tc>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FFD4B2" w14:textId="3F00DDF6" w:rsidR="00213131" w:rsidRPr="008960F5" w:rsidRDefault="00213131" w:rsidP="006A25E7">
            <w:pPr>
              <w:pStyle w:val="TableParagraph"/>
              <w:jc w:val="center"/>
              <w:rPr>
                <w:rFonts w:ascii="Arial" w:eastAsia="Arial" w:hAnsi="Arial" w:cs="Arial"/>
                <w:sz w:val="18"/>
                <w:szCs w:val="18"/>
              </w:rPr>
            </w:pPr>
            <w:r w:rsidRPr="008960F5">
              <w:rPr>
                <w:rFonts w:ascii="Arial" w:hAnsi="Arial"/>
                <w:b/>
                <w:sz w:val="18"/>
                <w:szCs w:val="18"/>
              </w:rPr>
              <w:t>Funding source</w:t>
            </w:r>
          </w:p>
        </w:tc>
      </w:tr>
      <w:tr w:rsidR="00F30910" w:rsidRPr="008960F5" w14:paraId="474ABF36" w14:textId="77777777" w:rsidTr="006A25E7">
        <w:trPr>
          <w:trHeight w:val="20"/>
        </w:trPr>
        <w:tc>
          <w:tcPr>
            <w:tcW w:w="741" w:type="pct"/>
            <w:tcBorders>
              <w:top w:val="single" w:sz="4" w:space="0" w:color="auto"/>
              <w:left w:val="single" w:sz="4" w:space="0" w:color="auto"/>
              <w:bottom w:val="single" w:sz="4" w:space="0" w:color="auto"/>
            </w:tcBorders>
            <w:shd w:val="clear" w:color="auto" w:fill="F2F2F2" w:themeFill="background1" w:themeFillShade="F2"/>
            <w:vAlign w:val="bottom"/>
          </w:tcPr>
          <w:p w14:paraId="3255134B" w14:textId="0C798270" w:rsidR="00F30910" w:rsidRPr="008960F5" w:rsidRDefault="00F30910" w:rsidP="00C10F67">
            <w:pPr>
              <w:pStyle w:val="TableParagraph"/>
              <w:rPr>
                <w:rFonts w:ascii="Arial" w:hAnsi="Arial"/>
                <w:sz w:val="18"/>
                <w:szCs w:val="18"/>
              </w:rPr>
            </w:pPr>
            <w:r w:rsidRPr="008960F5">
              <w:rPr>
                <w:rFonts w:ascii="Arial" w:hAnsi="Arial"/>
                <w:b/>
                <w:sz w:val="18"/>
                <w:szCs w:val="18"/>
              </w:rPr>
              <w:t>2013 Review</w:t>
            </w:r>
          </w:p>
        </w:tc>
        <w:tc>
          <w:tcPr>
            <w:tcW w:w="2264" w:type="pct"/>
            <w:tcBorders>
              <w:top w:val="single" w:sz="4" w:space="0" w:color="auto"/>
              <w:bottom w:val="single" w:sz="4" w:space="0" w:color="auto"/>
            </w:tcBorders>
            <w:shd w:val="clear" w:color="auto" w:fill="F2F2F2" w:themeFill="background1" w:themeFillShade="F2"/>
          </w:tcPr>
          <w:p w14:paraId="04D202F6" w14:textId="77777777" w:rsidR="00F30910" w:rsidRPr="008960F5" w:rsidRDefault="00F30910" w:rsidP="00C10F67">
            <w:pPr>
              <w:pStyle w:val="TableParagraph"/>
              <w:rPr>
                <w:rFonts w:ascii="Arial" w:hAnsi="Arial"/>
                <w:b/>
                <w:sz w:val="18"/>
                <w:szCs w:val="18"/>
              </w:rPr>
            </w:pPr>
          </w:p>
        </w:tc>
        <w:tc>
          <w:tcPr>
            <w:tcW w:w="1260" w:type="pct"/>
            <w:tcBorders>
              <w:top w:val="single" w:sz="4" w:space="0" w:color="auto"/>
              <w:bottom w:val="single" w:sz="4" w:space="0" w:color="auto"/>
            </w:tcBorders>
            <w:shd w:val="clear" w:color="auto" w:fill="F2F2F2" w:themeFill="background1" w:themeFillShade="F2"/>
          </w:tcPr>
          <w:p w14:paraId="07C83B43" w14:textId="77777777" w:rsidR="00F30910" w:rsidRPr="008960F5" w:rsidRDefault="00F30910" w:rsidP="00C10F67">
            <w:pPr>
              <w:pStyle w:val="TableParagraph"/>
              <w:rPr>
                <w:rFonts w:ascii="Arial" w:hAnsi="Arial"/>
                <w:sz w:val="18"/>
                <w:szCs w:val="18"/>
              </w:rPr>
            </w:pPr>
          </w:p>
        </w:tc>
        <w:tc>
          <w:tcPr>
            <w:tcW w:w="735" w:type="pct"/>
            <w:tcBorders>
              <w:top w:val="single" w:sz="4" w:space="0" w:color="auto"/>
              <w:bottom w:val="single" w:sz="4" w:space="0" w:color="auto"/>
              <w:right w:val="single" w:sz="4" w:space="0" w:color="auto"/>
            </w:tcBorders>
            <w:shd w:val="clear" w:color="auto" w:fill="F2F2F2" w:themeFill="background1" w:themeFillShade="F2"/>
          </w:tcPr>
          <w:p w14:paraId="27962D0B" w14:textId="77777777" w:rsidR="00F30910" w:rsidRPr="008960F5" w:rsidRDefault="00F30910" w:rsidP="00C10F67">
            <w:pPr>
              <w:pStyle w:val="TableParagraph"/>
              <w:rPr>
                <w:rFonts w:ascii="Arial" w:hAnsi="Arial"/>
                <w:sz w:val="18"/>
                <w:szCs w:val="18"/>
              </w:rPr>
            </w:pPr>
          </w:p>
        </w:tc>
      </w:tr>
      <w:tr w:rsidR="00E22B4F" w:rsidRPr="008960F5" w14:paraId="56BB2A42" w14:textId="77777777" w:rsidTr="006A25E7">
        <w:trPr>
          <w:trHeight w:val="20"/>
        </w:trPr>
        <w:tc>
          <w:tcPr>
            <w:tcW w:w="741" w:type="pct"/>
            <w:tcBorders>
              <w:top w:val="single" w:sz="4" w:space="0" w:color="auto"/>
              <w:left w:val="single" w:sz="4" w:space="0" w:color="auto"/>
              <w:bottom w:val="single" w:sz="4" w:space="0" w:color="auto"/>
              <w:right w:val="single" w:sz="4" w:space="0" w:color="auto"/>
            </w:tcBorders>
          </w:tcPr>
          <w:p w14:paraId="0E08A1A1" w14:textId="77777777" w:rsidR="00E22B4F" w:rsidRPr="00347110" w:rsidRDefault="00E22B4F" w:rsidP="00E22B4F">
            <w:pPr>
              <w:pStyle w:val="TableParagraph"/>
              <w:rPr>
                <w:rFonts w:ascii="Arial" w:hAnsi="Arial"/>
                <w:sz w:val="18"/>
                <w:szCs w:val="18"/>
                <w:vertAlign w:val="superscript"/>
              </w:rPr>
            </w:pPr>
            <w:proofErr w:type="spellStart"/>
            <w:r w:rsidRPr="00AD7D38">
              <w:rPr>
                <w:rFonts w:ascii="Arial" w:hAnsi="Arial"/>
                <w:sz w:val="18"/>
                <w:szCs w:val="18"/>
              </w:rPr>
              <w:t>Helmes</w:t>
            </w:r>
            <w:proofErr w:type="spellEnd"/>
            <w:r w:rsidRPr="00AD7D38">
              <w:rPr>
                <w:rFonts w:ascii="Arial" w:hAnsi="Arial"/>
                <w:sz w:val="18"/>
                <w:szCs w:val="18"/>
              </w:rPr>
              <w:t xml:space="preserve"> et al., 2006</w:t>
            </w:r>
            <w:r>
              <w:rPr>
                <w:rFonts w:ascii="Arial" w:hAnsi="Arial"/>
                <w:sz w:val="18"/>
                <w:szCs w:val="18"/>
                <w:vertAlign w:val="superscript"/>
              </w:rPr>
              <w:t>136</w:t>
            </w:r>
          </w:p>
          <w:p w14:paraId="35C0CF32" w14:textId="7C2D6351" w:rsidR="00E22B4F" w:rsidRPr="008960F5" w:rsidRDefault="00E22B4F" w:rsidP="00E22B4F">
            <w:pPr>
              <w:pStyle w:val="TableParagraph"/>
              <w:rPr>
                <w:rFonts w:ascii="Arial" w:eastAsia="Arial" w:hAnsi="Arial" w:cs="Arial"/>
                <w:sz w:val="18"/>
                <w:szCs w:val="18"/>
              </w:rPr>
            </w:pPr>
            <w:r w:rsidRPr="00AD7D38">
              <w:rPr>
                <w:rFonts w:ascii="Arial" w:hAnsi="Arial"/>
                <w:sz w:val="18"/>
                <w:szCs w:val="18"/>
              </w:rPr>
              <w:t>Fair</w:t>
            </w:r>
          </w:p>
        </w:tc>
        <w:tc>
          <w:tcPr>
            <w:tcW w:w="2264" w:type="pct"/>
            <w:tcBorders>
              <w:top w:val="single" w:sz="4" w:space="0" w:color="auto"/>
              <w:left w:val="single" w:sz="4" w:space="0" w:color="auto"/>
              <w:bottom w:val="single" w:sz="4" w:space="0" w:color="auto"/>
              <w:right w:val="single" w:sz="4" w:space="0" w:color="auto"/>
            </w:tcBorders>
          </w:tcPr>
          <w:p w14:paraId="40D99305" w14:textId="77777777" w:rsidR="00E22B4F" w:rsidRPr="008960F5" w:rsidRDefault="00E22B4F" w:rsidP="00E22B4F">
            <w:pPr>
              <w:pStyle w:val="TableParagraph"/>
              <w:rPr>
                <w:rFonts w:ascii="Arial" w:eastAsia="Arial" w:hAnsi="Arial" w:cs="Arial"/>
                <w:sz w:val="18"/>
                <w:szCs w:val="18"/>
              </w:rPr>
            </w:pPr>
            <w:r w:rsidRPr="008960F5">
              <w:rPr>
                <w:rFonts w:ascii="Arial" w:hAnsi="Arial"/>
                <w:b/>
                <w:sz w:val="18"/>
                <w:szCs w:val="18"/>
              </w:rPr>
              <w:t xml:space="preserve">A vs. B vs. C (change from baseline to </w:t>
            </w:r>
            <w:proofErr w:type="spellStart"/>
            <w:r w:rsidRPr="008960F5">
              <w:rPr>
                <w:rFonts w:ascii="Arial" w:hAnsi="Arial"/>
                <w:b/>
                <w:sz w:val="18"/>
                <w:szCs w:val="18"/>
              </w:rPr>
              <w:t>followup</w:t>
            </w:r>
            <w:proofErr w:type="spellEnd"/>
            <w:r w:rsidRPr="008960F5">
              <w:rPr>
                <w:rFonts w:ascii="Arial" w:hAnsi="Arial"/>
                <w:b/>
                <w:sz w:val="18"/>
                <w:szCs w:val="18"/>
              </w:rPr>
              <w:t>)</w:t>
            </w:r>
          </w:p>
          <w:p w14:paraId="75EA0932"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Mean risk perception (scale of 0 to 100): -10.29 vs. -8.65 vs. +1.14 (p&lt;0.001)</w:t>
            </w:r>
          </w:p>
          <w:p w14:paraId="2E6FAFF6"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Mean cancer worry (scale of 4 to 16): -0.9 vs. -0.82 vs. -0.38 (p=0.002)</w:t>
            </w:r>
          </w:p>
          <w:p w14:paraId="0DBE4052"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Breast health intentions (score of 1 to 4): 0 vs. +0.01 vs. +0.02 (NS)</w:t>
            </w:r>
          </w:p>
          <w:p w14:paraId="56B635FF"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Interest in genetic testing (score of 1 to 4): -0.61 vs. -0.52 vs. +0.51 (p&lt;0.001)</w:t>
            </w:r>
          </w:p>
        </w:tc>
        <w:tc>
          <w:tcPr>
            <w:tcW w:w="1260" w:type="pct"/>
            <w:tcBorders>
              <w:top w:val="single" w:sz="4" w:space="0" w:color="auto"/>
              <w:left w:val="single" w:sz="4" w:space="0" w:color="auto"/>
              <w:bottom w:val="single" w:sz="4" w:space="0" w:color="auto"/>
              <w:right w:val="single" w:sz="4" w:space="0" w:color="auto"/>
            </w:tcBorders>
          </w:tcPr>
          <w:p w14:paraId="274257EC" w14:textId="7BED359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 xml:space="preserve">There were no differences between in-person and telephone </w:t>
            </w:r>
            <w:proofErr w:type="gramStart"/>
            <w:r w:rsidRPr="008960F5">
              <w:rPr>
                <w:rFonts w:ascii="Arial" w:hAnsi="Arial"/>
                <w:sz w:val="18"/>
                <w:szCs w:val="18"/>
              </w:rPr>
              <w:t>counseling,</w:t>
            </w:r>
            <w:proofErr w:type="gramEnd"/>
            <w:r w:rsidRPr="008960F5">
              <w:rPr>
                <w:rFonts w:ascii="Arial" w:hAnsi="Arial"/>
                <w:sz w:val="18"/>
                <w:szCs w:val="18"/>
              </w:rPr>
              <w:t xml:space="preserve"> however both intervention groups decreased risk perception, cancer worry, and interest in genetic testing compared to the group that did not receive counseling. Counseling and no counseling had no effect on breast health intentions.</w:t>
            </w:r>
          </w:p>
        </w:tc>
        <w:tc>
          <w:tcPr>
            <w:tcW w:w="735" w:type="pct"/>
            <w:tcBorders>
              <w:top w:val="single" w:sz="4" w:space="0" w:color="auto"/>
              <w:left w:val="single" w:sz="4" w:space="0" w:color="auto"/>
              <w:bottom w:val="single" w:sz="4" w:space="0" w:color="auto"/>
              <w:right w:val="single" w:sz="4" w:space="0" w:color="auto"/>
            </w:tcBorders>
          </w:tcPr>
          <w:p w14:paraId="3733BBDF"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National Human Genome Research Institute grant HG01190</w:t>
            </w:r>
          </w:p>
        </w:tc>
      </w:tr>
      <w:tr w:rsidR="00E22B4F" w:rsidRPr="008960F5" w14:paraId="0B753E23" w14:textId="77777777" w:rsidTr="006A25E7">
        <w:trPr>
          <w:trHeight w:val="20"/>
        </w:trPr>
        <w:tc>
          <w:tcPr>
            <w:tcW w:w="741" w:type="pct"/>
            <w:tcBorders>
              <w:top w:val="single" w:sz="4" w:space="0" w:color="auto"/>
              <w:left w:val="single" w:sz="4" w:space="0" w:color="auto"/>
              <w:bottom w:val="single" w:sz="4" w:space="0" w:color="auto"/>
              <w:right w:val="single" w:sz="4" w:space="0" w:color="auto"/>
            </w:tcBorders>
          </w:tcPr>
          <w:p w14:paraId="0EDBD119" w14:textId="77777777" w:rsidR="00E22B4F" w:rsidRPr="00AD7D38" w:rsidRDefault="00E22B4F" w:rsidP="00E22B4F">
            <w:pPr>
              <w:pStyle w:val="TableParagraph"/>
              <w:rPr>
                <w:rFonts w:ascii="Arial" w:eastAsia="Arial" w:hAnsi="Arial" w:cs="Arial"/>
                <w:sz w:val="18"/>
                <w:szCs w:val="18"/>
              </w:rPr>
            </w:pPr>
            <w:r w:rsidRPr="00AD7D38">
              <w:rPr>
                <w:rFonts w:ascii="Arial" w:hAnsi="Arial"/>
                <w:sz w:val="18"/>
                <w:szCs w:val="18"/>
              </w:rPr>
              <w:t>Hopwood et al., 2004</w:t>
            </w:r>
            <w:r w:rsidRPr="00AD7D38">
              <w:rPr>
                <w:rFonts w:ascii="Arial" w:hAnsi="Arial"/>
                <w:sz w:val="18"/>
                <w:szCs w:val="18"/>
                <w:vertAlign w:val="superscript"/>
              </w:rPr>
              <w:t>13</w:t>
            </w:r>
            <w:r>
              <w:rPr>
                <w:rFonts w:ascii="Arial" w:hAnsi="Arial"/>
                <w:sz w:val="18"/>
                <w:szCs w:val="18"/>
                <w:vertAlign w:val="superscript"/>
              </w:rPr>
              <w:t>8</w:t>
            </w:r>
          </w:p>
          <w:p w14:paraId="72894308" w14:textId="21F16A0D" w:rsidR="00E22B4F" w:rsidRPr="008960F5" w:rsidRDefault="00E22B4F" w:rsidP="00E22B4F">
            <w:pPr>
              <w:pStyle w:val="TableParagraph"/>
              <w:rPr>
                <w:rFonts w:ascii="Arial" w:eastAsia="Arial" w:hAnsi="Arial" w:cs="Arial"/>
                <w:sz w:val="18"/>
                <w:szCs w:val="18"/>
              </w:rPr>
            </w:pPr>
            <w:r w:rsidRPr="00AD7D38">
              <w:rPr>
                <w:rFonts w:ascii="Arial" w:hAnsi="Arial"/>
                <w:sz w:val="18"/>
                <w:szCs w:val="18"/>
              </w:rPr>
              <w:t>NA</w:t>
            </w:r>
          </w:p>
        </w:tc>
        <w:tc>
          <w:tcPr>
            <w:tcW w:w="2264" w:type="pct"/>
            <w:tcBorders>
              <w:top w:val="single" w:sz="4" w:space="0" w:color="auto"/>
              <w:left w:val="single" w:sz="4" w:space="0" w:color="auto"/>
              <w:bottom w:val="single" w:sz="4" w:space="0" w:color="auto"/>
              <w:right w:val="single" w:sz="4" w:space="0" w:color="auto"/>
            </w:tcBorders>
          </w:tcPr>
          <w:p w14:paraId="4AEA0FC3" w14:textId="77777777" w:rsidR="00E22B4F" w:rsidRDefault="00E22B4F" w:rsidP="00E22B4F">
            <w:pPr>
              <w:pStyle w:val="TableParagraph"/>
              <w:rPr>
                <w:rFonts w:ascii="Arial" w:hAnsi="Arial"/>
                <w:b/>
                <w:sz w:val="18"/>
                <w:szCs w:val="18"/>
              </w:rPr>
            </w:pPr>
            <w:proofErr w:type="spellStart"/>
            <w:r w:rsidRPr="008960F5">
              <w:rPr>
                <w:rFonts w:ascii="Arial" w:hAnsi="Arial"/>
                <w:b/>
                <w:sz w:val="18"/>
                <w:szCs w:val="18"/>
              </w:rPr>
              <w:t>Precounseling</w:t>
            </w:r>
            <w:proofErr w:type="spellEnd"/>
            <w:r w:rsidRPr="008960F5">
              <w:rPr>
                <w:rFonts w:ascii="Arial" w:hAnsi="Arial"/>
                <w:b/>
                <w:sz w:val="18"/>
                <w:szCs w:val="18"/>
              </w:rPr>
              <w:t xml:space="preserve"> vs. 1 month </w:t>
            </w:r>
            <w:proofErr w:type="spellStart"/>
            <w:r w:rsidRPr="008960F5">
              <w:rPr>
                <w:rFonts w:ascii="Arial" w:hAnsi="Arial"/>
                <w:b/>
                <w:sz w:val="18"/>
                <w:szCs w:val="18"/>
              </w:rPr>
              <w:t>followup</w:t>
            </w:r>
            <w:proofErr w:type="spellEnd"/>
            <w:r w:rsidRPr="008960F5">
              <w:rPr>
                <w:rFonts w:ascii="Arial" w:hAnsi="Arial"/>
                <w:b/>
                <w:sz w:val="18"/>
                <w:szCs w:val="18"/>
              </w:rPr>
              <w:t xml:space="preserve"> vs. 12 months </w:t>
            </w:r>
            <w:proofErr w:type="spellStart"/>
            <w:r w:rsidRPr="008960F5">
              <w:rPr>
                <w:rFonts w:ascii="Arial" w:hAnsi="Arial"/>
                <w:b/>
                <w:sz w:val="18"/>
                <w:szCs w:val="18"/>
              </w:rPr>
              <w:t>followup</w:t>
            </w:r>
            <w:proofErr w:type="spellEnd"/>
            <w:r w:rsidRPr="008960F5">
              <w:rPr>
                <w:rFonts w:ascii="Arial" w:hAnsi="Arial"/>
                <w:b/>
                <w:sz w:val="18"/>
                <w:szCs w:val="18"/>
              </w:rPr>
              <w:t xml:space="preserve"> </w:t>
            </w:r>
          </w:p>
          <w:p w14:paraId="22CAE787" w14:textId="106B8575" w:rsidR="00E22B4F" w:rsidRDefault="00E22B4F" w:rsidP="00E22B4F">
            <w:pPr>
              <w:pStyle w:val="TableParagraph"/>
              <w:rPr>
                <w:rFonts w:ascii="Arial" w:hAnsi="Arial"/>
                <w:sz w:val="18"/>
                <w:szCs w:val="18"/>
              </w:rPr>
            </w:pPr>
            <w:r w:rsidRPr="008960F5">
              <w:rPr>
                <w:rFonts w:ascii="Arial" w:hAnsi="Arial"/>
                <w:sz w:val="18"/>
                <w:szCs w:val="18"/>
              </w:rPr>
              <w:t xml:space="preserve">Underestimated risk: </w:t>
            </w:r>
            <w:r>
              <w:rPr>
                <w:rFonts w:ascii="Arial" w:hAnsi="Arial"/>
                <w:sz w:val="18"/>
                <w:szCs w:val="18"/>
              </w:rPr>
              <w:t>30% (</w:t>
            </w:r>
            <w:r w:rsidRPr="008960F5">
              <w:rPr>
                <w:rFonts w:ascii="Arial" w:hAnsi="Arial"/>
                <w:sz w:val="18"/>
                <w:szCs w:val="18"/>
              </w:rPr>
              <w:t>49/162</w:t>
            </w:r>
            <w:r>
              <w:rPr>
                <w:rFonts w:ascii="Arial" w:hAnsi="Arial"/>
                <w:sz w:val="18"/>
                <w:szCs w:val="18"/>
              </w:rPr>
              <w:t>)</w:t>
            </w:r>
            <w:r w:rsidRPr="008960F5">
              <w:rPr>
                <w:rFonts w:ascii="Arial" w:hAnsi="Arial"/>
                <w:sz w:val="18"/>
                <w:szCs w:val="18"/>
              </w:rPr>
              <w:t xml:space="preserve"> vs. </w:t>
            </w:r>
            <w:r>
              <w:rPr>
                <w:rFonts w:ascii="Arial" w:hAnsi="Arial"/>
                <w:sz w:val="18"/>
                <w:szCs w:val="18"/>
              </w:rPr>
              <w:t>23% (</w:t>
            </w:r>
            <w:r w:rsidRPr="008960F5">
              <w:rPr>
                <w:rFonts w:ascii="Arial" w:hAnsi="Arial"/>
                <w:sz w:val="18"/>
                <w:szCs w:val="18"/>
              </w:rPr>
              <w:t>37/162</w:t>
            </w:r>
            <w:r>
              <w:rPr>
                <w:rFonts w:ascii="Arial" w:hAnsi="Arial"/>
                <w:sz w:val="18"/>
                <w:szCs w:val="18"/>
              </w:rPr>
              <w:t>)</w:t>
            </w:r>
            <w:r w:rsidRPr="008960F5">
              <w:rPr>
                <w:rFonts w:ascii="Arial" w:hAnsi="Arial"/>
                <w:sz w:val="18"/>
                <w:szCs w:val="18"/>
              </w:rPr>
              <w:t xml:space="preserve"> vs. </w:t>
            </w:r>
            <w:r>
              <w:rPr>
                <w:rFonts w:ascii="Arial" w:hAnsi="Arial"/>
                <w:sz w:val="18"/>
                <w:szCs w:val="18"/>
              </w:rPr>
              <w:t>22% (</w:t>
            </w:r>
            <w:r w:rsidRPr="008960F5">
              <w:rPr>
                <w:rFonts w:ascii="Arial" w:hAnsi="Arial"/>
                <w:sz w:val="18"/>
                <w:szCs w:val="18"/>
              </w:rPr>
              <w:t>36/162</w:t>
            </w:r>
            <w:r>
              <w:rPr>
                <w:rFonts w:ascii="Arial" w:hAnsi="Arial"/>
                <w:sz w:val="18"/>
                <w:szCs w:val="18"/>
              </w:rPr>
              <w:t>)</w:t>
            </w:r>
            <w:r w:rsidRPr="008960F5">
              <w:rPr>
                <w:rFonts w:ascii="Arial" w:hAnsi="Arial"/>
                <w:sz w:val="18"/>
                <w:szCs w:val="18"/>
              </w:rPr>
              <w:t xml:space="preserve"> </w:t>
            </w:r>
          </w:p>
          <w:p w14:paraId="16DD74E8" w14:textId="5D20E01C"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Mean GHQ (scale 0 to 28): 3.4 vs. 3.0 vs. 3.4 (NS)</w:t>
            </w:r>
          </w:p>
          <w:p w14:paraId="48DAAA71"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Mean CWS (scale 1 to 16): 11.6 vs. 10.9 vs. 10.8 (p&lt;0.001)</w:t>
            </w:r>
          </w:p>
        </w:tc>
        <w:tc>
          <w:tcPr>
            <w:tcW w:w="1260" w:type="pct"/>
            <w:tcBorders>
              <w:top w:val="single" w:sz="4" w:space="0" w:color="auto"/>
              <w:left w:val="single" w:sz="4" w:space="0" w:color="auto"/>
              <w:bottom w:val="single" w:sz="4" w:space="0" w:color="auto"/>
              <w:right w:val="single" w:sz="4" w:space="0" w:color="auto"/>
            </w:tcBorders>
          </w:tcPr>
          <w:p w14:paraId="07C999CE"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Cancer distress decreased after counseling and continued to be low 1 year later.</w:t>
            </w:r>
          </w:p>
        </w:tc>
        <w:tc>
          <w:tcPr>
            <w:tcW w:w="735" w:type="pct"/>
            <w:tcBorders>
              <w:top w:val="single" w:sz="4" w:space="0" w:color="auto"/>
              <w:left w:val="single" w:sz="4" w:space="0" w:color="auto"/>
              <w:bottom w:val="single" w:sz="4" w:space="0" w:color="auto"/>
              <w:right w:val="single" w:sz="4" w:space="0" w:color="auto"/>
            </w:tcBorders>
          </w:tcPr>
          <w:p w14:paraId="5C1E24C3"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 xml:space="preserve">NHS Research and Development Directorate, </w:t>
            </w:r>
            <w:proofErr w:type="spellStart"/>
            <w:r w:rsidRPr="008960F5">
              <w:rPr>
                <w:rFonts w:ascii="Arial" w:hAnsi="Arial"/>
                <w:sz w:val="18"/>
                <w:szCs w:val="18"/>
              </w:rPr>
              <w:t>Programme</w:t>
            </w:r>
            <w:proofErr w:type="spellEnd"/>
            <w:r w:rsidRPr="008960F5">
              <w:rPr>
                <w:rFonts w:ascii="Arial" w:hAnsi="Arial"/>
                <w:sz w:val="18"/>
                <w:szCs w:val="18"/>
              </w:rPr>
              <w:t xml:space="preserve"> for Cancer; Project NCP/B42</w:t>
            </w:r>
          </w:p>
        </w:tc>
      </w:tr>
    </w:tbl>
    <w:p w14:paraId="2BDD6A68" w14:textId="77777777" w:rsidR="00984A33" w:rsidRDefault="00984A33" w:rsidP="00984A33">
      <w:pPr>
        <w:spacing w:line="262" w:lineRule="auto"/>
        <w:rPr>
          <w:rFonts w:ascii="Arial" w:eastAsia="Arial" w:hAnsi="Arial" w:cs="Arial"/>
          <w:sz w:val="17"/>
          <w:szCs w:val="17"/>
        </w:rPr>
        <w:sectPr w:rsidR="00984A33" w:rsidSect="006A25E7">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89"/>
        <w:gridCol w:w="1113"/>
        <w:gridCol w:w="3362"/>
        <w:gridCol w:w="1326"/>
        <w:gridCol w:w="1847"/>
        <w:gridCol w:w="1284"/>
        <w:gridCol w:w="2249"/>
      </w:tblGrid>
      <w:tr w:rsidR="00FD3093" w:rsidRPr="008960F5" w14:paraId="59227D19" w14:textId="77777777" w:rsidTr="006A25E7">
        <w:trPr>
          <w:trHeight w:val="20"/>
        </w:trPr>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D7D3FD" w14:textId="77777777" w:rsidR="00C10F67" w:rsidRDefault="00FD3093" w:rsidP="00C10F67">
            <w:pPr>
              <w:pStyle w:val="TableParagraph"/>
              <w:rPr>
                <w:rFonts w:ascii="Arial" w:hAnsi="Arial"/>
                <w:b/>
                <w:sz w:val="18"/>
                <w:szCs w:val="18"/>
              </w:rPr>
            </w:pPr>
            <w:r w:rsidRPr="008960F5">
              <w:rPr>
                <w:rFonts w:ascii="Arial" w:hAnsi="Arial"/>
                <w:b/>
                <w:sz w:val="18"/>
                <w:szCs w:val="18"/>
              </w:rPr>
              <w:lastRenderedPageBreak/>
              <w:t xml:space="preserve">Author, year </w:t>
            </w:r>
          </w:p>
          <w:p w14:paraId="34F03740" w14:textId="46EC75B0" w:rsidR="00FD3093" w:rsidRPr="008960F5" w:rsidRDefault="00FD3093" w:rsidP="00C10F67">
            <w:pPr>
              <w:pStyle w:val="TableParagraph"/>
              <w:rPr>
                <w:rFonts w:ascii="Arial" w:eastAsia="Arial" w:hAnsi="Arial" w:cs="Arial"/>
                <w:sz w:val="18"/>
                <w:szCs w:val="18"/>
              </w:rPr>
            </w:pPr>
            <w:r w:rsidRPr="008960F5">
              <w:rPr>
                <w:rFonts w:ascii="Arial" w:hAnsi="Arial"/>
                <w:b/>
                <w:sz w:val="18"/>
                <w:szCs w:val="18"/>
              </w:rPr>
              <w:t>Quality</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761F95" w14:textId="09BC3803" w:rsidR="00FD3093" w:rsidRPr="008960F5" w:rsidRDefault="00FD3093" w:rsidP="006A25E7">
            <w:pPr>
              <w:pStyle w:val="TableParagraph"/>
              <w:jc w:val="center"/>
              <w:rPr>
                <w:rFonts w:ascii="Arial" w:eastAsia="Arial" w:hAnsi="Arial" w:cs="Arial"/>
                <w:sz w:val="18"/>
                <w:szCs w:val="18"/>
              </w:rPr>
            </w:pPr>
            <w:r w:rsidRPr="008960F5">
              <w:rPr>
                <w:rFonts w:ascii="Arial" w:hAnsi="Arial"/>
                <w:b/>
                <w:sz w:val="18"/>
                <w:szCs w:val="18"/>
              </w:rPr>
              <w:t>Sub-category</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739E51" w14:textId="3A61DDDC" w:rsidR="00FD3093" w:rsidRPr="008960F5" w:rsidRDefault="00FD3093" w:rsidP="006A25E7">
            <w:pPr>
              <w:pStyle w:val="TableParagraph"/>
              <w:jc w:val="center"/>
              <w:rPr>
                <w:rFonts w:ascii="Arial" w:eastAsia="Arial" w:hAnsi="Arial" w:cs="Arial"/>
                <w:sz w:val="18"/>
                <w:szCs w:val="18"/>
              </w:rPr>
            </w:pPr>
            <w:r w:rsidRPr="008960F5">
              <w:rPr>
                <w:rFonts w:ascii="Arial" w:hAnsi="Arial"/>
                <w:b/>
                <w:sz w:val="18"/>
                <w:szCs w:val="18"/>
              </w:rPr>
              <w:t>Purpose</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1D8547" w14:textId="401F902B" w:rsidR="00FD3093" w:rsidRPr="008960F5" w:rsidRDefault="00FD3093" w:rsidP="006A25E7">
            <w:pPr>
              <w:pStyle w:val="TableParagraph"/>
              <w:jc w:val="center"/>
              <w:rPr>
                <w:rFonts w:ascii="Arial" w:eastAsia="Arial" w:hAnsi="Arial" w:cs="Arial"/>
                <w:sz w:val="18"/>
                <w:szCs w:val="18"/>
              </w:rPr>
            </w:pPr>
            <w:r w:rsidRPr="008960F5">
              <w:rPr>
                <w:rFonts w:ascii="Arial" w:hAnsi="Arial"/>
                <w:b/>
                <w:sz w:val="18"/>
                <w:szCs w:val="18"/>
              </w:rPr>
              <w:t>Study type</w:t>
            </w:r>
          </w:p>
        </w:tc>
        <w:tc>
          <w:tcPr>
            <w:tcW w:w="7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223903" w14:textId="662C7A96" w:rsidR="00FD3093" w:rsidRPr="008960F5" w:rsidRDefault="00FD3093" w:rsidP="006A25E7">
            <w:pPr>
              <w:pStyle w:val="TableParagraph"/>
              <w:jc w:val="center"/>
              <w:rPr>
                <w:rFonts w:ascii="Arial" w:eastAsia="Arial" w:hAnsi="Arial" w:cs="Arial"/>
                <w:sz w:val="18"/>
                <w:szCs w:val="18"/>
              </w:rPr>
            </w:pPr>
            <w:r w:rsidRPr="008960F5">
              <w:rPr>
                <w:rFonts w:ascii="Arial" w:hAnsi="Arial"/>
                <w:b/>
                <w:sz w:val="18"/>
                <w:szCs w:val="18"/>
              </w:rPr>
              <w:t>N</w:t>
            </w:r>
          </w:p>
        </w:tc>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375FF8" w14:textId="4DC335C1" w:rsidR="00FD3093" w:rsidRPr="008960F5" w:rsidRDefault="00FD3093" w:rsidP="006A25E7">
            <w:pPr>
              <w:pStyle w:val="TableParagraph"/>
              <w:jc w:val="center"/>
              <w:rPr>
                <w:rFonts w:ascii="Arial" w:eastAsia="Arial" w:hAnsi="Arial" w:cs="Arial"/>
                <w:sz w:val="18"/>
                <w:szCs w:val="18"/>
              </w:rPr>
            </w:pPr>
            <w:r w:rsidRPr="008960F5">
              <w:rPr>
                <w:rFonts w:ascii="Arial" w:hAnsi="Arial"/>
                <w:b/>
                <w:sz w:val="18"/>
                <w:szCs w:val="18"/>
              </w:rPr>
              <w:t>Country</w:t>
            </w:r>
          </w:p>
        </w:tc>
        <w:tc>
          <w:tcPr>
            <w:tcW w:w="8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55AEE0" w14:textId="62A2E017" w:rsidR="00FD3093" w:rsidRPr="008960F5" w:rsidRDefault="00FD3093" w:rsidP="006A25E7">
            <w:pPr>
              <w:pStyle w:val="TableParagraph"/>
              <w:jc w:val="center"/>
              <w:rPr>
                <w:rFonts w:ascii="Arial" w:eastAsia="Arial" w:hAnsi="Arial" w:cs="Arial"/>
                <w:sz w:val="18"/>
                <w:szCs w:val="18"/>
              </w:rPr>
            </w:pPr>
            <w:r w:rsidRPr="008960F5">
              <w:rPr>
                <w:rFonts w:ascii="Arial" w:hAnsi="Arial"/>
                <w:b/>
                <w:sz w:val="18"/>
                <w:szCs w:val="18"/>
              </w:rPr>
              <w:t>Population and setting</w:t>
            </w:r>
          </w:p>
        </w:tc>
      </w:tr>
      <w:tr w:rsidR="00F30910" w:rsidRPr="008960F5" w14:paraId="3969867A" w14:textId="77777777" w:rsidTr="006A25E7">
        <w:trPr>
          <w:trHeight w:val="20"/>
        </w:trPr>
        <w:tc>
          <w:tcPr>
            <w:tcW w:w="690" w:type="pct"/>
            <w:tcBorders>
              <w:top w:val="single" w:sz="4" w:space="0" w:color="auto"/>
              <w:left w:val="single" w:sz="4" w:space="0" w:color="auto"/>
              <w:bottom w:val="single" w:sz="4" w:space="0" w:color="auto"/>
            </w:tcBorders>
            <w:shd w:val="clear" w:color="auto" w:fill="F2F2F2" w:themeFill="background1" w:themeFillShade="F2"/>
            <w:vAlign w:val="bottom"/>
          </w:tcPr>
          <w:p w14:paraId="26A289C7" w14:textId="1E403E9C" w:rsidR="00F30910" w:rsidRPr="008960F5" w:rsidRDefault="00F30910" w:rsidP="00C10F67">
            <w:pPr>
              <w:pStyle w:val="TableParagraph"/>
              <w:rPr>
                <w:rFonts w:ascii="Arial" w:hAnsi="Arial"/>
                <w:sz w:val="18"/>
                <w:szCs w:val="18"/>
              </w:rPr>
            </w:pPr>
            <w:r w:rsidRPr="008960F5">
              <w:rPr>
                <w:rFonts w:ascii="Arial" w:hAnsi="Arial"/>
                <w:b/>
                <w:sz w:val="18"/>
                <w:szCs w:val="18"/>
              </w:rPr>
              <w:t>2013 Review</w:t>
            </w:r>
          </w:p>
        </w:tc>
        <w:tc>
          <w:tcPr>
            <w:tcW w:w="429" w:type="pct"/>
            <w:tcBorders>
              <w:top w:val="single" w:sz="4" w:space="0" w:color="auto"/>
              <w:bottom w:val="single" w:sz="4" w:space="0" w:color="auto"/>
            </w:tcBorders>
            <w:shd w:val="clear" w:color="auto" w:fill="F2F2F2" w:themeFill="background1" w:themeFillShade="F2"/>
          </w:tcPr>
          <w:p w14:paraId="448C5602" w14:textId="77777777" w:rsidR="00F30910" w:rsidRPr="008960F5" w:rsidRDefault="00F30910" w:rsidP="00C10F67">
            <w:pPr>
              <w:pStyle w:val="TableParagraph"/>
              <w:rPr>
                <w:rFonts w:ascii="Arial" w:hAnsi="Arial"/>
                <w:sz w:val="18"/>
                <w:szCs w:val="18"/>
              </w:rPr>
            </w:pPr>
          </w:p>
        </w:tc>
        <w:tc>
          <w:tcPr>
            <w:tcW w:w="1296" w:type="pct"/>
            <w:tcBorders>
              <w:top w:val="single" w:sz="4" w:space="0" w:color="auto"/>
              <w:bottom w:val="single" w:sz="4" w:space="0" w:color="auto"/>
            </w:tcBorders>
            <w:shd w:val="clear" w:color="auto" w:fill="F2F2F2" w:themeFill="background1" w:themeFillShade="F2"/>
          </w:tcPr>
          <w:p w14:paraId="56CC7157" w14:textId="77777777" w:rsidR="00F30910" w:rsidRPr="008960F5" w:rsidRDefault="00F30910" w:rsidP="00C10F67">
            <w:pPr>
              <w:pStyle w:val="TableParagraph"/>
              <w:rPr>
                <w:rFonts w:ascii="Arial" w:hAnsi="Arial"/>
                <w:sz w:val="18"/>
                <w:szCs w:val="18"/>
              </w:rPr>
            </w:pPr>
          </w:p>
        </w:tc>
        <w:tc>
          <w:tcPr>
            <w:tcW w:w="511" w:type="pct"/>
            <w:tcBorders>
              <w:top w:val="single" w:sz="4" w:space="0" w:color="auto"/>
              <w:bottom w:val="single" w:sz="4" w:space="0" w:color="auto"/>
            </w:tcBorders>
            <w:shd w:val="clear" w:color="auto" w:fill="F2F2F2" w:themeFill="background1" w:themeFillShade="F2"/>
          </w:tcPr>
          <w:p w14:paraId="7C24FA55" w14:textId="77777777" w:rsidR="00F30910" w:rsidRPr="008960F5" w:rsidRDefault="00F30910" w:rsidP="00C10F67">
            <w:pPr>
              <w:pStyle w:val="TableParagraph"/>
              <w:rPr>
                <w:rFonts w:ascii="Arial" w:hAnsi="Arial"/>
                <w:sz w:val="18"/>
                <w:szCs w:val="18"/>
              </w:rPr>
            </w:pPr>
          </w:p>
        </w:tc>
        <w:tc>
          <w:tcPr>
            <w:tcW w:w="712" w:type="pct"/>
            <w:tcBorders>
              <w:top w:val="single" w:sz="4" w:space="0" w:color="auto"/>
              <w:bottom w:val="single" w:sz="4" w:space="0" w:color="auto"/>
            </w:tcBorders>
            <w:shd w:val="clear" w:color="auto" w:fill="F2F2F2" w:themeFill="background1" w:themeFillShade="F2"/>
          </w:tcPr>
          <w:p w14:paraId="31A48604" w14:textId="77777777" w:rsidR="00F30910" w:rsidRPr="008960F5" w:rsidRDefault="00F30910" w:rsidP="00C10F67">
            <w:pPr>
              <w:pStyle w:val="TableParagraph"/>
              <w:rPr>
                <w:rFonts w:ascii="Arial" w:hAnsi="Arial"/>
                <w:sz w:val="18"/>
                <w:szCs w:val="18"/>
              </w:rPr>
            </w:pPr>
          </w:p>
        </w:tc>
        <w:tc>
          <w:tcPr>
            <w:tcW w:w="495" w:type="pct"/>
            <w:tcBorders>
              <w:top w:val="single" w:sz="4" w:space="0" w:color="auto"/>
              <w:bottom w:val="single" w:sz="4" w:space="0" w:color="auto"/>
            </w:tcBorders>
            <w:shd w:val="clear" w:color="auto" w:fill="F2F2F2" w:themeFill="background1" w:themeFillShade="F2"/>
          </w:tcPr>
          <w:p w14:paraId="0FB619F4" w14:textId="77777777" w:rsidR="00F30910" w:rsidRPr="008960F5" w:rsidRDefault="00F30910" w:rsidP="00C10F67">
            <w:pPr>
              <w:pStyle w:val="TableParagraph"/>
              <w:rPr>
                <w:rFonts w:ascii="Arial" w:hAnsi="Arial"/>
                <w:sz w:val="18"/>
                <w:szCs w:val="18"/>
              </w:rPr>
            </w:pPr>
          </w:p>
        </w:tc>
        <w:tc>
          <w:tcPr>
            <w:tcW w:w="867" w:type="pct"/>
            <w:tcBorders>
              <w:top w:val="single" w:sz="4" w:space="0" w:color="auto"/>
              <w:bottom w:val="single" w:sz="4" w:space="0" w:color="auto"/>
              <w:right w:val="single" w:sz="4" w:space="0" w:color="auto"/>
            </w:tcBorders>
            <w:shd w:val="clear" w:color="auto" w:fill="F2F2F2" w:themeFill="background1" w:themeFillShade="F2"/>
          </w:tcPr>
          <w:p w14:paraId="580E5897" w14:textId="77777777" w:rsidR="00F30910" w:rsidRPr="008960F5" w:rsidRDefault="00F30910" w:rsidP="00C10F67">
            <w:pPr>
              <w:pStyle w:val="TableParagraph"/>
              <w:rPr>
                <w:rFonts w:ascii="Arial" w:hAnsi="Arial"/>
                <w:sz w:val="18"/>
                <w:szCs w:val="18"/>
              </w:rPr>
            </w:pPr>
          </w:p>
        </w:tc>
      </w:tr>
      <w:tr w:rsidR="00984A33" w:rsidRPr="008960F5" w14:paraId="027F8167" w14:textId="77777777" w:rsidTr="006A25E7">
        <w:trPr>
          <w:trHeight w:val="20"/>
        </w:trPr>
        <w:tc>
          <w:tcPr>
            <w:tcW w:w="690" w:type="pct"/>
            <w:tcBorders>
              <w:top w:val="single" w:sz="4" w:space="0" w:color="auto"/>
              <w:left w:val="single" w:sz="4" w:space="0" w:color="auto"/>
              <w:bottom w:val="single" w:sz="4" w:space="0" w:color="auto"/>
              <w:right w:val="single" w:sz="4" w:space="0" w:color="auto"/>
            </w:tcBorders>
          </w:tcPr>
          <w:p w14:paraId="607357F0" w14:textId="40BD0BD5"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Hopwood et al., 1998</w:t>
            </w:r>
            <w:r w:rsidR="0038506C">
              <w:rPr>
                <w:rFonts w:ascii="Arial" w:hAnsi="Arial" w:cs="Arial"/>
                <w:sz w:val="18"/>
                <w:szCs w:val="18"/>
                <w:vertAlign w:val="superscript"/>
              </w:rPr>
              <w:t>137</w:t>
            </w:r>
          </w:p>
          <w:p w14:paraId="44018DBF"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Fair</w:t>
            </w:r>
          </w:p>
        </w:tc>
        <w:tc>
          <w:tcPr>
            <w:tcW w:w="429" w:type="pct"/>
            <w:tcBorders>
              <w:top w:val="single" w:sz="4" w:space="0" w:color="auto"/>
              <w:left w:val="single" w:sz="4" w:space="0" w:color="auto"/>
              <w:bottom w:val="single" w:sz="4" w:space="0" w:color="auto"/>
              <w:right w:val="single" w:sz="4" w:space="0" w:color="auto"/>
            </w:tcBorders>
          </w:tcPr>
          <w:p w14:paraId="0AA7A006"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Psychological factors</w:t>
            </w:r>
          </w:p>
        </w:tc>
        <w:tc>
          <w:tcPr>
            <w:tcW w:w="1296" w:type="pct"/>
            <w:tcBorders>
              <w:top w:val="single" w:sz="4" w:space="0" w:color="auto"/>
              <w:left w:val="single" w:sz="4" w:space="0" w:color="auto"/>
              <w:bottom w:val="single" w:sz="4" w:space="0" w:color="auto"/>
              <w:right w:val="single" w:sz="4" w:space="0" w:color="auto"/>
            </w:tcBorders>
          </w:tcPr>
          <w:p w14:paraId="5BB2AC2B"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To understand psychological support needs for women at high genetic risk for breast cancer</w:t>
            </w:r>
          </w:p>
        </w:tc>
        <w:tc>
          <w:tcPr>
            <w:tcW w:w="511" w:type="pct"/>
            <w:tcBorders>
              <w:top w:val="single" w:sz="4" w:space="0" w:color="auto"/>
              <w:left w:val="single" w:sz="4" w:space="0" w:color="auto"/>
              <w:bottom w:val="single" w:sz="4" w:space="0" w:color="auto"/>
              <w:right w:val="single" w:sz="4" w:space="0" w:color="auto"/>
            </w:tcBorders>
          </w:tcPr>
          <w:p w14:paraId="7083CAFB"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Cohort</w:t>
            </w:r>
          </w:p>
        </w:tc>
        <w:tc>
          <w:tcPr>
            <w:tcW w:w="712" w:type="pct"/>
            <w:tcBorders>
              <w:top w:val="single" w:sz="4" w:space="0" w:color="auto"/>
              <w:left w:val="single" w:sz="4" w:space="0" w:color="auto"/>
              <w:bottom w:val="single" w:sz="4" w:space="0" w:color="auto"/>
              <w:right w:val="single" w:sz="4" w:space="0" w:color="auto"/>
            </w:tcBorders>
          </w:tcPr>
          <w:p w14:paraId="0B0EE577"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Eligible: 176</w:t>
            </w:r>
          </w:p>
          <w:p w14:paraId="5585B775"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Enrolled: 174</w:t>
            </w:r>
          </w:p>
          <w:p w14:paraId="05DBEA4F"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Analyzed: 158</w:t>
            </w:r>
          </w:p>
        </w:tc>
        <w:tc>
          <w:tcPr>
            <w:tcW w:w="495" w:type="pct"/>
            <w:tcBorders>
              <w:top w:val="single" w:sz="4" w:space="0" w:color="auto"/>
              <w:left w:val="single" w:sz="4" w:space="0" w:color="auto"/>
              <w:bottom w:val="single" w:sz="4" w:space="0" w:color="auto"/>
              <w:right w:val="single" w:sz="4" w:space="0" w:color="auto"/>
            </w:tcBorders>
          </w:tcPr>
          <w:p w14:paraId="60B89444" w14:textId="00A5EDAF" w:rsidR="00984A33" w:rsidRPr="008960F5" w:rsidRDefault="005C4DC7" w:rsidP="00C10F67">
            <w:pPr>
              <w:pStyle w:val="TableParagraph"/>
              <w:rPr>
                <w:rFonts w:ascii="Arial" w:eastAsia="Arial" w:hAnsi="Arial" w:cs="Arial"/>
                <w:sz w:val="18"/>
                <w:szCs w:val="18"/>
              </w:rPr>
            </w:pPr>
            <w:r>
              <w:rPr>
                <w:rFonts w:ascii="Arial" w:hAnsi="Arial"/>
                <w:sz w:val="18"/>
                <w:szCs w:val="18"/>
              </w:rPr>
              <w:t>U.K.</w:t>
            </w:r>
          </w:p>
        </w:tc>
        <w:tc>
          <w:tcPr>
            <w:tcW w:w="867" w:type="pct"/>
            <w:tcBorders>
              <w:top w:val="single" w:sz="4" w:space="0" w:color="auto"/>
              <w:left w:val="single" w:sz="4" w:space="0" w:color="auto"/>
              <w:bottom w:val="single" w:sz="4" w:space="0" w:color="auto"/>
              <w:right w:val="single" w:sz="4" w:space="0" w:color="auto"/>
            </w:tcBorders>
          </w:tcPr>
          <w:p w14:paraId="241CDE0E"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All were consecutive first-time attendees at the Family History Clinics (Manchester, U.K.).</w:t>
            </w:r>
          </w:p>
        </w:tc>
      </w:tr>
      <w:tr w:rsidR="00984A33" w:rsidRPr="008960F5" w14:paraId="260C3EF1" w14:textId="77777777" w:rsidTr="006A25E7">
        <w:trPr>
          <w:trHeight w:val="20"/>
        </w:trPr>
        <w:tc>
          <w:tcPr>
            <w:tcW w:w="690" w:type="pct"/>
            <w:tcBorders>
              <w:top w:val="single" w:sz="4" w:space="0" w:color="auto"/>
              <w:left w:val="single" w:sz="4" w:space="0" w:color="auto"/>
              <w:bottom w:val="single" w:sz="4" w:space="0" w:color="auto"/>
              <w:right w:val="single" w:sz="4" w:space="0" w:color="auto"/>
            </w:tcBorders>
          </w:tcPr>
          <w:p w14:paraId="6FCBC7D9" w14:textId="59BD0B8B" w:rsidR="00515149" w:rsidRPr="008960F5" w:rsidRDefault="00984A33" w:rsidP="00C10F67">
            <w:pPr>
              <w:pStyle w:val="TableParagraph"/>
              <w:rPr>
                <w:rFonts w:ascii="Arial" w:hAnsi="Arial"/>
                <w:w w:val="102"/>
                <w:position w:val="8"/>
                <w:sz w:val="18"/>
                <w:szCs w:val="18"/>
              </w:rPr>
            </w:pPr>
            <w:r w:rsidRPr="008960F5">
              <w:rPr>
                <w:rFonts w:ascii="Arial" w:hAnsi="Arial"/>
                <w:sz w:val="18"/>
                <w:szCs w:val="18"/>
              </w:rPr>
              <w:t>Kelly et al., 2008</w:t>
            </w:r>
            <w:r w:rsidR="00515149" w:rsidRPr="008960F5">
              <w:rPr>
                <w:rFonts w:ascii="Arial" w:hAnsi="Arial"/>
                <w:sz w:val="18"/>
                <w:szCs w:val="18"/>
                <w:vertAlign w:val="superscript"/>
              </w:rPr>
              <w:t>13</w:t>
            </w:r>
            <w:r w:rsidR="00E22B4F">
              <w:rPr>
                <w:rFonts w:ascii="Arial" w:hAnsi="Arial"/>
                <w:sz w:val="18"/>
                <w:szCs w:val="18"/>
                <w:vertAlign w:val="superscript"/>
              </w:rPr>
              <w:t>9</w:t>
            </w:r>
          </w:p>
          <w:p w14:paraId="7093F660" w14:textId="77BEB009"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NA</w:t>
            </w:r>
          </w:p>
        </w:tc>
        <w:tc>
          <w:tcPr>
            <w:tcW w:w="429" w:type="pct"/>
            <w:tcBorders>
              <w:top w:val="single" w:sz="4" w:space="0" w:color="auto"/>
              <w:left w:val="single" w:sz="4" w:space="0" w:color="auto"/>
              <w:bottom w:val="single" w:sz="4" w:space="0" w:color="auto"/>
              <w:right w:val="single" w:sz="4" w:space="0" w:color="auto"/>
            </w:tcBorders>
          </w:tcPr>
          <w:p w14:paraId="775FB649"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Risk perception</w:t>
            </w:r>
          </w:p>
        </w:tc>
        <w:tc>
          <w:tcPr>
            <w:tcW w:w="1296" w:type="pct"/>
            <w:tcBorders>
              <w:top w:val="single" w:sz="4" w:space="0" w:color="auto"/>
              <w:left w:val="single" w:sz="4" w:space="0" w:color="auto"/>
              <w:bottom w:val="single" w:sz="4" w:space="0" w:color="auto"/>
              <w:right w:val="single" w:sz="4" w:space="0" w:color="auto"/>
            </w:tcBorders>
          </w:tcPr>
          <w:p w14:paraId="2DE11791" w14:textId="7B120CED"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To examine change in subjective risk of ovarian cancer over time in response to genetic counseling and testing in the short- and long-term; and the discrepancy between subjective and objective estimates of ovarian cancer risk; and new</w:t>
            </w:r>
            <w:r w:rsidR="008E7DE8">
              <w:rPr>
                <w:rFonts w:ascii="Arial" w:hAnsi="Arial"/>
                <w:sz w:val="18"/>
                <w:szCs w:val="18"/>
              </w:rPr>
              <w:t xml:space="preserve"> </w:t>
            </w:r>
            <w:r w:rsidRPr="008960F5">
              <w:rPr>
                <w:rFonts w:ascii="Arial" w:hAnsi="Arial"/>
                <w:sz w:val="18"/>
                <w:szCs w:val="18"/>
              </w:rPr>
              <w:t>methods for conceptualizing subjective risk derived from the Common Sense Model.</w:t>
            </w:r>
          </w:p>
        </w:tc>
        <w:tc>
          <w:tcPr>
            <w:tcW w:w="511" w:type="pct"/>
            <w:tcBorders>
              <w:top w:val="single" w:sz="4" w:space="0" w:color="auto"/>
              <w:left w:val="single" w:sz="4" w:space="0" w:color="auto"/>
              <w:bottom w:val="single" w:sz="4" w:space="0" w:color="auto"/>
              <w:right w:val="single" w:sz="4" w:space="0" w:color="auto"/>
            </w:tcBorders>
          </w:tcPr>
          <w:p w14:paraId="2F51D1B2"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Before and after</w:t>
            </w:r>
          </w:p>
        </w:tc>
        <w:tc>
          <w:tcPr>
            <w:tcW w:w="712" w:type="pct"/>
            <w:tcBorders>
              <w:top w:val="single" w:sz="4" w:space="0" w:color="auto"/>
              <w:left w:val="single" w:sz="4" w:space="0" w:color="auto"/>
              <w:bottom w:val="single" w:sz="4" w:space="0" w:color="auto"/>
              <w:right w:val="single" w:sz="4" w:space="0" w:color="auto"/>
            </w:tcBorders>
          </w:tcPr>
          <w:p w14:paraId="70E66018"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Eligible: 78</w:t>
            </w:r>
          </w:p>
          <w:p w14:paraId="51016F08"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Enrolled: 78 (40 to no personal history of breast cancer, 38 to personal history)</w:t>
            </w:r>
          </w:p>
          <w:p w14:paraId="3F0D588D"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Analyzed: NR</w:t>
            </w:r>
          </w:p>
        </w:tc>
        <w:tc>
          <w:tcPr>
            <w:tcW w:w="495" w:type="pct"/>
            <w:tcBorders>
              <w:top w:val="single" w:sz="4" w:space="0" w:color="auto"/>
              <w:left w:val="single" w:sz="4" w:space="0" w:color="auto"/>
              <w:bottom w:val="single" w:sz="4" w:space="0" w:color="auto"/>
              <w:right w:val="single" w:sz="4" w:space="0" w:color="auto"/>
            </w:tcBorders>
          </w:tcPr>
          <w:p w14:paraId="7E0B0078"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U.S.</w:t>
            </w:r>
          </w:p>
        </w:tc>
        <w:tc>
          <w:tcPr>
            <w:tcW w:w="867" w:type="pct"/>
            <w:tcBorders>
              <w:top w:val="single" w:sz="4" w:space="0" w:color="auto"/>
              <w:left w:val="single" w:sz="4" w:space="0" w:color="auto"/>
              <w:bottom w:val="single" w:sz="4" w:space="0" w:color="auto"/>
              <w:right w:val="single" w:sz="4" w:space="0" w:color="auto"/>
            </w:tcBorders>
          </w:tcPr>
          <w:p w14:paraId="071E0757" w14:textId="77777777" w:rsidR="00984A33" w:rsidRPr="008960F5" w:rsidRDefault="00984A33" w:rsidP="00C10F67">
            <w:pPr>
              <w:pStyle w:val="TableParagraph"/>
              <w:rPr>
                <w:rFonts w:ascii="Arial" w:eastAsia="Arial" w:hAnsi="Arial" w:cs="Arial"/>
                <w:sz w:val="18"/>
                <w:szCs w:val="18"/>
              </w:rPr>
            </w:pPr>
            <w:r w:rsidRPr="008960F5">
              <w:rPr>
                <w:rFonts w:ascii="Arial" w:hAnsi="Arial"/>
                <w:sz w:val="18"/>
                <w:szCs w:val="18"/>
              </w:rPr>
              <w:t>Women were recruited from the community</w:t>
            </w:r>
          </w:p>
        </w:tc>
      </w:tr>
    </w:tbl>
    <w:p w14:paraId="3ED76F14" w14:textId="74711A02" w:rsidR="00984A33" w:rsidRDefault="00984A33" w:rsidP="00984A33">
      <w:pPr>
        <w:spacing w:line="262" w:lineRule="auto"/>
        <w:rPr>
          <w:rFonts w:ascii="Arial" w:eastAsia="Arial" w:hAnsi="Arial" w:cs="Arial"/>
          <w:sz w:val="17"/>
          <w:szCs w:val="17"/>
        </w:rPr>
      </w:pPr>
    </w:p>
    <w:p w14:paraId="31FFC214" w14:textId="7CF48CFE"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2088"/>
        <w:gridCol w:w="3211"/>
        <w:gridCol w:w="4397"/>
        <w:gridCol w:w="3274"/>
      </w:tblGrid>
      <w:tr w:rsidR="00FC7467" w:rsidRPr="008960F5" w14:paraId="2938171C" w14:textId="77777777" w:rsidTr="002778C9">
        <w:trPr>
          <w:trHeight w:val="20"/>
        </w:trPr>
        <w:tc>
          <w:tcPr>
            <w:tcW w:w="8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97862B" w14:textId="77777777" w:rsidR="00C10F67" w:rsidRDefault="00FC7467" w:rsidP="00C10F67">
            <w:pPr>
              <w:pStyle w:val="TableParagraph"/>
              <w:rPr>
                <w:rFonts w:ascii="Arial" w:hAnsi="Arial"/>
                <w:b/>
                <w:sz w:val="18"/>
                <w:szCs w:val="18"/>
              </w:rPr>
            </w:pPr>
            <w:r w:rsidRPr="008960F5">
              <w:rPr>
                <w:rFonts w:ascii="Arial" w:hAnsi="Arial"/>
                <w:b/>
                <w:sz w:val="18"/>
                <w:szCs w:val="18"/>
              </w:rPr>
              <w:t xml:space="preserve">Author, year </w:t>
            </w:r>
          </w:p>
          <w:p w14:paraId="7DD4F7D2" w14:textId="6402F663" w:rsidR="00FC7467" w:rsidRPr="008960F5" w:rsidRDefault="00FC7467" w:rsidP="00C10F67">
            <w:pPr>
              <w:pStyle w:val="TableParagraph"/>
              <w:rPr>
                <w:rFonts w:ascii="Arial" w:eastAsia="Arial" w:hAnsi="Arial" w:cs="Arial"/>
                <w:sz w:val="18"/>
                <w:szCs w:val="18"/>
              </w:rPr>
            </w:pPr>
            <w:r w:rsidRPr="008960F5">
              <w:rPr>
                <w:rFonts w:ascii="Arial" w:hAnsi="Arial"/>
                <w:b/>
                <w:sz w:val="18"/>
                <w:szCs w:val="18"/>
              </w:rPr>
              <w:t>Quality</w:t>
            </w:r>
          </w:p>
        </w:tc>
        <w:tc>
          <w:tcPr>
            <w:tcW w:w="1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9F6F65" w14:textId="1D8E8FCB" w:rsidR="00FC7467" w:rsidRPr="008960F5" w:rsidRDefault="00FC7467" w:rsidP="002778C9">
            <w:pPr>
              <w:pStyle w:val="TableParagraph"/>
              <w:jc w:val="center"/>
              <w:rPr>
                <w:rFonts w:ascii="Arial" w:eastAsia="Arial" w:hAnsi="Arial" w:cs="Arial"/>
                <w:sz w:val="18"/>
                <w:szCs w:val="18"/>
              </w:rPr>
            </w:pPr>
            <w:r w:rsidRPr="008960F5">
              <w:rPr>
                <w:rFonts w:ascii="Arial" w:hAnsi="Arial"/>
                <w:b/>
                <w:sz w:val="18"/>
                <w:szCs w:val="18"/>
              </w:rPr>
              <w:t>Demographics</w:t>
            </w:r>
          </w:p>
        </w:tc>
        <w:tc>
          <w:tcPr>
            <w:tcW w:w="1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32E843" w14:textId="0AE2AC72" w:rsidR="00FC7467" w:rsidRPr="008960F5" w:rsidRDefault="00FC7467" w:rsidP="002778C9">
            <w:pPr>
              <w:pStyle w:val="TableParagraph"/>
              <w:jc w:val="center"/>
              <w:rPr>
                <w:rFonts w:ascii="Arial" w:eastAsia="Arial" w:hAnsi="Arial" w:cs="Arial"/>
                <w:sz w:val="18"/>
                <w:szCs w:val="18"/>
              </w:rPr>
            </w:pPr>
            <w:r w:rsidRPr="008960F5">
              <w:rPr>
                <w:rFonts w:ascii="Arial" w:hAnsi="Arial"/>
                <w:b/>
                <w:sz w:val="18"/>
                <w:szCs w:val="18"/>
              </w:rPr>
              <w:t>Inclusion and exclusion criteria</w:t>
            </w:r>
          </w:p>
        </w:tc>
        <w:tc>
          <w:tcPr>
            <w:tcW w:w="12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6BCA2F" w14:textId="18DC850F" w:rsidR="00FC7467" w:rsidRPr="008960F5" w:rsidRDefault="00FC7467" w:rsidP="002778C9">
            <w:pPr>
              <w:pStyle w:val="TableParagraph"/>
              <w:jc w:val="center"/>
              <w:rPr>
                <w:rFonts w:ascii="Arial" w:eastAsia="Arial" w:hAnsi="Arial" w:cs="Arial"/>
                <w:sz w:val="18"/>
                <w:szCs w:val="18"/>
              </w:rPr>
            </w:pPr>
            <w:r w:rsidRPr="008960F5">
              <w:rPr>
                <w:rFonts w:ascii="Arial" w:hAnsi="Arial"/>
                <w:b/>
                <w:sz w:val="18"/>
                <w:szCs w:val="18"/>
              </w:rPr>
              <w:t>Risk level definition</w:t>
            </w:r>
          </w:p>
        </w:tc>
      </w:tr>
      <w:tr w:rsidR="00AE44A6" w:rsidRPr="008960F5" w14:paraId="5710638C" w14:textId="77777777" w:rsidTr="002778C9">
        <w:trPr>
          <w:trHeight w:val="20"/>
        </w:trPr>
        <w:tc>
          <w:tcPr>
            <w:tcW w:w="805" w:type="pct"/>
            <w:tcBorders>
              <w:top w:val="single" w:sz="4" w:space="0" w:color="auto"/>
              <w:left w:val="single" w:sz="4" w:space="0" w:color="auto"/>
              <w:bottom w:val="single" w:sz="4" w:space="0" w:color="auto"/>
            </w:tcBorders>
            <w:shd w:val="clear" w:color="auto" w:fill="F2F2F2" w:themeFill="background1" w:themeFillShade="F2"/>
            <w:vAlign w:val="bottom"/>
          </w:tcPr>
          <w:p w14:paraId="45661577" w14:textId="05622373" w:rsidR="00AE44A6" w:rsidRPr="008960F5" w:rsidRDefault="00AE44A6" w:rsidP="00C10F67">
            <w:pPr>
              <w:pStyle w:val="TableParagraph"/>
              <w:rPr>
                <w:rFonts w:ascii="Arial" w:hAnsi="Arial"/>
                <w:sz w:val="18"/>
                <w:szCs w:val="18"/>
              </w:rPr>
            </w:pPr>
            <w:r w:rsidRPr="008960F5">
              <w:rPr>
                <w:rFonts w:ascii="Arial" w:hAnsi="Arial"/>
                <w:b/>
                <w:sz w:val="18"/>
                <w:szCs w:val="18"/>
              </w:rPr>
              <w:t>2013 Review</w:t>
            </w:r>
          </w:p>
        </w:tc>
        <w:tc>
          <w:tcPr>
            <w:tcW w:w="1238" w:type="pct"/>
            <w:tcBorders>
              <w:top w:val="single" w:sz="4" w:space="0" w:color="auto"/>
              <w:bottom w:val="single" w:sz="4" w:space="0" w:color="auto"/>
            </w:tcBorders>
            <w:shd w:val="clear" w:color="auto" w:fill="F2F2F2" w:themeFill="background1" w:themeFillShade="F2"/>
          </w:tcPr>
          <w:p w14:paraId="785258D5" w14:textId="77777777" w:rsidR="00AE44A6" w:rsidRPr="008960F5" w:rsidRDefault="00AE44A6" w:rsidP="00C10F67">
            <w:pPr>
              <w:pStyle w:val="TableParagraph"/>
              <w:rPr>
                <w:rFonts w:ascii="Arial" w:hAnsi="Arial"/>
                <w:sz w:val="18"/>
                <w:szCs w:val="18"/>
              </w:rPr>
            </w:pPr>
          </w:p>
        </w:tc>
        <w:tc>
          <w:tcPr>
            <w:tcW w:w="1695" w:type="pct"/>
            <w:tcBorders>
              <w:top w:val="single" w:sz="4" w:space="0" w:color="auto"/>
              <w:bottom w:val="single" w:sz="4" w:space="0" w:color="auto"/>
            </w:tcBorders>
            <w:shd w:val="clear" w:color="auto" w:fill="F2F2F2" w:themeFill="background1" w:themeFillShade="F2"/>
          </w:tcPr>
          <w:p w14:paraId="0A26E515" w14:textId="77777777" w:rsidR="00AE44A6" w:rsidRPr="008960F5" w:rsidRDefault="00AE44A6" w:rsidP="00C10F67">
            <w:pPr>
              <w:pStyle w:val="TableParagraph"/>
              <w:rPr>
                <w:rFonts w:ascii="Arial" w:hAnsi="Arial"/>
                <w:sz w:val="18"/>
                <w:szCs w:val="18"/>
                <w:u w:val="single" w:color="000000"/>
              </w:rPr>
            </w:pPr>
          </w:p>
        </w:tc>
        <w:tc>
          <w:tcPr>
            <w:tcW w:w="1262" w:type="pct"/>
            <w:tcBorders>
              <w:top w:val="single" w:sz="4" w:space="0" w:color="auto"/>
              <w:bottom w:val="single" w:sz="4" w:space="0" w:color="auto"/>
              <w:right w:val="single" w:sz="4" w:space="0" w:color="auto"/>
            </w:tcBorders>
            <w:shd w:val="clear" w:color="auto" w:fill="F2F2F2" w:themeFill="background1" w:themeFillShade="F2"/>
          </w:tcPr>
          <w:p w14:paraId="112F1A4B" w14:textId="77777777" w:rsidR="00AE44A6" w:rsidRPr="008960F5" w:rsidRDefault="00AE44A6" w:rsidP="00C10F67">
            <w:pPr>
              <w:pStyle w:val="TableParagraph"/>
              <w:rPr>
                <w:rFonts w:ascii="Arial" w:hAnsi="Arial"/>
                <w:sz w:val="18"/>
                <w:szCs w:val="18"/>
              </w:rPr>
            </w:pPr>
          </w:p>
        </w:tc>
      </w:tr>
      <w:tr w:rsidR="00E22B4F" w:rsidRPr="008960F5" w14:paraId="30800D70" w14:textId="77777777" w:rsidTr="002778C9">
        <w:trPr>
          <w:trHeight w:val="20"/>
        </w:trPr>
        <w:tc>
          <w:tcPr>
            <w:tcW w:w="805" w:type="pct"/>
            <w:tcBorders>
              <w:top w:val="single" w:sz="4" w:space="0" w:color="auto"/>
              <w:left w:val="single" w:sz="4" w:space="0" w:color="auto"/>
              <w:bottom w:val="single" w:sz="4" w:space="0" w:color="auto"/>
              <w:right w:val="single" w:sz="4" w:space="0" w:color="auto"/>
            </w:tcBorders>
          </w:tcPr>
          <w:p w14:paraId="50CCD2DA" w14:textId="1F88E553"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Hopwood et al., 1998</w:t>
            </w:r>
            <w:r w:rsidR="0038506C">
              <w:rPr>
                <w:rFonts w:ascii="Arial" w:hAnsi="Arial" w:cs="Arial"/>
                <w:sz w:val="18"/>
                <w:szCs w:val="18"/>
                <w:vertAlign w:val="superscript"/>
              </w:rPr>
              <w:t>137</w:t>
            </w:r>
          </w:p>
          <w:p w14:paraId="29359C52" w14:textId="5CC1E4E9"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Fair</w:t>
            </w:r>
          </w:p>
        </w:tc>
        <w:tc>
          <w:tcPr>
            <w:tcW w:w="1238" w:type="pct"/>
            <w:tcBorders>
              <w:top w:val="single" w:sz="4" w:space="0" w:color="auto"/>
              <w:left w:val="single" w:sz="4" w:space="0" w:color="auto"/>
              <w:bottom w:val="single" w:sz="4" w:space="0" w:color="auto"/>
              <w:right w:val="single" w:sz="4" w:space="0" w:color="auto"/>
            </w:tcBorders>
          </w:tcPr>
          <w:p w14:paraId="08BAB555"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Mean age of 36.19 years (range: 22.63 to 46.35)</w:t>
            </w:r>
          </w:p>
        </w:tc>
        <w:tc>
          <w:tcPr>
            <w:tcW w:w="1695" w:type="pct"/>
            <w:tcBorders>
              <w:top w:val="single" w:sz="4" w:space="0" w:color="auto"/>
              <w:left w:val="single" w:sz="4" w:space="0" w:color="auto"/>
              <w:bottom w:val="single" w:sz="4" w:space="0" w:color="auto"/>
              <w:right w:val="single" w:sz="4" w:space="0" w:color="auto"/>
            </w:tcBorders>
          </w:tcPr>
          <w:p w14:paraId="7DCB328D" w14:textId="293F9782" w:rsidR="00E22B4F" w:rsidRPr="008960F5" w:rsidRDefault="00E22B4F" w:rsidP="00E22B4F">
            <w:pPr>
              <w:pStyle w:val="TableParagraph"/>
              <w:rPr>
                <w:rFonts w:ascii="Arial" w:eastAsia="Arial" w:hAnsi="Arial" w:cs="Arial"/>
                <w:sz w:val="18"/>
                <w:szCs w:val="18"/>
              </w:rPr>
            </w:pPr>
            <w:r w:rsidRPr="008960F5">
              <w:rPr>
                <w:rFonts w:ascii="Arial" w:hAnsi="Arial"/>
                <w:sz w:val="18"/>
                <w:szCs w:val="18"/>
                <w:u w:val="single" w:color="000000"/>
              </w:rPr>
              <w:t>Inclusion:</w:t>
            </w:r>
            <w:r w:rsidRPr="00C10F67">
              <w:rPr>
                <w:rFonts w:ascii="Arial" w:hAnsi="Arial"/>
                <w:sz w:val="18"/>
                <w:szCs w:val="18"/>
                <w:u w:color="000000"/>
              </w:rPr>
              <w:t xml:space="preserve"> </w:t>
            </w:r>
            <w:r w:rsidRPr="008960F5">
              <w:rPr>
                <w:rFonts w:ascii="Arial" w:hAnsi="Arial"/>
                <w:sz w:val="18"/>
                <w:szCs w:val="18"/>
              </w:rPr>
              <w:t>Women aged 18</w:t>
            </w:r>
            <w:r>
              <w:rPr>
                <w:rFonts w:ascii="Arial" w:hAnsi="Arial"/>
                <w:sz w:val="18"/>
                <w:szCs w:val="18"/>
              </w:rPr>
              <w:t xml:space="preserve"> to </w:t>
            </w:r>
            <w:r w:rsidRPr="008960F5">
              <w:rPr>
                <w:rFonts w:ascii="Arial" w:hAnsi="Arial"/>
                <w:sz w:val="18"/>
                <w:szCs w:val="18"/>
              </w:rPr>
              <w:t xml:space="preserve">45 living within a 25-mile radius of the FHC with risk </w:t>
            </w:r>
            <w:r>
              <w:rPr>
                <w:rFonts w:ascii="Arial" w:hAnsi="Arial" w:cs="Arial"/>
                <w:sz w:val="18"/>
                <w:szCs w:val="18"/>
              </w:rPr>
              <w:t>≥</w:t>
            </w:r>
            <w:r w:rsidRPr="008960F5">
              <w:rPr>
                <w:rFonts w:ascii="Arial" w:hAnsi="Arial"/>
                <w:sz w:val="18"/>
                <w:szCs w:val="18"/>
              </w:rPr>
              <w:t>2 fold greater than the population for breast cancer</w:t>
            </w:r>
          </w:p>
          <w:p w14:paraId="775F3FA8"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u w:val="single" w:color="000000"/>
              </w:rPr>
              <w:t>Exclusion:</w:t>
            </w:r>
            <w:r w:rsidRPr="00C10F67">
              <w:rPr>
                <w:rFonts w:ascii="Arial" w:hAnsi="Arial"/>
                <w:sz w:val="18"/>
                <w:szCs w:val="18"/>
                <w:u w:color="000000"/>
              </w:rPr>
              <w:t xml:space="preserve"> </w:t>
            </w:r>
            <w:r w:rsidRPr="008960F5">
              <w:rPr>
                <w:rFonts w:ascii="Arial" w:hAnsi="Arial"/>
                <w:sz w:val="18"/>
                <w:szCs w:val="18"/>
              </w:rPr>
              <w:t>Not reported</w:t>
            </w:r>
          </w:p>
        </w:tc>
        <w:tc>
          <w:tcPr>
            <w:tcW w:w="1262" w:type="pct"/>
            <w:tcBorders>
              <w:top w:val="single" w:sz="4" w:space="0" w:color="auto"/>
              <w:left w:val="single" w:sz="4" w:space="0" w:color="auto"/>
              <w:bottom w:val="single" w:sz="4" w:space="0" w:color="auto"/>
              <w:right w:val="single" w:sz="4" w:space="0" w:color="auto"/>
            </w:tcBorders>
          </w:tcPr>
          <w:p w14:paraId="1C1A1ABA" w14:textId="369404D2"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 xml:space="preserve">Risk was </w:t>
            </w:r>
            <w:r>
              <w:rPr>
                <w:rFonts w:ascii="Arial" w:hAnsi="Arial" w:cs="Arial"/>
                <w:sz w:val="18"/>
                <w:szCs w:val="18"/>
              </w:rPr>
              <w:t>≥</w:t>
            </w:r>
            <w:r w:rsidRPr="008960F5">
              <w:rPr>
                <w:rFonts w:ascii="Arial" w:hAnsi="Arial"/>
                <w:sz w:val="18"/>
                <w:szCs w:val="18"/>
              </w:rPr>
              <w:t>2 fold greater than the population for breast cancer (i.e., 1:6 lifetime risk or greater as assessed using the Claus model).</w:t>
            </w:r>
          </w:p>
        </w:tc>
      </w:tr>
      <w:tr w:rsidR="00E22B4F" w:rsidRPr="008960F5" w14:paraId="74C03796" w14:textId="77777777" w:rsidTr="002778C9">
        <w:trPr>
          <w:trHeight w:val="20"/>
        </w:trPr>
        <w:tc>
          <w:tcPr>
            <w:tcW w:w="805" w:type="pct"/>
            <w:tcBorders>
              <w:top w:val="single" w:sz="4" w:space="0" w:color="auto"/>
              <w:left w:val="single" w:sz="4" w:space="0" w:color="auto"/>
              <w:bottom w:val="single" w:sz="4" w:space="0" w:color="auto"/>
              <w:right w:val="single" w:sz="4" w:space="0" w:color="auto"/>
            </w:tcBorders>
          </w:tcPr>
          <w:p w14:paraId="2CE18804" w14:textId="77777777" w:rsidR="00E22B4F" w:rsidRPr="008960F5" w:rsidRDefault="00E22B4F" w:rsidP="00E22B4F">
            <w:pPr>
              <w:pStyle w:val="TableParagraph"/>
              <w:rPr>
                <w:rFonts w:ascii="Arial" w:hAnsi="Arial"/>
                <w:w w:val="102"/>
                <w:position w:val="8"/>
                <w:sz w:val="18"/>
                <w:szCs w:val="18"/>
              </w:rPr>
            </w:pPr>
            <w:r w:rsidRPr="008960F5">
              <w:rPr>
                <w:rFonts w:ascii="Arial" w:hAnsi="Arial"/>
                <w:sz w:val="18"/>
                <w:szCs w:val="18"/>
              </w:rPr>
              <w:t>Kelly et al., 2008</w:t>
            </w:r>
            <w:r w:rsidRPr="008960F5">
              <w:rPr>
                <w:rFonts w:ascii="Arial" w:hAnsi="Arial"/>
                <w:sz w:val="18"/>
                <w:szCs w:val="18"/>
                <w:vertAlign w:val="superscript"/>
              </w:rPr>
              <w:t>13</w:t>
            </w:r>
            <w:r>
              <w:rPr>
                <w:rFonts w:ascii="Arial" w:hAnsi="Arial"/>
                <w:sz w:val="18"/>
                <w:szCs w:val="18"/>
                <w:vertAlign w:val="superscript"/>
              </w:rPr>
              <w:t>9</w:t>
            </w:r>
          </w:p>
          <w:p w14:paraId="3B90608C" w14:textId="632BC9FB"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NA</w:t>
            </w:r>
          </w:p>
        </w:tc>
        <w:tc>
          <w:tcPr>
            <w:tcW w:w="1238" w:type="pct"/>
            <w:tcBorders>
              <w:top w:val="single" w:sz="4" w:space="0" w:color="auto"/>
              <w:left w:val="single" w:sz="4" w:space="0" w:color="auto"/>
              <w:bottom w:val="single" w:sz="4" w:space="0" w:color="auto"/>
              <w:right w:val="single" w:sz="4" w:space="0" w:color="auto"/>
            </w:tcBorders>
          </w:tcPr>
          <w:p w14:paraId="07EB9646" w14:textId="77777777" w:rsidR="00E22B4F" w:rsidRDefault="00E22B4F" w:rsidP="00E22B4F">
            <w:pPr>
              <w:pStyle w:val="TableParagraph"/>
              <w:rPr>
                <w:rFonts w:ascii="Arial" w:hAnsi="Arial"/>
                <w:sz w:val="18"/>
                <w:szCs w:val="18"/>
              </w:rPr>
            </w:pPr>
            <w:r w:rsidRPr="008960F5">
              <w:rPr>
                <w:rFonts w:ascii="Arial" w:hAnsi="Arial"/>
                <w:sz w:val="18"/>
                <w:szCs w:val="18"/>
              </w:rPr>
              <w:t xml:space="preserve">Mean age of 48.64 years (SD 12.69) </w:t>
            </w:r>
          </w:p>
          <w:p w14:paraId="2CD4B30D" w14:textId="73F0BAD1"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100% Ashkenazi Jewish women</w:t>
            </w:r>
          </w:p>
        </w:tc>
        <w:tc>
          <w:tcPr>
            <w:tcW w:w="1695" w:type="pct"/>
            <w:tcBorders>
              <w:top w:val="single" w:sz="4" w:space="0" w:color="auto"/>
              <w:left w:val="single" w:sz="4" w:space="0" w:color="auto"/>
              <w:bottom w:val="single" w:sz="4" w:space="0" w:color="auto"/>
              <w:right w:val="single" w:sz="4" w:space="0" w:color="auto"/>
            </w:tcBorders>
          </w:tcPr>
          <w:p w14:paraId="76E5CB8B"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u w:val="single" w:color="000000"/>
              </w:rPr>
              <w:t>Inclusion:</w:t>
            </w:r>
            <w:r w:rsidRPr="00C10F67">
              <w:rPr>
                <w:rFonts w:ascii="Arial" w:hAnsi="Arial"/>
                <w:sz w:val="18"/>
                <w:szCs w:val="18"/>
                <w:u w:color="000000"/>
              </w:rPr>
              <w:t xml:space="preserve"> </w:t>
            </w:r>
            <w:r w:rsidRPr="008960F5">
              <w:rPr>
                <w:rFonts w:ascii="Arial" w:hAnsi="Arial"/>
                <w:sz w:val="18"/>
                <w:szCs w:val="18"/>
              </w:rPr>
              <w:t>Ashkenazi Jewish women with personal or family histories suggestive of an inherited predisposition to breast and/or ovarian cancer</w:t>
            </w:r>
          </w:p>
          <w:p w14:paraId="68BE7AD2"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u w:val="single" w:color="000000"/>
              </w:rPr>
              <w:t>Exclusion:</w:t>
            </w:r>
            <w:r w:rsidRPr="00C10F67">
              <w:rPr>
                <w:rFonts w:ascii="Arial" w:hAnsi="Arial"/>
                <w:sz w:val="18"/>
                <w:szCs w:val="18"/>
                <w:u w:color="000000"/>
              </w:rPr>
              <w:t xml:space="preserve"> </w:t>
            </w:r>
            <w:r w:rsidRPr="008960F5">
              <w:rPr>
                <w:rFonts w:ascii="Arial" w:hAnsi="Arial"/>
                <w:sz w:val="18"/>
                <w:szCs w:val="18"/>
              </w:rPr>
              <w:t>Prior history of ovarian cancer, men, women having prophylactic oophorectomies</w:t>
            </w:r>
          </w:p>
        </w:tc>
        <w:tc>
          <w:tcPr>
            <w:tcW w:w="1262" w:type="pct"/>
            <w:tcBorders>
              <w:top w:val="single" w:sz="4" w:space="0" w:color="auto"/>
              <w:left w:val="single" w:sz="4" w:space="0" w:color="auto"/>
              <w:bottom w:val="single" w:sz="4" w:space="0" w:color="auto"/>
              <w:right w:val="single" w:sz="4" w:space="0" w:color="auto"/>
            </w:tcBorders>
          </w:tcPr>
          <w:p w14:paraId="6E7AB6B5" w14:textId="274E3222" w:rsidR="00E22B4F" w:rsidRPr="008960F5" w:rsidRDefault="00E22B4F" w:rsidP="00E22B4F">
            <w:pPr>
              <w:pStyle w:val="TableParagraph"/>
              <w:rPr>
                <w:rFonts w:ascii="Arial" w:eastAsia="Arial" w:hAnsi="Arial" w:cs="Arial"/>
                <w:sz w:val="18"/>
                <w:szCs w:val="18"/>
              </w:rPr>
            </w:pPr>
            <w:r>
              <w:rPr>
                <w:rFonts w:ascii="Arial" w:hAnsi="Arial" w:cs="Arial"/>
                <w:sz w:val="18"/>
                <w:szCs w:val="18"/>
                <w:u w:color="000000"/>
              </w:rPr>
              <w:t>≥</w:t>
            </w:r>
            <w:r w:rsidRPr="008960F5">
              <w:rPr>
                <w:rFonts w:ascii="Arial" w:hAnsi="Arial"/>
                <w:sz w:val="18"/>
                <w:szCs w:val="18"/>
              </w:rPr>
              <w:t>1 Ashkenazi Jewish grandparent</w:t>
            </w:r>
          </w:p>
        </w:tc>
      </w:tr>
    </w:tbl>
    <w:p w14:paraId="0D215CD2" w14:textId="7A4F8165" w:rsidR="00984A33" w:rsidRDefault="00984A33" w:rsidP="00984A33">
      <w:pPr>
        <w:spacing w:line="193" w:lineRule="exact"/>
        <w:rPr>
          <w:rFonts w:ascii="Arial" w:eastAsia="Arial" w:hAnsi="Arial" w:cs="Arial"/>
          <w:sz w:val="17"/>
          <w:szCs w:val="17"/>
        </w:rPr>
      </w:pPr>
    </w:p>
    <w:p w14:paraId="5724042A" w14:textId="7E29C696" w:rsidR="00BB17F4" w:rsidRDefault="00BB17F4" w:rsidP="00984A33">
      <w:pPr>
        <w:spacing w:line="193" w:lineRule="exact"/>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892"/>
        <w:gridCol w:w="6163"/>
        <w:gridCol w:w="3128"/>
        <w:gridCol w:w="1787"/>
      </w:tblGrid>
      <w:tr w:rsidR="00FD3093" w:rsidRPr="008960F5" w14:paraId="75A9BCA6" w14:textId="77777777" w:rsidTr="00BB17F4">
        <w:trPr>
          <w:trHeight w:val="20"/>
          <w:tblHeader/>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B86095" w14:textId="77777777" w:rsidR="00C10F67" w:rsidRDefault="00FD3093" w:rsidP="00C10F67">
            <w:pPr>
              <w:pStyle w:val="TableParagraph"/>
              <w:rPr>
                <w:rFonts w:ascii="Arial" w:hAnsi="Arial"/>
                <w:b/>
                <w:sz w:val="18"/>
                <w:szCs w:val="18"/>
              </w:rPr>
            </w:pPr>
            <w:r w:rsidRPr="008960F5">
              <w:rPr>
                <w:rFonts w:ascii="Arial" w:hAnsi="Arial"/>
                <w:b/>
                <w:sz w:val="18"/>
                <w:szCs w:val="18"/>
              </w:rPr>
              <w:t xml:space="preserve">Author, year </w:t>
            </w:r>
          </w:p>
          <w:p w14:paraId="3CCBFEA6" w14:textId="585E1ED3" w:rsidR="00FD3093" w:rsidRPr="008960F5" w:rsidRDefault="00FD3093" w:rsidP="00C10F67">
            <w:pPr>
              <w:pStyle w:val="TableParagraph"/>
              <w:rPr>
                <w:rFonts w:ascii="Arial" w:eastAsia="Arial" w:hAnsi="Arial" w:cs="Arial"/>
                <w:sz w:val="18"/>
                <w:szCs w:val="18"/>
              </w:rPr>
            </w:pPr>
            <w:r w:rsidRPr="008960F5">
              <w:rPr>
                <w:rFonts w:ascii="Arial" w:hAnsi="Arial"/>
                <w:b/>
                <w:sz w:val="18"/>
                <w:szCs w:val="18"/>
              </w:rPr>
              <w:t>Quality</w:t>
            </w:r>
          </w:p>
        </w:tc>
        <w:tc>
          <w:tcPr>
            <w:tcW w:w="2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C2B539" w14:textId="01CCD3A0" w:rsidR="00FD3093" w:rsidRPr="008960F5" w:rsidRDefault="00FD3093" w:rsidP="002778C9">
            <w:pPr>
              <w:pStyle w:val="TableParagraph"/>
              <w:jc w:val="center"/>
              <w:rPr>
                <w:rFonts w:ascii="Arial" w:eastAsia="Arial" w:hAnsi="Arial" w:cs="Arial"/>
                <w:sz w:val="18"/>
                <w:szCs w:val="18"/>
              </w:rPr>
            </w:pPr>
            <w:r w:rsidRPr="008960F5">
              <w:rPr>
                <w:rFonts w:ascii="Arial" w:hAnsi="Arial"/>
                <w:b/>
                <w:sz w:val="18"/>
                <w:szCs w:val="18"/>
              </w:rPr>
              <w:t>Interventions</w:t>
            </w:r>
          </w:p>
        </w:tc>
        <w:tc>
          <w:tcPr>
            <w:tcW w:w="12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C42090" w14:textId="78F3DBA6" w:rsidR="00FD3093" w:rsidRPr="008960F5" w:rsidRDefault="00FD3093" w:rsidP="002778C9">
            <w:pPr>
              <w:pStyle w:val="TableParagraph"/>
              <w:jc w:val="center"/>
              <w:rPr>
                <w:rFonts w:ascii="Arial" w:eastAsia="Arial" w:hAnsi="Arial" w:cs="Arial"/>
                <w:sz w:val="18"/>
                <w:szCs w:val="18"/>
              </w:rPr>
            </w:pPr>
            <w:r w:rsidRPr="008960F5">
              <w:rPr>
                <w:rFonts w:ascii="Arial" w:hAnsi="Arial"/>
                <w:b/>
                <w:sz w:val="18"/>
                <w:szCs w:val="18"/>
              </w:rPr>
              <w:t>Measures</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1884C2" w14:textId="7C3480CD" w:rsidR="00FD3093" w:rsidRPr="008960F5" w:rsidRDefault="00FD3093" w:rsidP="002778C9">
            <w:pPr>
              <w:pStyle w:val="TableParagraph"/>
              <w:jc w:val="center"/>
              <w:rPr>
                <w:rFonts w:ascii="Arial" w:eastAsia="Arial" w:hAnsi="Arial" w:cs="Arial"/>
                <w:sz w:val="18"/>
                <w:szCs w:val="18"/>
              </w:rPr>
            </w:pPr>
            <w:r w:rsidRPr="008960F5">
              <w:rPr>
                <w:rFonts w:ascii="Arial" w:hAnsi="Arial"/>
                <w:b/>
                <w:sz w:val="18"/>
                <w:szCs w:val="18"/>
              </w:rPr>
              <w:t xml:space="preserve">Duration of </w:t>
            </w:r>
            <w:proofErr w:type="spellStart"/>
            <w:r w:rsidRPr="008960F5">
              <w:rPr>
                <w:rFonts w:ascii="Arial" w:hAnsi="Arial"/>
                <w:b/>
                <w:sz w:val="18"/>
                <w:szCs w:val="18"/>
              </w:rPr>
              <w:t>followup</w:t>
            </w:r>
            <w:proofErr w:type="spellEnd"/>
          </w:p>
        </w:tc>
      </w:tr>
      <w:tr w:rsidR="00AE44A6" w:rsidRPr="008960F5" w14:paraId="19A3A391" w14:textId="77777777" w:rsidTr="002778C9">
        <w:trPr>
          <w:trHeight w:val="20"/>
        </w:trPr>
        <w:tc>
          <w:tcPr>
            <w:tcW w:w="729" w:type="pct"/>
            <w:tcBorders>
              <w:top w:val="single" w:sz="4" w:space="0" w:color="auto"/>
              <w:left w:val="single" w:sz="4" w:space="0" w:color="auto"/>
              <w:bottom w:val="single" w:sz="4" w:space="0" w:color="auto"/>
            </w:tcBorders>
            <w:shd w:val="clear" w:color="auto" w:fill="F2F2F2" w:themeFill="background1" w:themeFillShade="F2"/>
            <w:vAlign w:val="bottom"/>
          </w:tcPr>
          <w:p w14:paraId="47F3D29F" w14:textId="74EB93CD" w:rsidR="00AE44A6" w:rsidRPr="008960F5" w:rsidRDefault="00AE44A6" w:rsidP="00C10F67">
            <w:pPr>
              <w:pStyle w:val="TableParagraph"/>
              <w:rPr>
                <w:rFonts w:ascii="Arial" w:hAnsi="Arial"/>
                <w:sz w:val="18"/>
                <w:szCs w:val="18"/>
              </w:rPr>
            </w:pPr>
            <w:r w:rsidRPr="008960F5">
              <w:rPr>
                <w:rFonts w:ascii="Arial" w:hAnsi="Arial"/>
                <w:b/>
                <w:sz w:val="18"/>
                <w:szCs w:val="18"/>
              </w:rPr>
              <w:t>2013 Review</w:t>
            </w:r>
          </w:p>
        </w:tc>
        <w:tc>
          <w:tcPr>
            <w:tcW w:w="2376" w:type="pct"/>
            <w:tcBorders>
              <w:top w:val="single" w:sz="4" w:space="0" w:color="auto"/>
              <w:bottom w:val="single" w:sz="4" w:space="0" w:color="auto"/>
            </w:tcBorders>
            <w:shd w:val="clear" w:color="auto" w:fill="F2F2F2" w:themeFill="background1" w:themeFillShade="F2"/>
          </w:tcPr>
          <w:p w14:paraId="6FE40A1B" w14:textId="77777777" w:rsidR="00AE44A6" w:rsidRPr="008960F5" w:rsidRDefault="00AE44A6" w:rsidP="00C10F67">
            <w:pPr>
              <w:pStyle w:val="ListParagraph"/>
              <w:tabs>
                <w:tab w:val="left" w:pos="242"/>
              </w:tabs>
              <w:rPr>
                <w:rFonts w:ascii="Arial" w:hAnsi="Arial"/>
                <w:sz w:val="18"/>
                <w:szCs w:val="18"/>
              </w:rPr>
            </w:pPr>
          </w:p>
        </w:tc>
        <w:tc>
          <w:tcPr>
            <w:tcW w:w="1206" w:type="pct"/>
            <w:tcBorders>
              <w:top w:val="single" w:sz="4" w:space="0" w:color="auto"/>
              <w:bottom w:val="single" w:sz="4" w:space="0" w:color="auto"/>
            </w:tcBorders>
            <w:shd w:val="clear" w:color="auto" w:fill="F2F2F2" w:themeFill="background1" w:themeFillShade="F2"/>
          </w:tcPr>
          <w:p w14:paraId="1A64A0AD" w14:textId="77777777" w:rsidR="00AE44A6" w:rsidRPr="008960F5" w:rsidRDefault="00AE44A6" w:rsidP="00C10F67">
            <w:pPr>
              <w:pStyle w:val="TableParagraph"/>
              <w:rPr>
                <w:rFonts w:ascii="Arial" w:hAnsi="Arial"/>
                <w:sz w:val="18"/>
                <w:szCs w:val="18"/>
              </w:rPr>
            </w:pPr>
          </w:p>
        </w:tc>
        <w:tc>
          <w:tcPr>
            <w:tcW w:w="689" w:type="pct"/>
            <w:tcBorders>
              <w:top w:val="single" w:sz="4" w:space="0" w:color="auto"/>
              <w:bottom w:val="single" w:sz="4" w:space="0" w:color="auto"/>
              <w:right w:val="single" w:sz="4" w:space="0" w:color="auto"/>
            </w:tcBorders>
            <w:shd w:val="clear" w:color="auto" w:fill="F2F2F2" w:themeFill="background1" w:themeFillShade="F2"/>
          </w:tcPr>
          <w:p w14:paraId="2174D1DC" w14:textId="77777777" w:rsidR="00AE44A6" w:rsidRPr="008960F5" w:rsidRDefault="00AE44A6" w:rsidP="00C10F67">
            <w:pPr>
              <w:pStyle w:val="TableParagraph"/>
              <w:rPr>
                <w:rFonts w:ascii="Arial" w:hAnsi="Arial"/>
                <w:sz w:val="18"/>
                <w:szCs w:val="18"/>
              </w:rPr>
            </w:pPr>
          </w:p>
        </w:tc>
      </w:tr>
      <w:tr w:rsidR="00E22B4F" w:rsidRPr="008960F5" w14:paraId="5F006213" w14:textId="77777777" w:rsidTr="002778C9">
        <w:trPr>
          <w:trHeight w:val="20"/>
        </w:trPr>
        <w:tc>
          <w:tcPr>
            <w:tcW w:w="729" w:type="pct"/>
            <w:tcBorders>
              <w:top w:val="single" w:sz="4" w:space="0" w:color="auto"/>
              <w:left w:val="single" w:sz="4" w:space="0" w:color="auto"/>
              <w:bottom w:val="single" w:sz="4" w:space="0" w:color="auto"/>
              <w:right w:val="single" w:sz="4" w:space="0" w:color="auto"/>
            </w:tcBorders>
          </w:tcPr>
          <w:p w14:paraId="4C62A353" w14:textId="4B32CB2E"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Hopwood et al., 1998</w:t>
            </w:r>
            <w:r w:rsidR="0038506C">
              <w:rPr>
                <w:rFonts w:ascii="Arial" w:hAnsi="Arial" w:cs="Arial"/>
                <w:sz w:val="18"/>
                <w:szCs w:val="18"/>
                <w:vertAlign w:val="superscript"/>
              </w:rPr>
              <w:t>137</w:t>
            </w:r>
          </w:p>
          <w:p w14:paraId="5D6167F7" w14:textId="7F208CE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Fair</w:t>
            </w:r>
          </w:p>
        </w:tc>
        <w:tc>
          <w:tcPr>
            <w:tcW w:w="2376" w:type="pct"/>
            <w:tcBorders>
              <w:top w:val="single" w:sz="4" w:space="0" w:color="auto"/>
              <w:left w:val="single" w:sz="4" w:space="0" w:color="auto"/>
              <w:bottom w:val="single" w:sz="4" w:space="0" w:color="auto"/>
              <w:right w:val="single" w:sz="4" w:space="0" w:color="auto"/>
            </w:tcBorders>
          </w:tcPr>
          <w:p w14:paraId="7CDE54EE" w14:textId="77777777" w:rsidR="00E22B4F" w:rsidRPr="008960F5" w:rsidRDefault="00E22B4F" w:rsidP="00E22B4F">
            <w:pPr>
              <w:pStyle w:val="ListParagraph"/>
              <w:numPr>
                <w:ilvl w:val="0"/>
                <w:numId w:val="12"/>
              </w:numPr>
              <w:tabs>
                <w:tab w:val="left" w:pos="242"/>
              </w:tabs>
              <w:ind w:left="0" w:firstLine="0"/>
              <w:rPr>
                <w:rFonts w:ascii="Arial" w:eastAsia="Arial" w:hAnsi="Arial" w:cs="Arial"/>
                <w:sz w:val="18"/>
                <w:szCs w:val="18"/>
              </w:rPr>
            </w:pPr>
            <w:r w:rsidRPr="008960F5">
              <w:rPr>
                <w:rFonts w:ascii="Arial" w:hAnsi="Arial"/>
                <w:sz w:val="18"/>
                <w:szCs w:val="18"/>
              </w:rPr>
              <w:t>Postal questionnaire prior to counseling</w:t>
            </w:r>
          </w:p>
          <w:p w14:paraId="786D255E" w14:textId="77777777" w:rsidR="00E22B4F" w:rsidRPr="008960F5" w:rsidRDefault="00E22B4F" w:rsidP="00E22B4F">
            <w:pPr>
              <w:pStyle w:val="ListParagraph"/>
              <w:numPr>
                <w:ilvl w:val="0"/>
                <w:numId w:val="12"/>
              </w:numPr>
              <w:tabs>
                <w:tab w:val="left" w:pos="242"/>
              </w:tabs>
              <w:ind w:left="0" w:firstLine="0"/>
              <w:rPr>
                <w:rFonts w:ascii="Arial" w:eastAsia="Arial" w:hAnsi="Arial" w:cs="Arial"/>
                <w:sz w:val="18"/>
                <w:szCs w:val="18"/>
              </w:rPr>
            </w:pPr>
            <w:r w:rsidRPr="008960F5">
              <w:rPr>
                <w:rFonts w:ascii="Arial" w:hAnsi="Arial"/>
                <w:sz w:val="18"/>
                <w:szCs w:val="18"/>
              </w:rPr>
              <w:t>At attendance for risk counseling, women were asked to complete GHQ together with several other self-report measures</w:t>
            </w:r>
          </w:p>
          <w:p w14:paraId="0E3F918B" w14:textId="77777777" w:rsidR="00E22B4F" w:rsidRPr="008960F5" w:rsidRDefault="00E22B4F" w:rsidP="00E22B4F">
            <w:pPr>
              <w:pStyle w:val="ListParagraph"/>
              <w:numPr>
                <w:ilvl w:val="0"/>
                <w:numId w:val="12"/>
              </w:numPr>
              <w:tabs>
                <w:tab w:val="left" w:pos="251"/>
              </w:tabs>
              <w:ind w:left="0" w:firstLine="0"/>
              <w:rPr>
                <w:rFonts w:ascii="Arial" w:eastAsia="Arial" w:hAnsi="Arial" w:cs="Arial"/>
                <w:sz w:val="18"/>
                <w:szCs w:val="18"/>
              </w:rPr>
            </w:pPr>
            <w:r w:rsidRPr="008960F5">
              <w:rPr>
                <w:rFonts w:ascii="Arial" w:hAnsi="Arial"/>
                <w:sz w:val="18"/>
                <w:szCs w:val="18"/>
              </w:rPr>
              <w:t>Questionnaires completed again at 3, 6, 9, and 12 months later</w:t>
            </w:r>
          </w:p>
          <w:p w14:paraId="37BF47DB" w14:textId="4F553A09" w:rsidR="00E22B4F" w:rsidRPr="008960F5" w:rsidRDefault="00E22B4F" w:rsidP="00E22B4F">
            <w:pPr>
              <w:pStyle w:val="ListParagraph"/>
              <w:numPr>
                <w:ilvl w:val="0"/>
                <w:numId w:val="12"/>
              </w:numPr>
              <w:tabs>
                <w:tab w:val="left" w:pos="251"/>
              </w:tabs>
              <w:ind w:left="0" w:firstLine="0"/>
              <w:rPr>
                <w:rFonts w:ascii="Arial" w:eastAsia="Arial" w:hAnsi="Arial" w:cs="Arial"/>
                <w:sz w:val="18"/>
                <w:szCs w:val="18"/>
              </w:rPr>
            </w:pPr>
            <w:r w:rsidRPr="008960F5">
              <w:rPr>
                <w:rFonts w:ascii="Arial" w:hAnsi="Arial"/>
                <w:sz w:val="18"/>
                <w:szCs w:val="18"/>
              </w:rPr>
              <w:t>Three months after Family History Consultation, home visit conducted with research interviews, including administration of the Psychiatric Assessment Schedule. Additional structured questions assessed attitude to risk information, reaction and concerns about cancer.</w:t>
            </w:r>
          </w:p>
        </w:tc>
        <w:tc>
          <w:tcPr>
            <w:tcW w:w="1206" w:type="pct"/>
            <w:tcBorders>
              <w:top w:val="single" w:sz="4" w:space="0" w:color="auto"/>
              <w:left w:val="single" w:sz="4" w:space="0" w:color="auto"/>
              <w:bottom w:val="single" w:sz="4" w:space="0" w:color="auto"/>
              <w:right w:val="single" w:sz="4" w:space="0" w:color="auto"/>
            </w:tcBorders>
          </w:tcPr>
          <w:p w14:paraId="352835D3" w14:textId="7659FCE9"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GHQ:</w:t>
            </w:r>
            <w:r>
              <w:rPr>
                <w:rFonts w:ascii="Arial" w:eastAsia="Arial" w:hAnsi="Arial" w:cs="Arial"/>
                <w:sz w:val="18"/>
                <w:szCs w:val="18"/>
              </w:rPr>
              <w:t xml:space="preserve"> </w:t>
            </w:r>
            <w:r w:rsidRPr="008960F5">
              <w:rPr>
                <w:rFonts w:ascii="Arial" w:hAnsi="Arial"/>
                <w:sz w:val="18"/>
                <w:szCs w:val="18"/>
              </w:rPr>
              <w:t>60-item questionnaire to screen individuals for psychiatric disorders</w:t>
            </w:r>
          </w:p>
          <w:p w14:paraId="0BB2BDF9" w14:textId="776BDB81"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NSI:</w:t>
            </w:r>
            <w:r>
              <w:rPr>
                <w:rFonts w:ascii="Arial" w:eastAsia="Arial" w:hAnsi="Arial" w:cs="Arial"/>
                <w:sz w:val="18"/>
                <w:szCs w:val="18"/>
              </w:rPr>
              <w:t xml:space="preserve"> </w:t>
            </w:r>
            <w:r w:rsidRPr="008960F5">
              <w:rPr>
                <w:rFonts w:ascii="Arial" w:hAnsi="Arial"/>
                <w:sz w:val="18"/>
                <w:szCs w:val="18"/>
              </w:rPr>
              <w:t>5-item questionnaire to assess risk perception</w:t>
            </w:r>
          </w:p>
          <w:p w14:paraId="1253AB7D" w14:textId="0C0F2ED2"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PAS:</w:t>
            </w:r>
            <w:r>
              <w:rPr>
                <w:rFonts w:ascii="Arial" w:eastAsia="Arial" w:hAnsi="Arial" w:cs="Arial"/>
                <w:sz w:val="18"/>
                <w:szCs w:val="18"/>
              </w:rPr>
              <w:t xml:space="preserve"> </w:t>
            </w:r>
            <w:r w:rsidRPr="008960F5">
              <w:rPr>
                <w:rFonts w:ascii="Arial" w:hAnsi="Arial"/>
                <w:sz w:val="18"/>
                <w:szCs w:val="18"/>
              </w:rPr>
              <w:t>Semi-structured clinical interview designed for use with respondents who have learning disability</w:t>
            </w:r>
          </w:p>
        </w:tc>
        <w:tc>
          <w:tcPr>
            <w:tcW w:w="689" w:type="pct"/>
            <w:tcBorders>
              <w:top w:val="single" w:sz="4" w:space="0" w:color="auto"/>
              <w:left w:val="single" w:sz="4" w:space="0" w:color="auto"/>
              <w:bottom w:val="single" w:sz="4" w:space="0" w:color="auto"/>
              <w:right w:val="single" w:sz="4" w:space="0" w:color="auto"/>
            </w:tcBorders>
          </w:tcPr>
          <w:p w14:paraId="0174BDDE" w14:textId="77777777" w:rsidR="00E22B4F" w:rsidRDefault="00E22B4F" w:rsidP="00E22B4F">
            <w:pPr>
              <w:pStyle w:val="TableParagraph"/>
              <w:rPr>
                <w:rFonts w:ascii="Arial" w:hAnsi="Arial"/>
                <w:sz w:val="18"/>
                <w:szCs w:val="18"/>
              </w:rPr>
            </w:pPr>
            <w:r>
              <w:rPr>
                <w:rFonts w:ascii="Arial" w:hAnsi="Arial"/>
                <w:sz w:val="18"/>
                <w:szCs w:val="18"/>
              </w:rPr>
              <w:t>Years: NR</w:t>
            </w:r>
          </w:p>
          <w:p w14:paraId="2EE69574" w14:textId="77777777"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3, 6, 9 and 12 months following genetic counseling</w:t>
            </w:r>
          </w:p>
        </w:tc>
      </w:tr>
      <w:tr w:rsidR="00E22B4F" w:rsidRPr="008960F5" w14:paraId="42521743" w14:textId="77777777" w:rsidTr="002778C9">
        <w:trPr>
          <w:trHeight w:val="20"/>
        </w:trPr>
        <w:tc>
          <w:tcPr>
            <w:tcW w:w="729" w:type="pct"/>
            <w:tcBorders>
              <w:top w:val="single" w:sz="4" w:space="0" w:color="auto"/>
              <w:left w:val="single" w:sz="4" w:space="0" w:color="auto"/>
              <w:bottom w:val="single" w:sz="4" w:space="0" w:color="auto"/>
              <w:right w:val="single" w:sz="4" w:space="0" w:color="auto"/>
            </w:tcBorders>
          </w:tcPr>
          <w:p w14:paraId="56D31EFE" w14:textId="77777777" w:rsidR="00E22B4F" w:rsidRPr="008960F5" w:rsidRDefault="00E22B4F" w:rsidP="00BB17F4">
            <w:pPr>
              <w:pStyle w:val="TableParagraph"/>
              <w:keepNext/>
              <w:rPr>
                <w:rFonts w:ascii="Arial" w:hAnsi="Arial"/>
                <w:w w:val="102"/>
                <w:position w:val="8"/>
                <w:sz w:val="18"/>
                <w:szCs w:val="18"/>
              </w:rPr>
            </w:pPr>
            <w:r w:rsidRPr="008960F5">
              <w:rPr>
                <w:rFonts w:ascii="Arial" w:hAnsi="Arial"/>
                <w:sz w:val="18"/>
                <w:szCs w:val="18"/>
              </w:rPr>
              <w:lastRenderedPageBreak/>
              <w:t>Kelly et al., 2008</w:t>
            </w:r>
            <w:r w:rsidRPr="008960F5">
              <w:rPr>
                <w:rFonts w:ascii="Arial" w:hAnsi="Arial"/>
                <w:sz w:val="18"/>
                <w:szCs w:val="18"/>
                <w:vertAlign w:val="superscript"/>
              </w:rPr>
              <w:t>13</w:t>
            </w:r>
            <w:r>
              <w:rPr>
                <w:rFonts w:ascii="Arial" w:hAnsi="Arial"/>
                <w:sz w:val="18"/>
                <w:szCs w:val="18"/>
                <w:vertAlign w:val="superscript"/>
              </w:rPr>
              <w:t>9</w:t>
            </w:r>
          </w:p>
          <w:p w14:paraId="2CBF5210" w14:textId="7C58E0AB" w:rsidR="00E22B4F" w:rsidRPr="008960F5" w:rsidRDefault="00E22B4F" w:rsidP="00BB17F4">
            <w:pPr>
              <w:pStyle w:val="TableParagraph"/>
              <w:keepNext/>
              <w:rPr>
                <w:rFonts w:ascii="Arial" w:eastAsia="Arial" w:hAnsi="Arial" w:cs="Arial"/>
                <w:sz w:val="18"/>
                <w:szCs w:val="18"/>
              </w:rPr>
            </w:pPr>
            <w:r w:rsidRPr="008960F5">
              <w:rPr>
                <w:rFonts w:ascii="Arial" w:hAnsi="Arial"/>
                <w:sz w:val="18"/>
                <w:szCs w:val="18"/>
              </w:rPr>
              <w:t>NA</w:t>
            </w:r>
          </w:p>
        </w:tc>
        <w:tc>
          <w:tcPr>
            <w:tcW w:w="2376" w:type="pct"/>
            <w:tcBorders>
              <w:top w:val="single" w:sz="4" w:space="0" w:color="auto"/>
              <w:left w:val="single" w:sz="4" w:space="0" w:color="auto"/>
              <w:bottom w:val="single" w:sz="4" w:space="0" w:color="auto"/>
              <w:right w:val="single" w:sz="4" w:space="0" w:color="auto"/>
            </w:tcBorders>
          </w:tcPr>
          <w:p w14:paraId="42BBFD83" w14:textId="77777777" w:rsidR="00E22B4F" w:rsidRPr="008960F5" w:rsidRDefault="00E22B4F" w:rsidP="00BB17F4">
            <w:pPr>
              <w:pStyle w:val="TableParagraph"/>
              <w:keepNext/>
              <w:rPr>
                <w:rFonts w:ascii="Arial" w:eastAsia="Arial" w:hAnsi="Arial" w:cs="Arial"/>
                <w:sz w:val="18"/>
                <w:szCs w:val="18"/>
              </w:rPr>
            </w:pPr>
            <w:r w:rsidRPr="008960F5">
              <w:rPr>
                <w:rFonts w:ascii="Arial" w:hAnsi="Arial"/>
                <w:sz w:val="18"/>
                <w:szCs w:val="18"/>
              </w:rPr>
              <w:t>Genetic counseling included review of family cancer history, personal risk factors for breast and ovarian cancer, mechanisms of cancer inheritance, meaning of a positive and negative test result, and risks and benefits associated with testing.</w:t>
            </w:r>
          </w:p>
        </w:tc>
        <w:tc>
          <w:tcPr>
            <w:tcW w:w="1206" w:type="pct"/>
            <w:tcBorders>
              <w:top w:val="single" w:sz="4" w:space="0" w:color="auto"/>
              <w:left w:val="single" w:sz="4" w:space="0" w:color="auto"/>
              <w:bottom w:val="single" w:sz="4" w:space="0" w:color="auto"/>
              <w:right w:val="single" w:sz="4" w:space="0" w:color="auto"/>
            </w:tcBorders>
          </w:tcPr>
          <w:p w14:paraId="3CA269B5" w14:textId="50AE5F52" w:rsidR="00E22B4F" w:rsidRPr="008960F5" w:rsidRDefault="00E22B4F" w:rsidP="00BB17F4">
            <w:pPr>
              <w:pStyle w:val="TableParagraph"/>
              <w:keepNext/>
              <w:rPr>
                <w:rFonts w:ascii="Arial" w:eastAsia="Arial" w:hAnsi="Arial" w:cs="Arial"/>
                <w:sz w:val="18"/>
                <w:szCs w:val="18"/>
              </w:rPr>
            </w:pPr>
            <w:r w:rsidRPr="008960F5">
              <w:rPr>
                <w:rFonts w:ascii="Arial" w:hAnsi="Arial"/>
                <w:sz w:val="18"/>
                <w:szCs w:val="18"/>
              </w:rPr>
              <w:t>CWS:</w:t>
            </w:r>
            <w:r>
              <w:rPr>
                <w:rFonts w:ascii="Arial" w:eastAsia="Arial" w:hAnsi="Arial" w:cs="Arial"/>
                <w:sz w:val="18"/>
                <w:szCs w:val="18"/>
              </w:rPr>
              <w:t xml:space="preserve"> </w:t>
            </w:r>
            <w:r w:rsidRPr="008960F5">
              <w:rPr>
                <w:rFonts w:ascii="Arial" w:hAnsi="Arial"/>
                <w:sz w:val="18"/>
                <w:szCs w:val="18"/>
              </w:rPr>
              <w:t>3-item questionnaire to measure how frequently an individual worries about getting breast cancer</w:t>
            </w:r>
          </w:p>
        </w:tc>
        <w:tc>
          <w:tcPr>
            <w:tcW w:w="689" w:type="pct"/>
            <w:tcBorders>
              <w:top w:val="single" w:sz="4" w:space="0" w:color="auto"/>
              <w:left w:val="single" w:sz="4" w:space="0" w:color="auto"/>
              <w:bottom w:val="single" w:sz="4" w:space="0" w:color="auto"/>
              <w:right w:val="single" w:sz="4" w:space="0" w:color="auto"/>
            </w:tcBorders>
          </w:tcPr>
          <w:p w14:paraId="4C8BB2D7" w14:textId="3773AA77" w:rsidR="00E22B4F" w:rsidRDefault="00E22B4F" w:rsidP="00BB17F4">
            <w:pPr>
              <w:pStyle w:val="TableParagraph"/>
              <w:keepNext/>
              <w:rPr>
                <w:rFonts w:ascii="Arial" w:hAnsi="Arial"/>
                <w:sz w:val="18"/>
                <w:szCs w:val="18"/>
              </w:rPr>
            </w:pPr>
            <w:r w:rsidRPr="008960F5">
              <w:rPr>
                <w:rFonts w:ascii="Arial" w:hAnsi="Arial"/>
                <w:sz w:val="18"/>
                <w:szCs w:val="18"/>
              </w:rPr>
              <w:t>Year</w:t>
            </w:r>
            <w:r>
              <w:rPr>
                <w:rFonts w:ascii="Arial" w:hAnsi="Arial"/>
                <w:sz w:val="18"/>
                <w:szCs w:val="18"/>
              </w:rPr>
              <w:t>s:</w:t>
            </w:r>
            <w:r w:rsidRPr="008960F5">
              <w:rPr>
                <w:rFonts w:ascii="Arial" w:hAnsi="Arial"/>
                <w:sz w:val="18"/>
                <w:szCs w:val="18"/>
              </w:rPr>
              <w:t xml:space="preserve"> NR </w:t>
            </w:r>
          </w:p>
          <w:p w14:paraId="3DBE2304" w14:textId="2658CB15" w:rsidR="00E22B4F" w:rsidRPr="008960F5" w:rsidRDefault="00E22B4F" w:rsidP="00BB17F4">
            <w:pPr>
              <w:pStyle w:val="TableParagraph"/>
              <w:keepNext/>
              <w:rPr>
                <w:rFonts w:ascii="Arial" w:eastAsia="Arial" w:hAnsi="Arial" w:cs="Arial"/>
                <w:sz w:val="18"/>
                <w:szCs w:val="18"/>
              </w:rPr>
            </w:pPr>
            <w:r w:rsidRPr="008960F5">
              <w:rPr>
                <w:rFonts w:ascii="Arial" w:hAnsi="Arial"/>
                <w:sz w:val="18"/>
                <w:szCs w:val="18"/>
              </w:rPr>
              <w:t>6 months</w:t>
            </w:r>
          </w:p>
        </w:tc>
      </w:tr>
    </w:tbl>
    <w:p w14:paraId="625331C4" w14:textId="2E05A492" w:rsidR="00984A33" w:rsidRDefault="00984A33" w:rsidP="00984A33">
      <w:pPr>
        <w:spacing w:line="262" w:lineRule="auto"/>
        <w:rPr>
          <w:rFonts w:ascii="Arial" w:eastAsia="Arial" w:hAnsi="Arial" w:cs="Arial"/>
          <w:sz w:val="17"/>
          <w:szCs w:val="17"/>
        </w:rPr>
      </w:pPr>
    </w:p>
    <w:p w14:paraId="298730AF" w14:textId="02B3D279"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971"/>
        <w:gridCol w:w="6327"/>
        <w:gridCol w:w="2957"/>
        <w:gridCol w:w="1715"/>
      </w:tblGrid>
      <w:tr w:rsidR="00213131" w:rsidRPr="00AD40EA" w14:paraId="2D3E62C3" w14:textId="77777777" w:rsidTr="00BB17F4">
        <w:trPr>
          <w:trHeight w:val="20"/>
          <w:tblHeader/>
        </w:trPr>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B78116" w14:textId="77777777" w:rsidR="00D37734" w:rsidRDefault="00213131" w:rsidP="00C10F67">
            <w:pPr>
              <w:pStyle w:val="TableParagraph"/>
              <w:rPr>
                <w:rFonts w:ascii="Arial" w:hAnsi="Arial"/>
                <w:b/>
                <w:sz w:val="18"/>
                <w:szCs w:val="18"/>
              </w:rPr>
            </w:pPr>
            <w:r w:rsidRPr="00AD40EA">
              <w:rPr>
                <w:rFonts w:ascii="Arial" w:hAnsi="Arial"/>
                <w:b/>
                <w:sz w:val="18"/>
                <w:szCs w:val="18"/>
              </w:rPr>
              <w:t xml:space="preserve">Author, year </w:t>
            </w:r>
          </w:p>
          <w:p w14:paraId="37B75334" w14:textId="73DFE2FC" w:rsidR="00213131" w:rsidRPr="00AD40EA" w:rsidRDefault="00213131" w:rsidP="00C10F67">
            <w:pPr>
              <w:pStyle w:val="TableParagraph"/>
              <w:rPr>
                <w:rFonts w:ascii="Arial" w:eastAsia="Arial" w:hAnsi="Arial" w:cs="Arial"/>
                <w:sz w:val="18"/>
                <w:szCs w:val="18"/>
              </w:rPr>
            </w:pPr>
            <w:r w:rsidRPr="00AD40EA">
              <w:rPr>
                <w:rFonts w:ascii="Arial" w:hAnsi="Arial"/>
                <w:b/>
                <w:sz w:val="18"/>
                <w:szCs w:val="18"/>
              </w:rPr>
              <w:t>Quality</w:t>
            </w:r>
          </w:p>
        </w:tc>
        <w:tc>
          <w:tcPr>
            <w:tcW w:w="2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995236" w14:textId="557B679B" w:rsidR="00213131" w:rsidRPr="00AD40EA" w:rsidRDefault="00213131" w:rsidP="002778C9">
            <w:pPr>
              <w:pStyle w:val="TableParagraph"/>
              <w:jc w:val="center"/>
              <w:rPr>
                <w:rFonts w:ascii="Arial" w:eastAsia="Arial" w:hAnsi="Arial" w:cs="Arial"/>
                <w:sz w:val="18"/>
                <w:szCs w:val="18"/>
              </w:rPr>
            </w:pPr>
            <w:r w:rsidRPr="00AD40EA">
              <w:rPr>
                <w:rFonts w:ascii="Arial" w:hAnsi="Arial"/>
                <w:b/>
                <w:sz w:val="18"/>
                <w:szCs w:val="18"/>
              </w:rPr>
              <w:t>Results</w:t>
            </w:r>
          </w:p>
        </w:tc>
        <w:tc>
          <w:tcPr>
            <w:tcW w:w="11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99F526" w14:textId="651FFA73" w:rsidR="00213131" w:rsidRPr="00AD40EA" w:rsidRDefault="00213131" w:rsidP="002778C9">
            <w:pPr>
              <w:pStyle w:val="TableParagraph"/>
              <w:jc w:val="center"/>
              <w:rPr>
                <w:rFonts w:ascii="Arial" w:eastAsia="Arial" w:hAnsi="Arial" w:cs="Arial"/>
                <w:sz w:val="18"/>
                <w:szCs w:val="18"/>
              </w:rPr>
            </w:pPr>
            <w:r w:rsidRPr="00AD40EA">
              <w:rPr>
                <w:rFonts w:ascii="Arial" w:hAnsi="Arial"/>
                <w:b/>
                <w:sz w:val="18"/>
                <w:szCs w:val="18"/>
              </w:rPr>
              <w:t>Conclusions</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77C7F2" w14:textId="73DD6A11" w:rsidR="00213131" w:rsidRPr="00AD40EA" w:rsidRDefault="00213131" w:rsidP="002778C9">
            <w:pPr>
              <w:pStyle w:val="TableParagraph"/>
              <w:jc w:val="center"/>
              <w:rPr>
                <w:rFonts w:ascii="Arial" w:eastAsia="Arial" w:hAnsi="Arial" w:cs="Arial"/>
                <w:sz w:val="18"/>
                <w:szCs w:val="18"/>
              </w:rPr>
            </w:pPr>
            <w:r w:rsidRPr="00AD40EA">
              <w:rPr>
                <w:rFonts w:ascii="Arial" w:hAnsi="Arial"/>
                <w:b/>
                <w:sz w:val="18"/>
                <w:szCs w:val="18"/>
              </w:rPr>
              <w:t>Funding source</w:t>
            </w:r>
          </w:p>
        </w:tc>
      </w:tr>
      <w:tr w:rsidR="00AE44A6" w:rsidRPr="00AD40EA" w14:paraId="667702DF" w14:textId="77777777" w:rsidTr="002778C9">
        <w:trPr>
          <w:trHeight w:val="20"/>
        </w:trPr>
        <w:tc>
          <w:tcPr>
            <w:tcW w:w="760" w:type="pct"/>
            <w:tcBorders>
              <w:top w:val="single" w:sz="4" w:space="0" w:color="auto"/>
              <w:left w:val="single" w:sz="4" w:space="0" w:color="auto"/>
              <w:bottom w:val="single" w:sz="4" w:space="0" w:color="auto"/>
            </w:tcBorders>
            <w:shd w:val="clear" w:color="auto" w:fill="F2F2F2" w:themeFill="background1" w:themeFillShade="F2"/>
            <w:vAlign w:val="bottom"/>
          </w:tcPr>
          <w:p w14:paraId="1A0B6C74" w14:textId="235A600F" w:rsidR="00AE44A6" w:rsidRPr="00AD40EA" w:rsidRDefault="00AE44A6" w:rsidP="00C10F67">
            <w:pPr>
              <w:pStyle w:val="TableParagraph"/>
              <w:rPr>
                <w:rFonts w:ascii="Arial" w:hAnsi="Arial"/>
                <w:sz w:val="18"/>
                <w:szCs w:val="18"/>
              </w:rPr>
            </w:pPr>
            <w:r w:rsidRPr="00AD40EA">
              <w:rPr>
                <w:rFonts w:ascii="Arial" w:hAnsi="Arial"/>
                <w:b/>
                <w:sz w:val="18"/>
                <w:szCs w:val="18"/>
              </w:rPr>
              <w:t>2013 Review</w:t>
            </w:r>
          </w:p>
        </w:tc>
        <w:tc>
          <w:tcPr>
            <w:tcW w:w="2439" w:type="pct"/>
            <w:tcBorders>
              <w:top w:val="single" w:sz="4" w:space="0" w:color="auto"/>
              <w:bottom w:val="single" w:sz="4" w:space="0" w:color="auto"/>
            </w:tcBorders>
            <w:shd w:val="clear" w:color="auto" w:fill="F2F2F2" w:themeFill="background1" w:themeFillShade="F2"/>
          </w:tcPr>
          <w:p w14:paraId="434C5151" w14:textId="77777777" w:rsidR="00AE44A6" w:rsidRPr="00AD40EA" w:rsidRDefault="00AE44A6" w:rsidP="00C10F67">
            <w:pPr>
              <w:pStyle w:val="TableParagraph"/>
              <w:rPr>
                <w:rFonts w:ascii="Arial" w:hAnsi="Arial"/>
                <w:sz w:val="18"/>
                <w:szCs w:val="18"/>
                <w:u w:val="single" w:color="000000"/>
              </w:rPr>
            </w:pPr>
          </w:p>
        </w:tc>
        <w:tc>
          <w:tcPr>
            <w:tcW w:w="1140" w:type="pct"/>
            <w:tcBorders>
              <w:top w:val="single" w:sz="4" w:space="0" w:color="auto"/>
              <w:bottom w:val="single" w:sz="4" w:space="0" w:color="auto"/>
            </w:tcBorders>
            <w:shd w:val="clear" w:color="auto" w:fill="F2F2F2" w:themeFill="background1" w:themeFillShade="F2"/>
          </w:tcPr>
          <w:p w14:paraId="61D86C96" w14:textId="77777777" w:rsidR="00AE44A6" w:rsidRPr="00AD40EA" w:rsidRDefault="00AE44A6" w:rsidP="00C10F67">
            <w:pPr>
              <w:pStyle w:val="TableParagraph"/>
              <w:rPr>
                <w:rFonts w:ascii="Arial" w:hAnsi="Arial"/>
                <w:sz w:val="18"/>
                <w:szCs w:val="18"/>
              </w:rPr>
            </w:pPr>
          </w:p>
        </w:tc>
        <w:tc>
          <w:tcPr>
            <w:tcW w:w="661" w:type="pct"/>
            <w:tcBorders>
              <w:top w:val="single" w:sz="4" w:space="0" w:color="auto"/>
              <w:bottom w:val="single" w:sz="4" w:space="0" w:color="auto"/>
              <w:right w:val="single" w:sz="4" w:space="0" w:color="auto"/>
            </w:tcBorders>
            <w:shd w:val="clear" w:color="auto" w:fill="F2F2F2" w:themeFill="background1" w:themeFillShade="F2"/>
          </w:tcPr>
          <w:p w14:paraId="46CAA05E" w14:textId="77777777" w:rsidR="00AE44A6" w:rsidRPr="00AD40EA" w:rsidRDefault="00AE44A6" w:rsidP="00C10F67">
            <w:pPr>
              <w:pStyle w:val="TableParagraph"/>
              <w:rPr>
                <w:rFonts w:ascii="Arial" w:hAnsi="Arial"/>
                <w:sz w:val="18"/>
                <w:szCs w:val="18"/>
              </w:rPr>
            </w:pPr>
          </w:p>
        </w:tc>
      </w:tr>
      <w:tr w:rsidR="00E22B4F" w:rsidRPr="00AD40EA" w14:paraId="7C8F8C9E" w14:textId="77777777" w:rsidTr="002778C9">
        <w:trPr>
          <w:trHeight w:val="20"/>
        </w:trPr>
        <w:tc>
          <w:tcPr>
            <w:tcW w:w="760" w:type="pct"/>
            <w:tcBorders>
              <w:top w:val="single" w:sz="4" w:space="0" w:color="auto"/>
              <w:left w:val="single" w:sz="4" w:space="0" w:color="auto"/>
              <w:bottom w:val="single" w:sz="4" w:space="0" w:color="auto"/>
              <w:right w:val="single" w:sz="4" w:space="0" w:color="auto"/>
            </w:tcBorders>
          </w:tcPr>
          <w:p w14:paraId="2AB8F766" w14:textId="3DBFBFD3" w:rsidR="00E22B4F" w:rsidRPr="008960F5" w:rsidRDefault="00E22B4F" w:rsidP="00E22B4F">
            <w:pPr>
              <w:pStyle w:val="TableParagraph"/>
              <w:rPr>
                <w:rFonts w:ascii="Arial" w:eastAsia="Arial" w:hAnsi="Arial" w:cs="Arial"/>
                <w:sz w:val="18"/>
                <w:szCs w:val="18"/>
              </w:rPr>
            </w:pPr>
            <w:r w:rsidRPr="008960F5">
              <w:rPr>
                <w:rFonts w:ascii="Arial" w:hAnsi="Arial"/>
                <w:sz w:val="18"/>
                <w:szCs w:val="18"/>
              </w:rPr>
              <w:t>Hopwood et al., 1998</w:t>
            </w:r>
            <w:r w:rsidR="0038506C">
              <w:rPr>
                <w:rFonts w:ascii="Arial" w:hAnsi="Arial" w:cs="Arial"/>
                <w:sz w:val="18"/>
                <w:szCs w:val="18"/>
                <w:vertAlign w:val="superscript"/>
              </w:rPr>
              <w:t>137</w:t>
            </w:r>
          </w:p>
          <w:p w14:paraId="2ACA2DBF" w14:textId="14F7E038" w:rsidR="00E22B4F" w:rsidRPr="00AD40EA" w:rsidRDefault="00E22B4F" w:rsidP="00E22B4F">
            <w:pPr>
              <w:pStyle w:val="TableParagraph"/>
              <w:rPr>
                <w:rFonts w:ascii="Arial" w:eastAsia="Arial" w:hAnsi="Arial" w:cs="Arial"/>
                <w:sz w:val="18"/>
                <w:szCs w:val="18"/>
              </w:rPr>
            </w:pPr>
            <w:r w:rsidRPr="008960F5">
              <w:rPr>
                <w:rFonts w:ascii="Arial" w:hAnsi="Arial"/>
                <w:sz w:val="18"/>
                <w:szCs w:val="18"/>
              </w:rPr>
              <w:t>Fair</w:t>
            </w:r>
          </w:p>
        </w:tc>
        <w:tc>
          <w:tcPr>
            <w:tcW w:w="2439" w:type="pct"/>
            <w:tcBorders>
              <w:top w:val="single" w:sz="4" w:space="0" w:color="auto"/>
              <w:left w:val="single" w:sz="4" w:space="0" w:color="auto"/>
              <w:bottom w:val="single" w:sz="4" w:space="0" w:color="auto"/>
              <w:right w:val="single" w:sz="4" w:space="0" w:color="auto"/>
            </w:tcBorders>
          </w:tcPr>
          <w:p w14:paraId="2949C32B" w14:textId="07A414F2" w:rsidR="00E22B4F" w:rsidRPr="00AD40EA" w:rsidRDefault="00E22B4F" w:rsidP="00E22B4F">
            <w:pPr>
              <w:pStyle w:val="TableParagraph"/>
              <w:rPr>
                <w:rFonts w:ascii="Arial" w:eastAsia="Arial" w:hAnsi="Arial" w:cs="Arial"/>
                <w:sz w:val="18"/>
                <w:szCs w:val="18"/>
              </w:rPr>
            </w:pPr>
            <w:r w:rsidRPr="00AD40EA">
              <w:rPr>
                <w:rFonts w:ascii="Arial" w:hAnsi="Arial"/>
                <w:sz w:val="18"/>
                <w:szCs w:val="18"/>
                <w:u w:val="single" w:color="000000"/>
              </w:rPr>
              <w:t>GHQ scores:</w:t>
            </w:r>
            <w:r w:rsidRPr="00C10F67">
              <w:rPr>
                <w:rFonts w:ascii="Arial" w:hAnsi="Arial"/>
                <w:sz w:val="18"/>
                <w:szCs w:val="18"/>
                <w:u w:color="000000"/>
              </w:rPr>
              <w:t xml:space="preserve"> </w:t>
            </w:r>
            <w:r w:rsidRPr="00AD40EA">
              <w:rPr>
                <w:rFonts w:ascii="Arial" w:hAnsi="Arial"/>
                <w:sz w:val="18"/>
                <w:szCs w:val="18"/>
              </w:rPr>
              <w:t xml:space="preserve">Compliance at baseline was 85% (n=34), and 94% at 3 months (n=148). Prevalence of psychological distress, with a cut-off score &gt;5, was 31% at baseline and 26% at 3 months. An examination of the 4 subscales of GHQ showed that 9.7% scored </w:t>
            </w:r>
            <w:r w:rsidRPr="00045CF5">
              <w:rPr>
                <w:rFonts w:ascii="Arial" w:hAnsi="Arial"/>
                <w:sz w:val="18"/>
                <w:szCs w:val="18"/>
              </w:rPr>
              <w:t>≥</w:t>
            </w:r>
            <w:r w:rsidRPr="00AD40EA">
              <w:rPr>
                <w:rFonts w:ascii="Arial" w:hAnsi="Arial"/>
                <w:sz w:val="18"/>
                <w:szCs w:val="18"/>
              </w:rPr>
              <w:t xml:space="preserve">5 on the somatic scale, 14% on the anxiety subscale and 3% each on the depression and suicidal ideation subscales at baseline. At 3 months, proportions were 12%, 15%, 6.8%, and 3.4%, respectively. When analysis was restricted to 105 women with evaluable assessments on all occasions, prevalence was 31% and 25% respectively. Baseline scores compared with pre-counseling risk estimates showed no significant difference (p=0.087). Significant difference between psychological distress and perceived risk </w:t>
            </w:r>
            <w:proofErr w:type="spellStart"/>
            <w:r w:rsidRPr="00AD40EA">
              <w:rPr>
                <w:rFonts w:ascii="Arial" w:hAnsi="Arial"/>
                <w:sz w:val="18"/>
                <w:szCs w:val="18"/>
              </w:rPr>
              <w:t>postcounseling</w:t>
            </w:r>
            <w:proofErr w:type="spellEnd"/>
            <w:r w:rsidRPr="00AD40EA">
              <w:rPr>
                <w:rFonts w:ascii="Arial" w:hAnsi="Arial"/>
                <w:sz w:val="18"/>
                <w:szCs w:val="18"/>
              </w:rPr>
              <w:t xml:space="preserve"> (p=0.0053).</w:t>
            </w:r>
          </w:p>
          <w:p w14:paraId="0DD106BD"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 xml:space="preserve">Women with accurate risk knowledge </w:t>
            </w:r>
            <w:proofErr w:type="spellStart"/>
            <w:r w:rsidRPr="00AD40EA">
              <w:rPr>
                <w:rFonts w:ascii="Arial" w:hAnsi="Arial"/>
                <w:sz w:val="18"/>
                <w:szCs w:val="18"/>
              </w:rPr>
              <w:t>postcounseling</w:t>
            </w:r>
            <w:proofErr w:type="spellEnd"/>
            <w:r w:rsidRPr="00AD40EA">
              <w:rPr>
                <w:rFonts w:ascii="Arial" w:hAnsi="Arial"/>
                <w:sz w:val="18"/>
                <w:szCs w:val="18"/>
              </w:rPr>
              <w:t xml:space="preserve"> had significantly lower scores than those who underestimated (p=0.0034) or who overestimated (p=0.0447).</w:t>
            </w:r>
          </w:p>
          <w:p w14:paraId="26FC4A64"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u w:val="single" w:color="000000"/>
              </w:rPr>
              <w:t>Psychiatric Assessment Schedule:</w:t>
            </w:r>
            <w:r w:rsidRPr="00C10F67">
              <w:rPr>
                <w:rFonts w:ascii="Arial" w:hAnsi="Arial"/>
                <w:sz w:val="18"/>
                <w:szCs w:val="18"/>
                <w:u w:color="000000"/>
              </w:rPr>
              <w:t xml:space="preserve"> </w:t>
            </w:r>
            <w:r w:rsidRPr="00AD40EA">
              <w:rPr>
                <w:rFonts w:ascii="Arial" w:hAnsi="Arial"/>
                <w:sz w:val="18"/>
                <w:szCs w:val="18"/>
              </w:rPr>
              <w:t>Psychiatric disorder was confirmed in 21 (13.3%) of the study participants at 3 months. Most women had multiple concerns, but none reported risk counseling as a precipitant for their distress.</w:t>
            </w:r>
          </w:p>
          <w:p w14:paraId="37BEADFA"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u w:val="single" w:color="000000"/>
              </w:rPr>
              <w:t>Estimation of risk:</w:t>
            </w:r>
            <w:r w:rsidRPr="00C10F67">
              <w:rPr>
                <w:rFonts w:ascii="Arial" w:hAnsi="Arial"/>
                <w:sz w:val="18"/>
                <w:szCs w:val="18"/>
                <w:u w:color="000000"/>
              </w:rPr>
              <w:t xml:space="preserve"> </w:t>
            </w:r>
            <w:r w:rsidRPr="00AD40EA">
              <w:rPr>
                <w:rFonts w:ascii="Arial" w:hAnsi="Arial"/>
                <w:sz w:val="18"/>
                <w:szCs w:val="18"/>
              </w:rPr>
              <w:t>Prior to risk counseling, 10% accurately estimated risk of breast cancer, while 50% accurately estimated after (p=0.0000). More women continued to overestimate (17%) than underestimate (11%). In general, giving women an accurate estimate of their probability of breast cancer when they perceived it to be much lower did not appear to trigger clinical anxiety or depression.</w:t>
            </w:r>
          </w:p>
        </w:tc>
        <w:tc>
          <w:tcPr>
            <w:tcW w:w="1140" w:type="pct"/>
            <w:tcBorders>
              <w:top w:val="single" w:sz="4" w:space="0" w:color="auto"/>
              <w:left w:val="single" w:sz="4" w:space="0" w:color="auto"/>
              <w:bottom w:val="single" w:sz="4" w:space="0" w:color="auto"/>
              <w:right w:val="single" w:sz="4" w:space="0" w:color="auto"/>
            </w:tcBorders>
          </w:tcPr>
          <w:p w14:paraId="29252CE2"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Prevalence rate for psychological distress when measured by a self-report questionnaire was double that ascertained by psychiatric interview, which is regarded as the gold standard.</w:t>
            </w:r>
          </w:p>
          <w:p w14:paraId="1237A482"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Interview data suggests that psychiatric morbidity was not apparently caused by the genetic counseling. This suggests that routine genetic risk consultations do not facilitate disclosure of distress or unresolved grief, and the use of a screening instrument together with a second-stage assessment interview should be explored further.</w:t>
            </w:r>
          </w:p>
        </w:tc>
        <w:tc>
          <w:tcPr>
            <w:tcW w:w="661" w:type="pct"/>
            <w:tcBorders>
              <w:top w:val="single" w:sz="4" w:space="0" w:color="auto"/>
              <w:left w:val="single" w:sz="4" w:space="0" w:color="auto"/>
              <w:bottom w:val="single" w:sz="4" w:space="0" w:color="auto"/>
              <w:right w:val="single" w:sz="4" w:space="0" w:color="auto"/>
            </w:tcBorders>
          </w:tcPr>
          <w:p w14:paraId="7BAED0DC"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The Cancer Research Campaign</w:t>
            </w:r>
          </w:p>
        </w:tc>
      </w:tr>
      <w:tr w:rsidR="00E22B4F" w:rsidRPr="00AD40EA" w14:paraId="2F9233BF" w14:textId="77777777" w:rsidTr="002778C9">
        <w:trPr>
          <w:trHeight w:val="20"/>
        </w:trPr>
        <w:tc>
          <w:tcPr>
            <w:tcW w:w="760" w:type="pct"/>
            <w:tcBorders>
              <w:top w:val="single" w:sz="4" w:space="0" w:color="auto"/>
              <w:left w:val="single" w:sz="4" w:space="0" w:color="auto"/>
              <w:bottom w:val="single" w:sz="4" w:space="0" w:color="auto"/>
              <w:right w:val="single" w:sz="4" w:space="0" w:color="auto"/>
            </w:tcBorders>
          </w:tcPr>
          <w:p w14:paraId="2CA5A949" w14:textId="77777777" w:rsidR="00E22B4F" w:rsidRPr="008960F5" w:rsidRDefault="00E22B4F" w:rsidP="00E22B4F">
            <w:pPr>
              <w:pStyle w:val="TableParagraph"/>
              <w:rPr>
                <w:rFonts w:ascii="Arial" w:hAnsi="Arial"/>
                <w:w w:val="102"/>
                <w:position w:val="8"/>
                <w:sz w:val="18"/>
                <w:szCs w:val="18"/>
              </w:rPr>
            </w:pPr>
            <w:r w:rsidRPr="008960F5">
              <w:rPr>
                <w:rFonts w:ascii="Arial" w:hAnsi="Arial"/>
                <w:sz w:val="18"/>
                <w:szCs w:val="18"/>
              </w:rPr>
              <w:t>Kelly et al., 2008</w:t>
            </w:r>
            <w:r w:rsidRPr="008960F5">
              <w:rPr>
                <w:rFonts w:ascii="Arial" w:hAnsi="Arial"/>
                <w:sz w:val="18"/>
                <w:szCs w:val="18"/>
                <w:vertAlign w:val="superscript"/>
              </w:rPr>
              <w:t>13</w:t>
            </w:r>
            <w:r>
              <w:rPr>
                <w:rFonts w:ascii="Arial" w:hAnsi="Arial"/>
                <w:sz w:val="18"/>
                <w:szCs w:val="18"/>
                <w:vertAlign w:val="superscript"/>
              </w:rPr>
              <w:t>9</w:t>
            </w:r>
          </w:p>
          <w:p w14:paraId="2A127D9D" w14:textId="6A5C2F5B" w:rsidR="00E22B4F" w:rsidRPr="00AD40EA" w:rsidRDefault="00E22B4F" w:rsidP="00E22B4F">
            <w:pPr>
              <w:pStyle w:val="TableParagraph"/>
              <w:rPr>
                <w:rFonts w:ascii="Arial" w:eastAsia="Arial" w:hAnsi="Arial" w:cs="Arial"/>
                <w:sz w:val="18"/>
                <w:szCs w:val="18"/>
              </w:rPr>
            </w:pPr>
            <w:r w:rsidRPr="008960F5">
              <w:rPr>
                <w:rFonts w:ascii="Arial" w:hAnsi="Arial"/>
                <w:sz w:val="18"/>
                <w:szCs w:val="18"/>
              </w:rPr>
              <w:t>NA</w:t>
            </w:r>
          </w:p>
        </w:tc>
        <w:tc>
          <w:tcPr>
            <w:tcW w:w="2439" w:type="pct"/>
            <w:tcBorders>
              <w:top w:val="single" w:sz="4" w:space="0" w:color="auto"/>
              <w:left w:val="single" w:sz="4" w:space="0" w:color="auto"/>
              <w:bottom w:val="single" w:sz="4" w:space="0" w:color="auto"/>
              <w:right w:val="single" w:sz="4" w:space="0" w:color="auto"/>
            </w:tcBorders>
          </w:tcPr>
          <w:p w14:paraId="2269BF63" w14:textId="77777777" w:rsidR="00E22B4F" w:rsidRPr="00AD40EA" w:rsidRDefault="00E22B4F" w:rsidP="00E22B4F">
            <w:pPr>
              <w:pStyle w:val="TableParagraph"/>
              <w:rPr>
                <w:rFonts w:ascii="Arial" w:eastAsia="Arial" w:hAnsi="Arial" w:cs="Arial"/>
                <w:sz w:val="18"/>
                <w:szCs w:val="18"/>
              </w:rPr>
            </w:pPr>
            <w:proofErr w:type="spellStart"/>
            <w:r w:rsidRPr="00AD40EA">
              <w:rPr>
                <w:rFonts w:ascii="Arial" w:hAnsi="Arial"/>
                <w:b/>
                <w:sz w:val="18"/>
                <w:szCs w:val="18"/>
              </w:rPr>
              <w:t>Precounseling</w:t>
            </w:r>
            <w:proofErr w:type="spellEnd"/>
            <w:r w:rsidRPr="00AD40EA">
              <w:rPr>
                <w:rFonts w:ascii="Arial" w:hAnsi="Arial"/>
                <w:b/>
                <w:sz w:val="18"/>
                <w:szCs w:val="18"/>
              </w:rPr>
              <w:t xml:space="preserve"> vs. </w:t>
            </w:r>
            <w:proofErr w:type="spellStart"/>
            <w:r w:rsidRPr="00AD40EA">
              <w:rPr>
                <w:rFonts w:ascii="Arial" w:hAnsi="Arial"/>
                <w:b/>
                <w:sz w:val="18"/>
                <w:szCs w:val="18"/>
              </w:rPr>
              <w:t>postcounseling</w:t>
            </w:r>
            <w:proofErr w:type="spellEnd"/>
            <w:r w:rsidRPr="00AD40EA">
              <w:rPr>
                <w:rFonts w:ascii="Arial" w:hAnsi="Arial"/>
                <w:b/>
                <w:sz w:val="18"/>
                <w:szCs w:val="18"/>
              </w:rPr>
              <w:t xml:space="preserve"> (ovarian cancer)</w:t>
            </w:r>
          </w:p>
          <w:p w14:paraId="4DDFFA27"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Accuracy of risk perception (estimated from graph): 1 vs. -5</w:t>
            </w:r>
          </w:p>
          <w:p w14:paraId="248C850F"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Mean risk assessment (0 to 100%): 30.81 (SD 3.84) vs. 25.45 (SD 3.45)</w:t>
            </w:r>
          </w:p>
          <w:p w14:paraId="3DD95097" w14:textId="77777777" w:rsidR="00E22B4F" w:rsidRPr="00AD40EA" w:rsidRDefault="00E22B4F" w:rsidP="00E22B4F">
            <w:pPr>
              <w:pStyle w:val="TableParagraph"/>
              <w:rPr>
                <w:rFonts w:ascii="Arial" w:eastAsia="Arial" w:hAnsi="Arial" w:cs="Arial"/>
                <w:sz w:val="18"/>
                <w:szCs w:val="18"/>
              </w:rPr>
            </w:pPr>
            <w:proofErr w:type="spellStart"/>
            <w:r w:rsidRPr="00AD40EA">
              <w:rPr>
                <w:rFonts w:ascii="Arial" w:hAnsi="Arial"/>
                <w:b/>
                <w:sz w:val="18"/>
                <w:szCs w:val="18"/>
              </w:rPr>
              <w:t>Postcounseling</w:t>
            </w:r>
            <w:proofErr w:type="spellEnd"/>
            <w:r w:rsidRPr="00AD40EA">
              <w:rPr>
                <w:rFonts w:ascii="Arial" w:hAnsi="Arial"/>
                <w:b/>
                <w:sz w:val="18"/>
                <w:szCs w:val="18"/>
              </w:rPr>
              <w:t xml:space="preserve"> vs. </w:t>
            </w:r>
            <w:proofErr w:type="spellStart"/>
            <w:r w:rsidRPr="00AD40EA">
              <w:rPr>
                <w:rFonts w:ascii="Arial" w:hAnsi="Arial"/>
                <w:b/>
                <w:sz w:val="18"/>
                <w:szCs w:val="18"/>
              </w:rPr>
              <w:t>postresult</w:t>
            </w:r>
            <w:proofErr w:type="spellEnd"/>
            <w:r w:rsidRPr="00AD40EA">
              <w:rPr>
                <w:rFonts w:ascii="Arial" w:hAnsi="Arial"/>
                <w:b/>
                <w:sz w:val="18"/>
                <w:szCs w:val="18"/>
              </w:rPr>
              <w:t xml:space="preserve"> vs. 6-month </w:t>
            </w:r>
            <w:proofErr w:type="spellStart"/>
            <w:r w:rsidRPr="00AD40EA">
              <w:rPr>
                <w:rFonts w:ascii="Arial" w:hAnsi="Arial"/>
                <w:b/>
                <w:sz w:val="18"/>
                <w:szCs w:val="18"/>
              </w:rPr>
              <w:t>followup</w:t>
            </w:r>
            <w:proofErr w:type="spellEnd"/>
          </w:p>
          <w:p w14:paraId="54F576EA" w14:textId="0E7EF060" w:rsidR="00E22B4F" w:rsidRPr="00AD40EA" w:rsidRDefault="00E22B4F" w:rsidP="00E22B4F">
            <w:pPr>
              <w:pStyle w:val="TableParagraph"/>
              <w:rPr>
                <w:rFonts w:ascii="Arial" w:eastAsia="Arial" w:hAnsi="Arial" w:cs="Arial"/>
                <w:sz w:val="18"/>
                <w:szCs w:val="18"/>
              </w:rPr>
            </w:pPr>
            <w:r w:rsidRPr="00AD40EA">
              <w:rPr>
                <w:rFonts w:ascii="Arial" w:hAnsi="Arial"/>
                <w:sz w:val="18"/>
                <w:szCs w:val="18"/>
                <w:u w:val="single" w:color="000000"/>
              </w:rPr>
              <w:t>Mean risk assessment (0 to 100%)</w:t>
            </w:r>
          </w:p>
          <w:p w14:paraId="67DFC27A"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Those with positive result (n=7): 27.86 (SD 8.01) vs. 31.43 (SD 7.46) vs. 22.14 (SD</w:t>
            </w:r>
          </w:p>
          <w:p w14:paraId="0E34A980"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7.23)</w:t>
            </w:r>
          </w:p>
          <w:p w14:paraId="15574B8D"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Those with informative negative result (n=5): 27.00 (SD 6.63) vs. 11.00 (SD 2.45)</w:t>
            </w:r>
          </w:p>
          <w:p w14:paraId="50FA0E9A"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lastRenderedPageBreak/>
              <w:t>vs. 15.00 (SD 5.00)</w:t>
            </w:r>
          </w:p>
          <w:p w14:paraId="240F147F"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Those with uninformative negative result (n=28): 24.50 (SD 4.48) vs. 19.76 (SD 4.29) vs. 17.82 (SD 3.20)</w:t>
            </w:r>
          </w:p>
        </w:tc>
        <w:tc>
          <w:tcPr>
            <w:tcW w:w="1140" w:type="pct"/>
            <w:tcBorders>
              <w:top w:val="single" w:sz="4" w:space="0" w:color="auto"/>
              <w:left w:val="single" w:sz="4" w:space="0" w:color="auto"/>
              <w:bottom w:val="single" w:sz="4" w:space="0" w:color="auto"/>
              <w:right w:val="single" w:sz="4" w:space="0" w:color="auto"/>
            </w:tcBorders>
          </w:tcPr>
          <w:p w14:paraId="71920AD9"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lastRenderedPageBreak/>
              <w:t>All women underestimated their risk of developing ovarian cancer.</w:t>
            </w:r>
          </w:p>
        </w:tc>
        <w:tc>
          <w:tcPr>
            <w:tcW w:w="661" w:type="pct"/>
            <w:tcBorders>
              <w:top w:val="single" w:sz="4" w:space="0" w:color="auto"/>
              <w:left w:val="single" w:sz="4" w:space="0" w:color="auto"/>
              <w:bottom w:val="single" w:sz="4" w:space="0" w:color="auto"/>
              <w:right w:val="single" w:sz="4" w:space="0" w:color="auto"/>
            </w:tcBorders>
          </w:tcPr>
          <w:p w14:paraId="0AB72850" w14:textId="77777777" w:rsidR="00E22B4F" w:rsidRPr="00AD40EA" w:rsidRDefault="00E22B4F" w:rsidP="00E22B4F">
            <w:pPr>
              <w:pStyle w:val="TableParagraph"/>
              <w:rPr>
                <w:rFonts w:ascii="Arial" w:eastAsia="Arial" w:hAnsi="Arial" w:cs="Arial"/>
                <w:sz w:val="18"/>
                <w:szCs w:val="18"/>
              </w:rPr>
            </w:pPr>
            <w:r w:rsidRPr="00AD40EA">
              <w:rPr>
                <w:rFonts w:ascii="Arial" w:hAnsi="Arial"/>
                <w:sz w:val="18"/>
                <w:szCs w:val="18"/>
              </w:rPr>
              <w:t>The New Jersey Commission on Cancer Research and the Mid- Atlantic Region Human Genetics Network</w:t>
            </w:r>
          </w:p>
        </w:tc>
      </w:tr>
    </w:tbl>
    <w:p w14:paraId="16D7E016" w14:textId="77777777" w:rsidR="00984A33" w:rsidRDefault="00984A33" w:rsidP="00984A33">
      <w:pPr>
        <w:spacing w:line="262" w:lineRule="auto"/>
        <w:rPr>
          <w:rFonts w:ascii="Arial" w:eastAsia="Arial" w:hAnsi="Arial" w:cs="Arial"/>
          <w:sz w:val="17"/>
          <w:szCs w:val="17"/>
        </w:rPr>
        <w:sectPr w:rsidR="00984A33" w:rsidSect="002778C9">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663"/>
        <w:gridCol w:w="1136"/>
        <w:gridCol w:w="3058"/>
        <w:gridCol w:w="1126"/>
        <w:gridCol w:w="2495"/>
        <w:gridCol w:w="856"/>
        <w:gridCol w:w="2636"/>
      </w:tblGrid>
      <w:tr w:rsidR="00FD3093" w:rsidRPr="0001349C" w14:paraId="19148D6B" w14:textId="77777777" w:rsidTr="002778C9">
        <w:trPr>
          <w:trHeight w:val="20"/>
        </w:trPr>
        <w:tc>
          <w:tcPr>
            <w:tcW w:w="6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E019FE" w14:textId="77777777" w:rsidR="0001349C" w:rsidRDefault="00FD3093" w:rsidP="00C10F67">
            <w:pPr>
              <w:pStyle w:val="TableParagraph"/>
              <w:rPr>
                <w:rFonts w:ascii="Arial" w:hAnsi="Arial"/>
                <w:b/>
                <w:sz w:val="18"/>
                <w:szCs w:val="18"/>
              </w:rPr>
            </w:pPr>
            <w:r w:rsidRPr="0001349C">
              <w:rPr>
                <w:rFonts w:ascii="Arial" w:hAnsi="Arial"/>
                <w:b/>
                <w:sz w:val="18"/>
                <w:szCs w:val="18"/>
              </w:rPr>
              <w:lastRenderedPageBreak/>
              <w:t xml:space="preserve">Author, year </w:t>
            </w:r>
          </w:p>
          <w:p w14:paraId="697E25BE" w14:textId="3051D8D3" w:rsidR="00FD3093" w:rsidRPr="0001349C" w:rsidRDefault="00FD3093" w:rsidP="00C10F67">
            <w:pPr>
              <w:pStyle w:val="TableParagraph"/>
              <w:rPr>
                <w:rFonts w:ascii="Arial" w:eastAsia="Arial" w:hAnsi="Arial" w:cs="Arial"/>
                <w:sz w:val="18"/>
                <w:szCs w:val="18"/>
              </w:rPr>
            </w:pPr>
            <w:r w:rsidRPr="0001349C">
              <w:rPr>
                <w:rFonts w:ascii="Arial" w:hAnsi="Arial"/>
                <w:b/>
                <w:sz w:val="18"/>
                <w:szCs w:val="18"/>
              </w:rPr>
              <w:t>Quality</w:t>
            </w: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8CA3D7" w14:textId="32F8B046" w:rsidR="00FD3093" w:rsidRPr="0001349C" w:rsidRDefault="00FD3093" w:rsidP="002778C9">
            <w:pPr>
              <w:pStyle w:val="TableParagraph"/>
              <w:jc w:val="center"/>
              <w:rPr>
                <w:rFonts w:ascii="Arial" w:eastAsia="Arial" w:hAnsi="Arial" w:cs="Arial"/>
                <w:sz w:val="18"/>
                <w:szCs w:val="18"/>
              </w:rPr>
            </w:pPr>
            <w:r w:rsidRPr="0001349C">
              <w:rPr>
                <w:rFonts w:ascii="Arial" w:hAnsi="Arial"/>
                <w:b/>
                <w:sz w:val="18"/>
                <w:szCs w:val="18"/>
              </w:rPr>
              <w:t>Sub-category</w:t>
            </w:r>
          </w:p>
        </w:tc>
        <w:tc>
          <w:tcPr>
            <w:tcW w:w="11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F755026" w14:textId="59042FDB" w:rsidR="00FD3093" w:rsidRPr="0001349C" w:rsidRDefault="00FD3093" w:rsidP="002778C9">
            <w:pPr>
              <w:pStyle w:val="TableParagraph"/>
              <w:jc w:val="center"/>
              <w:rPr>
                <w:rFonts w:ascii="Arial" w:eastAsia="Arial" w:hAnsi="Arial" w:cs="Arial"/>
                <w:sz w:val="18"/>
                <w:szCs w:val="18"/>
              </w:rPr>
            </w:pPr>
            <w:r w:rsidRPr="0001349C">
              <w:rPr>
                <w:rFonts w:ascii="Arial" w:hAnsi="Arial"/>
                <w:b/>
                <w:sz w:val="18"/>
                <w:szCs w:val="18"/>
              </w:rPr>
              <w:t>Purpose</w:t>
            </w: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6418FE" w14:textId="5277EE08" w:rsidR="00FD3093" w:rsidRPr="0001349C" w:rsidRDefault="00FD3093" w:rsidP="002778C9">
            <w:pPr>
              <w:pStyle w:val="TableParagraph"/>
              <w:jc w:val="center"/>
              <w:rPr>
                <w:rFonts w:ascii="Arial" w:eastAsia="Arial" w:hAnsi="Arial" w:cs="Arial"/>
                <w:sz w:val="18"/>
                <w:szCs w:val="18"/>
              </w:rPr>
            </w:pPr>
            <w:r w:rsidRPr="0001349C">
              <w:rPr>
                <w:rFonts w:ascii="Arial" w:hAnsi="Arial"/>
                <w:b/>
                <w:sz w:val="18"/>
                <w:szCs w:val="18"/>
              </w:rPr>
              <w:t>Study type</w:t>
            </w:r>
          </w:p>
        </w:tc>
        <w:tc>
          <w:tcPr>
            <w:tcW w:w="9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4DBEB7" w14:textId="61397313" w:rsidR="00FD3093" w:rsidRPr="0001349C" w:rsidRDefault="00FD3093" w:rsidP="002778C9">
            <w:pPr>
              <w:pStyle w:val="TableParagraph"/>
              <w:jc w:val="center"/>
              <w:rPr>
                <w:rFonts w:ascii="Arial" w:eastAsia="Arial" w:hAnsi="Arial" w:cs="Arial"/>
                <w:sz w:val="18"/>
                <w:szCs w:val="18"/>
              </w:rPr>
            </w:pPr>
            <w:r w:rsidRPr="0001349C">
              <w:rPr>
                <w:rFonts w:ascii="Arial" w:hAnsi="Arial"/>
                <w:b/>
                <w:sz w:val="18"/>
                <w:szCs w:val="18"/>
              </w:rPr>
              <w:t>N</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3CD499" w14:textId="550594C2" w:rsidR="00FD3093" w:rsidRPr="0001349C" w:rsidRDefault="00FD3093" w:rsidP="002778C9">
            <w:pPr>
              <w:pStyle w:val="TableParagraph"/>
              <w:jc w:val="center"/>
              <w:rPr>
                <w:rFonts w:ascii="Arial" w:eastAsia="Arial" w:hAnsi="Arial" w:cs="Arial"/>
                <w:sz w:val="18"/>
                <w:szCs w:val="18"/>
              </w:rPr>
            </w:pPr>
            <w:r w:rsidRPr="0001349C">
              <w:rPr>
                <w:rFonts w:ascii="Arial" w:hAnsi="Arial"/>
                <w:b/>
                <w:sz w:val="18"/>
                <w:szCs w:val="18"/>
              </w:rPr>
              <w:t>Country</w:t>
            </w:r>
          </w:p>
        </w:tc>
        <w:tc>
          <w:tcPr>
            <w:tcW w:w="10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84C208" w14:textId="7FE3CF5E" w:rsidR="00FD3093" w:rsidRPr="0001349C" w:rsidRDefault="00FD3093" w:rsidP="002778C9">
            <w:pPr>
              <w:pStyle w:val="TableParagraph"/>
              <w:jc w:val="center"/>
              <w:rPr>
                <w:rFonts w:ascii="Arial" w:eastAsia="Arial" w:hAnsi="Arial" w:cs="Arial"/>
                <w:sz w:val="18"/>
                <w:szCs w:val="18"/>
              </w:rPr>
            </w:pPr>
            <w:r w:rsidRPr="0001349C">
              <w:rPr>
                <w:rFonts w:ascii="Arial" w:hAnsi="Arial"/>
                <w:b/>
                <w:sz w:val="18"/>
                <w:szCs w:val="18"/>
              </w:rPr>
              <w:t>Population and setting</w:t>
            </w:r>
          </w:p>
        </w:tc>
      </w:tr>
      <w:tr w:rsidR="00AE44A6" w:rsidRPr="0001349C" w14:paraId="79100CC6" w14:textId="77777777" w:rsidTr="002778C9">
        <w:trPr>
          <w:trHeight w:val="20"/>
        </w:trPr>
        <w:tc>
          <w:tcPr>
            <w:tcW w:w="641" w:type="pct"/>
            <w:tcBorders>
              <w:top w:val="single" w:sz="4" w:space="0" w:color="auto"/>
              <w:left w:val="single" w:sz="4" w:space="0" w:color="auto"/>
              <w:bottom w:val="single" w:sz="4" w:space="0" w:color="auto"/>
            </w:tcBorders>
            <w:shd w:val="clear" w:color="auto" w:fill="F2F2F2" w:themeFill="background1" w:themeFillShade="F2"/>
            <w:vAlign w:val="bottom"/>
          </w:tcPr>
          <w:p w14:paraId="2453C366" w14:textId="29154B44" w:rsidR="00AE44A6" w:rsidRPr="0001349C" w:rsidRDefault="00AE44A6" w:rsidP="00C10F67">
            <w:pPr>
              <w:pStyle w:val="TableParagraph"/>
              <w:rPr>
                <w:rFonts w:ascii="Arial" w:hAnsi="Arial"/>
                <w:sz w:val="18"/>
                <w:szCs w:val="18"/>
              </w:rPr>
            </w:pPr>
            <w:r w:rsidRPr="0001349C">
              <w:rPr>
                <w:rFonts w:ascii="Arial" w:hAnsi="Arial"/>
                <w:b/>
                <w:sz w:val="18"/>
                <w:szCs w:val="18"/>
              </w:rPr>
              <w:t>2013 Review</w:t>
            </w:r>
          </w:p>
        </w:tc>
        <w:tc>
          <w:tcPr>
            <w:tcW w:w="438" w:type="pct"/>
            <w:tcBorders>
              <w:top w:val="single" w:sz="4" w:space="0" w:color="auto"/>
              <w:bottom w:val="single" w:sz="4" w:space="0" w:color="auto"/>
            </w:tcBorders>
            <w:shd w:val="clear" w:color="auto" w:fill="F2F2F2" w:themeFill="background1" w:themeFillShade="F2"/>
          </w:tcPr>
          <w:p w14:paraId="3C7BD960" w14:textId="77777777" w:rsidR="00AE44A6" w:rsidRPr="0001349C" w:rsidRDefault="00AE44A6" w:rsidP="00C10F67">
            <w:pPr>
              <w:pStyle w:val="TableParagraph"/>
              <w:rPr>
                <w:rFonts w:ascii="Arial" w:hAnsi="Arial"/>
                <w:sz w:val="18"/>
                <w:szCs w:val="18"/>
              </w:rPr>
            </w:pPr>
          </w:p>
        </w:tc>
        <w:tc>
          <w:tcPr>
            <w:tcW w:w="1179" w:type="pct"/>
            <w:tcBorders>
              <w:top w:val="single" w:sz="4" w:space="0" w:color="auto"/>
              <w:bottom w:val="single" w:sz="4" w:space="0" w:color="auto"/>
            </w:tcBorders>
            <w:shd w:val="clear" w:color="auto" w:fill="F2F2F2" w:themeFill="background1" w:themeFillShade="F2"/>
          </w:tcPr>
          <w:p w14:paraId="764F0FFD" w14:textId="77777777" w:rsidR="00AE44A6" w:rsidRPr="0001349C" w:rsidRDefault="00AE44A6" w:rsidP="00C10F67">
            <w:pPr>
              <w:pStyle w:val="TableParagraph"/>
              <w:rPr>
                <w:rFonts w:ascii="Arial" w:hAnsi="Arial"/>
                <w:sz w:val="18"/>
                <w:szCs w:val="18"/>
              </w:rPr>
            </w:pPr>
          </w:p>
        </w:tc>
        <w:tc>
          <w:tcPr>
            <w:tcW w:w="434" w:type="pct"/>
            <w:tcBorders>
              <w:top w:val="single" w:sz="4" w:space="0" w:color="auto"/>
              <w:bottom w:val="single" w:sz="4" w:space="0" w:color="auto"/>
            </w:tcBorders>
            <w:shd w:val="clear" w:color="auto" w:fill="F2F2F2" w:themeFill="background1" w:themeFillShade="F2"/>
          </w:tcPr>
          <w:p w14:paraId="52254E20" w14:textId="77777777" w:rsidR="00AE44A6" w:rsidRPr="0001349C" w:rsidRDefault="00AE44A6" w:rsidP="00C10F67">
            <w:pPr>
              <w:pStyle w:val="TableParagraph"/>
              <w:rPr>
                <w:rFonts w:ascii="Arial" w:hAnsi="Arial"/>
                <w:sz w:val="18"/>
                <w:szCs w:val="18"/>
              </w:rPr>
            </w:pPr>
          </w:p>
        </w:tc>
        <w:tc>
          <w:tcPr>
            <w:tcW w:w="962" w:type="pct"/>
            <w:tcBorders>
              <w:top w:val="single" w:sz="4" w:space="0" w:color="auto"/>
              <w:bottom w:val="single" w:sz="4" w:space="0" w:color="auto"/>
            </w:tcBorders>
            <w:shd w:val="clear" w:color="auto" w:fill="F2F2F2" w:themeFill="background1" w:themeFillShade="F2"/>
          </w:tcPr>
          <w:p w14:paraId="7C330D25" w14:textId="77777777" w:rsidR="00AE44A6" w:rsidRPr="0001349C" w:rsidRDefault="00AE44A6" w:rsidP="00C10F67">
            <w:pPr>
              <w:pStyle w:val="TableParagraph"/>
              <w:rPr>
                <w:rFonts w:ascii="Arial" w:hAnsi="Arial"/>
                <w:sz w:val="18"/>
                <w:szCs w:val="18"/>
              </w:rPr>
            </w:pPr>
          </w:p>
        </w:tc>
        <w:tc>
          <w:tcPr>
            <w:tcW w:w="330" w:type="pct"/>
            <w:tcBorders>
              <w:top w:val="single" w:sz="4" w:space="0" w:color="auto"/>
              <w:bottom w:val="single" w:sz="4" w:space="0" w:color="auto"/>
            </w:tcBorders>
            <w:shd w:val="clear" w:color="auto" w:fill="F2F2F2" w:themeFill="background1" w:themeFillShade="F2"/>
          </w:tcPr>
          <w:p w14:paraId="4D8C3762" w14:textId="77777777" w:rsidR="00AE44A6" w:rsidRPr="0001349C" w:rsidRDefault="00AE44A6" w:rsidP="00C10F67">
            <w:pPr>
              <w:pStyle w:val="TableParagraph"/>
              <w:rPr>
                <w:rFonts w:ascii="Arial" w:hAnsi="Arial"/>
                <w:sz w:val="18"/>
                <w:szCs w:val="18"/>
              </w:rPr>
            </w:pPr>
          </w:p>
        </w:tc>
        <w:tc>
          <w:tcPr>
            <w:tcW w:w="1016" w:type="pct"/>
            <w:tcBorders>
              <w:top w:val="single" w:sz="4" w:space="0" w:color="auto"/>
              <w:bottom w:val="single" w:sz="4" w:space="0" w:color="auto"/>
              <w:right w:val="single" w:sz="4" w:space="0" w:color="auto"/>
            </w:tcBorders>
            <w:shd w:val="clear" w:color="auto" w:fill="F2F2F2" w:themeFill="background1" w:themeFillShade="F2"/>
          </w:tcPr>
          <w:p w14:paraId="17357682" w14:textId="77777777" w:rsidR="00AE44A6" w:rsidRPr="0001349C" w:rsidRDefault="00AE44A6" w:rsidP="00C10F67">
            <w:pPr>
              <w:pStyle w:val="TableParagraph"/>
              <w:rPr>
                <w:rFonts w:ascii="Arial" w:hAnsi="Arial"/>
                <w:sz w:val="18"/>
                <w:szCs w:val="18"/>
              </w:rPr>
            </w:pPr>
          </w:p>
        </w:tc>
      </w:tr>
      <w:tr w:rsidR="00984A33" w:rsidRPr="0001349C" w14:paraId="2992F7F3" w14:textId="77777777" w:rsidTr="002778C9">
        <w:trPr>
          <w:trHeight w:val="20"/>
        </w:trPr>
        <w:tc>
          <w:tcPr>
            <w:tcW w:w="641" w:type="pct"/>
            <w:tcBorders>
              <w:top w:val="single" w:sz="4" w:space="0" w:color="auto"/>
              <w:left w:val="single" w:sz="4" w:space="0" w:color="auto"/>
              <w:bottom w:val="single" w:sz="4" w:space="0" w:color="auto"/>
              <w:right w:val="single" w:sz="4" w:space="0" w:color="auto"/>
            </w:tcBorders>
          </w:tcPr>
          <w:p w14:paraId="05CDF761" w14:textId="28EDC0FA" w:rsidR="00984A33" w:rsidRPr="0001349C" w:rsidRDefault="00984A33" w:rsidP="00C10F67">
            <w:pPr>
              <w:pStyle w:val="TableParagraph"/>
              <w:rPr>
                <w:rFonts w:ascii="Arial" w:eastAsia="Arial" w:hAnsi="Arial" w:cs="Arial"/>
                <w:sz w:val="18"/>
                <w:szCs w:val="18"/>
              </w:rPr>
            </w:pPr>
            <w:proofErr w:type="spellStart"/>
            <w:r w:rsidRPr="0001349C">
              <w:rPr>
                <w:rFonts w:ascii="Arial" w:hAnsi="Arial"/>
                <w:sz w:val="18"/>
                <w:szCs w:val="18"/>
              </w:rPr>
              <w:t>Lerman</w:t>
            </w:r>
            <w:proofErr w:type="spellEnd"/>
            <w:r w:rsidRPr="0001349C">
              <w:rPr>
                <w:rFonts w:ascii="Arial" w:hAnsi="Arial"/>
                <w:sz w:val="18"/>
                <w:szCs w:val="18"/>
              </w:rPr>
              <w:t xml:space="preserve"> et al., 1996</w:t>
            </w:r>
            <w:r w:rsidR="00E22B4F">
              <w:rPr>
                <w:rFonts w:ascii="Arial" w:hAnsi="Arial" w:cs="Arial"/>
                <w:sz w:val="18"/>
                <w:szCs w:val="18"/>
                <w:vertAlign w:val="superscript"/>
              </w:rPr>
              <w:t>140</w:t>
            </w:r>
          </w:p>
          <w:p w14:paraId="49980979"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Fair</w:t>
            </w:r>
          </w:p>
        </w:tc>
        <w:tc>
          <w:tcPr>
            <w:tcW w:w="438" w:type="pct"/>
            <w:tcBorders>
              <w:top w:val="single" w:sz="4" w:space="0" w:color="auto"/>
              <w:left w:val="single" w:sz="4" w:space="0" w:color="auto"/>
              <w:bottom w:val="single" w:sz="4" w:space="0" w:color="auto"/>
              <w:right w:val="single" w:sz="4" w:space="0" w:color="auto"/>
            </w:tcBorders>
          </w:tcPr>
          <w:p w14:paraId="753BD763" w14:textId="77777777" w:rsidR="0079422D" w:rsidRDefault="00984A33" w:rsidP="00C10F67">
            <w:pPr>
              <w:pStyle w:val="TableParagraph"/>
              <w:rPr>
                <w:rFonts w:ascii="Arial" w:hAnsi="Arial"/>
                <w:sz w:val="18"/>
                <w:szCs w:val="18"/>
              </w:rPr>
            </w:pPr>
            <w:r w:rsidRPr="0001349C">
              <w:rPr>
                <w:rFonts w:ascii="Arial" w:hAnsi="Arial"/>
                <w:sz w:val="18"/>
                <w:szCs w:val="18"/>
              </w:rPr>
              <w:t xml:space="preserve">Cancer worry </w:t>
            </w:r>
          </w:p>
          <w:p w14:paraId="68B03A80" w14:textId="13C2EDB9"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Risk perception</w:t>
            </w:r>
          </w:p>
        </w:tc>
        <w:tc>
          <w:tcPr>
            <w:tcW w:w="1179" w:type="pct"/>
            <w:tcBorders>
              <w:top w:val="single" w:sz="4" w:space="0" w:color="auto"/>
              <w:left w:val="single" w:sz="4" w:space="0" w:color="auto"/>
              <w:bottom w:val="single" w:sz="4" w:space="0" w:color="auto"/>
              <w:right w:val="single" w:sz="4" w:space="0" w:color="auto"/>
            </w:tcBorders>
          </w:tcPr>
          <w:p w14:paraId="4BC12EA5"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To study effect of individualized breast cancer risk counseling</w:t>
            </w:r>
          </w:p>
        </w:tc>
        <w:tc>
          <w:tcPr>
            <w:tcW w:w="434" w:type="pct"/>
            <w:tcBorders>
              <w:top w:val="single" w:sz="4" w:space="0" w:color="auto"/>
              <w:left w:val="single" w:sz="4" w:space="0" w:color="auto"/>
              <w:bottom w:val="single" w:sz="4" w:space="0" w:color="auto"/>
              <w:right w:val="single" w:sz="4" w:space="0" w:color="auto"/>
            </w:tcBorders>
          </w:tcPr>
          <w:p w14:paraId="4D274A3B"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RCT</w:t>
            </w:r>
          </w:p>
        </w:tc>
        <w:tc>
          <w:tcPr>
            <w:tcW w:w="962" w:type="pct"/>
            <w:tcBorders>
              <w:top w:val="single" w:sz="4" w:space="0" w:color="auto"/>
              <w:left w:val="single" w:sz="4" w:space="0" w:color="auto"/>
              <w:bottom w:val="single" w:sz="4" w:space="0" w:color="auto"/>
              <w:right w:val="single" w:sz="4" w:space="0" w:color="auto"/>
            </w:tcBorders>
          </w:tcPr>
          <w:p w14:paraId="77578E8D"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Eligible: 438</w:t>
            </w:r>
          </w:p>
          <w:p w14:paraId="75049E3F"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Enrolled: 227</w:t>
            </w:r>
          </w:p>
          <w:p w14:paraId="6FB10CFA" w14:textId="77777777" w:rsidR="00C10F67" w:rsidRDefault="00984A33" w:rsidP="00C10F67">
            <w:pPr>
              <w:pStyle w:val="TableParagraph"/>
              <w:rPr>
                <w:rFonts w:ascii="Arial" w:hAnsi="Arial"/>
                <w:sz w:val="18"/>
                <w:szCs w:val="18"/>
              </w:rPr>
            </w:pPr>
            <w:r w:rsidRPr="0001349C">
              <w:rPr>
                <w:rFonts w:ascii="Arial" w:hAnsi="Arial"/>
                <w:sz w:val="18"/>
                <w:szCs w:val="18"/>
              </w:rPr>
              <w:t xml:space="preserve">Randomized: 227 (group randomization NR) </w:t>
            </w:r>
          </w:p>
          <w:p w14:paraId="4D37CDCC" w14:textId="764BC0F6"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Analyzed: 200 (90 to risk counseling, 110 to control group)</w:t>
            </w:r>
          </w:p>
        </w:tc>
        <w:tc>
          <w:tcPr>
            <w:tcW w:w="330" w:type="pct"/>
            <w:tcBorders>
              <w:top w:val="single" w:sz="4" w:space="0" w:color="auto"/>
              <w:left w:val="single" w:sz="4" w:space="0" w:color="auto"/>
              <w:bottom w:val="single" w:sz="4" w:space="0" w:color="auto"/>
              <w:right w:val="single" w:sz="4" w:space="0" w:color="auto"/>
            </w:tcBorders>
          </w:tcPr>
          <w:p w14:paraId="70DEEF23"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U.S.</w:t>
            </w:r>
          </w:p>
        </w:tc>
        <w:tc>
          <w:tcPr>
            <w:tcW w:w="1016" w:type="pct"/>
            <w:tcBorders>
              <w:top w:val="single" w:sz="4" w:space="0" w:color="auto"/>
              <w:left w:val="single" w:sz="4" w:space="0" w:color="auto"/>
              <w:bottom w:val="single" w:sz="4" w:space="0" w:color="auto"/>
              <w:right w:val="single" w:sz="4" w:space="0" w:color="auto"/>
            </w:tcBorders>
          </w:tcPr>
          <w:p w14:paraId="3388FE5D"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Subjects identified by relatives under treatment for breast cancer at either Fox Chase Cancer Center or Duke Comprehensive Cancer Center.</w:t>
            </w:r>
          </w:p>
        </w:tc>
      </w:tr>
      <w:tr w:rsidR="00984A33" w:rsidRPr="0001349C" w14:paraId="24F1FF1D" w14:textId="77777777" w:rsidTr="002778C9">
        <w:trPr>
          <w:trHeight w:val="20"/>
        </w:trPr>
        <w:tc>
          <w:tcPr>
            <w:tcW w:w="641" w:type="pct"/>
            <w:tcBorders>
              <w:top w:val="single" w:sz="4" w:space="0" w:color="auto"/>
              <w:left w:val="single" w:sz="4" w:space="0" w:color="auto"/>
              <w:bottom w:val="single" w:sz="4" w:space="0" w:color="auto"/>
              <w:right w:val="single" w:sz="4" w:space="0" w:color="auto"/>
            </w:tcBorders>
          </w:tcPr>
          <w:p w14:paraId="063EE7AB" w14:textId="5913759B" w:rsidR="00984A33" w:rsidRPr="0001349C" w:rsidRDefault="00984A33" w:rsidP="00C10F67">
            <w:pPr>
              <w:pStyle w:val="TableParagraph"/>
              <w:rPr>
                <w:rFonts w:ascii="Arial" w:eastAsia="Arial" w:hAnsi="Arial" w:cs="Arial"/>
                <w:sz w:val="18"/>
                <w:szCs w:val="18"/>
              </w:rPr>
            </w:pPr>
            <w:proofErr w:type="spellStart"/>
            <w:r w:rsidRPr="0001349C">
              <w:rPr>
                <w:rFonts w:ascii="Arial" w:hAnsi="Arial"/>
                <w:sz w:val="18"/>
                <w:szCs w:val="18"/>
              </w:rPr>
              <w:t>Lerman</w:t>
            </w:r>
            <w:proofErr w:type="spellEnd"/>
            <w:r w:rsidRPr="0001349C">
              <w:rPr>
                <w:rFonts w:ascii="Arial" w:hAnsi="Arial"/>
                <w:sz w:val="18"/>
                <w:szCs w:val="18"/>
              </w:rPr>
              <w:t xml:space="preserve"> et al., 1999</w:t>
            </w:r>
            <w:r w:rsidR="006666B8">
              <w:rPr>
                <w:rFonts w:ascii="Arial" w:hAnsi="Arial"/>
                <w:sz w:val="18"/>
                <w:szCs w:val="18"/>
                <w:vertAlign w:val="superscript"/>
              </w:rPr>
              <w:t>69</w:t>
            </w:r>
          </w:p>
          <w:p w14:paraId="364A3C0D"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Fair</w:t>
            </w:r>
          </w:p>
        </w:tc>
        <w:tc>
          <w:tcPr>
            <w:tcW w:w="438" w:type="pct"/>
            <w:tcBorders>
              <w:top w:val="single" w:sz="4" w:space="0" w:color="auto"/>
              <w:left w:val="single" w:sz="4" w:space="0" w:color="auto"/>
              <w:bottom w:val="single" w:sz="4" w:space="0" w:color="auto"/>
              <w:right w:val="single" w:sz="4" w:space="0" w:color="auto"/>
            </w:tcBorders>
          </w:tcPr>
          <w:p w14:paraId="38269651" w14:textId="77777777" w:rsidR="0079422D" w:rsidRDefault="00984A33" w:rsidP="00C10F67">
            <w:pPr>
              <w:pStyle w:val="TableParagraph"/>
              <w:rPr>
                <w:rFonts w:ascii="Arial" w:hAnsi="Arial"/>
                <w:sz w:val="18"/>
                <w:szCs w:val="18"/>
              </w:rPr>
            </w:pPr>
            <w:r w:rsidRPr="0001349C">
              <w:rPr>
                <w:rFonts w:ascii="Arial" w:hAnsi="Arial"/>
                <w:sz w:val="18"/>
                <w:szCs w:val="18"/>
              </w:rPr>
              <w:t xml:space="preserve">Cancer worry </w:t>
            </w:r>
          </w:p>
          <w:p w14:paraId="58EE89A6" w14:textId="3B617F89"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Interest in genetic testing</w:t>
            </w:r>
          </w:p>
        </w:tc>
        <w:tc>
          <w:tcPr>
            <w:tcW w:w="1179" w:type="pct"/>
            <w:tcBorders>
              <w:top w:val="single" w:sz="4" w:space="0" w:color="auto"/>
              <w:left w:val="single" w:sz="4" w:space="0" w:color="auto"/>
              <w:bottom w:val="single" w:sz="4" w:space="0" w:color="auto"/>
              <w:right w:val="single" w:sz="4" w:space="0" w:color="auto"/>
            </w:tcBorders>
          </w:tcPr>
          <w:p w14:paraId="522397B8"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 xml:space="preserve">To investigate racial differences in response to two alternate pretest education strategies for </w:t>
            </w:r>
            <w:r w:rsidRPr="0001349C">
              <w:rPr>
                <w:rFonts w:ascii="Arial" w:hAnsi="Arial"/>
                <w:i/>
                <w:sz w:val="18"/>
                <w:szCs w:val="18"/>
              </w:rPr>
              <w:t xml:space="preserve">BRCA1 </w:t>
            </w:r>
            <w:r w:rsidRPr="0001349C">
              <w:rPr>
                <w:rFonts w:ascii="Arial" w:hAnsi="Arial"/>
                <w:sz w:val="18"/>
                <w:szCs w:val="18"/>
              </w:rPr>
              <w:t>genetic testing: a standard education model and an education plus counseling model</w:t>
            </w:r>
          </w:p>
        </w:tc>
        <w:tc>
          <w:tcPr>
            <w:tcW w:w="434" w:type="pct"/>
            <w:tcBorders>
              <w:top w:val="single" w:sz="4" w:space="0" w:color="auto"/>
              <w:left w:val="single" w:sz="4" w:space="0" w:color="auto"/>
              <w:bottom w:val="single" w:sz="4" w:space="0" w:color="auto"/>
              <w:right w:val="single" w:sz="4" w:space="0" w:color="auto"/>
            </w:tcBorders>
          </w:tcPr>
          <w:p w14:paraId="3A8055B2"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RCT</w:t>
            </w:r>
          </w:p>
        </w:tc>
        <w:tc>
          <w:tcPr>
            <w:tcW w:w="962" w:type="pct"/>
            <w:tcBorders>
              <w:top w:val="single" w:sz="4" w:space="0" w:color="auto"/>
              <w:left w:val="single" w:sz="4" w:space="0" w:color="auto"/>
              <w:bottom w:val="single" w:sz="4" w:space="0" w:color="auto"/>
              <w:right w:val="single" w:sz="4" w:space="0" w:color="auto"/>
            </w:tcBorders>
          </w:tcPr>
          <w:p w14:paraId="68645E0F"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Eligible: 581</w:t>
            </w:r>
          </w:p>
          <w:p w14:paraId="6D7961D4"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Enrolled: 364</w:t>
            </w:r>
          </w:p>
          <w:p w14:paraId="53369E2B" w14:textId="77777777" w:rsidR="00C10F67" w:rsidRDefault="00984A33" w:rsidP="00C10F67">
            <w:pPr>
              <w:pStyle w:val="TableParagraph"/>
              <w:rPr>
                <w:rFonts w:ascii="Arial" w:hAnsi="Arial"/>
                <w:sz w:val="18"/>
                <w:szCs w:val="18"/>
              </w:rPr>
            </w:pPr>
            <w:r w:rsidRPr="0001349C">
              <w:rPr>
                <w:rFonts w:ascii="Arial" w:hAnsi="Arial"/>
                <w:sz w:val="18"/>
                <w:szCs w:val="18"/>
              </w:rPr>
              <w:t xml:space="preserve">Randomized: 364 (group randomization NR) </w:t>
            </w:r>
          </w:p>
          <w:p w14:paraId="64AAEFEF" w14:textId="715EBAC0"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Analyzed: 298 (157 to education only, 141 to education plus counseling)</w:t>
            </w:r>
          </w:p>
        </w:tc>
        <w:tc>
          <w:tcPr>
            <w:tcW w:w="330" w:type="pct"/>
            <w:tcBorders>
              <w:top w:val="single" w:sz="4" w:space="0" w:color="auto"/>
              <w:left w:val="single" w:sz="4" w:space="0" w:color="auto"/>
              <w:bottom w:val="single" w:sz="4" w:space="0" w:color="auto"/>
              <w:right w:val="single" w:sz="4" w:space="0" w:color="auto"/>
            </w:tcBorders>
          </w:tcPr>
          <w:p w14:paraId="0CC38FA6"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U.S.</w:t>
            </w:r>
          </w:p>
        </w:tc>
        <w:tc>
          <w:tcPr>
            <w:tcW w:w="1016" w:type="pct"/>
            <w:tcBorders>
              <w:top w:val="single" w:sz="4" w:space="0" w:color="auto"/>
              <w:left w:val="single" w:sz="4" w:space="0" w:color="auto"/>
              <w:bottom w:val="single" w:sz="4" w:space="0" w:color="auto"/>
              <w:right w:val="single" w:sz="4" w:space="0" w:color="auto"/>
            </w:tcBorders>
          </w:tcPr>
          <w:p w14:paraId="456A9564"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Subjects were recruited from two cancer centers (Georgetown University Medical Center or Washington Hospital Center).</w:t>
            </w:r>
          </w:p>
        </w:tc>
      </w:tr>
      <w:tr w:rsidR="00984A33" w:rsidRPr="0001349C" w14:paraId="4935F738" w14:textId="77777777" w:rsidTr="002778C9">
        <w:trPr>
          <w:trHeight w:val="20"/>
        </w:trPr>
        <w:tc>
          <w:tcPr>
            <w:tcW w:w="641" w:type="pct"/>
            <w:tcBorders>
              <w:top w:val="single" w:sz="4" w:space="0" w:color="auto"/>
              <w:left w:val="single" w:sz="4" w:space="0" w:color="auto"/>
              <w:bottom w:val="single" w:sz="4" w:space="0" w:color="auto"/>
              <w:right w:val="single" w:sz="4" w:space="0" w:color="auto"/>
            </w:tcBorders>
          </w:tcPr>
          <w:p w14:paraId="670B39C4" w14:textId="2B866CCF" w:rsidR="00515149" w:rsidRPr="0001349C" w:rsidRDefault="00984A33" w:rsidP="00C10F67">
            <w:pPr>
              <w:pStyle w:val="TableParagraph"/>
              <w:rPr>
                <w:rFonts w:ascii="Arial" w:hAnsi="Arial"/>
                <w:w w:val="102"/>
                <w:position w:val="8"/>
                <w:sz w:val="18"/>
                <w:szCs w:val="18"/>
              </w:rPr>
            </w:pPr>
            <w:proofErr w:type="spellStart"/>
            <w:r w:rsidRPr="0001349C">
              <w:rPr>
                <w:rFonts w:ascii="Arial" w:hAnsi="Arial"/>
                <w:sz w:val="18"/>
                <w:szCs w:val="18"/>
              </w:rPr>
              <w:t>Lobb</w:t>
            </w:r>
            <w:proofErr w:type="spellEnd"/>
            <w:r w:rsidRPr="0001349C">
              <w:rPr>
                <w:rFonts w:ascii="Arial" w:hAnsi="Arial"/>
                <w:sz w:val="18"/>
                <w:szCs w:val="18"/>
              </w:rPr>
              <w:t xml:space="preserve"> et al., 2004</w:t>
            </w:r>
            <w:r w:rsidR="00E22B4F">
              <w:rPr>
                <w:rFonts w:ascii="Arial" w:hAnsi="Arial"/>
                <w:sz w:val="18"/>
                <w:szCs w:val="18"/>
                <w:vertAlign w:val="superscript"/>
              </w:rPr>
              <w:t>141</w:t>
            </w:r>
            <w:r w:rsidRPr="0001349C">
              <w:rPr>
                <w:rFonts w:ascii="Arial" w:hAnsi="Arial"/>
                <w:w w:val="102"/>
                <w:position w:val="8"/>
                <w:sz w:val="18"/>
                <w:szCs w:val="18"/>
              </w:rPr>
              <w:t xml:space="preserve"> </w:t>
            </w:r>
          </w:p>
          <w:p w14:paraId="72D4B095" w14:textId="34B41202"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Good</w:t>
            </w:r>
          </w:p>
        </w:tc>
        <w:tc>
          <w:tcPr>
            <w:tcW w:w="438" w:type="pct"/>
            <w:tcBorders>
              <w:top w:val="single" w:sz="4" w:space="0" w:color="auto"/>
              <w:left w:val="single" w:sz="4" w:space="0" w:color="auto"/>
              <w:bottom w:val="single" w:sz="4" w:space="0" w:color="auto"/>
              <w:right w:val="single" w:sz="4" w:space="0" w:color="auto"/>
            </w:tcBorders>
          </w:tcPr>
          <w:p w14:paraId="6487350B"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Psychological factors</w:t>
            </w:r>
          </w:p>
        </w:tc>
        <w:tc>
          <w:tcPr>
            <w:tcW w:w="1179" w:type="pct"/>
            <w:tcBorders>
              <w:top w:val="single" w:sz="4" w:space="0" w:color="auto"/>
              <w:left w:val="single" w:sz="4" w:space="0" w:color="auto"/>
              <w:bottom w:val="single" w:sz="4" w:space="0" w:color="auto"/>
              <w:right w:val="single" w:sz="4" w:space="0" w:color="auto"/>
            </w:tcBorders>
          </w:tcPr>
          <w:p w14:paraId="320ADD02"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To examine the effect of different consultant communication styles on a variety of outcomes</w:t>
            </w:r>
          </w:p>
        </w:tc>
        <w:tc>
          <w:tcPr>
            <w:tcW w:w="434" w:type="pct"/>
            <w:tcBorders>
              <w:top w:val="single" w:sz="4" w:space="0" w:color="auto"/>
              <w:left w:val="single" w:sz="4" w:space="0" w:color="auto"/>
              <w:bottom w:val="single" w:sz="4" w:space="0" w:color="auto"/>
              <w:right w:val="single" w:sz="4" w:space="0" w:color="auto"/>
            </w:tcBorders>
          </w:tcPr>
          <w:p w14:paraId="65CD72C9" w14:textId="58A790C5"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Longitudinal</w:t>
            </w:r>
            <w:r w:rsidR="00C61771">
              <w:rPr>
                <w:rFonts w:ascii="Arial" w:hAnsi="Arial"/>
                <w:sz w:val="18"/>
                <w:szCs w:val="18"/>
              </w:rPr>
              <w:t xml:space="preserve"> cohort</w:t>
            </w:r>
          </w:p>
        </w:tc>
        <w:tc>
          <w:tcPr>
            <w:tcW w:w="962" w:type="pct"/>
            <w:tcBorders>
              <w:top w:val="single" w:sz="4" w:space="0" w:color="auto"/>
              <w:left w:val="single" w:sz="4" w:space="0" w:color="auto"/>
              <w:bottom w:val="single" w:sz="4" w:space="0" w:color="auto"/>
              <w:right w:val="single" w:sz="4" w:space="0" w:color="auto"/>
            </w:tcBorders>
          </w:tcPr>
          <w:p w14:paraId="15B979CA"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Eligible: NR for unaffected group</w:t>
            </w:r>
          </w:p>
          <w:p w14:paraId="5A2F3D80" w14:textId="77777777" w:rsidR="00C10F67" w:rsidRDefault="00984A33" w:rsidP="00C10F67">
            <w:pPr>
              <w:pStyle w:val="TableParagraph"/>
              <w:rPr>
                <w:rFonts w:ascii="Arial" w:hAnsi="Arial"/>
                <w:sz w:val="18"/>
                <w:szCs w:val="18"/>
              </w:rPr>
            </w:pPr>
            <w:r w:rsidRPr="0001349C">
              <w:rPr>
                <w:rFonts w:ascii="Arial" w:hAnsi="Arial"/>
                <w:sz w:val="18"/>
                <w:szCs w:val="18"/>
              </w:rPr>
              <w:t xml:space="preserve">Enrolled: NR for unaffected group </w:t>
            </w:r>
          </w:p>
          <w:p w14:paraId="0781FC06" w14:textId="61574B1D"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Analyzed: 89</w:t>
            </w:r>
          </w:p>
        </w:tc>
        <w:tc>
          <w:tcPr>
            <w:tcW w:w="330" w:type="pct"/>
            <w:tcBorders>
              <w:top w:val="single" w:sz="4" w:space="0" w:color="auto"/>
              <w:left w:val="single" w:sz="4" w:space="0" w:color="auto"/>
              <w:bottom w:val="single" w:sz="4" w:space="0" w:color="auto"/>
              <w:right w:val="single" w:sz="4" w:space="0" w:color="auto"/>
            </w:tcBorders>
          </w:tcPr>
          <w:p w14:paraId="20AE2A27"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Australia</w:t>
            </w:r>
          </w:p>
        </w:tc>
        <w:tc>
          <w:tcPr>
            <w:tcW w:w="1016" w:type="pct"/>
            <w:tcBorders>
              <w:top w:val="single" w:sz="4" w:space="0" w:color="auto"/>
              <w:left w:val="single" w:sz="4" w:space="0" w:color="auto"/>
              <w:bottom w:val="single" w:sz="4" w:space="0" w:color="auto"/>
              <w:right w:val="single" w:sz="4" w:space="0" w:color="auto"/>
            </w:tcBorders>
          </w:tcPr>
          <w:p w14:paraId="5493E7F1" w14:textId="77777777" w:rsidR="00984A33" w:rsidRPr="0001349C" w:rsidRDefault="00984A33" w:rsidP="00C10F67">
            <w:pPr>
              <w:pStyle w:val="TableParagraph"/>
              <w:rPr>
                <w:rFonts w:ascii="Arial" w:eastAsia="Arial" w:hAnsi="Arial" w:cs="Arial"/>
                <w:sz w:val="18"/>
                <w:szCs w:val="18"/>
              </w:rPr>
            </w:pPr>
            <w:r w:rsidRPr="0001349C">
              <w:rPr>
                <w:rFonts w:ascii="Arial" w:hAnsi="Arial"/>
                <w:sz w:val="18"/>
                <w:szCs w:val="18"/>
              </w:rPr>
              <w:t>Women from high-risk breast cancer families attending their first consultation before genetic testing</w:t>
            </w:r>
          </w:p>
        </w:tc>
      </w:tr>
    </w:tbl>
    <w:p w14:paraId="365A040C" w14:textId="188E0E48" w:rsidR="00984A33" w:rsidRDefault="00984A33" w:rsidP="00984A33">
      <w:pPr>
        <w:spacing w:line="262" w:lineRule="auto"/>
        <w:rPr>
          <w:rFonts w:ascii="Arial" w:eastAsia="Arial" w:hAnsi="Arial" w:cs="Arial"/>
          <w:sz w:val="17"/>
          <w:szCs w:val="17"/>
        </w:rPr>
      </w:pPr>
    </w:p>
    <w:p w14:paraId="1CC6968F" w14:textId="302F7F91"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858"/>
        <w:gridCol w:w="3281"/>
        <w:gridCol w:w="4259"/>
        <w:gridCol w:w="3572"/>
      </w:tblGrid>
      <w:tr w:rsidR="00FC7467" w:rsidRPr="0001349C" w14:paraId="500F8601" w14:textId="77777777" w:rsidTr="00BB17F4">
        <w:trPr>
          <w:trHeight w:val="20"/>
          <w:tblHeader/>
        </w:trPr>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EE0148" w14:textId="77777777" w:rsidR="00C10F67" w:rsidRDefault="00FC7467" w:rsidP="00C10F67">
            <w:pPr>
              <w:pStyle w:val="TableParagraph"/>
              <w:rPr>
                <w:rFonts w:ascii="Arial" w:hAnsi="Arial"/>
                <w:b/>
                <w:sz w:val="18"/>
                <w:szCs w:val="18"/>
              </w:rPr>
            </w:pPr>
            <w:r w:rsidRPr="0001349C">
              <w:rPr>
                <w:rFonts w:ascii="Arial" w:hAnsi="Arial"/>
                <w:b/>
                <w:sz w:val="18"/>
                <w:szCs w:val="18"/>
              </w:rPr>
              <w:t xml:space="preserve">Author, year </w:t>
            </w:r>
          </w:p>
          <w:p w14:paraId="24923EEC" w14:textId="33B3EECA" w:rsidR="00FC7467" w:rsidRPr="0001349C" w:rsidRDefault="00FC7467" w:rsidP="00C10F67">
            <w:pPr>
              <w:pStyle w:val="TableParagraph"/>
              <w:rPr>
                <w:rFonts w:ascii="Arial" w:eastAsia="Arial" w:hAnsi="Arial" w:cs="Arial"/>
                <w:sz w:val="18"/>
                <w:szCs w:val="18"/>
              </w:rPr>
            </w:pPr>
            <w:r w:rsidRPr="0001349C">
              <w:rPr>
                <w:rFonts w:ascii="Arial" w:hAnsi="Arial"/>
                <w:b/>
                <w:sz w:val="18"/>
                <w:szCs w:val="18"/>
              </w:rPr>
              <w:t>Quality</w:t>
            </w:r>
          </w:p>
        </w:tc>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840EF4" w14:textId="7433A1A1" w:rsidR="00FC7467" w:rsidRPr="0001349C" w:rsidRDefault="00FC7467" w:rsidP="002778C9">
            <w:pPr>
              <w:pStyle w:val="TableParagraph"/>
              <w:jc w:val="center"/>
              <w:rPr>
                <w:rFonts w:ascii="Arial" w:eastAsia="Arial" w:hAnsi="Arial" w:cs="Arial"/>
                <w:sz w:val="18"/>
                <w:szCs w:val="18"/>
              </w:rPr>
            </w:pPr>
            <w:r w:rsidRPr="0001349C">
              <w:rPr>
                <w:rFonts w:ascii="Arial" w:hAnsi="Arial"/>
                <w:b/>
                <w:sz w:val="18"/>
                <w:szCs w:val="18"/>
              </w:rPr>
              <w:t>Demographics</w:t>
            </w:r>
          </w:p>
        </w:tc>
        <w:tc>
          <w:tcPr>
            <w:tcW w:w="1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98111D" w14:textId="6FBCAFCE" w:rsidR="00FC7467" w:rsidRPr="0001349C" w:rsidRDefault="00FC7467" w:rsidP="002778C9">
            <w:pPr>
              <w:pStyle w:val="TableParagraph"/>
              <w:jc w:val="center"/>
              <w:rPr>
                <w:rFonts w:ascii="Arial" w:eastAsia="Arial" w:hAnsi="Arial" w:cs="Arial"/>
                <w:sz w:val="18"/>
                <w:szCs w:val="18"/>
              </w:rPr>
            </w:pPr>
            <w:r w:rsidRPr="0001349C">
              <w:rPr>
                <w:rFonts w:ascii="Arial" w:hAnsi="Arial"/>
                <w:b/>
                <w:sz w:val="18"/>
                <w:szCs w:val="18"/>
              </w:rPr>
              <w:t>Inclusion and exclusion criteria</w:t>
            </w:r>
          </w:p>
        </w:tc>
        <w:tc>
          <w:tcPr>
            <w:tcW w:w="1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C4B990" w14:textId="17343297" w:rsidR="00FC7467" w:rsidRPr="0001349C" w:rsidRDefault="00FC7467" w:rsidP="002778C9">
            <w:pPr>
              <w:pStyle w:val="TableParagraph"/>
              <w:jc w:val="center"/>
              <w:rPr>
                <w:rFonts w:ascii="Arial" w:eastAsia="Arial" w:hAnsi="Arial" w:cs="Arial"/>
                <w:sz w:val="18"/>
                <w:szCs w:val="18"/>
              </w:rPr>
            </w:pPr>
            <w:r w:rsidRPr="0001349C">
              <w:rPr>
                <w:rFonts w:ascii="Arial" w:hAnsi="Arial"/>
                <w:b/>
                <w:sz w:val="18"/>
                <w:szCs w:val="18"/>
              </w:rPr>
              <w:t>Risk level definition</w:t>
            </w:r>
          </w:p>
        </w:tc>
      </w:tr>
      <w:tr w:rsidR="00AE44A6" w:rsidRPr="0001349C" w14:paraId="553176AC" w14:textId="77777777" w:rsidTr="002778C9">
        <w:trPr>
          <w:trHeight w:val="20"/>
        </w:trPr>
        <w:tc>
          <w:tcPr>
            <w:tcW w:w="716" w:type="pct"/>
            <w:tcBorders>
              <w:top w:val="single" w:sz="4" w:space="0" w:color="auto"/>
              <w:left w:val="single" w:sz="4" w:space="0" w:color="auto"/>
              <w:bottom w:val="single" w:sz="4" w:space="0" w:color="auto"/>
            </w:tcBorders>
            <w:shd w:val="clear" w:color="auto" w:fill="F2F2F2" w:themeFill="background1" w:themeFillShade="F2"/>
            <w:vAlign w:val="bottom"/>
          </w:tcPr>
          <w:p w14:paraId="2E468A7D" w14:textId="3F613E5F" w:rsidR="00AE44A6" w:rsidRPr="0001349C" w:rsidRDefault="00AE44A6" w:rsidP="00C10F67">
            <w:pPr>
              <w:pStyle w:val="TableParagraph"/>
              <w:rPr>
                <w:rFonts w:ascii="Arial" w:hAnsi="Arial"/>
                <w:sz w:val="18"/>
                <w:szCs w:val="18"/>
              </w:rPr>
            </w:pPr>
            <w:r w:rsidRPr="0001349C">
              <w:rPr>
                <w:rFonts w:ascii="Arial" w:hAnsi="Arial"/>
                <w:b/>
                <w:sz w:val="18"/>
                <w:szCs w:val="18"/>
              </w:rPr>
              <w:t>2013 Review</w:t>
            </w:r>
          </w:p>
        </w:tc>
        <w:tc>
          <w:tcPr>
            <w:tcW w:w="1265" w:type="pct"/>
            <w:tcBorders>
              <w:top w:val="single" w:sz="4" w:space="0" w:color="auto"/>
              <w:bottom w:val="single" w:sz="4" w:space="0" w:color="auto"/>
            </w:tcBorders>
            <w:shd w:val="clear" w:color="auto" w:fill="F2F2F2" w:themeFill="background1" w:themeFillShade="F2"/>
          </w:tcPr>
          <w:p w14:paraId="633BA21E" w14:textId="77777777" w:rsidR="00AE44A6" w:rsidRPr="0001349C" w:rsidRDefault="00AE44A6" w:rsidP="00C10F67">
            <w:pPr>
              <w:pStyle w:val="TableParagraph"/>
              <w:rPr>
                <w:rFonts w:ascii="Arial" w:hAnsi="Arial"/>
                <w:sz w:val="18"/>
                <w:szCs w:val="18"/>
              </w:rPr>
            </w:pPr>
          </w:p>
        </w:tc>
        <w:tc>
          <w:tcPr>
            <w:tcW w:w="1642" w:type="pct"/>
            <w:tcBorders>
              <w:top w:val="single" w:sz="4" w:space="0" w:color="auto"/>
              <w:bottom w:val="single" w:sz="4" w:space="0" w:color="auto"/>
            </w:tcBorders>
            <w:shd w:val="clear" w:color="auto" w:fill="F2F2F2" w:themeFill="background1" w:themeFillShade="F2"/>
          </w:tcPr>
          <w:p w14:paraId="01C74865" w14:textId="77777777" w:rsidR="00AE44A6" w:rsidRPr="0001349C" w:rsidRDefault="00AE44A6" w:rsidP="00C10F67">
            <w:pPr>
              <w:pStyle w:val="TableParagraph"/>
              <w:rPr>
                <w:rFonts w:ascii="Arial" w:hAnsi="Arial"/>
                <w:sz w:val="18"/>
                <w:szCs w:val="18"/>
                <w:u w:val="single" w:color="000000"/>
              </w:rPr>
            </w:pPr>
          </w:p>
        </w:tc>
        <w:tc>
          <w:tcPr>
            <w:tcW w:w="1377" w:type="pct"/>
            <w:tcBorders>
              <w:top w:val="single" w:sz="4" w:space="0" w:color="auto"/>
              <w:bottom w:val="single" w:sz="4" w:space="0" w:color="auto"/>
              <w:right w:val="single" w:sz="4" w:space="0" w:color="auto"/>
            </w:tcBorders>
            <w:shd w:val="clear" w:color="auto" w:fill="F2F2F2" w:themeFill="background1" w:themeFillShade="F2"/>
          </w:tcPr>
          <w:p w14:paraId="553108F5" w14:textId="77777777" w:rsidR="00AE44A6" w:rsidRPr="0001349C" w:rsidRDefault="00AE44A6" w:rsidP="00C10F67">
            <w:pPr>
              <w:pStyle w:val="TableParagraph"/>
              <w:rPr>
                <w:rFonts w:ascii="Arial" w:hAnsi="Arial"/>
                <w:sz w:val="18"/>
                <w:szCs w:val="18"/>
                <w:u w:val="single" w:color="000000"/>
              </w:rPr>
            </w:pPr>
          </w:p>
        </w:tc>
      </w:tr>
      <w:tr w:rsidR="006666B8" w:rsidRPr="0001349C" w14:paraId="0527AF7F" w14:textId="77777777" w:rsidTr="002778C9">
        <w:trPr>
          <w:trHeight w:val="20"/>
        </w:trPr>
        <w:tc>
          <w:tcPr>
            <w:tcW w:w="716" w:type="pct"/>
            <w:tcBorders>
              <w:top w:val="single" w:sz="4" w:space="0" w:color="auto"/>
              <w:left w:val="single" w:sz="4" w:space="0" w:color="auto"/>
              <w:bottom w:val="single" w:sz="4" w:space="0" w:color="auto"/>
              <w:right w:val="single" w:sz="4" w:space="0" w:color="auto"/>
            </w:tcBorders>
          </w:tcPr>
          <w:p w14:paraId="7EB0FD0E" w14:textId="77777777" w:rsidR="006666B8" w:rsidRPr="0001349C" w:rsidRDefault="006666B8" w:rsidP="006666B8">
            <w:pPr>
              <w:pStyle w:val="TableParagraph"/>
              <w:rPr>
                <w:rFonts w:ascii="Arial" w:eastAsia="Arial" w:hAnsi="Arial" w:cs="Arial"/>
                <w:sz w:val="18"/>
                <w:szCs w:val="18"/>
              </w:rPr>
            </w:pPr>
            <w:proofErr w:type="spellStart"/>
            <w:r w:rsidRPr="0001349C">
              <w:rPr>
                <w:rFonts w:ascii="Arial" w:hAnsi="Arial"/>
                <w:sz w:val="18"/>
                <w:szCs w:val="18"/>
              </w:rPr>
              <w:t>Lerman</w:t>
            </w:r>
            <w:proofErr w:type="spellEnd"/>
            <w:r w:rsidRPr="0001349C">
              <w:rPr>
                <w:rFonts w:ascii="Arial" w:hAnsi="Arial"/>
                <w:sz w:val="18"/>
                <w:szCs w:val="18"/>
              </w:rPr>
              <w:t xml:space="preserve"> et al., 1996</w:t>
            </w:r>
            <w:r>
              <w:rPr>
                <w:rFonts w:ascii="Arial" w:hAnsi="Arial" w:cs="Arial"/>
                <w:sz w:val="18"/>
                <w:szCs w:val="18"/>
                <w:vertAlign w:val="superscript"/>
              </w:rPr>
              <w:t>140</w:t>
            </w:r>
          </w:p>
          <w:p w14:paraId="1429CC4E" w14:textId="66E90AAE"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Fair</w:t>
            </w:r>
          </w:p>
        </w:tc>
        <w:tc>
          <w:tcPr>
            <w:tcW w:w="1265" w:type="pct"/>
            <w:tcBorders>
              <w:top w:val="single" w:sz="4" w:space="0" w:color="auto"/>
              <w:left w:val="single" w:sz="4" w:space="0" w:color="auto"/>
              <w:bottom w:val="single" w:sz="4" w:space="0" w:color="auto"/>
              <w:right w:val="single" w:sz="4" w:space="0" w:color="auto"/>
            </w:tcBorders>
          </w:tcPr>
          <w:p w14:paraId="228F91CC" w14:textId="10072CA4" w:rsidR="006666B8" w:rsidRPr="0001349C" w:rsidRDefault="006666B8" w:rsidP="006666B8">
            <w:pPr>
              <w:pStyle w:val="TableParagraph"/>
              <w:rPr>
                <w:rFonts w:ascii="Arial" w:eastAsia="Arial" w:hAnsi="Arial" w:cs="Arial"/>
                <w:sz w:val="18"/>
                <w:szCs w:val="18"/>
              </w:rPr>
            </w:pPr>
            <w:r>
              <w:rPr>
                <w:rFonts w:ascii="Arial" w:hAnsi="Arial"/>
                <w:sz w:val="18"/>
                <w:szCs w:val="18"/>
              </w:rPr>
              <w:t>A</w:t>
            </w:r>
            <w:r w:rsidRPr="0001349C">
              <w:rPr>
                <w:rFonts w:ascii="Arial" w:hAnsi="Arial"/>
                <w:sz w:val="18"/>
                <w:szCs w:val="18"/>
              </w:rPr>
              <w:t>ged 35 to 40 years</w:t>
            </w:r>
            <w:r>
              <w:rPr>
                <w:rFonts w:ascii="Arial" w:hAnsi="Arial"/>
                <w:sz w:val="18"/>
                <w:szCs w:val="18"/>
              </w:rPr>
              <w:t>: 18%</w:t>
            </w:r>
          </w:p>
          <w:p w14:paraId="78D90131" w14:textId="5A8220E8" w:rsidR="006666B8" w:rsidRPr="0001349C" w:rsidRDefault="006666B8" w:rsidP="006666B8">
            <w:pPr>
              <w:pStyle w:val="TableParagraph"/>
              <w:rPr>
                <w:rFonts w:ascii="Arial" w:eastAsia="Arial" w:hAnsi="Arial" w:cs="Arial"/>
                <w:sz w:val="18"/>
                <w:szCs w:val="18"/>
              </w:rPr>
            </w:pPr>
            <w:r>
              <w:rPr>
                <w:rFonts w:ascii="Arial" w:hAnsi="Arial"/>
                <w:sz w:val="18"/>
                <w:szCs w:val="18"/>
              </w:rPr>
              <w:t>A</w:t>
            </w:r>
            <w:r w:rsidRPr="0001349C">
              <w:rPr>
                <w:rFonts w:ascii="Arial" w:hAnsi="Arial"/>
                <w:sz w:val="18"/>
                <w:szCs w:val="18"/>
              </w:rPr>
              <w:t>ged 41 to 49 years</w:t>
            </w:r>
            <w:r>
              <w:rPr>
                <w:rFonts w:ascii="Arial" w:hAnsi="Arial"/>
                <w:sz w:val="18"/>
                <w:szCs w:val="18"/>
              </w:rPr>
              <w:t>: 41%</w:t>
            </w:r>
          </w:p>
          <w:p w14:paraId="380FBCF2" w14:textId="742FDF88" w:rsidR="006666B8" w:rsidRPr="0001349C" w:rsidRDefault="006666B8" w:rsidP="006666B8">
            <w:pPr>
              <w:pStyle w:val="TableParagraph"/>
              <w:rPr>
                <w:rFonts w:ascii="Arial" w:eastAsia="Arial" w:hAnsi="Arial" w:cs="Arial"/>
                <w:sz w:val="18"/>
                <w:szCs w:val="18"/>
              </w:rPr>
            </w:pPr>
            <w:r>
              <w:rPr>
                <w:rFonts w:ascii="Arial" w:hAnsi="Arial"/>
                <w:sz w:val="18"/>
                <w:szCs w:val="18"/>
              </w:rPr>
              <w:t>A</w:t>
            </w:r>
            <w:r w:rsidRPr="0001349C">
              <w:rPr>
                <w:rFonts w:ascii="Arial" w:hAnsi="Arial"/>
                <w:sz w:val="18"/>
                <w:szCs w:val="18"/>
              </w:rPr>
              <w:t xml:space="preserve">ged </w:t>
            </w:r>
            <w:r>
              <w:rPr>
                <w:rFonts w:ascii="Arial" w:hAnsi="Arial" w:cs="Arial"/>
                <w:sz w:val="18"/>
                <w:szCs w:val="18"/>
              </w:rPr>
              <w:t>≥</w:t>
            </w:r>
            <w:r w:rsidRPr="0001349C">
              <w:rPr>
                <w:rFonts w:ascii="Arial" w:hAnsi="Arial"/>
                <w:sz w:val="18"/>
                <w:szCs w:val="18"/>
              </w:rPr>
              <w:t>50 years</w:t>
            </w:r>
            <w:r>
              <w:rPr>
                <w:rFonts w:ascii="Arial" w:hAnsi="Arial"/>
                <w:sz w:val="18"/>
                <w:szCs w:val="18"/>
              </w:rPr>
              <w:t>: 42%</w:t>
            </w:r>
          </w:p>
          <w:p w14:paraId="4ED06B67" w14:textId="50FBABED" w:rsidR="006666B8" w:rsidRPr="0001349C" w:rsidRDefault="006666B8" w:rsidP="006666B8">
            <w:pPr>
              <w:pStyle w:val="TableParagraph"/>
              <w:rPr>
                <w:rFonts w:ascii="Arial" w:eastAsia="Arial" w:hAnsi="Arial" w:cs="Arial"/>
                <w:sz w:val="18"/>
                <w:szCs w:val="18"/>
              </w:rPr>
            </w:pPr>
            <w:r>
              <w:rPr>
                <w:rFonts w:ascii="Arial" w:hAnsi="Arial"/>
                <w:sz w:val="18"/>
                <w:szCs w:val="18"/>
              </w:rPr>
              <w:t>White: 90%</w:t>
            </w:r>
          </w:p>
          <w:p w14:paraId="2CB51FF1" w14:textId="466F99DD" w:rsidR="006666B8" w:rsidRPr="0001349C" w:rsidRDefault="006666B8" w:rsidP="006666B8">
            <w:pPr>
              <w:pStyle w:val="TableParagraph"/>
              <w:rPr>
                <w:rFonts w:ascii="Arial" w:eastAsia="Arial" w:hAnsi="Arial" w:cs="Arial"/>
                <w:sz w:val="18"/>
                <w:szCs w:val="18"/>
              </w:rPr>
            </w:pPr>
            <w:r>
              <w:rPr>
                <w:rFonts w:ascii="Arial" w:hAnsi="Arial"/>
                <w:sz w:val="18"/>
                <w:szCs w:val="18"/>
              </w:rPr>
              <w:t>Black: 10%</w:t>
            </w:r>
          </w:p>
        </w:tc>
        <w:tc>
          <w:tcPr>
            <w:tcW w:w="1642" w:type="pct"/>
            <w:tcBorders>
              <w:top w:val="single" w:sz="4" w:space="0" w:color="auto"/>
              <w:left w:val="single" w:sz="4" w:space="0" w:color="auto"/>
              <w:bottom w:val="single" w:sz="4" w:space="0" w:color="auto"/>
              <w:right w:val="single" w:sz="4" w:space="0" w:color="auto"/>
            </w:tcBorders>
          </w:tcPr>
          <w:p w14:paraId="3B972C01" w14:textId="77777777" w:rsidR="006666B8" w:rsidRPr="0001349C" w:rsidRDefault="006666B8" w:rsidP="006666B8">
            <w:pPr>
              <w:pStyle w:val="TableParagraph"/>
              <w:rPr>
                <w:rFonts w:ascii="Arial" w:eastAsia="Arial" w:hAnsi="Arial" w:cs="Arial"/>
                <w:sz w:val="18"/>
                <w:szCs w:val="18"/>
              </w:rPr>
            </w:pPr>
            <w:r w:rsidRPr="0001349C">
              <w:rPr>
                <w:rFonts w:ascii="Arial" w:hAnsi="Arial"/>
                <w:sz w:val="18"/>
                <w:szCs w:val="18"/>
                <w:u w:val="single" w:color="000000"/>
              </w:rPr>
              <w:t>Inclusion:</w:t>
            </w:r>
            <w:r w:rsidRPr="00C10F67">
              <w:rPr>
                <w:rFonts w:ascii="Arial" w:hAnsi="Arial"/>
                <w:sz w:val="18"/>
                <w:szCs w:val="18"/>
                <w:u w:color="000000"/>
              </w:rPr>
              <w:t xml:space="preserve"> </w:t>
            </w:r>
            <w:r w:rsidRPr="0001349C">
              <w:rPr>
                <w:rFonts w:ascii="Arial" w:hAnsi="Arial"/>
                <w:sz w:val="18"/>
                <w:szCs w:val="18"/>
              </w:rPr>
              <w:t>Women aged 35 and older and a family history of breast cancer</w:t>
            </w:r>
          </w:p>
          <w:p w14:paraId="317FF8D5" w14:textId="77777777" w:rsidR="006666B8" w:rsidRPr="0001349C" w:rsidRDefault="006666B8" w:rsidP="006666B8">
            <w:pPr>
              <w:pStyle w:val="TableParagraph"/>
              <w:rPr>
                <w:rFonts w:ascii="Arial" w:eastAsia="Arial" w:hAnsi="Arial" w:cs="Arial"/>
                <w:sz w:val="18"/>
                <w:szCs w:val="18"/>
              </w:rPr>
            </w:pPr>
            <w:r w:rsidRPr="0001349C">
              <w:rPr>
                <w:rFonts w:ascii="Arial" w:hAnsi="Arial"/>
                <w:sz w:val="18"/>
                <w:szCs w:val="18"/>
                <w:u w:val="single" w:color="000000"/>
              </w:rPr>
              <w:t>Exclusion:</w:t>
            </w:r>
            <w:r w:rsidRPr="00C10F67">
              <w:rPr>
                <w:rFonts w:ascii="Arial" w:hAnsi="Arial"/>
                <w:sz w:val="18"/>
                <w:szCs w:val="18"/>
                <w:u w:color="000000"/>
              </w:rPr>
              <w:t xml:space="preserve"> </w:t>
            </w:r>
            <w:r w:rsidRPr="0001349C">
              <w:rPr>
                <w:rFonts w:ascii="Arial" w:hAnsi="Arial"/>
                <w:sz w:val="18"/>
                <w:szCs w:val="18"/>
              </w:rPr>
              <w:t>A personal history of cancer and younger than 35</w:t>
            </w:r>
          </w:p>
        </w:tc>
        <w:tc>
          <w:tcPr>
            <w:tcW w:w="1377" w:type="pct"/>
            <w:tcBorders>
              <w:top w:val="single" w:sz="4" w:space="0" w:color="auto"/>
              <w:left w:val="single" w:sz="4" w:space="0" w:color="auto"/>
              <w:bottom w:val="single" w:sz="4" w:space="0" w:color="auto"/>
              <w:right w:val="single" w:sz="4" w:space="0" w:color="auto"/>
            </w:tcBorders>
          </w:tcPr>
          <w:p w14:paraId="1579CE63" w14:textId="305C6EB3" w:rsidR="006666B8" w:rsidRPr="0001349C" w:rsidRDefault="006666B8" w:rsidP="006666B8">
            <w:pPr>
              <w:pStyle w:val="TableParagraph"/>
              <w:rPr>
                <w:rFonts w:ascii="Arial" w:eastAsia="Arial" w:hAnsi="Arial" w:cs="Arial"/>
                <w:sz w:val="18"/>
                <w:szCs w:val="18"/>
              </w:rPr>
            </w:pPr>
            <w:r>
              <w:rPr>
                <w:rFonts w:ascii="Arial" w:hAnsi="Arial" w:cs="Arial"/>
                <w:sz w:val="18"/>
                <w:szCs w:val="18"/>
                <w:u w:color="000000"/>
              </w:rPr>
              <w:t>≥</w:t>
            </w:r>
            <w:r w:rsidRPr="0001349C">
              <w:rPr>
                <w:rFonts w:ascii="Arial" w:hAnsi="Arial"/>
                <w:sz w:val="18"/>
                <w:szCs w:val="18"/>
              </w:rPr>
              <w:t>1 FDR with breast cancer</w:t>
            </w:r>
          </w:p>
          <w:p w14:paraId="7CEF589E" w14:textId="77777777"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Breast cancer risk estimates for individual women were calculated using subject's Gail model variables and estimated the lifetime probability of developing breast cancer, the 95% CIs, and the estimated lifetime risk for a woman of the same age with the lowest risk of disease.</w:t>
            </w:r>
          </w:p>
        </w:tc>
      </w:tr>
      <w:tr w:rsidR="006666B8" w:rsidRPr="0001349C" w14:paraId="44B4B398" w14:textId="77777777" w:rsidTr="002778C9">
        <w:trPr>
          <w:trHeight w:val="20"/>
        </w:trPr>
        <w:tc>
          <w:tcPr>
            <w:tcW w:w="716" w:type="pct"/>
            <w:tcBorders>
              <w:top w:val="single" w:sz="4" w:space="0" w:color="auto"/>
              <w:left w:val="single" w:sz="4" w:space="0" w:color="auto"/>
              <w:bottom w:val="single" w:sz="4" w:space="0" w:color="auto"/>
              <w:right w:val="single" w:sz="4" w:space="0" w:color="auto"/>
            </w:tcBorders>
          </w:tcPr>
          <w:p w14:paraId="0F7F2E9B" w14:textId="77777777" w:rsidR="006666B8" w:rsidRPr="0001349C" w:rsidRDefault="006666B8" w:rsidP="006666B8">
            <w:pPr>
              <w:pStyle w:val="TableParagraph"/>
              <w:rPr>
                <w:rFonts w:ascii="Arial" w:eastAsia="Arial" w:hAnsi="Arial" w:cs="Arial"/>
                <w:sz w:val="18"/>
                <w:szCs w:val="18"/>
              </w:rPr>
            </w:pPr>
            <w:proofErr w:type="spellStart"/>
            <w:r w:rsidRPr="0001349C">
              <w:rPr>
                <w:rFonts w:ascii="Arial" w:hAnsi="Arial"/>
                <w:sz w:val="18"/>
                <w:szCs w:val="18"/>
              </w:rPr>
              <w:t>Lerman</w:t>
            </w:r>
            <w:proofErr w:type="spellEnd"/>
            <w:r w:rsidRPr="0001349C">
              <w:rPr>
                <w:rFonts w:ascii="Arial" w:hAnsi="Arial"/>
                <w:sz w:val="18"/>
                <w:szCs w:val="18"/>
              </w:rPr>
              <w:t xml:space="preserve"> et al., 1999</w:t>
            </w:r>
            <w:r>
              <w:rPr>
                <w:rFonts w:ascii="Arial" w:hAnsi="Arial"/>
                <w:sz w:val="18"/>
                <w:szCs w:val="18"/>
                <w:vertAlign w:val="superscript"/>
              </w:rPr>
              <w:t>69</w:t>
            </w:r>
          </w:p>
          <w:p w14:paraId="5E84459F" w14:textId="1D2B97A6"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Fair</w:t>
            </w:r>
          </w:p>
        </w:tc>
        <w:tc>
          <w:tcPr>
            <w:tcW w:w="1265" w:type="pct"/>
            <w:tcBorders>
              <w:top w:val="single" w:sz="4" w:space="0" w:color="auto"/>
              <w:left w:val="single" w:sz="4" w:space="0" w:color="auto"/>
              <w:bottom w:val="single" w:sz="4" w:space="0" w:color="auto"/>
              <w:right w:val="single" w:sz="4" w:space="0" w:color="auto"/>
            </w:tcBorders>
          </w:tcPr>
          <w:p w14:paraId="2661875E" w14:textId="1A83A2F4" w:rsidR="006666B8" w:rsidRPr="0001349C" w:rsidRDefault="006666B8" w:rsidP="006666B8">
            <w:pPr>
              <w:pStyle w:val="TableParagraph"/>
              <w:rPr>
                <w:rFonts w:ascii="Arial" w:eastAsia="Arial" w:hAnsi="Arial" w:cs="Arial"/>
                <w:sz w:val="18"/>
                <w:szCs w:val="18"/>
              </w:rPr>
            </w:pPr>
            <w:r>
              <w:rPr>
                <w:rFonts w:ascii="Arial" w:hAnsi="Arial"/>
                <w:sz w:val="18"/>
                <w:szCs w:val="18"/>
              </w:rPr>
              <w:t>B</w:t>
            </w:r>
            <w:r w:rsidRPr="0001349C">
              <w:rPr>
                <w:rFonts w:ascii="Arial" w:hAnsi="Arial"/>
                <w:sz w:val="18"/>
                <w:szCs w:val="18"/>
              </w:rPr>
              <w:t>lack</w:t>
            </w:r>
            <w:r>
              <w:rPr>
                <w:rFonts w:ascii="Arial" w:hAnsi="Arial"/>
                <w:sz w:val="18"/>
                <w:szCs w:val="18"/>
              </w:rPr>
              <w:t>: 24%</w:t>
            </w:r>
          </w:p>
          <w:p w14:paraId="0692E7CF" w14:textId="5CF75504" w:rsidR="006666B8" w:rsidRPr="0001349C" w:rsidRDefault="006666B8" w:rsidP="006666B8">
            <w:pPr>
              <w:pStyle w:val="TableParagraph"/>
              <w:rPr>
                <w:rFonts w:ascii="Arial" w:eastAsia="Arial" w:hAnsi="Arial" w:cs="Arial"/>
                <w:sz w:val="18"/>
                <w:szCs w:val="18"/>
              </w:rPr>
            </w:pPr>
            <w:r>
              <w:rPr>
                <w:rFonts w:ascii="Arial" w:hAnsi="Arial"/>
                <w:sz w:val="18"/>
                <w:szCs w:val="18"/>
              </w:rPr>
              <w:t xml:space="preserve"> -&lt;</w:t>
            </w:r>
            <w:r w:rsidRPr="0001349C">
              <w:rPr>
                <w:rFonts w:ascii="Arial" w:hAnsi="Arial"/>
                <w:sz w:val="18"/>
                <w:szCs w:val="18"/>
              </w:rPr>
              <w:t>40 years of age</w:t>
            </w:r>
            <w:r>
              <w:rPr>
                <w:rFonts w:ascii="Arial" w:hAnsi="Arial"/>
                <w:sz w:val="18"/>
                <w:szCs w:val="18"/>
              </w:rPr>
              <w:t>: 34%</w:t>
            </w:r>
          </w:p>
          <w:p w14:paraId="4CD3AEB0" w14:textId="7BDAC340" w:rsidR="006666B8" w:rsidRPr="0001349C" w:rsidRDefault="006666B8" w:rsidP="006666B8">
            <w:pPr>
              <w:pStyle w:val="TableParagraph"/>
              <w:rPr>
                <w:rFonts w:ascii="Arial" w:eastAsia="Arial" w:hAnsi="Arial" w:cs="Arial"/>
                <w:sz w:val="18"/>
                <w:szCs w:val="18"/>
              </w:rPr>
            </w:pPr>
            <w:r>
              <w:rPr>
                <w:rFonts w:ascii="Arial" w:hAnsi="Arial"/>
                <w:sz w:val="18"/>
                <w:szCs w:val="18"/>
              </w:rPr>
              <w:t xml:space="preserve"> -</w:t>
            </w:r>
            <w:r>
              <w:rPr>
                <w:rFonts w:ascii="Arial" w:hAnsi="Arial" w:cs="Arial"/>
                <w:sz w:val="18"/>
                <w:szCs w:val="18"/>
              </w:rPr>
              <w:t>≥</w:t>
            </w:r>
            <w:r w:rsidRPr="0001349C">
              <w:rPr>
                <w:rFonts w:ascii="Arial" w:hAnsi="Arial"/>
                <w:sz w:val="18"/>
                <w:szCs w:val="18"/>
              </w:rPr>
              <w:t>40 years of age</w:t>
            </w:r>
            <w:r>
              <w:rPr>
                <w:rFonts w:ascii="Arial" w:hAnsi="Arial"/>
                <w:sz w:val="18"/>
                <w:szCs w:val="18"/>
              </w:rPr>
              <w:t>: 66%</w:t>
            </w:r>
          </w:p>
          <w:p w14:paraId="6FE18282" w14:textId="43E8E3C0"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White</w:t>
            </w:r>
            <w:r>
              <w:rPr>
                <w:rFonts w:ascii="Arial" w:hAnsi="Arial"/>
                <w:sz w:val="18"/>
                <w:szCs w:val="18"/>
              </w:rPr>
              <w:t>: 76%</w:t>
            </w:r>
          </w:p>
          <w:p w14:paraId="395896A2" w14:textId="5343EF61" w:rsidR="006666B8" w:rsidRPr="0001349C" w:rsidRDefault="006666B8" w:rsidP="006666B8">
            <w:pPr>
              <w:pStyle w:val="TableParagraph"/>
              <w:rPr>
                <w:rFonts w:ascii="Arial" w:eastAsia="Arial" w:hAnsi="Arial" w:cs="Arial"/>
                <w:sz w:val="18"/>
                <w:szCs w:val="18"/>
              </w:rPr>
            </w:pPr>
            <w:r>
              <w:rPr>
                <w:rFonts w:ascii="Arial" w:hAnsi="Arial"/>
                <w:sz w:val="18"/>
                <w:szCs w:val="18"/>
              </w:rPr>
              <w:t xml:space="preserve"> -&lt;</w:t>
            </w:r>
            <w:r w:rsidRPr="0001349C">
              <w:rPr>
                <w:rFonts w:ascii="Arial" w:hAnsi="Arial"/>
                <w:sz w:val="18"/>
                <w:szCs w:val="18"/>
              </w:rPr>
              <w:t>40 years of age</w:t>
            </w:r>
            <w:r>
              <w:rPr>
                <w:rFonts w:ascii="Arial" w:hAnsi="Arial"/>
                <w:sz w:val="18"/>
                <w:szCs w:val="18"/>
              </w:rPr>
              <w:t>: 41%</w:t>
            </w:r>
          </w:p>
          <w:p w14:paraId="136FBE3B" w14:textId="0A8E28DB" w:rsidR="006666B8" w:rsidRPr="0001349C" w:rsidRDefault="006666B8" w:rsidP="006666B8">
            <w:pPr>
              <w:pStyle w:val="TableParagraph"/>
              <w:rPr>
                <w:rFonts w:ascii="Arial" w:eastAsia="Arial" w:hAnsi="Arial" w:cs="Arial"/>
                <w:sz w:val="18"/>
                <w:szCs w:val="18"/>
              </w:rPr>
            </w:pPr>
            <w:r>
              <w:rPr>
                <w:rFonts w:ascii="Arial" w:hAnsi="Arial"/>
                <w:sz w:val="18"/>
                <w:szCs w:val="18"/>
              </w:rPr>
              <w:t xml:space="preserve"> -</w:t>
            </w:r>
            <w:r>
              <w:rPr>
                <w:rFonts w:ascii="Arial" w:hAnsi="Arial" w:cs="Arial"/>
                <w:sz w:val="18"/>
                <w:szCs w:val="18"/>
                <w:u w:color="000000"/>
              </w:rPr>
              <w:t>≥</w:t>
            </w:r>
            <w:r w:rsidRPr="0001349C">
              <w:rPr>
                <w:rFonts w:ascii="Arial" w:hAnsi="Arial"/>
                <w:sz w:val="18"/>
                <w:szCs w:val="18"/>
              </w:rPr>
              <w:t>40 years of age</w:t>
            </w:r>
            <w:r>
              <w:rPr>
                <w:rFonts w:ascii="Arial" w:hAnsi="Arial"/>
                <w:sz w:val="18"/>
                <w:szCs w:val="18"/>
              </w:rPr>
              <w:t>: 59%</w:t>
            </w:r>
          </w:p>
        </w:tc>
        <w:tc>
          <w:tcPr>
            <w:tcW w:w="1642" w:type="pct"/>
            <w:tcBorders>
              <w:top w:val="single" w:sz="4" w:space="0" w:color="auto"/>
              <w:left w:val="single" w:sz="4" w:space="0" w:color="auto"/>
              <w:bottom w:val="single" w:sz="4" w:space="0" w:color="auto"/>
              <w:right w:val="single" w:sz="4" w:space="0" w:color="auto"/>
            </w:tcBorders>
          </w:tcPr>
          <w:p w14:paraId="18B86313" w14:textId="6473FA0C" w:rsidR="006666B8" w:rsidRPr="0001349C" w:rsidRDefault="006666B8" w:rsidP="006666B8">
            <w:pPr>
              <w:pStyle w:val="TableParagraph"/>
              <w:rPr>
                <w:rFonts w:ascii="Arial" w:eastAsia="Arial" w:hAnsi="Arial" w:cs="Arial"/>
                <w:sz w:val="18"/>
                <w:szCs w:val="18"/>
              </w:rPr>
            </w:pPr>
            <w:r w:rsidRPr="0001349C">
              <w:rPr>
                <w:rFonts w:ascii="Arial" w:hAnsi="Arial"/>
                <w:sz w:val="18"/>
                <w:szCs w:val="18"/>
                <w:u w:val="single" w:color="000000"/>
              </w:rPr>
              <w:t>Inclusion:</w:t>
            </w:r>
            <w:r w:rsidRPr="00C10F67">
              <w:rPr>
                <w:rFonts w:ascii="Arial" w:hAnsi="Arial"/>
                <w:sz w:val="18"/>
                <w:szCs w:val="18"/>
                <w:u w:color="000000"/>
              </w:rPr>
              <w:t xml:space="preserve"> </w:t>
            </w:r>
            <w:r w:rsidRPr="0001349C">
              <w:rPr>
                <w:rFonts w:ascii="Arial" w:hAnsi="Arial"/>
                <w:sz w:val="18"/>
                <w:szCs w:val="18"/>
              </w:rPr>
              <w:t>White and Black women with a family history of</w:t>
            </w:r>
            <w:r w:rsidRPr="0001349C">
              <w:rPr>
                <w:rFonts w:ascii="Arial" w:eastAsia="Arial" w:hAnsi="Arial" w:cs="Arial"/>
                <w:sz w:val="18"/>
                <w:szCs w:val="18"/>
              </w:rPr>
              <w:t xml:space="preserve"> </w:t>
            </w:r>
            <w:r w:rsidRPr="0001349C">
              <w:rPr>
                <w:rFonts w:ascii="Arial" w:hAnsi="Arial"/>
                <w:sz w:val="18"/>
                <w:szCs w:val="18"/>
              </w:rPr>
              <w:t>breast cancer or ovarian cancer</w:t>
            </w:r>
          </w:p>
          <w:p w14:paraId="40E18C44" w14:textId="23EDA8B2" w:rsidR="006666B8" w:rsidRPr="0001349C" w:rsidRDefault="006666B8" w:rsidP="006666B8">
            <w:pPr>
              <w:pStyle w:val="TableParagraph"/>
              <w:rPr>
                <w:rFonts w:ascii="Arial" w:eastAsia="Arial" w:hAnsi="Arial" w:cs="Arial"/>
                <w:sz w:val="18"/>
                <w:szCs w:val="18"/>
              </w:rPr>
            </w:pPr>
            <w:r w:rsidRPr="0001349C">
              <w:rPr>
                <w:rFonts w:ascii="Arial" w:hAnsi="Arial"/>
                <w:sz w:val="18"/>
                <w:szCs w:val="18"/>
                <w:u w:val="single" w:color="000000"/>
              </w:rPr>
              <w:t>Exclusion:</w:t>
            </w:r>
            <w:r w:rsidRPr="00C10F67">
              <w:rPr>
                <w:rFonts w:ascii="Arial" w:hAnsi="Arial"/>
                <w:sz w:val="18"/>
                <w:szCs w:val="18"/>
                <w:u w:color="000000"/>
              </w:rPr>
              <w:t xml:space="preserve"> </w:t>
            </w:r>
            <w:r w:rsidRPr="0001349C">
              <w:rPr>
                <w:rFonts w:ascii="Arial" w:hAnsi="Arial"/>
                <w:sz w:val="18"/>
                <w:szCs w:val="18"/>
              </w:rPr>
              <w:t>Personal history of cancer (except basal cell or</w:t>
            </w:r>
            <w:r w:rsidRPr="0001349C">
              <w:rPr>
                <w:rFonts w:ascii="Arial" w:eastAsia="Arial" w:hAnsi="Arial" w:cs="Arial"/>
                <w:sz w:val="18"/>
                <w:szCs w:val="18"/>
              </w:rPr>
              <w:t xml:space="preserve"> </w:t>
            </w:r>
            <w:r w:rsidRPr="0001349C">
              <w:rPr>
                <w:rFonts w:ascii="Arial" w:hAnsi="Arial"/>
                <w:sz w:val="18"/>
                <w:szCs w:val="18"/>
              </w:rPr>
              <w:t>squamous cell skin cancers)</w:t>
            </w:r>
          </w:p>
        </w:tc>
        <w:tc>
          <w:tcPr>
            <w:tcW w:w="1377" w:type="pct"/>
            <w:tcBorders>
              <w:top w:val="single" w:sz="4" w:space="0" w:color="auto"/>
              <w:left w:val="single" w:sz="4" w:space="0" w:color="auto"/>
              <w:bottom w:val="single" w:sz="4" w:space="0" w:color="auto"/>
              <w:right w:val="single" w:sz="4" w:space="0" w:color="auto"/>
            </w:tcBorders>
          </w:tcPr>
          <w:p w14:paraId="27CED456" w14:textId="0D7349D3" w:rsidR="006666B8" w:rsidRPr="0001349C" w:rsidRDefault="006666B8" w:rsidP="006666B8">
            <w:pPr>
              <w:pStyle w:val="TableParagraph"/>
              <w:rPr>
                <w:rFonts w:ascii="Arial" w:eastAsia="Arial" w:hAnsi="Arial" w:cs="Arial"/>
                <w:sz w:val="18"/>
                <w:szCs w:val="18"/>
              </w:rPr>
            </w:pPr>
            <w:r>
              <w:rPr>
                <w:rFonts w:ascii="Arial" w:hAnsi="Arial" w:cs="Arial"/>
                <w:sz w:val="18"/>
                <w:szCs w:val="18"/>
                <w:u w:color="000000"/>
              </w:rPr>
              <w:t>≥</w:t>
            </w:r>
            <w:r w:rsidRPr="0001349C">
              <w:rPr>
                <w:rFonts w:ascii="Arial" w:hAnsi="Arial"/>
                <w:sz w:val="18"/>
                <w:szCs w:val="18"/>
              </w:rPr>
              <w:t>1 FDR affected with breast cancer and/or</w:t>
            </w:r>
            <w:r w:rsidRPr="0001349C">
              <w:rPr>
                <w:rFonts w:ascii="Arial" w:eastAsia="Arial" w:hAnsi="Arial" w:cs="Arial"/>
                <w:sz w:val="18"/>
                <w:szCs w:val="18"/>
              </w:rPr>
              <w:t xml:space="preserve"> </w:t>
            </w:r>
            <w:r w:rsidRPr="0001349C">
              <w:rPr>
                <w:rFonts w:ascii="Arial" w:hAnsi="Arial"/>
                <w:sz w:val="18"/>
                <w:szCs w:val="18"/>
              </w:rPr>
              <w:t>ovarian cancer</w:t>
            </w:r>
          </w:p>
        </w:tc>
      </w:tr>
      <w:tr w:rsidR="006666B8" w:rsidRPr="0001349C" w14:paraId="61CD9331" w14:textId="77777777" w:rsidTr="002778C9">
        <w:trPr>
          <w:trHeight w:val="20"/>
        </w:trPr>
        <w:tc>
          <w:tcPr>
            <w:tcW w:w="716" w:type="pct"/>
            <w:tcBorders>
              <w:top w:val="single" w:sz="4" w:space="0" w:color="auto"/>
              <w:left w:val="single" w:sz="4" w:space="0" w:color="auto"/>
              <w:bottom w:val="single" w:sz="4" w:space="0" w:color="auto"/>
              <w:right w:val="single" w:sz="4" w:space="0" w:color="auto"/>
            </w:tcBorders>
          </w:tcPr>
          <w:p w14:paraId="4C6B8867" w14:textId="77777777" w:rsidR="006666B8" w:rsidRPr="0001349C" w:rsidRDefault="006666B8" w:rsidP="00BB17F4">
            <w:pPr>
              <w:pStyle w:val="TableParagraph"/>
              <w:keepNext/>
              <w:rPr>
                <w:rFonts w:ascii="Arial" w:hAnsi="Arial"/>
                <w:w w:val="102"/>
                <w:position w:val="8"/>
                <w:sz w:val="18"/>
                <w:szCs w:val="18"/>
              </w:rPr>
            </w:pPr>
            <w:proofErr w:type="spellStart"/>
            <w:r w:rsidRPr="0001349C">
              <w:rPr>
                <w:rFonts w:ascii="Arial" w:hAnsi="Arial"/>
                <w:sz w:val="18"/>
                <w:szCs w:val="18"/>
              </w:rPr>
              <w:lastRenderedPageBreak/>
              <w:t>Lobb</w:t>
            </w:r>
            <w:proofErr w:type="spellEnd"/>
            <w:r w:rsidRPr="0001349C">
              <w:rPr>
                <w:rFonts w:ascii="Arial" w:hAnsi="Arial"/>
                <w:sz w:val="18"/>
                <w:szCs w:val="18"/>
              </w:rPr>
              <w:t xml:space="preserve"> et al., 2004</w:t>
            </w:r>
            <w:r>
              <w:rPr>
                <w:rFonts w:ascii="Arial" w:hAnsi="Arial"/>
                <w:sz w:val="18"/>
                <w:szCs w:val="18"/>
                <w:vertAlign w:val="superscript"/>
              </w:rPr>
              <w:t>141</w:t>
            </w:r>
            <w:r w:rsidRPr="0001349C">
              <w:rPr>
                <w:rFonts w:ascii="Arial" w:hAnsi="Arial"/>
                <w:w w:val="102"/>
                <w:position w:val="8"/>
                <w:sz w:val="18"/>
                <w:szCs w:val="18"/>
              </w:rPr>
              <w:t xml:space="preserve"> </w:t>
            </w:r>
          </w:p>
          <w:p w14:paraId="0B7CC513" w14:textId="545CB5AD" w:rsidR="006666B8" w:rsidRPr="0001349C" w:rsidRDefault="006666B8" w:rsidP="00BB17F4">
            <w:pPr>
              <w:pStyle w:val="TableParagraph"/>
              <w:keepNext/>
              <w:rPr>
                <w:rFonts w:ascii="Arial" w:eastAsia="Arial" w:hAnsi="Arial" w:cs="Arial"/>
                <w:sz w:val="18"/>
                <w:szCs w:val="18"/>
              </w:rPr>
            </w:pPr>
            <w:r w:rsidRPr="0001349C">
              <w:rPr>
                <w:rFonts w:ascii="Arial" w:hAnsi="Arial"/>
                <w:sz w:val="18"/>
                <w:szCs w:val="18"/>
              </w:rPr>
              <w:t>Good</w:t>
            </w:r>
          </w:p>
        </w:tc>
        <w:tc>
          <w:tcPr>
            <w:tcW w:w="1265" w:type="pct"/>
            <w:tcBorders>
              <w:top w:val="single" w:sz="4" w:space="0" w:color="auto"/>
              <w:left w:val="single" w:sz="4" w:space="0" w:color="auto"/>
              <w:bottom w:val="single" w:sz="4" w:space="0" w:color="auto"/>
              <w:right w:val="single" w:sz="4" w:space="0" w:color="auto"/>
            </w:tcBorders>
          </w:tcPr>
          <w:p w14:paraId="4CA122EC" w14:textId="77777777" w:rsidR="006666B8" w:rsidRPr="0001349C" w:rsidRDefault="006666B8" w:rsidP="00BB17F4">
            <w:pPr>
              <w:pStyle w:val="TableParagraph"/>
              <w:keepNext/>
              <w:rPr>
                <w:rFonts w:ascii="Arial" w:eastAsia="Arial" w:hAnsi="Arial" w:cs="Arial"/>
                <w:sz w:val="18"/>
                <w:szCs w:val="18"/>
              </w:rPr>
            </w:pPr>
            <w:r w:rsidRPr="0001349C">
              <w:rPr>
                <w:rFonts w:ascii="Arial" w:hAnsi="Arial"/>
                <w:sz w:val="18"/>
                <w:szCs w:val="18"/>
              </w:rPr>
              <w:t>Mean age of 38.7 years (range: 19 to 60)</w:t>
            </w:r>
          </w:p>
        </w:tc>
        <w:tc>
          <w:tcPr>
            <w:tcW w:w="1642" w:type="pct"/>
            <w:tcBorders>
              <w:top w:val="single" w:sz="4" w:space="0" w:color="auto"/>
              <w:left w:val="single" w:sz="4" w:space="0" w:color="auto"/>
              <w:bottom w:val="single" w:sz="4" w:space="0" w:color="auto"/>
              <w:right w:val="single" w:sz="4" w:space="0" w:color="auto"/>
            </w:tcBorders>
          </w:tcPr>
          <w:p w14:paraId="5CC59A57" w14:textId="77777777" w:rsidR="006666B8" w:rsidRPr="0001349C" w:rsidRDefault="006666B8" w:rsidP="00BB17F4">
            <w:pPr>
              <w:pStyle w:val="TableParagraph"/>
              <w:keepNext/>
              <w:rPr>
                <w:rFonts w:ascii="Arial" w:eastAsia="Arial" w:hAnsi="Arial" w:cs="Arial"/>
                <w:sz w:val="18"/>
                <w:szCs w:val="18"/>
              </w:rPr>
            </w:pPr>
            <w:r w:rsidRPr="0001349C">
              <w:rPr>
                <w:rFonts w:ascii="Arial" w:hAnsi="Arial"/>
                <w:sz w:val="18"/>
                <w:szCs w:val="18"/>
                <w:u w:val="single" w:color="000000"/>
              </w:rPr>
              <w:t>Inclusion:</w:t>
            </w:r>
            <w:r w:rsidRPr="00C10F67">
              <w:rPr>
                <w:rFonts w:ascii="Arial" w:hAnsi="Arial"/>
                <w:sz w:val="18"/>
                <w:szCs w:val="18"/>
                <w:u w:color="000000"/>
              </w:rPr>
              <w:t xml:space="preserve"> </w:t>
            </w:r>
            <w:r w:rsidRPr="0001349C">
              <w:rPr>
                <w:rFonts w:ascii="Arial" w:hAnsi="Arial"/>
                <w:sz w:val="18"/>
                <w:szCs w:val="18"/>
              </w:rPr>
              <w:t xml:space="preserve">Women attending their first consultation before genetic testing with no prior testing for or carrier of </w:t>
            </w:r>
            <w:r w:rsidRPr="0001349C">
              <w:rPr>
                <w:rFonts w:ascii="Arial" w:hAnsi="Arial"/>
                <w:i/>
                <w:sz w:val="18"/>
                <w:szCs w:val="18"/>
              </w:rPr>
              <w:t xml:space="preserve">BRCA1 </w:t>
            </w:r>
            <w:r w:rsidRPr="0001349C">
              <w:rPr>
                <w:rFonts w:ascii="Arial" w:hAnsi="Arial"/>
                <w:sz w:val="18"/>
                <w:szCs w:val="18"/>
              </w:rPr>
              <w:t xml:space="preserve">or </w:t>
            </w:r>
            <w:r w:rsidRPr="0001349C">
              <w:rPr>
                <w:rFonts w:ascii="Arial" w:hAnsi="Arial"/>
                <w:i/>
                <w:sz w:val="18"/>
                <w:szCs w:val="18"/>
              </w:rPr>
              <w:t>BRCA2</w:t>
            </w:r>
          </w:p>
          <w:p w14:paraId="23BED6F2" w14:textId="6F6D8835" w:rsidR="006666B8" w:rsidRPr="0001349C" w:rsidRDefault="006666B8" w:rsidP="00BB17F4">
            <w:pPr>
              <w:pStyle w:val="TableParagraph"/>
              <w:keepNext/>
              <w:rPr>
                <w:rFonts w:ascii="Arial" w:eastAsia="Arial" w:hAnsi="Arial" w:cs="Arial"/>
                <w:sz w:val="18"/>
                <w:szCs w:val="18"/>
              </w:rPr>
            </w:pPr>
            <w:r w:rsidRPr="0001349C">
              <w:rPr>
                <w:rFonts w:ascii="Arial" w:hAnsi="Arial"/>
                <w:sz w:val="18"/>
                <w:szCs w:val="18"/>
                <w:u w:val="single" w:color="000000"/>
              </w:rPr>
              <w:t>Exclusion:</w:t>
            </w:r>
            <w:r w:rsidRPr="00C10F67">
              <w:rPr>
                <w:rFonts w:ascii="Arial" w:hAnsi="Arial"/>
                <w:sz w:val="18"/>
                <w:szCs w:val="18"/>
                <w:u w:color="000000"/>
              </w:rPr>
              <w:t xml:space="preserve"> </w:t>
            </w:r>
            <w:r w:rsidRPr="0001349C">
              <w:rPr>
                <w:rFonts w:ascii="Arial" w:hAnsi="Arial"/>
                <w:sz w:val="18"/>
                <w:szCs w:val="18"/>
              </w:rPr>
              <w:t>Unable to give informed consent, under the age of 18, showed evidence of severe mental illness, and non-fluent in English</w:t>
            </w:r>
          </w:p>
        </w:tc>
        <w:tc>
          <w:tcPr>
            <w:tcW w:w="1377" w:type="pct"/>
            <w:tcBorders>
              <w:top w:val="single" w:sz="4" w:space="0" w:color="auto"/>
              <w:left w:val="single" w:sz="4" w:space="0" w:color="auto"/>
              <w:bottom w:val="single" w:sz="4" w:space="0" w:color="auto"/>
              <w:right w:val="single" w:sz="4" w:space="0" w:color="auto"/>
            </w:tcBorders>
          </w:tcPr>
          <w:p w14:paraId="6B48C57F" w14:textId="77777777" w:rsidR="006666B8" w:rsidRPr="0001349C" w:rsidRDefault="006666B8" w:rsidP="00BB17F4">
            <w:pPr>
              <w:pStyle w:val="TableParagraph"/>
              <w:keepNext/>
              <w:rPr>
                <w:rFonts w:ascii="Arial" w:eastAsia="Arial" w:hAnsi="Arial" w:cs="Arial"/>
                <w:sz w:val="18"/>
                <w:szCs w:val="18"/>
              </w:rPr>
            </w:pPr>
            <w:r w:rsidRPr="0001349C">
              <w:rPr>
                <w:rFonts w:ascii="Arial" w:hAnsi="Arial"/>
                <w:sz w:val="18"/>
                <w:szCs w:val="18"/>
              </w:rPr>
              <w:t>NR</w:t>
            </w:r>
          </w:p>
        </w:tc>
      </w:tr>
    </w:tbl>
    <w:p w14:paraId="2694BAF5" w14:textId="28E44497" w:rsidR="00984A33" w:rsidRDefault="00984A33" w:rsidP="00984A33">
      <w:pPr>
        <w:spacing w:line="193" w:lineRule="exact"/>
        <w:rPr>
          <w:rFonts w:ascii="Arial" w:eastAsia="Arial" w:hAnsi="Arial" w:cs="Arial"/>
          <w:sz w:val="17"/>
          <w:szCs w:val="17"/>
        </w:rPr>
      </w:pPr>
    </w:p>
    <w:p w14:paraId="58281764" w14:textId="1420CA95" w:rsidR="00BB17F4" w:rsidRDefault="00BB17F4" w:rsidP="00984A33">
      <w:pPr>
        <w:spacing w:line="193" w:lineRule="exact"/>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822"/>
        <w:gridCol w:w="6032"/>
        <w:gridCol w:w="3881"/>
        <w:gridCol w:w="1235"/>
      </w:tblGrid>
      <w:tr w:rsidR="00FD3093" w:rsidRPr="0001349C" w14:paraId="3BB6CEEA" w14:textId="77777777" w:rsidTr="002778C9">
        <w:trPr>
          <w:trHeight w:val="20"/>
        </w:trPr>
        <w:tc>
          <w:tcPr>
            <w:tcW w:w="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DB0559" w14:textId="77777777" w:rsidR="008F27D6" w:rsidRDefault="00FD3093" w:rsidP="008F27D6">
            <w:pPr>
              <w:pStyle w:val="TableParagraph"/>
              <w:rPr>
                <w:rFonts w:ascii="Arial" w:hAnsi="Arial"/>
                <w:b/>
                <w:sz w:val="18"/>
                <w:szCs w:val="18"/>
              </w:rPr>
            </w:pPr>
            <w:r w:rsidRPr="0001349C">
              <w:rPr>
                <w:rFonts w:ascii="Arial" w:hAnsi="Arial"/>
                <w:b/>
                <w:sz w:val="18"/>
                <w:szCs w:val="18"/>
              </w:rPr>
              <w:t xml:space="preserve">Author, year </w:t>
            </w:r>
          </w:p>
          <w:p w14:paraId="1407D3AC" w14:textId="4B69128E" w:rsidR="00FD3093" w:rsidRPr="0001349C" w:rsidRDefault="00FD3093" w:rsidP="008F27D6">
            <w:pPr>
              <w:pStyle w:val="TableParagraph"/>
              <w:rPr>
                <w:rFonts w:ascii="Arial" w:eastAsia="Arial" w:hAnsi="Arial" w:cs="Arial"/>
                <w:sz w:val="18"/>
                <w:szCs w:val="18"/>
              </w:rPr>
            </w:pPr>
            <w:r w:rsidRPr="0001349C">
              <w:rPr>
                <w:rFonts w:ascii="Arial" w:hAnsi="Arial"/>
                <w:b/>
                <w:sz w:val="18"/>
                <w:szCs w:val="18"/>
              </w:rPr>
              <w:t>Quality</w:t>
            </w:r>
          </w:p>
        </w:tc>
        <w:tc>
          <w:tcPr>
            <w:tcW w:w="2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7167FC" w14:textId="71137A06" w:rsidR="00FD3093" w:rsidRPr="0001349C" w:rsidRDefault="00FD3093" w:rsidP="002778C9">
            <w:pPr>
              <w:pStyle w:val="TableParagraph"/>
              <w:jc w:val="center"/>
              <w:rPr>
                <w:rFonts w:ascii="Arial" w:eastAsia="Arial" w:hAnsi="Arial" w:cs="Arial"/>
                <w:sz w:val="18"/>
                <w:szCs w:val="18"/>
              </w:rPr>
            </w:pPr>
            <w:r w:rsidRPr="0001349C">
              <w:rPr>
                <w:rFonts w:ascii="Arial" w:hAnsi="Arial"/>
                <w:b/>
                <w:sz w:val="18"/>
                <w:szCs w:val="18"/>
              </w:rPr>
              <w:t>Interventions</w:t>
            </w:r>
          </w:p>
        </w:tc>
        <w:tc>
          <w:tcPr>
            <w:tcW w:w="1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46ADA4" w14:textId="2CAC1051" w:rsidR="00FD3093" w:rsidRPr="0001349C" w:rsidRDefault="00FD3093" w:rsidP="002778C9">
            <w:pPr>
              <w:pStyle w:val="TableParagraph"/>
              <w:jc w:val="center"/>
              <w:rPr>
                <w:rFonts w:ascii="Arial" w:eastAsia="Arial" w:hAnsi="Arial" w:cs="Arial"/>
                <w:sz w:val="18"/>
                <w:szCs w:val="18"/>
              </w:rPr>
            </w:pPr>
            <w:r w:rsidRPr="0001349C">
              <w:rPr>
                <w:rFonts w:ascii="Arial" w:hAnsi="Arial"/>
                <w:b/>
                <w:sz w:val="18"/>
                <w:szCs w:val="18"/>
              </w:rPr>
              <w:t>Measures</w:t>
            </w:r>
          </w:p>
        </w:tc>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960E7D" w14:textId="2FFB4568" w:rsidR="00FD3093" w:rsidRPr="0001349C" w:rsidRDefault="00FD3093" w:rsidP="002778C9">
            <w:pPr>
              <w:pStyle w:val="TableParagraph"/>
              <w:jc w:val="center"/>
              <w:rPr>
                <w:rFonts w:ascii="Arial" w:eastAsia="Arial" w:hAnsi="Arial" w:cs="Arial"/>
                <w:sz w:val="18"/>
                <w:szCs w:val="18"/>
              </w:rPr>
            </w:pPr>
            <w:r w:rsidRPr="0001349C">
              <w:rPr>
                <w:rFonts w:ascii="Arial" w:hAnsi="Arial"/>
                <w:b/>
                <w:sz w:val="18"/>
                <w:szCs w:val="18"/>
              </w:rPr>
              <w:t xml:space="preserve">Duration of </w:t>
            </w:r>
            <w:proofErr w:type="spellStart"/>
            <w:r w:rsidRPr="0001349C">
              <w:rPr>
                <w:rFonts w:ascii="Arial" w:hAnsi="Arial"/>
                <w:b/>
                <w:sz w:val="18"/>
                <w:szCs w:val="18"/>
              </w:rPr>
              <w:t>followup</w:t>
            </w:r>
            <w:proofErr w:type="spellEnd"/>
          </w:p>
        </w:tc>
      </w:tr>
      <w:tr w:rsidR="00AE44A6" w:rsidRPr="0001349C" w14:paraId="1FF3AEB4" w14:textId="77777777" w:rsidTr="002778C9">
        <w:trPr>
          <w:trHeight w:val="20"/>
        </w:trPr>
        <w:tc>
          <w:tcPr>
            <w:tcW w:w="702" w:type="pct"/>
            <w:tcBorders>
              <w:top w:val="single" w:sz="4" w:space="0" w:color="auto"/>
              <w:left w:val="single" w:sz="4" w:space="0" w:color="auto"/>
              <w:bottom w:val="single" w:sz="4" w:space="0" w:color="auto"/>
            </w:tcBorders>
            <w:shd w:val="clear" w:color="auto" w:fill="F2F2F2" w:themeFill="background1" w:themeFillShade="F2"/>
            <w:vAlign w:val="bottom"/>
          </w:tcPr>
          <w:p w14:paraId="2C7C5B86" w14:textId="397E09D7" w:rsidR="00AE44A6" w:rsidRPr="0001349C" w:rsidRDefault="00AE44A6" w:rsidP="008F27D6">
            <w:pPr>
              <w:pStyle w:val="TableParagraph"/>
              <w:rPr>
                <w:rFonts w:ascii="Arial" w:hAnsi="Arial"/>
                <w:sz w:val="18"/>
                <w:szCs w:val="18"/>
              </w:rPr>
            </w:pPr>
            <w:r w:rsidRPr="0001349C">
              <w:rPr>
                <w:rFonts w:ascii="Arial" w:hAnsi="Arial"/>
                <w:b/>
                <w:sz w:val="18"/>
                <w:szCs w:val="18"/>
              </w:rPr>
              <w:t>2013 Review</w:t>
            </w:r>
          </w:p>
        </w:tc>
        <w:tc>
          <w:tcPr>
            <w:tcW w:w="2325" w:type="pct"/>
            <w:tcBorders>
              <w:top w:val="single" w:sz="4" w:space="0" w:color="auto"/>
              <w:bottom w:val="single" w:sz="4" w:space="0" w:color="auto"/>
            </w:tcBorders>
            <w:shd w:val="clear" w:color="auto" w:fill="F2F2F2" w:themeFill="background1" w:themeFillShade="F2"/>
          </w:tcPr>
          <w:p w14:paraId="39D0004B" w14:textId="77777777" w:rsidR="00AE44A6" w:rsidRPr="0001349C" w:rsidRDefault="00AE44A6" w:rsidP="008F27D6">
            <w:pPr>
              <w:pStyle w:val="TableParagraph"/>
              <w:rPr>
                <w:rFonts w:ascii="Arial" w:hAnsi="Arial"/>
                <w:sz w:val="18"/>
                <w:szCs w:val="18"/>
              </w:rPr>
            </w:pPr>
          </w:p>
        </w:tc>
        <w:tc>
          <w:tcPr>
            <w:tcW w:w="1496" w:type="pct"/>
            <w:tcBorders>
              <w:top w:val="single" w:sz="4" w:space="0" w:color="auto"/>
              <w:bottom w:val="single" w:sz="4" w:space="0" w:color="auto"/>
            </w:tcBorders>
            <w:shd w:val="clear" w:color="auto" w:fill="F2F2F2" w:themeFill="background1" w:themeFillShade="F2"/>
          </w:tcPr>
          <w:p w14:paraId="7BA80433" w14:textId="77777777" w:rsidR="00AE44A6" w:rsidRPr="0001349C" w:rsidRDefault="00AE44A6" w:rsidP="008F27D6">
            <w:pPr>
              <w:pStyle w:val="TableParagraph"/>
              <w:rPr>
                <w:rFonts w:ascii="Arial" w:hAnsi="Arial"/>
                <w:sz w:val="18"/>
                <w:szCs w:val="18"/>
              </w:rPr>
            </w:pPr>
          </w:p>
        </w:tc>
        <w:tc>
          <w:tcPr>
            <w:tcW w:w="476" w:type="pct"/>
            <w:tcBorders>
              <w:top w:val="single" w:sz="4" w:space="0" w:color="auto"/>
              <w:bottom w:val="single" w:sz="4" w:space="0" w:color="auto"/>
              <w:right w:val="single" w:sz="4" w:space="0" w:color="auto"/>
            </w:tcBorders>
            <w:shd w:val="clear" w:color="auto" w:fill="F2F2F2" w:themeFill="background1" w:themeFillShade="F2"/>
          </w:tcPr>
          <w:p w14:paraId="77B61940" w14:textId="77777777" w:rsidR="00AE44A6" w:rsidRPr="0001349C" w:rsidRDefault="00AE44A6" w:rsidP="008F27D6">
            <w:pPr>
              <w:pStyle w:val="TableParagraph"/>
              <w:rPr>
                <w:rFonts w:ascii="Arial" w:hAnsi="Arial"/>
                <w:sz w:val="18"/>
                <w:szCs w:val="18"/>
              </w:rPr>
            </w:pPr>
          </w:p>
        </w:tc>
      </w:tr>
      <w:tr w:rsidR="006666B8" w:rsidRPr="0001349C" w14:paraId="3B42AE33" w14:textId="77777777" w:rsidTr="002778C9">
        <w:trPr>
          <w:trHeight w:val="20"/>
        </w:trPr>
        <w:tc>
          <w:tcPr>
            <w:tcW w:w="702" w:type="pct"/>
            <w:tcBorders>
              <w:top w:val="single" w:sz="4" w:space="0" w:color="auto"/>
              <w:left w:val="single" w:sz="4" w:space="0" w:color="auto"/>
              <w:bottom w:val="single" w:sz="4" w:space="0" w:color="auto"/>
              <w:right w:val="single" w:sz="4" w:space="0" w:color="auto"/>
            </w:tcBorders>
          </w:tcPr>
          <w:p w14:paraId="0D67FBBC" w14:textId="77777777" w:rsidR="006666B8" w:rsidRPr="0001349C" w:rsidRDefault="006666B8" w:rsidP="006666B8">
            <w:pPr>
              <w:pStyle w:val="TableParagraph"/>
              <w:rPr>
                <w:rFonts w:ascii="Arial" w:eastAsia="Arial" w:hAnsi="Arial" w:cs="Arial"/>
                <w:sz w:val="18"/>
                <w:szCs w:val="18"/>
              </w:rPr>
            </w:pPr>
            <w:proofErr w:type="spellStart"/>
            <w:r w:rsidRPr="0001349C">
              <w:rPr>
                <w:rFonts w:ascii="Arial" w:hAnsi="Arial"/>
                <w:sz w:val="18"/>
                <w:szCs w:val="18"/>
              </w:rPr>
              <w:t>Lerman</w:t>
            </w:r>
            <w:proofErr w:type="spellEnd"/>
            <w:r w:rsidRPr="0001349C">
              <w:rPr>
                <w:rFonts w:ascii="Arial" w:hAnsi="Arial"/>
                <w:sz w:val="18"/>
                <w:szCs w:val="18"/>
              </w:rPr>
              <w:t xml:space="preserve"> et al., 1996</w:t>
            </w:r>
            <w:r>
              <w:rPr>
                <w:rFonts w:ascii="Arial" w:hAnsi="Arial" w:cs="Arial"/>
                <w:sz w:val="18"/>
                <w:szCs w:val="18"/>
                <w:vertAlign w:val="superscript"/>
              </w:rPr>
              <w:t>140</w:t>
            </w:r>
          </w:p>
          <w:p w14:paraId="3DBF6189" w14:textId="69311D3B"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Fair</w:t>
            </w:r>
          </w:p>
        </w:tc>
        <w:tc>
          <w:tcPr>
            <w:tcW w:w="2325" w:type="pct"/>
            <w:tcBorders>
              <w:top w:val="single" w:sz="4" w:space="0" w:color="auto"/>
              <w:left w:val="single" w:sz="4" w:space="0" w:color="auto"/>
              <w:bottom w:val="single" w:sz="4" w:space="0" w:color="auto"/>
              <w:right w:val="single" w:sz="4" w:space="0" w:color="auto"/>
            </w:tcBorders>
          </w:tcPr>
          <w:p w14:paraId="0DA7AE13" w14:textId="5D32EE7E"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A) Study group: 1) discussion of individual factors contributing to elevated risk,</w:t>
            </w:r>
            <w:r w:rsidRPr="0001349C">
              <w:rPr>
                <w:rFonts w:ascii="Arial" w:eastAsia="Arial" w:hAnsi="Arial" w:cs="Arial"/>
                <w:sz w:val="18"/>
                <w:szCs w:val="18"/>
              </w:rPr>
              <w:t xml:space="preserve"> </w:t>
            </w:r>
            <w:r w:rsidRPr="0001349C">
              <w:rPr>
                <w:rFonts w:ascii="Arial" w:hAnsi="Arial"/>
                <w:sz w:val="18"/>
                <w:szCs w:val="18"/>
              </w:rPr>
              <w:t>2) presentation of individualized risk data, 3) recommendations for annual mammography and clinical breast exams, 4) instruction in breast self-exam</w:t>
            </w:r>
          </w:p>
          <w:p w14:paraId="74CDC3E0" w14:textId="05F43AD5"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B) Control group: 1) interview assessment of current health practices, 2) age-specific recommendations for variety of cancer screening tests, 3) encouragement to quit smoking, 4) suggestions for reducing dietary fat to 30% or less, 5) recommendations for regular aerobic exercise</w:t>
            </w:r>
          </w:p>
        </w:tc>
        <w:tc>
          <w:tcPr>
            <w:tcW w:w="1496" w:type="pct"/>
            <w:tcBorders>
              <w:top w:val="single" w:sz="4" w:space="0" w:color="auto"/>
              <w:left w:val="single" w:sz="4" w:space="0" w:color="auto"/>
              <w:bottom w:val="single" w:sz="4" w:space="0" w:color="auto"/>
              <w:right w:val="single" w:sz="4" w:space="0" w:color="auto"/>
            </w:tcBorders>
          </w:tcPr>
          <w:p w14:paraId="7CC30DFE" w14:textId="27CAAA7E"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IES:</w:t>
            </w:r>
            <w:r w:rsidRPr="0001349C">
              <w:rPr>
                <w:rFonts w:ascii="Arial" w:eastAsia="Arial" w:hAnsi="Arial" w:cs="Arial"/>
                <w:sz w:val="18"/>
                <w:szCs w:val="18"/>
              </w:rPr>
              <w:t xml:space="preserve"> 17-item questionnaire to measure an individual’s level of distress in relation to a specific event or condition</w:t>
            </w:r>
          </w:p>
        </w:tc>
        <w:tc>
          <w:tcPr>
            <w:tcW w:w="476" w:type="pct"/>
            <w:tcBorders>
              <w:top w:val="single" w:sz="4" w:space="0" w:color="auto"/>
              <w:left w:val="single" w:sz="4" w:space="0" w:color="auto"/>
              <w:bottom w:val="single" w:sz="4" w:space="0" w:color="auto"/>
              <w:right w:val="single" w:sz="4" w:space="0" w:color="auto"/>
            </w:tcBorders>
          </w:tcPr>
          <w:p w14:paraId="5BD598E1" w14:textId="17A2AE66" w:rsidR="006666B8" w:rsidRDefault="006666B8" w:rsidP="006666B8">
            <w:pPr>
              <w:pStyle w:val="TableParagraph"/>
              <w:rPr>
                <w:rFonts w:ascii="Arial" w:hAnsi="Arial"/>
                <w:sz w:val="18"/>
                <w:szCs w:val="18"/>
              </w:rPr>
            </w:pPr>
            <w:r w:rsidRPr="0001349C">
              <w:rPr>
                <w:rFonts w:ascii="Arial" w:hAnsi="Arial"/>
                <w:sz w:val="18"/>
                <w:szCs w:val="18"/>
              </w:rPr>
              <w:t>Year</w:t>
            </w:r>
            <w:r>
              <w:rPr>
                <w:rFonts w:ascii="Arial" w:hAnsi="Arial"/>
                <w:sz w:val="18"/>
                <w:szCs w:val="18"/>
              </w:rPr>
              <w:t>s:</w:t>
            </w:r>
            <w:r w:rsidRPr="0001349C">
              <w:rPr>
                <w:rFonts w:ascii="Arial" w:hAnsi="Arial"/>
                <w:sz w:val="18"/>
                <w:szCs w:val="18"/>
              </w:rPr>
              <w:t xml:space="preserve"> NR </w:t>
            </w:r>
          </w:p>
          <w:p w14:paraId="61FCD34A" w14:textId="2C56C3CF"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3 months</w:t>
            </w:r>
          </w:p>
        </w:tc>
      </w:tr>
      <w:tr w:rsidR="006666B8" w:rsidRPr="0001349C" w14:paraId="161E9320" w14:textId="77777777" w:rsidTr="002778C9">
        <w:trPr>
          <w:trHeight w:val="20"/>
        </w:trPr>
        <w:tc>
          <w:tcPr>
            <w:tcW w:w="702" w:type="pct"/>
            <w:tcBorders>
              <w:top w:val="single" w:sz="4" w:space="0" w:color="auto"/>
              <w:left w:val="single" w:sz="4" w:space="0" w:color="auto"/>
              <w:bottom w:val="single" w:sz="4" w:space="0" w:color="auto"/>
              <w:right w:val="single" w:sz="4" w:space="0" w:color="auto"/>
            </w:tcBorders>
          </w:tcPr>
          <w:p w14:paraId="2C11293C" w14:textId="77777777" w:rsidR="006666B8" w:rsidRPr="0001349C" w:rsidRDefault="006666B8" w:rsidP="006666B8">
            <w:pPr>
              <w:pStyle w:val="TableParagraph"/>
              <w:rPr>
                <w:rFonts w:ascii="Arial" w:eastAsia="Arial" w:hAnsi="Arial" w:cs="Arial"/>
                <w:sz w:val="18"/>
                <w:szCs w:val="18"/>
              </w:rPr>
            </w:pPr>
            <w:proofErr w:type="spellStart"/>
            <w:r w:rsidRPr="0001349C">
              <w:rPr>
                <w:rFonts w:ascii="Arial" w:hAnsi="Arial"/>
                <w:sz w:val="18"/>
                <w:szCs w:val="18"/>
              </w:rPr>
              <w:t>Lerman</w:t>
            </w:r>
            <w:proofErr w:type="spellEnd"/>
            <w:r w:rsidRPr="0001349C">
              <w:rPr>
                <w:rFonts w:ascii="Arial" w:hAnsi="Arial"/>
                <w:sz w:val="18"/>
                <w:szCs w:val="18"/>
              </w:rPr>
              <w:t xml:space="preserve"> et al., 1999</w:t>
            </w:r>
            <w:r>
              <w:rPr>
                <w:rFonts w:ascii="Arial" w:hAnsi="Arial"/>
                <w:sz w:val="18"/>
                <w:szCs w:val="18"/>
                <w:vertAlign w:val="superscript"/>
              </w:rPr>
              <w:t>69</w:t>
            </w:r>
          </w:p>
          <w:p w14:paraId="11AC5954" w14:textId="2967AC9A"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Fair</w:t>
            </w:r>
          </w:p>
        </w:tc>
        <w:tc>
          <w:tcPr>
            <w:tcW w:w="2325" w:type="pct"/>
            <w:tcBorders>
              <w:top w:val="single" w:sz="4" w:space="0" w:color="auto"/>
              <w:left w:val="single" w:sz="4" w:space="0" w:color="auto"/>
              <w:bottom w:val="single" w:sz="4" w:space="0" w:color="auto"/>
              <w:right w:val="single" w:sz="4" w:space="0" w:color="auto"/>
            </w:tcBorders>
          </w:tcPr>
          <w:p w14:paraId="1BEBB70C" w14:textId="77777777" w:rsidR="006666B8" w:rsidRPr="0001349C" w:rsidRDefault="006666B8" w:rsidP="006666B8">
            <w:pPr>
              <w:pStyle w:val="ListParagraph"/>
              <w:numPr>
                <w:ilvl w:val="0"/>
                <w:numId w:val="11"/>
              </w:numPr>
              <w:tabs>
                <w:tab w:val="left" w:pos="242"/>
              </w:tabs>
              <w:ind w:left="0" w:firstLine="0"/>
              <w:rPr>
                <w:rFonts w:ascii="Arial" w:eastAsia="Arial" w:hAnsi="Arial" w:cs="Arial"/>
                <w:sz w:val="18"/>
                <w:szCs w:val="18"/>
              </w:rPr>
            </w:pPr>
            <w:r w:rsidRPr="0001349C">
              <w:rPr>
                <w:rFonts w:ascii="Arial" w:hAnsi="Arial"/>
                <w:sz w:val="18"/>
                <w:szCs w:val="18"/>
              </w:rPr>
              <w:t>Education only: topics discussed included individual risk factors for breast cancer and ovarian cancer and patterns of inheritance for breast and ovarian cancer susceptibility. Subjects given qualitative estimates of their risk of developing breast cancer and ovarian cancer. Pedigrees were reviewed. Potential benefits, limitations, and risks of genetic testing for inherited breast cancer and ovarian cancer susceptibility also reviewed.</w:t>
            </w:r>
          </w:p>
          <w:p w14:paraId="3CD9FE6F" w14:textId="77777777" w:rsidR="006666B8" w:rsidRPr="0001349C" w:rsidRDefault="006666B8" w:rsidP="006666B8">
            <w:pPr>
              <w:pStyle w:val="ListParagraph"/>
              <w:numPr>
                <w:ilvl w:val="0"/>
                <w:numId w:val="11"/>
              </w:numPr>
              <w:tabs>
                <w:tab w:val="left" w:pos="242"/>
              </w:tabs>
              <w:ind w:left="0" w:firstLine="0"/>
              <w:rPr>
                <w:rFonts w:ascii="Arial" w:eastAsia="Arial" w:hAnsi="Arial" w:cs="Arial"/>
                <w:sz w:val="18"/>
                <w:szCs w:val="18"/>
              </w:rPr>
            </w:pPr>
            <w:r w:rsidRPr="0001349C">
              <w:rPr>
                <w:rFonts w:ascii="Arial" w:hAnsi="Arial"/>
                <w:sz w:val="18"/>
                <w:szCs w:val="18"/>
              </w:rPr>
              <w:t>Education plus counseling: provided the same education and materials described above. Subjects guided through a set of questions that explored personal issues related to cancer and genetic testing. Subjects discussed the emotional impact of having a family history of cancer, psychosocial implications of genetic testing for inherited breast cancer and ovarian cancer susceptibility, anticipated reactions to a positive and negative test result, and intentions to communicate test results to family members and friends.</w:t>
            </w:r>
          </w:p>
        </w:tc>
        <w:tc>
          <w:tcPr>
            <w:tcW w:w="1496" w:type="pct"/>
            <w:tcBorders>
              <w:top w:val="single" w:sz="4" w:space="0" w:color="auto"/>
              <w:left w:val="single" w:sz="4" w:space="0" w:color="auto"/>
              <w:bottom w:val="single" w:sz="4" w:space="0" w:color="auto"/>
              <w:right w:val="single" w:sz="4" w:space="0" w:color="auto"/>
            </w:tcBorders>
          </w:tcPr>
          <w:p w14:paraId="0C0857A7" w14:textId="5EAFE5F9"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IES:</w:t>
            </w:r>
            <w:r w:rsidRPr="0001349C">
              <w:rPr>
                <w:rFonts w:ascii="Arial" w:eastAsia="Arial" w:hAnsi="Arial" w:cs="Arial"/>
                <w:sz w:val="18"/>
                <w:szCs w:val="18"/>
              </w:rPr>
              <w:t xml:space="preserve"> 17-item questionnaire to measure an individual’s level of distress in relation to a specific event or condition</w:t>
            </w:r>
          </w:p>
        </w:tc>
        <w:tc>
          <w:tcPr>
            <w:tcW w:w="476" w:type="pct"/>
            <w:tcBorders>
              <w:top w:val="single" w:sz="4" w:space="0" w:color="auto"/>
              <w:left w:val="single" w:sz="4" w:space="0" w:color="auto"/>
              <w:bottom w:val="single" w:sz="4" w:space="0" w:color="auto"/>
              <w:right w:val="single" w:sz="4" w:space="0" w:color="auto"/>
            </w:tcBorders>
          </w:tcPr>
          <w:p w14:paraId="7509D2C6" w14:textId="1D84BA05" w:rsidR="006666B8" w:rsidRDefault="006666B8" w:rsidP="006666B8">
            <w:pPr>
              <w:pStyle w:val="TableParagraph"/>
              <w:rPr>
                <w:rFonts w:ascii="Arial" w:hAnsi="Arial"/>
                <w:sz w:val="18"/>
                <w:szCs w:val="18"/>
              </w:rPr>
            </w:pPr>
            <w:r w:rsidRPr="0001349C">
              <w:rPr>
                <w:rFonts w:ascii="Arial" w:hAnsi="Arial"/>
                <w:sz w:val="18"/>
                <w:szCs w:val="18"/>
              </w:rPr>
              <w:t>Year</w:t>
            </w:r>
            <w:r>
              <w:rPr>
                <w:rFonts w:ascii="Arial" w:hAnsi="Arial"/>
                <w:sz w:val="18"/>
                <w:szCs w:val="18"/>
              </w:rPr>
              <w:t>s:</w:t>
            </w:r>
            <w:r w:rsidRPr="0001349C">
              <w:rPr>
                <w:rFonts w:ascii="Arial" w:hAnsi="Arial"/>
                <w:sz w:val="18"/>
                <w:szCs w:val="18"/>
              </w:rPr>
              <w:t xml:space="preserve"> NR </w:t>
            </w:r>
          </w:p>
          <w:p w14:paraId="37175B83" w14:textId="14E7D936"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1 month</w:t>
            </w:r>
          </w:p>
        </w:tc>
      </w:tr>
      <w:tr w:rsidR="006666B8" w:rsidRPr="0001349C" w14:paraId="04364328" w14:textId="77777777" w:rsidTr="002778C9">
        <w:trPr>
          <w:trHeight w:val="20"/>
        </w:trPr>
        <w:tc>
          <w:tcPr>
            <w:tcW w:w="702" w:type="pct"/>
            <w:tcBorders>
              <w:top w:val="single" w:sz="4" w:space="0" w:color="auto"/>
              <w:left w:val="single" w:sz="4" w:space="0" w:color="auto"/>
              <w:bottom w:val="single" w:sz="4" w:space="0" w:color="auto"/>
              <w:right w:val="single" w:sz="4" w:space="0" w:color="auto"/>
            </w:tcBorders>
          </w:tcPr>
          <w:p w14:paraId="2C4C7B41" w14:textId="77777777" w:rsidR="006666B8" w:rsidRPr="0001349C" w:rsidRDefault="006666B8" w:rsidP="006666B8">
            <w:pPr>
              <w:pStyle w:val="TableParagraph"/>
              <w:rPr>
                <w:rFonts w:ascii="Arial" w:hAnsi="Arial"/>
                <w:w w:val="102"/>
                <w:position w:val="8"/>
                <w:sz w:val="18"/>
                <w:szCs w:val="18"/>
              </w:rPr>
            </w:pPr>
            <w:proofErr w:type="spellStart"/>
            <w:r w:rsidRPr="0001349C">
              <w:rPr>
                <w:rFonts w:ascii="Arial" w:hAnsi="Arial"/>
                <w:sz w:val="18"/>
                <w:szCs w:val="18"/>
              </w:rPr>
              <w:t>Lobb</w:t>
            </w:r>
            <w:proofErr w:type="spellEnd"/>
            <w:r w:rsidRPr="0001349C">
              <w:rPr>
                <w:rFonts w:ascii="Arial" w:hAnsi="Arial"/>
                <w:sz w:val="18"/>
                <w:szCs w:val="18"/>
              </w:rPr>
              <w:t xml:space="preserve"> et al., 2004</w:t>
            </w:r>
            <w:r>
              <w:rPr>
                <w:rFonts w:ascii="Arial" w:hAnsi="Arial"/>
                <w:sz w:val="18"/>
                <w:szCs w:val="18"/>
                <w:vertAlign w:val="superscript"/>
              </w:rPr>
              <w:t>141</w:t>
            </w:r>
            <w:r w:rsidRPr="0001349C">
              <w:rPr>
                <w:rFonts w:ascii="Arial" w:hAnsi="Arial"/>
                <w:w w:val="102"/>
                <w:position w:val="8"/>
                <w:sz w:val="18"/>
                <w:szCs w:val="18"/>
              </w:rPr>
              <w:t xml:space="preserve"> </w:t>
            </w:r>
          </w:p>
          <w:p w14:paraId="2DFEE0A2" w14:textId="0D213765"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Good</w:t>
            </w:r>
          </w:p>
        </w:tc>
        <w:tc>
          <w:tcPr>
            <w:tcW w:w="2325" w:type="pct"/>
            <w:tcBorders>
              <w:top w:val="single" w:sz="4" w:space="0" w:color="auto"/>
              <w:left w:val="single" w:sz="4" w:space="0" w:color="auto"/>
              <w:bottom w:val="single" w:sz="4" w:space="0" w:color="auto"/>
              <w:right w:val="single" w:sz="4" w:space="0" w:color="auto"/>
            </w:tcBorders>
          </w:tcPr>
          <w:p w14:paraId="25FC6E8F" w14:textId="77777777" w:rsidR="006666B8" w:rsidRPr="0001349C" w:rsidRDefault="006666B8" w:rsidP="006666B8">
            <w:pPr>
              <w:pStyle w:val="ListParagraph"/>
              <w:numPr>
                <w:ilvl w:val="0"/>
                <w:numId w:val="10"/>
              </w:numPr>
              <w:tabs>
                <w:tab w:val="left" w:pos="242"/>
              </w:tabs>
              <w:ind w:left="0" w:firstLine="0"/>
              <w:rPr>
                <w:rFonts w:ascii="Arial" w:eastAsia="Arial" w:hAnsi="Arial" w:cs="Arial"/>
                <w:sz w:val="18"/>
                <w:szCs w:val="18"/>
              </w:rPr>
            </w:pPr>
            <w:r w:rsidRPr="0001349C">
              <w:rPr>
                <w:rFonts w:ascii="Arial" w:hAnsi="Arial"/>
                <w:sz w:val="18"/>
                <w:szCs w:val="18"/>
              </w:rPr>
              <w:t>Self-administered questionnaires were mailed 2 weeks before and 4 weeks after their genetic consultation. Consultations were taped and retained for analysis. Questionnaires included Breast Cancer Genetics Knowledge, Expectations, Perceived Risk, IES, HADS, and Satisfaction with Genetic Counseling Scale.</w:t>
            </w:r>
          </w:p>
          <w:p w14:paraId="602A3745" w14:textId="21D703C0" w:rsidR="006666B8" w:rsidRPr="0001349C" w:rsidRDefault="006666B8" w:rsidP="006666B8">
            <w:pPr>
              <w:pStyle w:val="ListParagraph"/>
              <w:numPr>
                <w:ilvl w:val="0"/>
                <w:numId w:val="10"/>
              </w:numPr>
              <w:tabs>
                <w:tab w:val="left" w:pos="242"/>
              </w:tabs>
              <w:ind w:left="0" w:firstLine="0"/>
              <w:rPr>
                <w:rFonts w:ascii="Arial" w:eastAsia="Arial" w:hAnsi="Arial" w:cs="Arial"/>
                <w:sz w:val="18"/>
                <w:szCs w:val="18"/>
              </w:rPr>
            </w:pPr>
            <w:r w:rsidRPr="0001349C">
              <w:rPr>
                <w:rFonts w:ascii="Arial" w:hAnsi="Arial"/>
                <w:sz w:val="18"/>
                <w:szCs w:val="18"/>
              </w:rPr>
              <w:t>Women came to the center for their genetic consultation. The consultation was recorded, analyzed, and coded to capture 10 aspects of genetic counseling. Not all counselors incorporated all aspects and this was the basis for the study.</w:t>
            </w:r>
          </w:p>
        </w:tc>
        <w:tc>
          <w:tcPr>
            <w:tcW w:w="1496" w:type="pct"/>
            <w:tcBorders>
              <w:top w:val="single" w:sz="4" w:space="0" w:color="auto"/>
              <w:left w:val="single" w:sz="4" w:space="0" w:color="auto"/>
              <w:bottom w:val="single" w:sz="4" w:space="0" w:color="auto"/>
              <w:right w:val="single" w:sz="4" w:space="0" w:color="auto"/>
            </w:tcBorders>
          </w:tcPr>
          <w:p w14:paraId="186535FE" w14:textId="700DF8B0"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HADS: 14-item self-report scale for the detection of depression and anxiety in hospitalized patients</w:t>
            </w:r>
          </w:p>
          <w:p w14:paraId="6F43D582" w14:textId="7B6849C5"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IES: 15-item scale measuring intrusion and avoidance responses in relation to a specific stressor</w:t>
            </w:r>
          </w:p>
          <w:p w14:paraId="200BE39D" w14:textId="237175B2"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NSI:</w:t>
            </w:r>
            <w:r w:rsidRPr="0001349C">
              <w:rPr>
                <w:rFonts w:ascii="Arial" w:eastAsia="Arial" w:hAnsi="Arial" w:cs="Arial"/>
                <w:sz w:val="18"/>
                <w:szCs w:val="18"/>
              </w:rPr>
              <w:t xml:space="preserve"> </w:t>
            </w:r>
            <w:r w:rsidRPr="0001349C">
              <w:rPr>
                <w:rFonts w:ascii="Arial" w:hAnsi="Arial"/>
                <w:sz w:val="18"/>
                <w:szCs w:val="18"/>
              </w:rPr>
              <w:t>Scale of 0 to 7 to assess genetic clinic expectations</w:t>
            </w:r>
          </w:p>
          <w:p w14:paraId="0327B08A" w14:textId="77777777"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Scale of 0 to 9 to assess information sought Scale of 0 to 100 to assess risk perception</w:t>
            </w:r>
          </w:p>
        </w:tc>
        <w:tc>
          <w:tcPr>
            <w:tcW w:w="476" w:type="pct"/>
            <w:tcBorders>
              <w:top w:val="single" w:sz="4" w:space="0" w:color="auto"/>
              <w:left w:val="single" w:sz="4" w:space="0" w:color="auto"/>
              <w:bottom w:val="single" w:sz="4" w:space="0" w:color="auto"/>
              <w:right w:val="single" w:sz="4" w:space="0" w:color="auto"/>
            </w:tcBorders>
          </w:tcPr>
          <w:p w14:paraId="07E11DA6" w14:textId="77777777" w:rsidR="006666B8" w:rsidRDefault="006666B8" w:rsidP="006666B8">
            <w:pPr>
              <w:pStyle w:val="TableParagraph"/>
              <w:rPr>
                <w:rFonts w:ascii="Arial" w:hAnsi="Arial"/>
                <w:sz w:val="18"/>
                <w:szCs w:val="18"/>
              </w:rPr>
            </w:pPr>
            <w:r>
              <w:rPr>
                <w:rFonts w:ascii="Arial" w:hAnsi="Arial"/>
                <w:sz w:val="18"/>
                <w:szCs w:val="18"/>
              </w:rPr>
              <w:t>Years: NR</w:t>
            </w:r>
          </w:p>
          <w:p w14:paraId="24AC61F2" w14:textId="77777777" w:rsidR="006666B8" w:rsidRPr="0001349C" w:rsidRDefault="006666B8" w:rsidP="006666B8">
            <w:pPr>
              <w:pStyle w:val="TableParagraph"/>
              <w:rPr>
                <w:rFonts w:ascii="Arial" w:eastAsia="Arial" w:hAnsi="Arial" w:cs="Arial"/>
                <w:sz w:val="18"/>
                <w:szCs w:val="18"/>
              </w:rPr>
            </w:pPr>
            <w:r w:rsidRPr="0001349C">
              <w:rPr>
                <w:rFonts w:ascii="Arial" w:hAnsi="Arial"/>
                <w:sz w:val="18"/>
                <w:szCs w:val="18"/>
              </w:rPr>
              <w:t>4 weeks</w:t>
            </w:r>
          </w:p>
        </w:tc>
      </w:tr>
    </w:tbl>
    <w:p w14:paraId="30BB0F87" w14:textId="623B15E3" w:rsidR="00984A33" w:rsidRDefault="00984A33" w:rsidP="00984A33">
      <w:pPr>
        <w:spacing w:line="193" w:lineRule="exact"/>
        <w:rPr>
          <w:rFonts w:ascii="Arial" w:eastAsia="Arial" w:hAnsi="Arial" w:cs="Arial"/>
          <w:sz w:val="17"/>
          <w:szCs w:val="17"/>
        </w:rPr>
        <w:sectPr w:rsidR="00984A33" w:rsidSect="00BB17F4">
          <w:type w:val="nextColumn"/>
          <w:pgSz w:w="15840" w:h="12240" w:orient="landscape"/>
          <w:pgMar w:top="1440" w:right="1440" w:bottom="135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51"/>
        <w:gridCol w:w="6070"/>
        <w:gridCol w:w="3253"/>
        <w:gridCol w:w="1896"/>
      </w:tblGrid>
      <w:tr w:rsidR="00213131" w:rsidRPr="001E5A27" w14:paraId="6AD08C14" w14:textId="77777777" w:rsidTr="002778C9">
        <w:trPr>
          <w:trHeight w:val="20"/>
        </w:trPr>
        <w:tc>
          <w:tcPr>
            <w:tcW w:w="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BD599C" w14:textId="77777777" w:rsidR="001E5A27" w:rsidRDefault="00213131" w:rsidP="008F27D6">
            <w:pPr>
              <w:pStyle w:val="TableParagraph"/>
              <w:rPr>
                <w:rFonts w:ascii="Arial" w:hAnsi="Arial"/>
                <w:b/>
                <w:sz w:val="18"/>
                <w:szCs w:val="18"/>
              </w:rPr>
            </w:pPr>
            <w:r w:rsidRPr="001E5A27">
              <w:rPr>
                <w:rFonts w:ascii="Arial" w:hAnsi="Arial"/>
                <w:b/>
                <w:sz w:val="18"/>
                <w:szCs w:val="18"/>
              </w:rPr>
              <w:lastRenderedPageBreak/>
              <w:t xml:space="preserve">Author, year </w:t>
            </w:r>
          </w:p>
          <w:p w14:paraId="0C733A49" w14:textId="6023914F" w:rsidR="00213131" w:rsidRPr="001E5A27" w:rsidRDefault="00213131" w:rsidP="008F27D6">
            <w:pPr>
              <w:pStyle w:val="TableParagraph"/>
              <w:rPr>
                <w:rFonts w:ascii="Arial" w:eastAsia="Arial" w:hAnsi="Arial" w:cs="Arial"/>
                <w:sz w:val="18"/>
                <w:szCs w:val="18"/>
              </w:rPr>
            </w:pPr>
            <w:r w:rsidRPr="001E5A27">
              <w:rPr>
                <w:rFonts w:ascii="Arial" w:hAnsi="Arial"/>
                <w:b/>
                <w:sz w:val="18"/>
                <w:szCs w:val="18"/>
              </w:rPr>
              <w:t>Quality</w:t>
            </w:r>
          </w:p>
        </w:tc>
        <w:tc>
          <w:tcPr>
            <w:tcW w:w="2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3D80B8" w14:textId="6897667E" w:rsidR="00213131" w:rsidRPr="001E5A27" w:rsidRDefault="00213131" w:rsidP="002778C9">
            <w:pPr>
              <w:pStyle w:val="TableParagraph"/>
              <w:jc w:val="center"/>
              <w:rPr>
                <w:rFonts w:ascii="Arial" w:eastAsia="Arial" w:hAnsi="Arial" w:cs="Arial"/>
                <w:sz w:val="18"/>
                <w:szCs w:val="18"/>
              </w:rPr>
            </w:pPr>
            <w:r w:rsidRPr="001E5A27">
              <w:rPr>
                <w:rFonts w:ascii="Arial" w:hAnsi="Arial"/>
                <w:b/>
                <w:sz w:val="18"/>
                <w:szCs w:val="18"/>
              </w:rPr>
              <w:t>Results</w:t>
            </w:r>
          </w:p>
        </w:tc>
        <w:tc>
          <w:tcPr>
            <w:tcW w:w="1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634CE1" w14:textId="2B2FD6FC" w:rsidR="00213131" w:rsidRPr="001E5A27" w:rsidRDefault="00213131" w:rsidP="002778C9">
            <w:pPr>
              <w:pStyle w:val="TableParagraph"/>
              <w:jc w:val="center"/>
              <w:rPr>
                <w:rFonts w:ascii="Arial" w:eastAsia="Arial" w:hAnsi="Arial" w:cs="Arial"/>
                <w:sz w:val="18"/>
                <w:szCs w:val="18"/>
              </w:rPr>
            </w:pPr>
            <w:r w:rsidRPr="001E5A27">
              <w:rPr>
                <w:rFonts w:ascii="Arial" w:hAnsi="Arial"/>
                <w:b/>
                <w:sz w:val="18"/>
                <w:szCs w:val="18"/>
              </w:rPr>
              <w:t>Conclusions</w:t>
            </w:r>
          </w:p>
        </w:tc>
        <w:tc>
          <w:tcPr>
            <w:tcW w:w="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1647E2" w14:textId="5FEA1E35" w:rsidR="00213131" w:rsidRPr="001E5A27" w:rsidRDefault="00213131" w:rsidP="002778C9">
            <w:pPr>
              <w:pStyle w:val="TableParagraph"/>
              <w:jc w:val="center"/>
              <w:rPr>
                <w:rFonts w:ascii="Arial" w:eastAsia="Arial" w:hAnsi="Arial" w:cs="Arial"/>
                <w:sz w:val="18"/>
                <w:szCs w:val="18"/>
              </w:rPr>
            </w:pPr>
            <w:r w:rsidRPr="001E5A27">
              <w:rPr>
                <w:rFonts w:ascii="Arial" w:hAnsi="Arial"/>
                <w:b/>
                <w:sz w:val="18"/>
                <w:szCs w:val="18"/>
              </w:rPr>
              <w:t>Funding source</w:t>
            </w:r>
          </w:p>
        </w:tc>
      </w:tr>
      <w:tr w:rsidR="00AE44A6" w:rsidRPr="001E5A27" w14:paraId="35DC7825" w14:textId="77777777" w:rsidTr="002778C9">
        <w:trPr>
          <w:trHeight w:val="20"/>
        </w:trPr>
        <w:tc>
          <w:tcPr>
            <w:tcW w:w="675" w:type="pct"/>
            <w:tcBorders>
              <w:top w:val="single" w:sz="4" w:space="0" w:color="auto"/>
              <w:left w:val="single" w:sz="4" w:space="0" w:color="auto"/>
              <w:bottom w:val="single" w:sz="4" w:space="0" w:color="auto"/>
            </w:tcBorders>
            <w:shd w:val="clear" w:color="auto" w:fill="F2F2F2" w:themeFill="background1" w:themeFillShade="F2"/>
            <w:vAlign w:val="bottom"/>
          </w:tcPr>
          <w:p w14:paraId="4612B43C" w14:textId="0176DF3F" w:rsidR="00AE44A6" w:rsidRPr="001E5A27" w:rsidRDefault="00AE44A6" w:rsidP="008F27D6">
            <w:pPr>
              <w:pStyle w:val="TableParagraph"/>
              <w:rPr>
                <w:rFonts w:ascii="Arial" w:hAnsi="Arial"/>
                <w:sz w:val="18"/>
                <w:szCs w:val="18"/>
              </w:rPr>
            </w:pPr>
            <w:r w:rsidRPr="001E5A27">
              <w:rPr>
                <w:rFonts w:ascii="Arial" w:hAnsi="Arial"/>
                <w:b/>
                <w:sz w:val="18"/>
                <w:szCs w:val="18"/>
              </w:rPr>
              <w:t>2013 Review</w:t>
            </w:r>
          </w:p>
        </w:tc>
        <w:tc>
          <w:tcPr>
            <w:tcW w:w="2340" w:type="pct"/>
            <w:tcBorders>
              <w:top w:val="single" w:sz="4" w:space="0" w:color="auto"/>
              <w:bottom w:val="single" w:sz="4" w:space="0" w:color="auto"/>
            </w:tcBorders>
            <w:shd w:val="clear" w:color="auto" w:fill="F2F2F2" w:themeFill="background1" w:themeFillShade="F2"/>
          </w:tcPr>
          <w:p w14:paraId="56994560" w14:textId="77777777" w:rsidR="00AE44A6" w:rsidRPr="001E5A27" w:rsidRDefault="00AE44A6" w:rsidP="008F27D6">
            <w:pPr>
              <w:pStyle w:val="TableParagraph"/>
              <w:rPr>
                <w:rFonts w:ascii="Arial" w:hAnsi="Arial"/>
                <w:sz w:val="18"/>
                <w:szCs w:val="18"/>
              </w:rPr>
            </w:pPr>
          </w:p>
        </w:tc>
        <w:tc>
          <w:tcPr>
            <w:tcW w:w="1254" w:type="pct"/>
            <w:tcBorders>
              <w:top w:val="single" w:sz="4" w:space="0" w:color="auto"/>
              <w:bottom w:val="single" w:sz="4" w:space="0" w:color="auto"/>
            </w:tcBorders>
            <w:shd w:val="clear" w:color="auto" w:fill="F2F2F2" w:themeFill="background1" w:themeFillShade="F2"/>
          </w:tcPr>
          <w:p w14:paraId="51075D13" w14:textId="77777777" w:rsidR="00AE44A6" w:rsidRPr="001E5A27" w:rsidRDefault="00AE44A6" w:rsidP="008F27D6">
            <w:pPr>
              <w:pStyle w:val="TableParagraph"/>
              <w:rPr>
                <w:rFonts w:ascii="Arial" w:hAnsi="Arial"/>
                <w:sz w:val="18"/>
                <w:szCs w:val="18"/>
              </w:rPr>
            </w:pPr>
          </w:p>
        </w:tc>
        <w:tc>
          <w:tcPr>
            <w:tcW w:w="732" w:type="pct"/>
            <w:tcBorders>
              <w:top w:val="single" w:sz="4" w:space="0" w:color="auto"/>
              <w:bottom w:val="single" w:sz="4" w:space="0" w:color="auto"/>
              <w:right w:val="single" w:sz="4" w:space="0" w:color="auto"/>
            </w:tcBorders>
            <w:shd w:val="clear" w:color="auto" w:fill="F2F2F2" w:themeFill="background1" w:themeFillShade="F2"/>
          </w:tcPr>
          <w:p w14:paraId="228A7CA5" w14:textId="77777777" w:rsidR="00AE44A6" w:rsidRPr="001E5A27" w:rsidRDefault="00AE44A6" w:rsidP="008F27D6">
            <w:pPr>
              <w:pStyle w:val="TableParagraph"/>
              <w:rPr>
                <w:rFonts w:ascii="Arial" w:hAnsi="Arial"/>
                <w:sz w:val="18"/>
                <w:szCs w:val="18"/>
              </w:rPr>
            </w:pPr>
          </w:p>
        </w:tc>
      </w:tr>
      <w:tr w:rsidR="006666B8" w:rsidRPr="001E5A27" w14:paraId="3887CE5A" w14:textId="77777777" w:rsidTr="002778C9">
        <w:trPr>
          <w:trHeight w:val="20"/>
        </w:trPr>
        <w:tc>
          <w:tcPr>
            <w:tcW w:w="675" w:type="pct"/>
            <w:tcBorders>
              <w:top w:val="single" w:sz="4" w:space="0" w:color="auto"/>
              <w:left w:val="single" w:sz="4" w:space="0" w:color="auto"/>
              <w:bottom w:val="single" w:sz="4" w:space="0" w:color="auto"/>
              <w:right w:val="single" w:sz="4" w:space="0" w:color="auto"/>
            </w:tcBorders>
          </w:tcPr>
          <w:p w14:paraId="2258F0A7" w14:textId="77777777" w:rsidR="006666B8" w:rsidRPr="0001349C" w:rsidRDefault="006666B8" w:rsidP="006666B8">
            <w:pPr>
              <w:pStyle w:val="TableParagraph"/>
              <w:rPr>
                <w:rFonts w:ascii="Arial" w:eastAsia="Arial" w:hAnsi="Arial" w:cs="Arial"/>
                <w:sz w:val="18"/>
                <w:szCs w:val="18"/>
              </w:rPr>
            </w:pPr>
            <w:proofErr w:type="spellStart"/>
            <w:r w:rsidRPr="0001349C">
              <w:rPr>
                <w:rFonts w:ascii="Arial" w:hAnsi="Arial"/>
                <w:sz w:val="18"/>
                <w:szCs w:val="18"/>
              </w:rPr>
              <w:t>Lerman</w:t>
            </w:r>
            <w:proofErr w:type="spellEnd"/>
            <w:r w:rsidRPr="0001349C">
              <w:rPr>
                <w:rFonts w:ascii="Arial" w:hAnsi="Arial"/>
                <w:sz w:val="18"/>
                <w:szCs w:val="18"/>
              </w:rPr>
              <w:t xml:space="preserve"> et al., 1996</w:t>
            </w:r>
            <w:r>
              <w:rPr>
                <w:rFonts w:ascii="Arial" w:hAnsi="Arial" w:cs="Arial"/>
                <w:sz w:val="18"/>
                <w:szCs w:val="18"/>
                <w:vertAlign w:val="superscript"/>
              </w:rPr>
              <w:t>140</w:t>
            </w:r>
          </w:p>
          <w:p w14:paraId="5084CF78" w14:textId="4914F3E2" w:rsidR="006666B8" w:rsidRPr="001E5A27" w:rsidRDefault="006666B8" w:rsidP="006666B8">
            <w:pPr>
              <w:pStyle w:val="TableParagraph"/>
              <w:rPr>
                <w:rFonts w:ascii="Arial" w:eastAsia="Arial" w:hAnsi="Arial" w:cs="Arial"/>
                <w:sz w:val="18"/>
                <w:szCs w:val="18"/>
              </w:rPr>
            </w:pPr>
            <w:r w:rsidRPr="0001349C">
              <w:rPr>
                <w:rFonts w:ascii="Arial" w:hAnsi="Arial"/>
                <w:sz w:val="18"/>
                <w:szCs w:val="18"/>
              </w:rPr>
              <w:t>Fair</w:t>
            </w:r>
          </w:p>
        </w:tc>
        <w:tc>
          <w:tcPr>
            <w:tcW w:w="2340" w:type="pct"/>
            <w:tcBorders>
              <w:top w:val="single" w:sz="4" w:space="0" w:color="auto"/>
              <w:left w:val="single" w:sz="4" w:space="0" w:color="auto"/>
              <w:bottom w:val="single" w:sz="4" w:space="0" w:color="auto"/>
              <w:right w:val="single" w:sz="4" w:space="0" w:color="auto"/>
            </w:tcBorders>
          </w:tcPr>
          <w:p w14:paraId="12180CB5" w14:textId="77777777" w:rsidR="006666B8" w:rsidRPr="001E5A27" w:rsidRDefault="006666B8" w:rsidP="006666B8">
            <w:pPr>
              <w:pStyle w:val="TableParagraph"/>
              <w:rPr>
                <w:rFonts w:ascii="Arial" w:eastAsia="Arial" w:hAnsi="Arial" w:cs="Arial"/>
                <w:sz w:val="18"/>
                <w:szCs w:val="18"/>
              </w:rPr>
            </w:pPr>
            <w:r w:rsidRPr="001E5A27">
              <w:rPr>
                <w:rFonts w:ascii="Arial" w:hAnsi="Arial"/>
                <w:sz w:val="18"/>
                <w:szCs w:val="18"/>
              </w:rPr>
              <w:t>Breast cancer preoccupation: IES average score on measure of breast cancer preoccupation was 6.9+ 0.71 (means +SE).</w:t>
            </w:r>
          </w:p>
          <w:p w14:paraId="3FAC34A0" w14:textId="77777777" w:rsidR="006666B8" w:rsidRPr="001E5A27" w:rsidRDefault="006666B8" w:rsidP="006666B8">
            <w:pPr>
              <w:pStyle w:val="TableParagraph"/>
              <w:rPr>
                <w:rFonts w:ascii="Arial" w:eastAsia="Arial" w:hAnsi="Arial" w:cs="Arial"/>
                <w:sz w:val="18"/>
                <w:szCs w:val="18"/>
              </w:rPr>
            </w:pPr>
            <w:r w:rsidRPr="001E5A27">
              <w:rPr>
                <w:rFonts w:ascii="Arial" w:hAnsi="Arial"/>
                <w:sz w:val="18"/>
                <w:szCs w:val="18"/>
              </w:rPr>
              <w:t xml:space="preserve">No significant baseline difference in risk comprehension between groups; however, significant change in risk comprehension at 3-month </w:t>
            </w:r>
            <w:proofErr w:type="spellStart"/>
            <w:r w:rsidRPr="001E5A27">
              <w:rPr>
                <w:rFonts w:ascii="Arial" w:hAnsi="Arial"/>
                <w:sz w:val="18"/>
                <w:szCs w:val="18"/>
              </w:rPr>
              <w:t>followup</w:t>
            </w:r>
            <w:proofErr w:type="spellEnd"/>
            <w:r w:rsidRPr="001E5A27">
              <w:rPr>
                <w:rFonts w:ascii="Arial" w:hAnsi="Arial"/>
                <w:sz w:val="18"/>
                <w:szCs w:val="18"/>
              </w:rPr>
              <w:t xml:space="preserve"> due to movement in risk-counseling group from overestimation to accurate or underestimation.</w:t>
            </w:r>
          </w:p>
        </w:tc>
        <w:tc>
          <w:tcPr>
            <w:tcW w:w="1254" w:type="pct"/>
            <w:tcBorders>
              <w:top w:val="single" w:sz="4" w:space="0" w:color="auto"/>
              <w:left w:val="single" w:sz="4" w:space="0" w:color="auto"/>
              <w:bottom w:val="single" w:sz="4" w:space="0" w:color="auto"/>
              <w:right w:val="single" w:sz="4" w:space="0" w:color="auto"/>
            </w:tcBorders>
          </w:tcPr>
          <w:p w14:paraId="4C6BB2CB" w14:textId="0C664A4A" w:rsidR="006666B8" w:rsidRPr="001E5A27" w:rsidRDefault="006666B8" w:rsidP="006666B8">
            <w:pPr>
              <w:pStyle w:val="TableParagraph"/>
              <w:rPr>
                <w:rFonts w:ascii="Arial" w:eastAsia="Arial" w:hAnsi="Arial" w:cs="Arial"/>
                <w:sz w:val="18"/>
                <w:szCs w:val="18"/>
              </w:rPr>
            </w:pPr>
            <w:r w:rsidRPr="001E5A27">
              <w:rPr>
                <w:rFonts w:ascii="Arial" w:hAnsi="Arial"/>
                <w:sz w:val="18"/>
                <w:szCs w:val="18"/>
              </w:rPr>
              <w:t xml:space="preserve">Among women with less formal education, counseling led to significant reductions in distress by the 3-month </w:t>
            </w:r>
            <w:proofErr w:type="spellStart"/>
            <w:r w:rsidRPr="001E5A27">
              <w:rPr>
                <w:rFonts w:ascii="Arial" w:hAnsi="Arial"/>
                <w:sz w:val="18"/>
                <w:szCs w:val="18"/>
              </w:rPr>
              <w:t>followup</w:t>
            </w:r>
            <w:proofErr w:type="spellEnd"/>
            <w:r w:rsidRPr="001E5A27">
              <w:rPr>
                <w:rFonts w:ascii="Arial" w:hAnsi="Arial"/>
                <w:sz w:val="18"/>
                <w:szCs w:val="18"/>
              </w:rPr>
              <w:t>, suggesting a possible increased adherence to mammography.</w:t>
            </w:r>
          </w:p>
        </w:tc>
        <w:tc>
          <w:tcPr>
            <w:tcW w:w="732" w:type="pct"/>
            <w:tcBorders>
              <w:top w:val="single" w:sz="4" w:space="0" w:color="auto"/>
              <w:left w:val="single" w:sz="4" w:space="0" w:color="auto"/>
              <w:bottom w:val="single" w:sz="4" w:space="0" w:color="auto"/>
              <w:right w:val="single" w:sz="4" w:space="0" w:color="auto"/>
            </w:tcBorders>
          </w:tcPr>
          <w:p w14:paraId="5AB6F953" w14:textId="77777777" w:rsidR="006666B8" w:rsidRPr="001E5A27" w:rsidRDefault="006666B8" w:rsidP="006666B8">
            <w:pPr>
              <w:pStyle w:val="TableParagraph"/>
              <w:rPr>
                <w:rFonts w:ascii="Arial" w:eastAsia="Arial" w:hAnsi="Arial" w:cs="Arial"/>
                <w:sz w:val="18"/>
                <w:szCs w:val="18"/>
              </w:rPr>
            </w:pPr>
            <w:r w:rsidRPr="001E5A27">
              <w:rPr>
                <w:rFonts w:ascii="Arial" w:hAnsi="Arial"/>
                <w:sz w:val="18"/>
                <w:szCs w:val="18"/>
              </w:rPr>
              <w:t>Public Health Service grants ROICA57767 and K07CAOI604 from the National Cancer Institute, National Institutes of Health, Department of Health and Human Services</w:t>
            </w:r>
          </w:p>
        </w:tc>
      </w:tr>
      <w:tr w:rsidR="006666B8" w:rsidRPr="001E5A27" w14:paraId="2990B37B" w14:textId="77777777" w:rsidTr="002778C9">
        <w:trPr>
          <w:trHeight w:val="20"/>
        </w:trPr>
        <w:tc>
          <w:tcPr>
            <w:tcW w:w="675" w:type="pct"/>
            <w:tcBorders>
              <w:top w:val="single" w:sz="4" w:space="0" w:color="auto"/>
              <w:left w:val="single" w:sz="4" w:space="0" w:color="auto"/>
              <w:bottom w:val="single" w:sz="4" w:space="0" w:color="auto"/>
              <w:right w:val="single" w:sz="4" w:space="0" w:color="auto"/>
            </w:tcBorders>
          </w:tcPr>
          <w:p w14:paraId="127A7AB7" w14:textId="77777777" w:rsidR="006666B8" w:rsidRPr="0001349C" w:rsidRDefault="006666B8" w:rsidP="006666B8">
            <w:pPr>
              <w:pStyle w:val="TableParagraph"/>
              <w:rPr>
                <w:rFonts w:ascii="Arial" w:eastAsia="Arial" w:hAnsi="Arial" w:cs="Arial"/>
                <w:sz w:val="18"/>
                <w:szCs w:val="18"/>
              </w:rPr>
            </w:pPr>
            <w:proofErr w:type="spellStart"/>
            <w:r w:rsidRPr="0001349C">
              <w:rPr>
                <w:rFonts w:ascii="Arial" w:hAnsi="Arial"/>
                <w:sz w:val="18"/>
                <w:szCs w:val="18"/>
              </w:rPr>
              <w:t>Lerman</w:t>
            </w:r>
            <w:proofErr w:type="spellEnd"/>
            <w:r w:rsidRPr="0001349C">
              <w:rPr>
                <w:rFonts w:ascii="Arial" w:hAnsi="Arial"/>
                <w:sz w:val="18"/>
                <w:szCs w:val="18"/>
              </w:rPr>
              <w:t xml:space="preserve"> et al., 1999</w:t>
            </w:r>
            <w:r>
              <w:rPr>
                <w:rFonts w:ascii="Arial" w:hAnsi="Arial"/>
                <w:sz w:val="18"/>
                <w:szCs w:val="18"/>
                <w:vertAlign w:val="superscript"/>
              </w:rPr>
              <w:t>69</w:t>
            </w:r>
          </w:p>
          <w:p w14:paraId="344FD3E4" w14:textId="7FC270AE" w:rsidR="006666B8" w:rsidRPr="001E5A27" w:rsidRDefault="006666B8" w:rsidP="006666B8">
            <w:pPr>
              <w:pStyle w:val="TableParagraph"/>
              <w:rPr>
                <w:rFonts w:ascii="Arial" w:eastAsia="Arial" w:hAnsi="Arial" w:cs="Arial"/>
                <w:sz w:val="18"/>
                <w:szCs w:val="18"/>
              </w:rPr>
            </w:pPr>
            <w:r w:rsidRPr="0001349C">
              <w:rPr>
                <w:rFonts w:ascii="Arial" w:hAnsi="Arial"/>
                <w:sz w:val="18"/>
                <w:szCs w:val="18"/>
              </w:rPr>
              <w:t>Fair</w:t>
            </w:r>
          </w:p>
        </w:tc>
        <w:tc>
          <w:tcPr>
            <w:tcW w:w="2340" w:type="pct"/>
            <w:tcBorders>
              <w:top w:val="single" w:sz="4" w:space="0" w:color="auto"/>
              <w:left w:val="single" w:sz="4" w:space="0" w:color="auto"/>
              <w:bottom w:val="single" w:sz="4" w:space="0" w:color="auto"/>
              <w:right w:val="single" w:sz="4" w:space="0" w:color="auto"/>
            </w:tcBorders>
          </w:tcPr>
          <w:p w14:paraId="7580A020" w14:textId="77777777" w:rsidR="006666B8" w:rsidRPr="001E5A27" w:rsidRDefault="006666B8" w:rsidP="006666B8">
            <w:pPr>
              <w:pStyle w:val="TableParagraph"/>
              <w:rPr>
                <w:rFonts w:ascii="Arial" w:eastAsia="Arial" w:hAnsi="Arial" w:cs="Arial"/>
                <w:sz w:val="18"/>
                <w:szCs w:val="18"/>
              </w:rPr>
            </w:pPr>
            <w:r w:rsidRPr="001E5A27">
              <w:rPr>
                <w:rFonts w:ascii="Arial" w:hAnsi="Arial"/>
                <w:sz w:val="18"/>
                <w:szCs w:val="18"/>
                <w:u w:val="single" w:color="000000"/>
              </w:rPr>
              <w:t>Genetic testing intention:</w:t>
            </w:r>
            <w:r w:rsidRPr="008F27D6">
              <w:rPr>
                <w:rFonts w:ascii="Arial" w:hAnsi="Arial"/>
                <w:sz w:val="18"/>
                <w:szCs w:val="18"/>
                <w:u w:color="000000"/>
              </w:rPr>
              <w:t xml:space="preserve"> </w:t>
            </w:r>
            <w:r w:rsidRPr="001E5A27">
              <w:rPr>
                <w:rFonts w:ascii="Arial" w:hAnsi="Arial"/>
                <w:sz w:val="18"/>
                <w:szCs w:val="18"/>
              </w:rPr>
              <w:t>Family history and baseline genetic testing intentions both made significant independent contributions to 1-month genetic testing intentions. Women with stronger family history of cancer had greater increases in intentions. Only in Black, education plus counseling led to greater increases in intentions than education only (p=0.003).</w:t>
            </w:r>
          </w:p>
          <w:p w14:paraId="628BE4B5" w14:textId="77777777" w:rsidR="006666B8" w:rsidRPr="001E5A27" w:rsidRDefault="006666B8" w:rsidP="006666B8">
            <w:pPr>
              <w:pStyle w:val="TableParagraph"/>
              <w:rPr>
                <w:rFonts w:ascii="Arial" w:eastAsia="Arial" w:hAnsi="Arial" w:cs="Arial"/>
                <w:sz w:val="18"/>
                <w:szCs w:val="18"/>
              </w:rPr>
            </w:pPr>
            <w:r w:rsidRPr="001E5A27">
              <w:rPr>
                <w:rFonts w:ascii="Arial" w:hAnsi="Arial"/>
                <w:sz w:val="18"/>
                <w:szCs w:val="18"/>
                <w:u w:val="single" w:color="000000"/>
              </w:rPr>
              <w:t>IES scores:</w:t>
            </w:r>
            <w:r w:rsidRPr="008F27D6">
              <w:rPr>
                <w:rFonts w:ascii="Arial" w:hAnsi="Arial"/>
                <w:sz w:val="18"/>
                <w:szCs w:val="18"/>
                <w:u w:color="000000"/>
              </w:rPr>
              <w:t xml:space="preserve"> </w:t>
            </w:r>
            <w:r w:rsidRPr="001E5A27">
              <w:rPr>
                <w:rFonts w:ascii="Arial" w:hAnsi="Arial"/>
                <w:sz w:val="18"/>
                <w:szCs w:val="18"/>
              </w:rPr>
              <w:t>All groups evidenced a reduction in distress from baseline to 1 month. However, this decrease, although not a significant difference, was smallest among Black women who received education plus counseling.</w:t>
            </w:r>
          </w:p>
        </w:tc>
        <w:tc>
          <w:tcPr>
            <w:tcW w:w="1254" w:type="pct"/>
            <w:tcBorders>
              <w:top w:val="single" w:sz="4" w:space="0" w:color="auto"/>
              <w:left w:val="single" w:sz="4" w:space="0" w:color="auto"/>
              <w:bottom w:val="single" w:sz="4" w:space="0" w:color="auto"/>
              <w:right w:val="single" w:sz="4" w:space="0" w:color="auto"/>
            </w:tcBorders>
          </w:tcPr>
          <w:p w14:paraId="2BD1E1FA" w14:textId="77777777" w:rsidR="006666B8" w:rsidRPr="001E5A27" w:rsidRDefault="006666B8" w:rsidP="006666B8">
            <w:pPr>
              <w:pStyle w:val="TableParagraph"/>
              <w:rPr>
                <w:rFonts w:ascii="Arial" w:eastAsia="Arial" w:hAnsi="Arial" w:cs="Arial"/>
                <w:sz w:val="18"/>
                <w:szCs w:val="18"/>
              </w:rPr>
            </w:pPr>
            <w:r w:rsidRPr="001E5A27">
              <w:rPr>
                <w:rFonts w:ascii="Arial" w:hAnsi="Arial"/>
                <w:sz w:val="18"/>
                <w:szCs w:val="18"/>
              </w:rPr>
              <w:t>Overall: Black women were found to differ significantly from White women in the effects of the interventions on testing intentions and provision of a blood sample. Effects were independent of socioeconomic status and referral mechanism.</w:t>
            </w:r>
          </w:p>
        </w:tc>
        <w:tc>
          <w:tcPr>
            <w:tcW w:w="732" w:type="pct"/>
            <w:tcBorders>
              <w:top w:val="single" w:sz="4" w:space="0" w:color="auto"/>
              <w:left w:val="single" w:sz="4" w:space="0" w:color="auto"/>
              <w:bottom w:val="single" w:sz="4" w:space="0" w:color="auto"/>
              <w:right w:val="single" w:sz="4" w:space="0" w:color="auto"/>
            </w:tcBorders>
          </w:tcPr>
          <w:p w14:paraId="2DD6EEB7" w14:textId="77777777" w:rsidR="006666B8" w:rsidRPr="001E5A27" w:rsidRDefault="006666B8" w:rsidP="006666B8">
            <w:pPr>
              <w:pStyle w:val="TableParagraph"/>
              <w:rPr>
                <w:rFonts w:ascii="Arial" w:eastAsia="Arial" w:hAnsi="Arial" w:cs="Arial"/>
                <w:sz w:val="18"/>
                <w:szCs w:val="18"/>
              </w:rPr>
            </w:pPr>
            <w:r w:rsidRPr="001E5A27">
              <w:rPr>
                <w:rFonts w:ascii="Arial" w:hAnsi="Arial"/>
                <w:sz w:val="18"/>
                <w:szCs w:val="18"/>
              </w:rPr>
              <w:t>The National Institutes of Mental Health and National Human Genome Research Institute grant MH/HG54435</w:t>
            </w:r>
          </w:p>
        </w:tc>
      </w:tr>
      <w:tr w:rsidR="006666B8" w:rsidRPr="001E5A27" w14:paraId="7950B89D" w14:textId="77777777" w:rsidTr="002778C9">
        <w:trPr>
          <w:trHeight w:val="20"/>
        </w:trPr>
        <w:tc>
          <w:tcPr>
            <w:tcW w:w="675" w:type="pct"/>
            <w:tcBorders>
              <w:top w:val="single" w:sz="4" w:space="0" w:color="auto"/>
              <w:left w:val="single" w:sz="4" w:space="0" w:color="auto"/>
              <w:bottom w:val="single" w:sz="4" w:space="0" w:color="auto"/>
              <w:right w:val="single" w:sz="4" w:space="0" w:color="auto"/>
            </w:tcBorders>
          </w:tcPr>
          <w:p w14:paraId="2FBFDF2C" w14:textId="77777777" w:rsidR="006666B8" w:rsidRPr="0001349C" w:rsidRDefault="006666B8" w:rsidP="006666B8">
            <w:pPr>
              <w:pStyle w:val="TableParagraph"/>
              <w:rPr>
                <w:rFonts w:ascii="Arial" w:hAnsi="Arial"/>
                <w:w w:val="102"/>
                <w:position w:val="8"/>
                <w:sz w:val="18"/>
                <w:szCs w:val="18"/>
              </w:rPr>
            </w:pPr>
            <w:proofErr w:type="spellStart"/>
            <w:r w:rsidRPr="0001349C">
              <w:rPr>
                <w:rFonts w:ascii="Arial" w:hAnsi="Arial"/>
                <w:sz w:val="18"/>
                <w:szCs w:val="18"/>
              </w:rPr>
              <w:t>Lobb</w:t>
            </w:r>
            <w:proofErr w:type="spellEnd"/>
            <w:r w:rsidRPr="0001349C">
              <w:rPr>
                <w:rFonts w:ascii="Arial" w:hAnsi="Arial"/>
                <w:sz w:val="18"/>
                <w:szCs w:val="18"/>
              </w:rPr>
              <w:t xml:space="preserve"> et al., 2004</w:t>
            </w:r>
            <w:r>
              <w:rPr>
                <w:rFonts w:ascii="Arial" w:hAnsi="Arial"/>
                <w:sz w:val="18"/>
                <w:szCs w:val="18"/>
                <w:vertAlign w:val="superscript"/>
              </w:rPr>
              <w:t>141</w:t>
            </w:r>
            <w:r w:rsidRPr="0001349C">
              <w:rPr>
                <w:rFonts w:ascii="Arial" w:hAnsi="Arial"/>
                <w:w w:val="102"/>
                <w:position w:val="8"/>
                <w:sz w:val="18"/>
                <w:szCs w:val="18"/>
              </w:rPr>
              <w:t xml:space="preserve"> </w:t>
            </w:r>
          </w:p>
          <w:p w14:paraId="2F4236B9" w14:textId="6EE169CE" w:rsidR="006666B8" w:rsidRPr="001E5A27" w:rsidRDefault="006666B8" w:rsidP="006666B8">
            <w:pPr>
              <w:pStyle w:val="TableParagraph"/>
              <w:rPr>
                <w:rFonts w:ascii="Arial" w:eastAsia="Arial" w:hAnsi="Arial" w:cs="Arial"/>
                <w:sz w:val="18"/>
                <w:szCs w:val="18"/>
              </w:rPr>
            </w:pPr>
            <w:r w:rsidRPr="0001349C">
              <w:rPr>
                <w:rFonts w:ascii="Arial" w:hAnsi="Arial"/>
                <w:sz w:val="18"/>
                <w:szCs w:val="18"/>
              </w:rPr>
              <w:t>Good</w:t>
            </w:r>
          </w:p>
        </w:tc>
        <w:tc>
          <w:tcPr>
            <w:tcW w:w="2340" w:type="pct"/>
            <w:tcBorders>
              <w:top w:val="single" w:sz="4" w:space="0" w:color="auto"/>
              <w:left w:val="single" w:sz="4" w:space="0" w:color="auto"/>
              <w:bottom w:val="single" w:sz="4" w:space="0" w:color="auto"/>
              <w:right w:val="single" w:sz="4" w:space="0" w:color="auto"/>
            </w:tcBorders>
          </w:tcPr>
          <w:p w14:paraId="1A3A2429" w14:textId="0B6E3595" w:rsidR="006666B8" w:rsidRPr="001E5A27" w:rsidRDefault="006666B8" w:rsidP="006666B8">
            <w:pPr>
              <w:pStyle w:val="TableParagraph"/>
              <w:rPr>
                <w:rFonts w:ascii="Arial" w:eastAsia="Arial" w:hAnsi="Arial" w:cs="Arial"/>
                <w:sz w:val="18"/>
                <w:szCs w:val="18"/>
              </w:rPr>
            </w:pPr>
            <w:r w:rsidRPr="001E5A27">
              <w:rPr>
                <w:rFonts w:ascii="Arial" w:hAnsi="Arial"/>
                <w:sz w:val="18"/>
                <w:szCs w:val="18"/>
                <w:u w:val="single" w:color="000000"/>
              </w:rPr>
              <w:t>Anxiety:</w:t>
            </w:r>
            <w:r w:rsidRPr="008F27D6">
              <w:rPr>
                <w:rFonts w:ascii="Arial" w:hAnsi="Arial"/>
                <w:sz w:val="18"/>
                <w:szCs w:val="18"/>
                <w:u w:color="000000"/>
              </w:rPr>
              <w:t xml:space="preserve"> </w:t>
            </w:r>
            <w:r w:rsidRPr="001E5A27">
              <w:rPr>
                <w:rFonts w:ascii="Arial" w:hAnsi="Arial"/>
                <w:sz w:val="18"/>
                <w:szCs w:val="18"/>
              </w:rPr>
              <w:t>Women who had more aspects of genetic testing discussed had a decrease in anxiety after 4 weeks (p=0.03). Women receiving a letter summarizing their consultation had lower anxiety (p=0.012) and a trend toward less anxiety about breast cancer (p=0.089). Women who received four or more supportive communications were more anxious about breast cancer (p=0.000).</w:t>
            </w:r>
          </w:p>
          <w:p w14:paraId="438A0146" w14:textId="77777777" w:rsidR="006666B8" w:rsidRPr="001E5A27" w:rsidRDefault="006666B8" w:rsidP="006666B8">
            <w:pPr>
              <w:pStyle w:val="TableParagraph"/>
              <w:rPr>
                <w:rFonts w:ascii="Arial" w:eastAsia="Arial" w:hAnsi="Arial" w:cs="Arial"/>
                <w:sz w:val="18"/>
                <w:szCs w:val="18"/>
              </w:rPr>
            </w:pPr>
            <w:r w:rsidRPr="001E5A27">
              <w:rPr>
                <w:rFonts w:ascii="Arial" w:hAnsi="Arial"/>
                <w:sz w:val="18"/>
                <w:szCs w:val="18"/>
                <w:u w:val="single" w:color="000000"/>
              </w:rPr>
              <w:t>Depression:</w:t>
            </w:r>
            <w:r w:rsidRPr="008F27D6">
              <w:rPr>
                <w:rFonts w:ascii="Arial" w:hAnsi="Arial"/>
                <w:sz w:val="18"/>
                <w:szCs w:val="18"/>
                <w:u w:color="000000"/>
              </w:rPr>
              <w:t xml:space="preserve"> </w:t>
            </w:r>
            <w:r w:rsidRPr="001E5A27">
              <w:rPr>
                <w:rFonts w:ascii="Arial" w:hAnsi="Arial"/>
                <w:sz w:val="18"/>
                <w:szCs w:val="18"/>
              </w:rPr>
              <w:t>Women whose consultants facilitated understanding more had a decrease in depression (p=0.052).</w:t>
            </w:r>
          </w:p>
          <w:p w14:paraId="205FC61B" w14:textId="0A3D033F" w:rsidR="006666B8" w:rsidRPr="001E5A27" w:rsidRDefault="006666B8" w:rsidP="006666B8">
            <w:pPr>
              <w:pStyle w:val="TableParagraph"/>
              <w:rPr>
                <w:rFonts w:ascii="Arial" w:eastAsia="Arial" w:hAnsi="Arial" w:cs="Arial"/>
                <w:sz w:val="18"/>
                <w:szCs w:val="18"/>
              </w:rPr>
            </w:pPr>
            <w:r w:rsidRPr="001E5A27">
              <w:rPr>
                <w:rFonts w:ascii="Arial" w:hAnsi="Arial"/>
                <w:sz w:val="18"/>
                <w:szCs w:val="18"/>
                <w:u w:val="single" w:color="000000"/>
              </w:rPr>
              <w:t>Risk Accuracy:</w:t>
            </w:r>
            <w:r w:rsidRPr="008F27D6">
              <w:rPr>
                <w:rFonts w:ascii="Arial" w:hAnsi="Arial"/>
                <w:sz w:val="18"/>
                <w:szCs w:val="18"/>
                <w:u w:color="000000"/>
              </w:rPr>
              <w:t xml:space="preserve"> </w:t>
            </w:r>
            <w:r w:rsidRPr="001E5A27">
              <w:rPr>
                <w:rFonts w:ascii="Arial" w:hAnsi="Arial"/>
                <w:sz w:val="18"/>
                <w:szCs w:val="18"/>
              </w:rPr>
              <w:t>Women receiving a letter summarizing their consultation had increased risk accuracy (p=0.023).</w:t>
            </w:r>
          </w:p>
        </w:tc>
        <w:tc>
          <w:tcPr>
            <w:tcW w:w="1254" w:type="pct"/>
            <w:tcBorders>
              <w:top w:val="single" w:sz="4" w:space="0" w:color="auto"/>
              <w:left w:val="single" w:sz="4" w:space="0" w:color="auto"/>
              <w:bottom w:val="single" w:sz="4" w:space="0" w:color="auto"/>
              <w:right w:val="single" w:sz="4" w:space="0" w:color="auto"/>
            </w:tcBorders>
          </w:tcPr>
          <w:p w14:paraId="47017A07" w14:textId="0BADC6B4" w:rsidR="006666B8" w:rsidRPr="001E5A27" w:rsidRDefault="006666B8" w:rsidP="006666B8">
            <w:pPr>
              <w:pStyle w:val="TableParagraph"/>
              <w:rPr>
                <w:rFonts w:ascii="Arial" w:eastAsia="Arial" w:hAnsi="Arial" w:cs="Arial"/>
                <w:sz w:val="18"/>
                <w:szCs w:val="18"/>
              </w:rPr>
            </w:pPr>
            <w:r w:rsidRPr="001E5A27">
              <w:rPr>
                <w:rFonts w:ascii="Arial" w:hAnsi="Arial"/>
                <w:sz w:val="18"/>
                <w:szCs w:val="18"/>
              </w:rPr>
              <w:t>Women who understand what is being presented to them have decreased depression. This can imply that women may feel overwhelmed with the amount of information they receive and may feel worse if they are not helped to understand it.</w:t>
            </w:r>
            <w:r w:rsidRPr="001E5A27">
              <w:rPr>
                <w:rFonts w:ascii="Arial" w:eastAsia="Arial" w:hAnsi="Arial" w:cs="Arial"/>
                <w:sz w:val="18"/>
                <w:szCs w:val="18"/>
              </w:rPr>
              <w:t xml:space="preserve"> </w:t>
            </w:r>
            <w:r w:rsidRPr="001E5A27">
              <w:rPr>
                <w:rFonts w:ascii="Arial" w:hAnsi="Arial"/>
                <w:sz w:val="18"/>
                <w:szCs w:val="18"/>
              </w:rPr>
              <w:t>Providing a written summary of the consultation helped with accurate risk perception.</w:t>
            </w:r>
          </w:p>
        </w:tc>
        <w:tc>
          <w:tcPr>
            <w:tcW w:w="732" w:type="pct"/>
            <w:tcBorders>
              <w:top w:val="single" w:sz="4" w:space="0" w:color="auto"/>
              <w:left w:val="single" w:sz="4" w:space="0" w:color="auto"/>
              <w:bottom w:val="single" w:sz="4" w:space="0" w:color="auto"/>
              <w:right w:val="single" w:sz="4" w:space="0" w:color="auto"/>
            </w:tcBorders>
          </w:tcPr>
          <w:p w14:paraId="5CA677D9" w14:textId="516278E2" w:rsidR="006666B8" w:rsidRPr="001E5A27" w:rsidRDefault="006666B8" w:rsidP="006666B8">
            <w:pPr>
              <w:pStyle w:val="TableParagraph"/>
              <w:rPr>
                <w:rFonts w:ascii="Arial" w:eastAsia="Arial" w:hAnsi="Arial" w:cs="Arial"/>
                <w:sz w:val="18"/>
                <w:szCs w:val="18"/>
              </w:rPr>
            </w:pPr>
            <w:r w:rsidRPr="001E5A27">
              <w:rPr>
                <w:rFonts w:ascii="Arial" w:hAnsi="Arial"/>
                <w:sz w:val="18"/>
                <w:szCs w:val="18"/>
              </w:rPr>
              <w:t>The University of Sydney Cancer</w:t>
            </w:r>
            <w:r w:rsidRPr="001E5A27">
              <w:rPr>
                <w:rFonts w:ascii="Arial" w:eastAsia="Arial" w:hAnsi="Arial" w:cs="Arial"/>
                <w:sz w:val="18"/>
                <w:szCs w:val="18"/>
              </w:rPr>
              <w:t xml:space="preserve"> </w:t>
            </w:r>
            <w:r w:rsidRPr="001E5A27">
              <w:rPr>
                <w:rFonts w:ascii="Arial" w:hAnsi="Arial"/>
                <w:sz w:val="18"/>
                <w:szCs w:val="18"/>
              </w:rPr>
              <w:t>Research Fund</w:t>
            </w:r>
          </w:p>
        </w:tc>
      </w:tr>
    </w:tbl>
    <w:p w14:paraId="28C757BF" w14:textId="77777777" w:rsidR="00984A33" w:rsidRDefault="00984A33" w:rsidP="00984A33">
      <w:pPr>
        <w:rPr>
          <w:rFonts w:ascii="Arial" w:eastAsia="Arial" w:hAnsi="Arial" w:cs="Arial"/>
          <w:sz w:val="17"/>
          <w:szCs w:val="17"/>
        </w:rPr>
        <w:sectPr w:rsidR="00984A33" w:rsidSect="002778C9">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26"/>
        <w:gridCol w:w="1423"/>
        <w:gridCol w:w="3181"/>
        <w:gridCol w:w="1172"/>
        <w:gridCol w:w="2425"/>
        <w:gridCol w:w="1087"/>
        <w:gridCol w:w="1756"/>
      </w:tblGrid>
      <w:tr w:rsidR="00FD3093" w:rsidRPr="001E5A27" w14:paraId="0B323DC8" w14:textId="77777777" w:rsidTr="002778C9">
        <w:trPr>
          <w:trHeight w:val="20"/>
        </w:trPr>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9C598C4" w14:textId="77777777" w:rsidR="001E5A27" w:rsidRDefault="00FD3093" w:rsidP="008F27D6">
            <w:pPr>
              <w:pStyle w:val="TableParagraph"/>
              <w:rPr>
                <w:rFonts w:ascii="Arial" w:hAnsi="Arial" w:cs="Arial"/>
                <w:b/>
                <w:sz w:val="18"/>
                <w:szCs w:val="18"/>
              </w:rPr>
            </w:pPr>
            <w:r w:rsidRPr="001E5A27">
              <w:rPr>
                <w:rFonts w:ascii="Arial" w:hAnsi="Arial" w:cs="Arial"/>
                <w:b/>
                <w:sz w:val="18"/>
                <w:szCs w:val="18"/>
              </w:rPr>
              <w:lastRenderedPageBreak/>
              <w:t xml:space="preserve">Author, year </w:t>
            </w:r>
          </w:p>
          <w:p w14:paraId="6437D568" w14:textId="3C828533" w:rsidR="00FD3093" w:rsidRPr="001E5A27" w:rsidRDefault="00FD3093" w:rsidP="008F27D6">
            <w:pPr>
              <w:pStyle w:val="TableParagraph"/>
              <w:rPr>
                <w:rFonts w:ascii="Arial" w:eastAsia="Arial" w:hAnsi="Arial" w:cs="Arial"/>
                <w:sz w:val="18"/>
                <w:szCs w:val="18"/>
              </w:rPr>
            </w:pPr>
            <w:r w:rsidRPr="001E5A27">
              <w:rPr>
                <w:rFonts w:ascii="Arial" w:hAnsi="Arial" w:cs="Arial"/>
                <w:b/>
                <w:sz w:val="18"/>
                <w:szCs w:val="18"/>
              </w:rPr>
              <w:t>Quality</w:t>
            </w: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771981" w14:textId="485D7A38" w:rsidR="00FD3093" w:rsidRPr="001E5A27" w:rsidRDefault="00FD3093" w:rsidP="002778C9">
            <w:pPr>
              <w:pStyle w:val="TableParagraph"/>
              <w:jc w:val="center"/>
              <w:rPr>
                <w:rFonts w:ascii="Arial" w:eastAsia="Arial" w:hAnsi="Arial" w:cs="Arial"/>
                <w:sz w:val="18"/>
                <w:szCs w:val="18"/>
              </w:rPr>
            </w:pPr>
            <w:r w:rsidRPr="001E5A27">
              <w:rPr>
                <w:rFonts w:ascii="Arial" w:hAnsi="Arial" w:cs="Arial"/>
                <w:b/>
                <w:sz w:val="18"/>
                <w:szCs w:val="18"/>
              </w:rPr>
              <w:t>Sub-category</w:t>
            </w:r>
          </w:p>
        </w:tc>
        <w:tc>
          <w:tcPr>
            <w:tcW w:w="1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A83282" w14:textId="741CE53E" w:rsidR="00FD3093" w:rsidRPr="001E5A27" w:rsidRDefault="00FD3093" w:rsidP="002778C9">
            <w:pPr>
              <w:pStyle w:val="TableParagraph"/>
              <w:jc w:val="center"/>
              <w:rPr>
                <w:rFonts w:ascii="Arial" w:eastAsia="Arial" w:hAnsi="Arial" w:cs="Arial"/>
                <w:sz w:val="18"/>
                <w:szCs w:val="18"/>
              </w:rPr>
            </w:pPr>
            <w:r w:rsidRPr="001E5A27">
              <w:rPr>
                <w:rFonts w:ascii="Arial" w:hAnsi="Arial" w:cs="Arial"/>
                <w:b/>
                <w:sz w:val="18"/>
                <w:szCs w:val="18"/>
              </w:rPr>
              <w:t>Purpose</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F8C84A" w14:textId="1A99F05B" w:rsidR="00FD3093" w:rsidRPr="001E5A27" w:rsidRDefault="00FD3093" w:rsidP="002778C9">
            <w:pPr>
              <w:pStyle w:val="TableParagraph"/>
              <w:jc w:val="center"/>
              <w:rPr>
                <w:rFonts w:ascii="Arial" w:eastAsia="Arial" w:hAnsi="Arial" w:cs="Arial"/>
                <w:sz w:val="18"/>
                <w:szCs w:val="18"/>
              </w:rPr>
            </w:pPr>
            <w:r w:rsidRPr="001E5A27">
              <w:rPr>
                <w:rFonts w:ascii="Arial" w:hAnsi="Arial" w:cs="Arial"/>
                <w:b/>
                <w:sz w:val="18"/>
                <w:szCs w:val="18"/>
              </w:rPr>
              <w:t>Study type</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CA7117" w14:textId="785586FA" w:rsidR="00FD3093" w:rsidRPr="001E5A27" w:rsidRDefault="00FD3093" w:rsidP="002778C9">
            <w:pPr>
              <w:pStyle w:val="TableParagraph"/>
              <w:jc w:val="center"/>
              <w:rPr>
                <w:rFonts w:ascii="Arial" w:eastAsia="Arial" w:hAnsi="Arial" w:cs="Arial"/>
                <w:sz w:val="18"/>
                <w:szCs w:val="18"/>
              </w:rPr>
            </w:pPr>
            <w:r w:rsidRPr="001E5A27">
              <w:rPr>
                <w:rFonts w:ascii="Arial" w:hAnsi="Arial" w:cs="Arial"/>
                <w:b/>
                <w:sz w:val="18"/>
                <w:szCs w:val="18"/>
              </w:rPr>
              <w:t>N</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885D47" w14:textId="0EFC0959" w:rsidR="00FD3093" w:rsidRPr="001E5A27" w:rsidRDefault="00FD3093" w:rsidP="002778C9">
            <w:pPr>
              <w:pStyle w:val="TableParagraph"/>
              <w:jc w:val="center"/>
              <w:rPr>
                <w:rFonts w:ascii="Arial" w:eastAsia="Arial" w:hAnsi="Arial" w:cs="Arial"/>
                <w:sz w:val="18"/>
                <w:szCs w:val="18"/>
              </w:rPr>
            </w:pPr>
            <w:r w:rsidRPr="001E5A27">
              <w:rPr>
                <w:rFonts w:ascii="Arial" w:hAnsi="Arial" w:cs="Arial"/>
                <w:b/>
                <w:sz w:val="18"/>
                <w:szCs w:val="18"/>
              </w:rPr>
              <w:t>Country</w:t>
            </w:r>
          </w:p>
        </w:tc>
        <w:tc>
          <w:tcPr>
            <w:tcW w:w="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A1D340" w14:textId="3EB4B75B" w:rsidR="00FD3093" w:rsidRPr="001E5A27" w:rsidRDefault="00FD3093" w:rsidP="002778C9">
            <w:pPr>
              <w:pStyle w:val="TableParagraph"/>
              <w:jc w:val="center"/>
              <w:rPr>
                <w:rFonts w:ascii="Arial" w:eastAsia="Arial" w:hAnsi="Arial" w:cs="Arial"/>
                <w:sz w:val="18"/>
                <w:szCs w:val="18"/>
              </w:rPr>
            </w:pPr>
            <w:r w:rsidRPr="001E5A27">
              <w:rPr>
                <w:rFonts w:ascii="Arial" w:hAnsi="Arial" w:cs="Arial"/>
                <w:b/>
                <w:sz w:val="18"/>
                <w:szCs w:val="18"/>
              </w:rPr>
              <w:t>Population and setting</w:t>
            </w:r>
          </w:p>
        </w:tc>
      </w:tr>
      <w:tr w:rsidR="00AE44A6" w:rsidRPr="001E5A27" w14:paraId="5FEDBF61" w14:textId="77777777" w:rsidTr="002778C9">
        <w:trPr>
          <w:trHeight w:val="20"/>
        </w:trPr>
        <w:tc>
          <w:tcPr>
            <w:tcW w:w="742" w:type="pct"/>
            <w:tcBorders>
              <w:top w:val="single" w:sz="4" w:space="0" w:color="auto"/>
              <w:left w:val="single" w:sz="4" w:space="0" w:color="auto"/>
              <w:bottom w:val="single" w:sz="4" w:space="0" w:color="auto"/>
            </w:tcBorders>
            <w:shd w:val="clear" w:color="auto" w:fill="F2F2F2" w:themeFill="background1" w:themeFillShade="F2"/>
            <w:vAlign w:val="bottom"/>
          </w:tcPr>
          <w:p w14:paraId="0691F71C" w14:textId="320B9D89" w:rsidR="00AE44A6" w:rsidRPr="001E5A27" w:rsidRDefault="00AE44A6" w:rsidP="008F27D6">
            <w:pPr>
              <w:pStyle w:val="TableParagraph"/>
              <w:rPr>
                <w:rFonts w:ascii="Arial" w:hAnsi="Arial" w:cs="Arial"/>
                <w:sz w:val="18"/>
                <w:szCs w:val="18"/>
              </w:rPr>
            </w:pPr>
            <w:r w:rsidRPr="001E5A27">
              <w:rPr>
                <w:rFonts w:ascii="Arial" w:hAnsi="Arial" w:cs="Arial"/>
                <w:b/>
                <w:sz w:val="18"/>
                <w:szCs w:val="18"/>
              </w:rPr>
              <w:t>2013 Review</w:t>
            </w:r>
          </w:p>
        </w:tc>
        <w:tc>
          <w:tcPr>
            <w:tcW w:w="548" w:type="pct"/>
            <w:tcBorders>
              <w:top w:val="single" w:sz="4" w:space="0" w:color="auto"/>
              <w:bottom w:val="single" w:sz="4" w:space="0" w:color="auto"/>
            </w:tcBorders>
            <w:shd w:val="clear" w:color="auto" w:fill="F2F2F2" w:themeFill="background1" w:themeFillShade="F2"/>
          </w:tcPr>
          <w:p w14:paraId="28C1B388" w14:textId="77777777" w:rsidR="00AE44A6" w:rsidRPr="001E5A27" w:rsidRDefault="00AE44A6" w:rsidP="008F27D6">
            <w:pPr>
              <w:pStyle w:val="TableParagraph"/>
              <w:rPr>
                <w:rFonts w:ascii="Arial" w:hAnsi="Arial" w:cs="Arial"/>
                <w:sz w:val="18"/>
                <w:szCs w:val="18"/>
              </w:rPr>
            </w:pPr>
          </w:p>
        </w:tc>
        <w:tc>
          <w:tcPr>
            <w:tcW w:w="1226" w:type="pct"/>
            <w:tcBorders>
              <w:top w:val="single" w:sz="4" w:space="0" w:color="auto"/>
              <w:bottom w:val="single" w:sz="4" w:space="0" w:color="auto"/>
            </w:tcBorders>
            <w:shd w:val="clear" w:color="auto" w:fill="F2F2F2" w:themeFill="background1" w:themeFillShade="F2"/>
          </w:tcPr>
          <w:p w14:paraId="2A113163" w14:textId="77777777" w:rsidR="00AE44A6" w:rsidRPr="001E5A27" w:rsidRDefault="00AE44A6" w:rsidP="008F27D6">
            <w:pPr>
              <w:pStyle w:val="TableParagraph"/>
              <w:rPr>
                <w:rFonts w:ascii="Arial" w:hAnsi="Arial" w:cs="Arial"/>
                <w:sz w:val="18"/>
                <w:szCs w:val="18"/>
              </w:rPr>
            </w:pPr>
          </w:p>
        </w:tc>
        <w:tc>
          <w:tcPr>
            <w:tcW w:w="452" w:type="pct"/>
            <w:tcBorders>
              <w:top w:val="single" w:sz="4" w:space="0" w:color="auto"/>
              <w:bottom w:val="single" w:sz="4" w:space="0" w:color="auto"/>
            </w:tcBorders>
            <w:shd w:val="clear" w:color="auto" w:fill="F2F2F2" w:themeFill="background1" w:themeFillShade="F2"/>
          </w:tcPr>
          <w:p w14:paraId="70A079A7" w14:textId="77777777" w:rsidR="00AE44A6" w:rsidRPr="001E5A27" w:rsidRDefault="00AE44A6" w:rsidP="008F27D6">
            <w:pPr>
              <w:pStyle w:val="TableParagraph"/>
              <w:rPr>
                <w:rFonts w:ascii="Arial" w:hAnsi="Arial" w:cs="Arial"/>
                <w:sz w:val="18"/>
                <w:szCs w:val="18"/>
              </w:rPr>
            </w:pPr>
          </w:p>
        </w:tc>
        <w:tc>
          <w:tcPr>
            <w:tcW w:w="935" w:type="pct"/>
            <w:tcBorders>
              <w:top w:val="single" w:sz="4" w:space="0" w:color="auto"/>
              <w:bottom w:val="single" w:sz="4" w:space="0" w:color="auto"/>
            </w:tcBorders>
            <w:shd w:val="clear" w:color="auto" w:fill="F2F2F2" w:themeFill="background1" w:themeFillShade="F2"/>
          </w:tcPr>
          <w:p w14:paraId="576801F0" w14:textId="77777777" w:rsidR="00AE44A6" w:rsidRPr="001E5A27" w:rsidRDefault="00AE44A6" w:rsidP="008F27D6">
            <w:pPr>
              <w:pStyle w:val="TableParagraph"/>
              <w:rPr>
                <w:rFonts w:ascii="Arial" w:hAnsi="Arial" w:cs="Arial"/>
                <w:sz w:val="18"/>
                <w:szCs w:val="18"/>
              </w:rPr>
            </w:pPr>
          </w:p>
        </w:tc>
        <w:tc>
          <w:tcPr>
            <w:tcW w:w="419" w:type="pct"/>
            <w:tcBorders>
              <w:top w:val="single" w:sz="4" w:space="0" w:color="auto"/>
              <w:bottom w:val="single" w:sz="4" w:space="0" w:color="auto"/>
            </w:tcBorders>
            <w:shd w:val="clear" w:color="auto" w:fill="F2F2F2" w:themeFill="background1" w:themeFillShade="F2"/>
          </w:tcPr>
          <w:p w14:paraId="4C1F4135" w14:textId="77777777" w:rsidR="00AE44A6" w:rsidRPr="001E5A27" w:rsidRDefault="00AE44A6" w:rsidP="008F27D6">
            <w:pPr>
              <w:pStyle w:val="TableParagraph"/>
              <w:rPr>
                <w:rFonts w:ascii="Arial" w:hAnsi="Arial" w:cs="Arial"/>
                <w:sz w:val="18"/>
                <w:szCs w:val="18"/>
              </w:rPr>
            </w:pPr>
          </w:p>
        </w:tc>
        <w:tc>
          <w:tcPr>
            <w:tcW w:w="677" w:type="pct"/>
            <w:tcBorders>
              <w:top w:val="single" w:sz="4" w:space="0" w:color="auto"/>
              <w:bottom w:val="single" w:sz="4" w:space="0" w:color="auto"/>
              <w:right w:val="single" w:sz="4" w:space="0" w:color="auto"/>
            </w:tcBorders>
            <w:shd w:val="clear" w:color="auto" w:fill="F2F2F2" w:themeFill="background1" w:themeFillShade="F2"/>
          </w:tcPr>
          <w:p w14:paraId="6615731B" w14:textId="77777777" w:rsidR="00AE44A6" w:rsidRPr="001E5A27" w:rsidRDefault="00AE44A6" w:rsidP="008F27D6">
            <w:pPr>
              <w:pStyle w:val="TableParagraph"/>
              <w:rPr>
                <w:rFonts w:ascii="Arial" w:hAnsi="Arial" w:cs="Arial"/>
                <w:sz w:val="18"/>
                <w:szCs w:val="18"/>
              </w:rPr>
            </w:pPr>
          </w:p>
        </w:tc>
      </w:tr>
      <w:tr w:rsidR="00984A33" w:rsidRPr="001E5A27" w14:paraId="25EABD57" w14:textId="77777777" w:rsidTr="002778C9">
        <w:trPr>
          <w:trHeight w:val="20"/>
        </w:trPr>
        <w:tc>
          <w:tcPr>
            <w:tcW w:w="742" w:type="pct"/>
            <w:tcBorders>
              <w:top w:val="single" w:sz="4" w:space="0" w:color="auto"/>
              <w:left w:val="single" w:sz="4" w:space="0" w:color="auto"/>
              <w:bottom w:val="single" w:sz="4" w:space="0" w:color="auto"/>
              <w:right w:val="single" w:sz="4" w:space="0" w:color="auto"/>
            </w:tcBorders>
          </w:tcPr>
          <w:p w14:paraId="776D15D2" w14:textId="2209E680" w:rsidR="00984A33" w:rsidRPr="001E5A27" w:rsidRDefault="00984A33" w:rsidP="008F27D6">
            <w:pPr>
              <w:pStyle w:val="TableParagraph"/>
              <w:rPr>
                <w:rFonts w:ascii="Arial" w:eastAsia="Arial" w:hAnsi="Arial" w:cs="Arial"/>
                <w:sz w:val="18"/>
                <w:szCs w:val="18"/>
              </w:rPr>
            </w:pPr>
            <w:proofErr w:type="spellStart"/>
            <w:r w:rsidRPr="001E5A27">
              <w:rPr>
                <w:rFonts w:ascii="Arial" w:hAnsi="Arial" w:cs="Arial"/>
                <w:sz w:val="18"/>
                <w:szCs w:val="18"/>
              </w:rPr>
              <w:t>Matloff</w:t>
            </w:r>
            <w:proofErr w:type="spellEnd"/>
            <w:r w:rsidRPr="001E5A27">
              <w:rPr>
                <w:rFonts w:ascii="Arial" w:hAnsi="Arial" w:cs="Arial"/>
                <w:sz w:val="18"/>
                <w:szCs w:val="18"/>
              </w:rPr>
              <w:t xml:space="preserve"> et al., 2006</w:t>
            </w:r>
            <w:r w:rsidR="00E22B4F">
              <w:rPr>
                <w:rFonts w:ascii="Arial" w:hAnsi="Arial" w:cs="Arial"/>
                <w:sz w:val="18"/>
                <w:szCs w:val="18"/>
                <w:vertAlign w:val="superscript"/>
              </w:rPr>
              <w:t>142</w:t>
            </w:r>
          </w:p>
          <w:p w14:paraId="2EEB057D"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Fair</w:t>
            </w:r>
          </w:p>
        </w:tc>
        <w:tc>
          <w:tcPr>
            <w:tcW w:w="548" w:type="pct"/>
            <w:tcBorders>
              <w:top w:val="single" w:sz="4" w:space="0" w:color="auto"/>
              <w:left w:val="single" w:sz="4" w:space="0" w:color="auto"/>
              <w:bottom w:val="single" w:sz="4" w:space="0" w:color="auto"/>
              <w:right w:val="single" w:sz="4" w:space="0" w:color="auto"/>
            </w:tcBorders>
          </w:tcPr>
          <w:p w14:paraId="093E4AFB"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Risk perception</w:t>
            </w:r>
          </w:p>
        </w:tc>
        <w:tc>
          <w:tcPr>
            <w:tcW w:w="1226" w:type="pct"/>
            <w:tcBorders>
              <w:top w:val="single" w:sz="4" w:space="0" w:color="auto"/>
              <w:left w:val="single" w:sz="4" w:space="0" w:color="auto"/>
              <w:bottom w:val="single" w:sz="4" w:space="0" w:color="auto"/>
              <w:right w:val="single" w:sz="4" w:space="0" w:color="auto"/>
            </w:tcBorders>
          </w:tcPr>
          <w:p w14:paraId="35CF25FF"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To examine if a personalized risk assessment and genetic counseling intervention would affect knowledge, risk perception, and decision making in a group of women who had 1 FDR with breast cancer compared with a control group</w:t>
            </w:r>
          </w:p>
        </w:tc>
        <w:tc>
          <w:tcPr>
            <w:tcW w:w="452" w:type="pct"/>
            <w:tcBorders>
              <w:top w:val="single" w:sz="4" w:space="0" w:color="auto"/>
              <w:left w:val="single" w:sz="4" w:space="0" w:color="auto"/>
              <w:bottom w:val="single" w:sz="4" w:space="0" w:color="auto"/>
              <w:right w:val="single" w:sz="4" w:space="0" w:color="auto"/>
            </w:tcBorders>
          </w:tcPr>
          <w:p w14:paraId="66F184EC"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RCT</w:t>
            </w:r>
          </w:p>
        </w:tc>
        <w:tc>
          <w:tcPr>
            <w:tcW w:w="935" w:type="pct"/>
            <w:tcBorders>
              <w:top w:val="single" w:sz="4" w:space="0" w:color="auto"/>
              <w:left w:val="single" w:sz="4" w:space="0" w:color="auto"/>
              <w:bottom w:val="single" w:sz="4" w:space="0" w:color="auto"/>
              <w:right w:val="single" w:sz="4" w:space="0" w:color="auto"/>
            </w:tcBorders>
          </w:tcPr>
          <w:p w14:paraId="79E04634" w14:textId="77777777" w:rsidR="001E5A27" w:rsidRDefault="00984A33" w:rsidP="008F27D6">
            <w:pPr>
              <w:pStyle w:val="TableParagraph"/>
              <w:rPr>
                <w:rFonts w:ascii="Arial" w:hAnsi="Arial" w:cs="Arial"/>
                <w:sz w:val="18"/>
                <w:szCs w:val="18"/>
              </w:rPr>
            </w:pPr>
            <w:r w:rsidRPr="001E5A27">
              <w:rPr>
                <w:rFonts w:ascii="Arial" w:hAnsi="Arial" w:cs="Arial"/>
                <w:sz w:val="18"/>
                <w:szCs w:val="18"/>
              </w:rPr>
              <w:t xml:space="preserve">Eligible: NR </w:t>
            </w:r>
          </w:p>
          <w:p w14:paraId="5A85310B" w14:textId="2BF22B15"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Enrolled: NR</w:t>
            </w:r>
          </w:p>
          <w:p w14:paraId="42B74EA2"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Randomized: 64 (32 in each group)</w:t>
            </w:r>
          </w:p>
          <w:p w14:paraId="168584E2" w14:textId="670ED010"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Analyzed: 54 completed 1</w:t>
            </w:r>
            <w:r w:rsidR="001E5A27">
              <w:rPr>
                <w:rFonts w:ascii="Arial" w:eastAsia="Arial" w:hAnsi="Arial" w:cs="Arial"/>
                <w:sz w:val="18"/>
                <w:szCs w:val="18"/>
              </w:rPr>
              <w:t xml:space="preserve"> </w:t>
            </w:r>
            <w:r w:rsidRPr="001E5A27">
              <w:rPr>
                <w:rFonts w:ascii="Arial" w:hAnsi="Arial" w:cs="Arial"/>
                <w:sz w:val="18"/>
                <w:szCs w:val="18"/>
              </w:rPr>
              <w:t xml:space="preserve">month </w:t>
            </w:r>
            <w:proofErr w:type="spellStart"/>
            <w:r w:rsidRPr="001E5A27">
              <w:rPr>
                <w:rFonts w:ascii="Arial" w:hAnsi="Arial" w:cs="Arial"/>
                <w:sz w:val="18"/>
                <w:szCs w:val="18"/>
              </w:rPr>
              <w:t>followup</w:t>
            </w:r>
            <w:proofErr w:type="spellEnd"/>
            <w:r w:rsidRPr="001E5A27">
              <w:rPr>
                <w:rFonts w:ascii="Arial" w:hAnsi="Arial" w:cs="Arial"/>
                <w:sz w:val="18"/>
                <w:szCs w:val="18"/>
              </w:rPr>
              <w:t xml:space="preserve"> (28</w:t>
            </w:r>
            <w:r w:rsidR="001E5A27">
              <w:rPr>
                <w:rFonts w:ascii="Arial" w:eastAsia="Arial" w:hAnsi="Arial" w:cs="Arial"/>
                <w:sz w:val="18"/>
                <w:szCs w:val="18"/>
              </w:rPr>
              <w:t xml:space="preserve"> </w:t>
            </w:r>
            <w:r w:rsidRPr="001E5A27">
              <w:rPr>
                <w:rFonts w:ascii="Arial" w:hAnsi="Arial" w:cs="Arial"/>
                <w:sz w:val="18"/>
                <w:szCs w:val="18"/>
              </w:rPr>
              <w:t>control and 26</w:t>
            </w:r>
            <w:r w:rsidR="001E5A27">
              <w:rPr>
                <w:rFonts w:ascii="Arial" w:eastAsia="Arial" w:hAnsi="Arial" w:cs="Arial"/>
                <w:sz w:val="18"/>
                <w:szCs w:val="18"/>
              </w:rPr>
              <w:t xml:space="preserve"> </w:t>
            </w:r>
            <w:r w:rsidRPr="001E5A27">
              <w:rPr>
                <w:rFonts w:ascii="Arial" w:hAnsi="Arial" w:cs="Arial"/>
                <w:sz w:val="18"/>
                <w:szCs w:val="18"/>
              </w:rPr>
              <w:t>intervention), 48</w:t>
            </w:r>
            <w:r w:rsidR="001E5A27">
              <w:rPr>
                <w:rFonts w:ascii="Arial" w:eastAsia="Arial" w:hAnsi="Arial" w:cs="Arial"/>
                <w:sz w:val="18"/>
                <w:szCs w:val="18"/>
              </w:rPr>
              <w:t xml:space="preserve"> </w:t>
            </w:r>
            <w:r w:rsidRPr="001E5A27">
              <w:rPr>
                <w:rFonts w:ascii="Arial" w:hAnsi="Arial" w:cs="Arial"/>
                <w:sz w:val="18"/>
                <w:szCs w:val="18"/>
              </w:rPr>
              <w:t xml:space="preserve">completed 6 month </w:t>
            </w:r>
            <w:proofErr w:type="spellStart"/>
            <w:r w:rsidRPr="001E5A27">
              <w:rPr>
                <w:rFonts w:ascii="Arial" w:hAnsi="Arial" w:cs="Arial"/>
                <w:sz w:val="18"/>
                <w:szCs w:val="18"/>
              </w:rPr>
              <w:t>followup</w:t>
            </w:r>
            <w:proofErr w:type="spellEnd"/>
            <w:r w:rsidRPr="001E5A27">
              <w:rPr>
                <w:rFonts w:ascii="Arial" w:hAnsi="Arial" w:cs="Arial"/>
                <w:sz w:val="18"/>
                <w:szCs w:val="18"/>
              </w:rPr>
              <w:t xml:space="preserve"> (25 control and 23 intervention)</w:t>
            </w:r>
          </w:p>
        </w:tc>
        <w:tc>
          <w:tcPr>
            <w:tcW w:w="419" w:type="pct"/>
            <w:tcBorders>
              <w:top w:val="single" w:sz="4" w:space="0" w:color="auto"/>
              <w:left w:val="single" w:sz="4" w:space="0" w:color="auto"/>
              <w:bottom w:val="single" w:sz="4" w:space="0" w:color="auto"/>
              <w:right w:val="single" w:sz="4" w:space="0" w:color="auto"/>
            </w:tcBorders>
          </w:tcPr>
          <w:p w14:paraId="1B4783D9"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U.S.</w:t>
            </w:r>
          </w:p>
        </w:tc>
        <w:tc>
          <w:tcPr>
            <w:tcW w:w="677" w:type="pct"/>
            <w:tcBorders>
              <w:top w:val="single" w:sz="4" w:space="0" w:color="auto"/>
              <w:left w:val="single" w:sz="4" w:space="0" w:color="auto"/>
              <w:bottom w:val="single" w:sz="4" w:space="0" w:color="auto"/>
              <w:right w:val="single" w:sz="4" w:space="0" w:color="auto"/>
            </w:tcBorders>
          </w:tcPr>
          <w:p w14:paraId="2199D771"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Women recruited through advertisements in New Haven.</w:t>
            </w:r>
          </w:p>
        </w:tc>
      </w:tr>
      <w:tr w:rsidR="00984A33" w:rsidRPr="001E5A27" w14:paraId="4BCDF46E" w14:textId="77777777" w:rsidTr="002778C9">
        <w:trPr>
          <w:trHeight w:val="20"/>
        </w:trPr>
        <w:tc>
          <w:tcPr>
            <w:tcW w:w="742" w:type="pct"/>
            <w:tcBorders>
              <w:top w:val="single" w:sz="4" w:space="0" w:color="auto"/>
              <w:left w:val="single" w:sz="4" w:space="0" w:color="auto"/>
              <w:bottom w:val="single" w:sz="4" w:space="0" w:color="auto"/>
              <w:right w:val="single" w:sz="4" w:space="0" w:color="auto"/>
            </w:tcBorders>
          </w:tcPr>
          <w:p w14:paraId="396E860A" w14:textId="3CB7CF07" w:rsidR="00984A33" w:rsidRPr="001E5A27" w:rsidRDefault="00984A33" w:rsidP="008F27D6">
            <w:pPr>
              <w:pStyle w:val="TableParagraph"/>
              <w:rPr>
                <w:rFonts w:ascii="Arial" w:eastAsia="Arial" w:hAnsi="Arial" w:cs="Arial"/>
                <w:sz w:val="18"/>
                <w:szCs w:val="18"/>
              </w:rPr>
            </w:pPr>
            <w:proofErr w:type="spellStart"/>
            <w:r w:rsidRPr="001E5A27">
              <w:rPr>
                <w:rFonts w:ascii="Arial" w:hAnsi="Arial" w:cs="Arial"/>
                <w:sz w:val="18"/>
                <w:szCs w:val="18"/>
              </w:rPr>
              <w:t>Mikkelsen</w:t>
            </w:r>
            <w:proofErr w:type="spellEnd"/>
            <w:r w:rsidRPr="001E5A27">
              <w:rPr>
                <w:rFonts w:ascii="Arial" w:hAnsi="Arial" w:cs="Arial"/>
                <w:sz w:val="18"/>
                <w:szCs w:val="18"/>
              </w:rPr>
              <w:t xml:space="preserve"> et al., 2007</w:t>
            </w:r>
            <w:r w:rsidR="00E22B4F">
              <w:rPr>
                <w:rFonts w:ascii="Arial" w:hAnsi="Arial" w:cs="Arial"/>
                <w:sz w:val="18"/>
                <w:szCs w:val="18"/>
                <w:vertAlign w:val="superscript"/>
              </w:rPr>
              <w:t>143</w:t>
            </w:r>
          </w:p>
          <w:p w14:paraId="167A9F15" w14:textId="77777777" w:rsidR="00984A33" w:rsidRDefault="00984A33" w:rsidP="008F27D6">
            <w:pPr>
              <w:pStyle w:val="TableParagraph"/>
              <w:rPr>
                <w:rFonts w:ascii="Arial" w:hAnsi="Arial" w:cs="Arial"/>
                <w:sz w:val="18"/>
                <w:szCs w:val="18"/>
              </w:rPr>
            </w:pPr>
            <w:r w:rsidRPr="001E5A27">
              <w:rPr>
                <w:rFonts w:ascii="Arial" w:hAnsi="Arial" w:cs="Arial"/>
                <w:sz w:val="18"/>
                <w:szCs w:val="18"/>
              </w:rPr>
              <w:t>Fair</w:t>
            </w:r>
          </w:p>
          <w:p w14:paraId="7935B055" w14:textId="77777777" w:rsidR="007070DD" w:rsidRDefault="007070DD" w:rsidP="008F27D6">
            <w:pPr>
              <w:pStyle w:val="TableParagraph"/>
              <w:rPr>
                <w:rFonts w:ascii="Arial" w:hAnsi="Arial" w:cs="Arial"/>
                <w:sz w:val="18"/>
                <w:szCs w:val="18"/>
              </w:rPr>
            </w:pPr>
          </w:p>
          <w:p w14:paraId="6018FE24" w14:textId="6A796005" w:rsidR="007070DD" w:rsidRPr="001E5A27" w:rsidRDefault="007070DD" w:rsidP="00E215A7">
            <w:pPr>
              <w:pStyle w:val="TableParagraph"/>
              <w:rPr>
                <w:rFonts w:ascii="Arial" w:eastAsia="Arial" w:hAnsi="Arial" w:cs="Arial"/>
                <w:sz w:val="18"/>
                <w:szCs w:val="18"/>
              </w:rPr>
            </w:pPr>
            <w:r>
              <w:rPr>
                <w:rFonts w:ascii="Arial" w:hAnsi="Arial" w:cs="Arial"/>
                <w:sz w:val="18"/>
                <w:szCs w:val="18"/>
              </w:rPr>
              <w:t xml:space="preserve">Same population as </w:t>
            </w:r>
            <w:proofErr w:type="spellStart"/>
            <w:r>
              <w:rPr>
                <w:rFonts w:ascii="Arial" w:hAnsi="Arial" w:cs="Arial"/>
                <w:sz w:val="18"/>
                <w:szCs w:val="18"/>
              </w:rPr>
              <w:t>Mikkelsen</w:t>
            </w:r>
            <w:proofErr w:type="spellEnd"/>
            <w:r>
              <w:rPr>
                <w:rFonts w:ascii="Arial" w:hAnsi="Arial" w:cs="Arial"/>
                <w:sz w:val="18"/>
                <w:szCs w:val="18"/>
              </w:rPr>
              <w:t xml:space="preserve"> et al., 2009</w:t>
            </w:r>
            <w:r w:rsidR="00E22B4F">
              <w:rPr>
                <w:rFonts w:ascii="Arial" w:hAnsi="Arial" w:cs="Arial"/>
                <w:sz w:val="18"/>
                <w:szCs w:val="18"/>
                <w:vertAlign w:val="superscript"/>
              </w:rPr>
              <w:t>144</w:t>
            </w:r>
          </w:p>
        </w:tc>
        <w:tc>
          <w:tcPr>
            <w:tcW w:w="548" w:type="pct"/>
            <w:tcBorders>
              <w:top w:val="single" w:sz="4" w:space="0" w:color="auto"/>
              <w:left w:val="single" w:sz="4" w:space="0" w:color="auto"/>
              <w:bottom w:val="single" w:sz="4" w:space="0" w:color="auto"/>
              <w:right w:val="single" w:sz="4" w:space="0" w:color="auto"/>
            </w:tcBorders>
          </w:tcPr>
          <w:p w14:paraId="39DA9EC5"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Risk perception</w:t>
            </w:r>
          </w:p>
        </w:tc>
        <w:tc>
          <w:tcPr>
            <w:tcW w:w="1226" w:type="pct"/>
            <w:tcBorders>
              <w:top w:val="single" w:sz="4" w:space="0" w:color="auto"/>
              <w:left w:val="single" w:sz="4" w:space="0" w:color="auto"/>
              <w:bottom w:val="single" w:sz="4" w:space="0" w:color="auto"/>
              <w:right w:val="single" w:sz="4" w:space="0" w:color="auto"/>
            </w:tcBorders>
          </w:tcPr>
          <w:p w14:paraId="1309B06E"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To explore the impact of genetic counseling on perceived personal lifetime risk of breast cancer, the accuracy of risk perception, and possible predictors of inaccurate risk perception 1 year following counseling</w:t>
            </w:r>
          </w:p>
        </w:tc>
        <w:tc>
          <w:tcPr>
            <w:tcW w:w="452" w:type="pct"/>
            <w:tcBorders>
              <w:top w:val="single" w:sz="4" w:space="0" w:color="auto"/>
              <w:left w:val="single" w:sz="4" w:space="0" w:color="auto"/>
              <w:bottom w:val="single" w:sz="4" w:space="0" w:color="auto"/>
              <w:right w:val="single" w:sz="4" w:space="0" w:color="auto"/>
            </w:tcBorders>
          </w:tcPr>
          <w:p w14:paraId="75C21CA9"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Prospective cohort</w:t>
            </w:r>
          </w:p>
        </w:tc>
        <w:tc>
          <w:tcPr>
            <w:tcW w:w="935" w:type="pct"/>
            <w:tcBorders>
              <w:top w:val="single" w:sz="4" w:space="0" w:color="auto"/>
              <w:left w:val="single" w:sz="4" w:space="0" w:color="auto"/>
              <w:bottom w:val="single" w:sz="4" w:space="0" w:color="auto"/>
              <w:right w:val="single" w:sz="4" w:space="0" w:color="auto"/>
            </w:tcBorders>
          </w:tcPr>
          <w:p w14:paraId="129478D7" w14:textId="77777777" w:rsidR="008F27D6" w:rsidRDefault="00984A33" w:rsidP="008F27D6">
            <w:pPr>
              <w:pStyle w:val="TableParagraph"/>
              <w:rPr>
                <w:rFonts w:ascii="Arial" w:hAnsi="Arial" w:cs="Arial"/>
                <w:sz w:val="18"/>
                <w:szCs w:val="18"/>
              </w:rPr>
            </w:pPr>
            <w:r w:rsidRPr="001E5A27">
              <w:rPr>
                <w:rFonts w:ascii="Arial" w:hAnsi="Arial" w:cs="Arial"/>
                <w:sz w:val="18"/>
                <w:szCs w:val="18"/>
              </w:rPr>
              <w:t xml:space="preserve">Eligible: 3257 (568 in counseling group, 689 in reference group 1, 2000 in reference group 2) </w:t>
            </w:r>
          </w:p>
          <w:p w14:paraId="32D28225" w14:textId="64EC91BE"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Enrolled: 1971 (319 in counseling group, 381 in comparison group 1, and 1271 in group 2)</w:t>
            </w:r>
          </w:p>
          <w:p w14:paraId="50D79DEE"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Analyzed: 1602 (213 in counseling group, 319 in comparison group 1, and 1070 in group 2)</w:t>
            </w:r>
          </w:p>
        </w:tc>
        <w:tc>
          <w:tcPr>
            <w:tcW w:w="419" w:type="pct"/>
            <w:tcBorders>
              <w:top w:val="single" w:sz="4" w:space="0" w:color="auto"/>
              <w:left w:val="single" w:sz="4" w:space="0" w:color="auto"/>
              <w:bottom w:val="single" w:sz="4" w:space="0" w:color="auto"/>
              <w:right w:val="single" w:sz="4" w:space="0" w:color="auto"/>
            </w:tcBorders>
          </w:tcPr>
          <w:p w14:paraId="7AD2A127"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Denmark</w:t>
            </w:r>
          </w:p>
        </w:tc>
        <w:tc>
          <w:tcPr>
            <w:tcW w:w="677" w:type="pct"/>
            <w:tcBorders>
              <w:top w:val="single" w:sz="4" w:space="0" w:color="auto"/>
              <w:left w:val="single" w:sz="4" w:space="0" w:color="auto"/>
              <w:bottom w:val="single" w:sz="4" w:space="0" w:color="auto"/>
              <w:right w:val="single" w:sz="4" w:space="0" w:color="auto"/>
            </w:tcBorders>
          </w:tcPr>
          <w:p w14:paraId="7D7D525F"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Danish women at risk of hereditary breast and ovarian cancer</w:t>
            </w:r>
          </w:p>
        </w:tc>
      </w:tr>
      <w:tr w:rsidR="00984A33" w:rsidRPr="001E5A27" w14:paraId="142B7808" w14:textId="77777777" w:rsidTr="002778C9">
        <w:trPr>
          <w:trHeight w:val="20"/>
        </w:trPr>
        <w:tc>
          <w:tcPr>
            <w:tcW w:w="742" w:type="pct"/>
            <w:tcBorders>
              <w:top w:val="single" w:sz="4" w:space="0" w:color="auto"/>
              <w:left w:val="single" w:sz="4" w:space="0" w:color="auto"/>
              <w:bottom w:val="single" w:sz="4" w:space="0" w:color="auto"/>
              <w:right w:val="single" w:sz="4" w:space="0" w:color="auto"/>
            </w:tcBorders>
          </w:tcPr>
          <w:p w14:paraId="37270BC9" w14:textId="163813C5" w:rsidR="00984A33" w:rsidRPr="001E5A27" w:rsidRDefault="00984A33" w:rsidP="008F27D6">
            <w:pPr>
              <w:pStyle w:val="TableParagraph"/>
              <w:rPr>
                <w:rFonts w:ascii="Arial" w:eastAsia="Arial" w:hAnsi="Arial" w:cs="Arial"/>
                <w:sz w:val="18"/>
                <w:szCs w:val="18"/>
              </w:rPr>
            </w:pPr>
            <w:proofErr w:type="spellStart"/>
            <w:r w:rsidRPr="001E5A27">
              <w:rPr>
                <w:rFonts w:ascii="Arial" w:hAnsi="Arial" w:cs="Arial"/>
                <w:sz w:val="18"/>
                <w:szCs w:val="18"/>
              </w:rPr>
              <w:t>Mikkelsen</w:t>
            </w:r>
            <w:proofErr w:type="spellEnd"/>
            <w:r w:rsidRPr="001E5A27">
              <w:rPr>
                <w:rFonts w:ascii="Arial" w:hAnsi="Arial" w:cs="Arial"/>
                <w:sz w:val="18"/>
                <w:szCs w:val="18"/>
              </w:rPr>
              <w:t xml:space="preserve"> et al., 2009</w:t>
            </w:r>
            <w:r w:rsidR="00E22B4F">
              <w:rPr>
                <w:rFonts w:ascii="Arial" w:hAnsi="Arial" w:cs="Arial"/>
                <w:sz w:val="18"/>
                <w:szCs w:val="18"/>
                <w:vertAlign w:val="superscript"/>
              </w:rPr>
              <w:t>144</w:t>
            </w:r>
          </w:p>
          <w:p w14:paraId="21FB29E1" w14:textId="77777777" w:rsidR="00072FFC" w:rsidRDefault="00984A33" w:rsidP="00072FFC">
            <w:pPr>
              <w:pStyle w:val="TableParagraph"/>
              <w:rPr>
                <w:rFonts w:ascii="Arial" w:hAnsi="Arial"/>
                <w:sz w:val="18"/>
                <w:szCs w:val="18"/>
              </w:rPr>
            </w:pPr>
            <w:r w:rsidRPr="001E5A27">
              <w:rPr>
                <w:rFonts w:ascii="Arial" w:hAnsi="Arial" w:cs="Arial"/>
                <w:sz w:val="18"/>
                <w:szCs w:val="18"/>
              </w:rPr>
              <w:t>Fair</w:t>
            </w:r>
          </w:p>
          <w:p w14:paraId="3B826D23" w14:textId="77777777" w:rsidR="00072FFC" w:rsidRDefault="00072FFC" w:rsidP="00072FFC">
            <w:pPr>
              <w:pStyle w:val="TableParagraph"/>
              <w:rPr>
                <w:rFonts w:ascii="Arial" w:hAnsi="Arial"/>
                <w:sz w:val="18"/>
                <w:szCs w:val="18"/>
              </w:rPr>
            </w:pPr>
          </w:p>
          <w:p w14:paraId="6FFBE01B" w14:textId="3888C3D0" w:rsidR="00984A33" w:rsidRPr="001E5A27" w:rsidRDefault="00072FFC" w:rsidP="00E215A7">
            <w:pPr>
              <w:pStyle w:val="TableParagraph"/>
              <w:rPr>
                <w:rFonts w:ascii="Arial" w:eastAsia="Arial" w:hAnsi="Arial" w:cs="Arial"/>
                <w:sz w:val="18"/>
                <w:szCs w:val="18"/>
              </w:rPr>
            </w:pPr>
            <w:r>
              <w:rPr>
                <w:rFonts w:ascii="Arial" w:hAnsi="Arial"/>
                <w:sz w:val="18"/>
                <w:szCs w:val="18"/>
              </w:rPr>
              <w:t xml:space="preserve">Same population as </w:t>
            </w:r>
            <w:proofErr w:type="spellStart"/>
            <w:r>
              <w:rPr>
                <w:rFonts w:ascii="Arial" w:hAnsi="Arial"/>
                <w:sz w:val="18"/>
                <w:szCs w:val="18"/>
              </w:rPr>
              <w:t>Mikkelsen</w:t>
            </w:r>
            <w:proofErr w:type="spellEnd"/>
            <w:r>
              <w:rPr>
                <w:rFonts w:ascii="Arial" w:hAnsi="Arial"/>
                <w:sz w:val="18"/>
                <w:szCs w:val="18"/>
              </w:rPr>
              <w:t xml:space="preserve"> et al., 2007</w:t>
            </w:r>
            <w:r w:rsidR="00E22B4F">
              <w:rPr>
                <w:rFonts w:ascii="Arial" w:hAnsi="Arial"/>
                <w:sz w:val="18"/>
                <w:szCs w:val="18"/>
                <w:vertAlign w:val="superscript"/>
              </w:rPr>
              <w:t>143</w:t>
            </w:r>
          </w:p>
        </w:tc>
        <w:tc>
          <w:tcPr>
            <w:tcW w:w="548" w:type="pct"/>
            <w:tcBorders>
              <w:top w:val="single" w:sz="4" w:space="0" w:color="auto"/>
              <w:left w:val="single" w:sz="4" w:space="0" w:color="auto"/>
              <w:bottom w:val="single" w:sz="4" w:space="0" w:color="auto"/>
              <w:right w:val="single" w:sz="4" w:space="0" w:color="auto"/>
            </w:tcBorders>
          </w:tcPr>
          <w:p w14:paraId="4FDD92DE" w14:textId="77777777" w:rsidR="00073357" w:rsidRDefault="00984A33" w:rsidP="008F27D6">
            <w:pPr>
              <w:pStyle w:val="TableParagraph"/>
              <w:rPr>
                <w:rFonts w:ascii="Arial" w:hAnsi="Arial" w:cs="Arial"/>
                <w:sz w:val="18"/>
                <w:szCs w:val="18"/>
              </w:rPr>
            </w:pPr>
            <w:r w:rsidRPr="001E5A27">
              <w:rPr>
                <w:rFonts w:ascii="Arial" w:hAnsi="Arial" w:cs="Arial"/>
                <w:sz w:val="18"/>
                <w:szCs w:val="18"/>
              </w:rPr>
              <w:t xml:space="preserve">Psychological factors </w:t>
            </w:r>
          </w:p>
          <w:p w14:paraId="09B484FE" w14:textId="77777777" w:rsidR="00073357" w:rsidRDefault="00984A33" w:rsidP="008F27D6">
            <w:pPr>
              <w:pStyle w:val="TableParagraph"/>
              <w:rPr>
                <w:rFonts w:ascii="Arial" w:hAnsi="Arial" w:cs="Arial"/>
                <w:sz w:val="18"/>
                <w:szCs w:val="18"/>
              </w:rPr>
            </w:pPr>
            <w:r w:rsidRPr="001E5A27">
              <w:rPr>
                <w:rFonts w:ascii="Arial" w:hAnsi="Arial" w:cs="Arial"/>
                <w:sz w:val="18"/>
                <w:szCs w:val="18"/>
              </w:rPr>
              <w:t xml:space="preserve">Cancer worry </w:t>
            </w:r>
          </w:p>
          <w:p w14:paraId="2CD14D97" w14:textId="6D5EBF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Quality of life changes</w:t>
            </w:r>
          </w:p>
        </w:tc>
        <w:tc>
          <w:tcPr>
            <w:tcW w:w="1226" w:type="pct"/>
            <w:tcBorders>
              <w:top w:val="single" w:sz="4" w:space="0" w:color="auto"/>
              <w:left w:val="single" w:sz="4" w:space="0" w:color="auto"/>
              <w:bottom w:val="single" w:sz="4" w:space="0" w:color="auto"/>
              <w:right w:val="single" w:sz="4" w:space="0" w:color="auto"/>
            </w:tcBorders>
          </w:tcPr>
          <w:p w14:paraId="749A7557"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To clarify the psychosocial impact of genetic counseling for hereditary breast and ovarian cancer.</w:t>
            </w:r>
          </w:p>
        </w:tc>
        <w:tc>
          <w:tcPr>
            <w:tcW w:w="452" w:type="pct"/>
            <w:tcBorders>
              <w:top w:val="single" w:sz="4" w:space="0" w:color="auto"/>
              <w:left w:val="single" w:sz="4" w:space="0" w:color="auto"/>
              <w:bottom w:val="single" w:sz="4" w:space="0" w:color="auto"/>
              <w:right w:val="single" w:sz="4" w:space="0" w:color="auto"/>
            </w:tcBorders>
          </w:tcPr>
          <w:p w14:paraId="6494827D"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Prospective cohort</w:t>
            </w:r>
          </w:p>
        </w:tc>
        <w:tc>
          <w:tcPr>
            <w:tcW w:w="935" w:type="pct"/>
            <w:tcBorders>
              <w:top w:val="single" w:sz="4" w:space="0" w:color="auto"/>
              <w:left w:val="single" w:sz="4" w:space="0" w:color="auto"/>
              <w:bottom w:val="single" w:sz="4" w:space="0" w:color="auto"/>
              <w:right w:val="single" w:sz="4" w:space="0" w:color="auto"/>
            </w:tcBorders>
          </w:tcPr>
          <w:p w14:paraId="77D57537" w14:textId="77777777" w:rsidR="008F27D6" w:rsidRDefault="00984A33" w:rsidP="008F27D6">
            <w:pPr>
              <w:pStyle w:val="TableParagraph"/>
              <w:rPr>
                <w:rFonts w:ascii="Arial" w:hAnsi="Arial" w:cs="Arial"/>
                <w:sz w:val="18"/>
                <w:szCs w:val="18"/>
              </w:rPr>
            </w:pPr>
            <w:r w:rsidRPr="001E5A27">
              <w:rPr>
                <w:rFonts w:ascii="Arial" w:hAnsi="Arial" w:cs="Arial"/>
                <w:sz w:val="18"/>
                <w:szCs w:val="18"/>
              </w:rPr>
              <w:t xml:space="preserve">Eligible: 3257 (568 in counseling group, 689 in reference group 1, 2000 in reference group 2) </w:t>
            </w:r>
          </w:p>
          <w:p w14:paraId="305EE73A" w14:textId="52FEC33A"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Enrolled: 1971 (319 in counseling group, 381 in comparison group 1, and 1271 in group 2)</w:t>
            </w:r>
          </w:p>
          <w:p w14:paraId="43D9728A"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Analyzed: 1602 (213 in counseling group, 319 in comparison group 1, and 1070 in group 2)</w:t>
            </w:r>
          </w:p>
        </w:tc>
        <w:tc>
          <w:tcPr>
            <w:tcW w:w="419" w:type="pct"/>
            <w:tcBorders>
              <w:top w:val="single" w:sz="4" w:space="0" w:color="auto"/>
              <w:left w:val="single" w:sz="4" w:space="0" w:color="auto"/>
              <w:bottom w:val="single" w:sz="4" w:space="0" w:color="auto"/>
              <w:right w:val="single" w:sz="4" w:space="0" w:color="auto"/>
            </w:tcBorders>
          </w:tcPr>
          <w:p w14:paraId="080BE324" w14:textId="3096BFFF" w:rsidR="00984A33" w:rsidRPr="001E5A27" w:rsidRDefault="008F27D6" w:rsidP="008F27D6">
            <w:pPr>
              <w:pStyle w:val="TableParagraph"/>
              <w:rPr>
                <w:rFonts w:ascii="Arial" w:eastAsia="Arial" w:hAnsi="Arial" w:cs="Arial"/>
                <w:sz w:val="18"/>
                <w:szCs w:val="18"/>
              </w:rPr>
            </w:pPr>
            <w:r>
              <w:rPr>
                <w:rFonts w:ascii="Arial" w:hAnsi="Arial" w:cs="Arial"/>
                <w:sz w:val="18"/>
                <w:szCs w:val="18"/>
              </w:rPr>
              <w:t>Denmark</w:t>
            </w:r>
          </w:p>
        </w:tc>
        <w:tc>
          <w:tcPr>
            <w:tcW w:w="677" w:type="pct"/>
            <w:tcBorders>
              <w:top w:val="single" w:sz="4" w:space="0" w:color="auto"/>
              <w:left w:val="single" w:sz="4" w:space="0" w:color="auto"/>
              <w:bottom w:val="single" w:sz="4" w:space="0" w:color="auto"/>
              <w:right w:val="single" w:sz="4" w:space="0" w:color="auto"/>
            </w:tcBorders>
          </w:tcPr>
          <w:p w14:paraId="4B1588BC" w14:textId="77777777" w:rsidR="00984A33" w:rsidRPr="001E5A27" w:rsidRDefault="00984A33" w:rsidP="008F27D6">
            <w:pPr>
              <w:pStyle w:val="TableParagraph"/>
              <w:rPr>
                <w:rFonts w:ascii="Arial" w:eastAsia="Arial" w:hAnsi="Arial" w:cs="Arial"/>
                <w:sz w:val="18"/>
                <w:szCs w:val="18"/>
              </w:rPr>
            </w:pPr>
            <w:r w:rsidRPr="001E5A27">
              <w:rPr>
                <w:rFonts w:ascii="Arial" w:hAnsi="Arial" w:cs="Arial"/>
                <w:sz w:val="18"/>
                <w:szCs w:val="18"/>
              </w:rPr>
              <w:t>Danish women at risk of hereditary breast and ovarian cancer</w:t>
            </w:r>
          </w:p>
        </w:tc>
      </w:tr>
    </w:tbl>
    <w:p w14:paraId="62A87550" w14:textId="77777777" w:rsidR="00984A33" w:rsidRDefault="00984A33" w:rsidP="00984A33">
      <w:pPr>
        <w:spacing w:line="262" w:lineRule="auto"/>
        <w:rPr>
          <w:rFonts w:ascii="Arial" w:eastAsia="Arial" w:hAnsi="Arial" w:cs="Arial"/>
          <w:sz w:val="17"/>
          <w:szCs w:val="17"/>
        </w:rPr>
        <w:sectPr w:rsidR="00984A33" w:rsidSect="002778C9">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91"/>
        <w:gridCol w:w="3486"/>
        <w:gridCol w:w="4939"/>
        <w:gridCol w:w="2654"/>
      </w:tblGrid>
      <w:tr w:rsidR="00FC7467" w:rsidRPr="001E5A27" w14:paraId="642E0179" w14:textId="77777777" w:rsidTr="00010368">
        <w:trPr>
          <w:trHeight w:val="20"/>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F46AB0" w14:textId="77777777" w:rsidR="001E5A27" w:rsidRDefault="00FC7467" w:rsidP="008F27D6">
            <w:pPr>
              <w:pStyle w:val="TableParagraph"/>
              <w:rPr>
                <w:rFonts w:ascii="Arial" w:hAnsi="Arial"/>
                <w:b/>
                <w:sz w:val="18"/>
                <w:szCs w:val="18"/>
              </w:rPr>
            </w:pPr>
            <w:r w:rsidRPr="001E5A27">
              <w:rPr>
                <w:rFonts w:ascii="Arial" w:hAnsi="Arial"/>
                <w:b/>
                <w:sz w:val="18"/>
                <w:szCs w:val="18"/>
              </w:rPr>
              <w:lastRenderedPageBreak/>
              <w:t xml:space="preserve">Author, year </w:t>
            </w:r>
          </w:p>
          <w:p w14:paraId="19E85AFB" w14:textId="39AD9FFB" w:rsidR="00FC7467" w:rsidRPr="001E5A27" w:rsidRDefault="00FC7467" w:rsidP="008F27D6">
            <w:pPr>
              <w:pStyle w:val="TableParagraph"/>
              <w:rPr>
                <w:rFonts w:ascii="Arial" w:eastAsia="Arial" w:hAnsi="Arial" w:cs="Arial"/>
                <w:sz w:val="18"/>
                <w:szCs w:val="18"/>
              </w:rPr>
            </w:pPr>
            <w:r w:rsidRPr="001E5A27">
              <w:rPr>
                <w:rFonts w:ascii="Arial" w:hAnsi="Arial"/>
                <w:b/>
                <w:sz w:val="18"/>
                <w:szCs w:val="18"/>
              </w:rPr>
              <w:t>Quality</w:t>
            </w:r>
          </w:p>
        </w:tc>
        <w:tc>
          <w:tcPr>
            <w:tcW w:w="1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6F4E0E" w14:textId="72AC13F2" w:rsidR="00FC7467" w:rsidRPr="001E5A27" w:rsidRDefault="00FC7467" w:rsidP="00010368">
            <w:pPr>
              <w:pStyle w:val="TableParagraph"/>
              <w:jc w:val="center"/>
              <w:rPr>
                <w:rFonts w:ascii="Arial" w:eastAsia="Arial" w:hAnsi="Arial" w:cs="Arial"/>
                <w:sz w:val="18"/>
                <w:szCs w:val="18"/>
              </w:rPr>
            </w:pPr>
            <w:r w:rsidRPr="001E5A27">
              <w:rPr>
                <w:rFonts w:ascii="Arial" w:hAnsi="Arial"/>
                <w:b/>
                <w:sz w:val="18"/>
                <w:szCs w:val="18"/>
              </w:rPr>
              <w:t>Demographics</w:t>
            </w:r>
          </w:p>
        </w:tc>
        <w:tc>
          <w:tcPr>
            <w:tcW w:w="19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5A24BF" w14:textId="0C592DD7" w:rsidR="00FC7467" w:rsidRPr="001E5A27" w:rsidRDefault="00FC7467" w:rsidP="00010368">
            <w:pPr>
              <w:pStyle w:val="TableParagraph"/>
              <w:jc w:val="center"/>
              <w:rPr>
                <w:rFonts w:ascii="Arial" w:eastAsia="Arial" w:hAnsi="Arial" w:cs="Arial"/>
                <w:sz w:val="18"/>
                <w:szCs w:val="18"/>
              </w:rPr>
            </w:pPr>
            <w:r w:rsidRPr="001E5A27">
              <w:rPr>
                <w:rFonts w:ascii="Arial" w:hAnsi="Arial"/>
                <w:b/>
                <w:sz w:val="18"/>
                <w:szCs w:val="18"/>
              </w:rPr>
              <w:t>Inclusion and exclusion criteria</w:t>
            </w:r>
          </w:p>
        </w:tc>
        <w:tc>
          <w:tcPr>
            <w:tcW w:w="10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14D4A1" w14:textId="3EA84FEA" w:rsidR="00FC7467" w:rsidRPr="001E5A27" w:rsidRDefault="00FC7467" w:rsidP="00010368">
            <w:pPr>
              <w:pStyle w:val="TableParagraph"/>
              <w:jc w:val="center"/>
              <w:rPr>
                <w:rFonts w:ascii="Arial" w:eastAsia="Arial" w:hAnsi="Arial" w:cs="Arial"/>
                <w:sz w:val="18"/>
                <w:szCs w:val="18"/>
              </w:rPr>
            </w:pPr>
            <w:r w:rsidRPr="001E5A27">
              <w:rPr>
                <w:rFonts w:ascii="Arial" w:hAnsi="Arial"/>
                <w:b/>
                <w:sz w:val="18"/>
                <w:szCs w:val="18"/>
              </w:rPr>
              <w:t>Risk level definition</w:t>
            </w:r>
          </w:p>
        </w:tc>
      </w:tr>
      <w:tr w:rsidR="00AE44A6" w:rsidRPr="001E5A27" w14:paraId="375D4190" w14:textId="77777777" w:rsidTr="00010368">
        <w:trPr>
          <w:trHeight w:val="20"/>
        </w:trPr>
        <w:tc>
          <w:tcPr>
            <w:tcW w:w="729" w:type="pct"/>
            <w:tcBorders>
              <w:top w:val="single" w:sz="4" w:space="0" w:color="auto"/>
              <w:left w:val="single" w:sz="4" w:space="0" w:color="auto"/>
              <w:bottom w:val="single" w:sz="4" w:space="0" w:color="auto"/>
            </w:tcBorders>
            <w:shd w:val="clear" w:color="auto" w:fill="F2F2F2" w:themeFill="background1" w:themeFillShade="F2"/>
            <w:vAlign w:val="bottom"/>
          </w:tcPr>
          <w:p w14:paraId="3A114A94" w14:textId="3FBEEA1B" w:rsidR="00AE44A6" w:rsidRPr="001E5A27" w:rsidRDefault="00C67754" w:rsidP="008F27D6">
            <w:pPr>
              <w:pStyle w:val="TableParagraph"/>
              <w:rPr>
                <w:rFonts w:ascii="Arial" w:hAnsi="Arial"/>
                <w:sz w:val="18"/>
                <w:szCs w:val="18"/>
              </w:rPr>
            </w:pPr>
            <w:r w:rsidRPr="001E5A27">
              <w:rPr>
                <w:rFonts w:ascii="Arial" w:hAnsi="Arial"/>
                <w:b/>
                <w:sz w:val="18"/>
                <w:szCs w:val="18"/>
              </w:rPr>
              <w:t xml:space="preserve">2013 </w:t>
            </w:r>
            <w:r w:rsidR="00AE44A6" w:rsidRPr="001E5A27">
              <w:rPr>
                <w:rFonts w:ascii="Arial" w:hAnsi="Arial"/>
                <w:b/>
                <w:sz w:val="18"/>
                <w:szCs w:val="18"/>
              </w:rPr>
              <w:t>Review</w:t>
            </w:r>
          </w:p>
        </w:tc>
        <w:tc>
          <w:tcPr>
            <w:tcW w:w="1344" w:type="pct"/>
            <w:tcBorders>
              <w:top w:val="single" w:sz="4" w:space="0" w:color="auto"/>
              <w:bottom w:val="single" w:sz="4" w:space="0" w:color="auto"/>
            </w:tcBorders>
            <w:shd w:val="clear" w:color="auto" w:fill="F2F2F2" w:themeFill="background1" w:themeFillShade="F2"/>
          </w:tcPr>
          <w:p w14:paraId="4466DD04" w14:textId="77777777" w:rsidR="00AE44A6" w:rsidRPr="001E5A27" w:rsidRDefault="00AE44A6" w:rsidP="008F27D6">
            <w:pPr>
              <w:pStyle w:val="TableParagraph"/>
              <w:rPr>
                <w:rFonts w:ascii="Arial" w:hAnsi="Arial"/>
                <w:sz w:val="18"/>
                <w:szCs w:val="18"/>
              </w:rPr>
            </w:pPr>
          </w:p>
        </w:tc>
        <w:tc>
          <w:tcPr>
            <w:tcW w:w="1904" w:type="pct"/>
            <w:tcBorders>
              <w:top w:val="single" w:sz="4" w:space="0" w:color="auto"/>
              <w:bottom w:val="single" w:sz="4" w:space="0" w:color="auto"/>
            </w:tcBorders>
            <w:shd w:val="clear" w:color="auto" w:fill="F2F2F2" w:themeFill="background1" w:themeFillShade="F2"/>
          </w:tcPr>
          <w:p w14:paraId="3939C6B5" w14:textId="77777777" w:rsidR="00AE44A6" w:rsidRPr="001E5A27" w:rsidRDefault="00AE44A6" w:rsidP="008F27D6">
            <w:pPr>
              <w:pStyle w:val="TableParagraph"/>
              <w:rPr>
                <w:rFonts w:ascii="Arial" w:hAnsi="Arial"/>
                <w:sz w:val="18"/>
                <w:szCs w:val="18"/>
                <w:u w:val="single" w:color="000000"/>
              </w:rPr>
            </w:pPr>
          </w:p>
        </w:tc>
        <w:tc>
          <w:tcPr>
            <w:tcW w:w="1023" w:type="pct"/>
            <w:tcBorders>
              <w:top w:val="single" w:sz="4" w:space="0" w:color="auto"/>
              <w:bottom w:val="single" w:sz="4" w:space="0" w:color="auto"/>
              <w:right w:val="single" w:sz="4" w:space="0" w:color="auto"/>
            </w:tcBorders>
            <w:shd w:val="clear" w:color="auto" w:fill="F2F2F2" w:themeFill="background1" w:themeFillShade="F2"/>
          </w:tcPr>
          <w:p w14:paraId="7888E8F0" w14:textId="77777777" w:rsidR="00AE44A6" w:rsidRPr="001E5A27" w:rsidRDefault="00AE44A6" w:rsidP="008F27D6">
            <w:pPr>
              <w:pStyle w:val="TableParagraph"/>
              <w:rPr>
                <w:rFonts w:ascii="Arial" w:hAnsi="Arial"/>
                <w:sz w:val="18"/>
                <w:szCs w:val="18"/>
                <w:u w:val="single" w:color="000000"/>
              </w:rPr>
            </w:pPr>
          </w:p>
        </w:tc>
      </w:tr>
      <w:tr w:rsidR="00E22B4F" w:rsidRPr="001E5A27" w14:paraId="2956BF3C" w14:textId="77777777" w:rsidTr="00010368">
        <w:trPr>
          <w:trHeight w:val="20"/>
        </w:trPr>
        <w:tc>
          <w:tcPr>
            <w:tcW w:w="729" w:type="pct"/>
            <w:tcBorders>
              <w:top w:val="single" w:sz="4" w:space="0" w:color="auto"/>
              <w:left w:val="single" w:sz="4" w:space="0" w:color="auto"/>
              <w:bottom w:val="single" w:sz="4" w:space="0" w:color="auto"/>
              <w:right w:val="single" w:sz="4" w:space="0" w:color="auto"/>
            </w:tcBorders>
          </w:tcPr>
          <w:p w14:paraId="11D3103D" w14:textId="77777777" w:rsidR="00E22B4F" w:rsidRPr="001E5A27" w:rsidRDefault="00E22B4F" w:rsidP="00E22B4F">
            <w:pPr>
              <w:pStyle w:val="TableParagraph"/>
              <w:rPr>
                <w:rFonts w:ascii="Arial" w:eastAsia="Arial" w:hAnsi="Arial" w:cs="Arial"/>
                <w:sz w:val="18"/>
                <w:szCs w:val="18"/>
              </w:rPr>
            </w:pPr>
            <w:proofErr w:type="spellStart"/>
            <w:r w:rsidRPr="001E5A27">
              <w:rPr>
                <w:rFonts w:ascii="Arial" w:hAnsi="Arial" w:cs="Arial"/>
                <w:sz w:val="18"/>
                <w:szCs w:val="18"/>
              </w:rPr>
              <w:t>Matloff</w:t>
            </w:r>
            <w:proofErr w:type="spellEnd"/>
            <w:r w:rsidRPr="001E5A27">
              <w:rPr>
                <w:rFonts w:ascii="Arial" w:hAnsi="Arial" w:cs="Arial"/>
                <w:sz w:val="18"/>
                <w:szCs w:val="18"/>
              </w:rPr>
              <w:t xml:space="preserve"> et al., 2006</w:t>
            </w:r>
            <w:r>
              <w:rPr>
                <w:rFonts w:ascii="Arial" w:hAnsi="Arial" w:cs="Arial"/>
                <w:sz w:val="18"/>
                <w:szCs w:val="18"/>
                <w:vertAlign w:val="superscript"/>
              </w:rPr>
              <w:t>142</w:t>
            </w:r>
          </w:p>
          <w:p w14:paraId="561812EC" w14:textId="6922A96F" w:rsidR="00E22B4F" w:rsidRPr="001E5A27" w:rsidRDefault="00E22B4F" w:rsidP="00E22B4F">
            <w:pPr>
              <w:pStyle w:val="TableParagraph"/>
              <w:rPr>
                <w:rFonts w:ascii="Arial" w:eastAsia="Arial" w:hAnsi="Arial" w:cs="Arial"/>
                <w:sz w:val="18"/>
                <w:szCs w:val="18"/>
              </w:rPr>
            </w:pPr>
            <w:r w:rsidRPr="001E5A27">
              <w:rPr>
                <w:rFonts w:ascii="Arial" w:hAnsi="Arial" w:cs="Arial"/>
                <w:sz w:val="18"/>
                <w:szCs w:val="18"/>
              </w:rPr>
              <w:t>Fair</w:t>
            </w:r>
          </w:p>
        </w:tc>
        <w:tc>
          <w:tcPr>
            <w:tcW w:w="1344" w:type="pct"/>
            <w:tcBorders>
              <w:top w:val="single" w:sz="4" w:space="0" w:color="auto"/>
              <w:left w:val="single" w:sz="4" w:space="0" w:color="auto"/>
              <w:bottom w:val="single" w:sz="4" w:space="0" w:color="auto"/>
              <w:right w:val="single" w:sz="4" w:space="0" w:color="auto"/>
            </w:tcBorders>
          </w:tcPr>
          <w:p w14:paraId="749AD294" w14:textId="3CC43CAA"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Mean age of 49 years (range: 41</w:t>
            </w:r>
            <w:r>
              <w:rPr>
                <w:rFonts w:ascii="Arial" w:hAnsi="Arial"/>
                <w:sz w:val="18"/>
                <w:szCs w:val="18"/>
              </w:rPr>
              <w:t xml:space="preserve"> to </w:t>
            </w:r>
            <w:r w:rsidRPr="001E5A27">
              <w:rPr>
                <w:rFonts w:ascii="Arial" w:hAnsi="Arial"/>
                <w:sz w:val="18"/>
                <w:szCs w:val="18"/>
              </w:rPr>
              <w:t>55) 21% Ashkenazi Jewish</w:t>
            </w:r>
          </w:p>
        </w:tc>
        <w:tc>
          <w:tcPr>
            <w:tcW w:w="1904" w:type="pct"/>
            <w:tcBorders>
              <w:top w:val="single" w:sz="4" w:space="0" w:color="auto"/>
              <w:left w:val="single" w:sz="4" w:space="0" w:color="auto"/>
              <w:bottom w:val="single" w:sz="4" w:space="0" w:color="auto"/>
              <w:right w:val="single" w:sz="4" w:space="0" w:color="auto"/>
            </w:tcBorders>
          </w:tcPr>
          <w:p w14:paraId="728D78B7" w14:textId="136FACB3" w:rsidR="00E22B4F" w:rsidRPr="001E5A27" w:rsidRDefault="00E22B4F" w:rsidP="00E22B4F">
            <w:pPr>
              <w:pStyle w:val="TableParagraph"/>
              <w:rPr>
                <w:rFonts w:ascii="Arial" w:eastAsia="Arial" w:hAnsi="Arial" w:cs="Arial"/>
                <w:sz w:val="18"/>
                <w:szCs w:val="18"/>
              </w:rPr>
            </w:pPr>
            <w:r w:rsidRPr="001E5A27">
              <w:rPr>
                <w:rFonts w:ascii="Arial" w:hAnsi="Arial"/>
                <w:sz w:val="18"/>
                <w:szCs w:val="18"/>
                <w:u w:val="single" w:color="000000"/>
              </w:rPr>
              <w:t>Inclusion:</w:t>
            </w:r>
            <w:r w:rsidRPr="008F27D6">
              <w:rPr>
                <w:rFonts w:ascii="Arial" w:hAnsi="Arial"/>
                <w:sz w:val="18"/>
                <w:szCs w:val="18"/>
                <w:u w:color="000000"/>
              </w:rPr>
              <w:t xml:space="preserve"> </w:t>
            </w:r>
            <w:r w:rsidRPr="001E5A27">
              <w:rPr>
                <w:rFonts w:ascii="Arial" w:hAnsi="Arial"/>
                <w:sz w:val="18"/>
                <w:szCs w:val="18"/>
              </w:rPr>
              <w:t xml:space="preserve">Women </w:t>
            </w:r>
            <w:r w:rsidRPr="00415650">
              <w:rPr>
                <w:rFonts w:ascii="Arial" w:hAnsi="Arial" w:cs="Arial"/>
                <w:sz w:val="18"/>
                <w:szCs w:val="18"/>
              </w:rPr>
              <w:t>≥</w:t>
            </w:r>
            <w:r w:rsidRPr="001E5A27">
              <w:rPr>
                <w:rFonts w:ascii="Arial" w:hAnsi="Arial"/>
                <w:sz w:val="18"/>
                <w:szCs w:val="18"/>
              </w:rPr>
              <w:t xml:space="preserve">40 years with </w:t>
            </w:r>
            <w:r w:rsidRPr="00415650">
              <w:rPr>
                <w:rFonts w:ascii="Arial" w:hAnsi="Arial" w:cs="Arial"/>
                <w:sz w:val="18"/>
                <w:szCs w:val="18"/>
              </w:rPr>
              <w:t>≥</w:t>
            </w:r>
            <w:r w:rsidRPr="001E5A27">
              <w:rPr>
                <w:rFonts w:ascii="Arial" w:hAnsi="Arial"/>
                <w:sz w:val="18"/>
                <w:szCs w:val="18"/>
              </w:rPr>
              <w:t>1 FDR with breast cancer, had gone through natural menopause</w:t>
            </w:r>
          </w:p>
          <w:p w14:paraId="385CF58C"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u w:val="single" w:color="000000"/>
              </w:rPr>
              <w:t>Exclusion:</w:t>
            </w:r>
            <w:r w:rsidRPr="008F27D6">
              <w:rPr>
                <w:rFonts w:ascii="Arial" w:hAnsi="Arial"/>
                <w:sz w:val="18"/>
                <w:szCs w:val="18"/>
                <w:u w:color="000000"/>
              </w:rPr>
              <w:t xml:space="preserve"> </w:t>
            </w:r>
            <w:r w:rsidRPr="001E5A27">
              <w:rPr>
                <w:rFonts w:ascii="Arial" w:hAnsi="Arial"/>
                <w:sz w:val="18"/>
                <w:szCs w:val="18"/>
              </w:rPr>
              <w:t xml:space="preserve">Taking menopausal therapy, having had cancer, atypical hyperplasia, or LCIS, being a known carrier of a </w:t>
            </w:r>
            <w:r w:rsidRPr="001E5A27">
              <w:rPr>
                <w:rFonts w:ascii="Arial" w:hAnsi="Arial"/>
                <w:i/>
                <w:sz w:val="18"/>
                <w:szCs w:val="18"/>
              </w:rPr>
              <w:t xml:space="preserve">BRCA1/2 </w:t>
            </w:r>
            <w:r w:rsidRPr="001E5A27">
              <w:rPr>
                <w:rFonts w:ascii="Arial" w:hAnsi="Arial"/>
                <w:sz w:val="18"/>
                <w:szCs w:val="18"/>
              </w:rPr>
              <w:t>mutation, having heart disease, women with family history that placed them at &gt;10% risk of carrying a mutation</w:t>
            </w:r>
          </w:p>
        </w:tc>
        <w:tc>
          <w:tcPr>
            <w:tcW w:w="1023" w:type="pct"/>
            <w:tcBorders>
              <w:top w:val="single" w:sz="4" w:space="0" w:color="auto"/>
              <w:left w:val="single" w:sz="4" w:space="0" w:color="auto"/>
              <w:bottom w:val="single" w:sz="4" w:space="0" w:color="auto"/>
              <w:right w:val="single" w:sz="4" w:space="0" w:color="auto"/>
            </w:tcBorders>
          </w:tcPr>
          <w:p w14:paraId="6144D971" w14:textId="4EA3E733" w:rsidR="00E22B4F" w:rsidRPr="001E5A27" w:rsidRDefault="00E22B4F" w:rsidP="00E22B4F">
            <w:pPr>
              <w:pStyle w:val="TableParagraph"/>
              <w:rPr>
                <w:rFonts w:ascii="Arial" w:eastAsia="Arial" w:hAnsi="Arial" w:cs="Arial"/>
                <w:sz w:val="18"/>
                <w:szCs w:val="18"/>
              </w:rPr>
            </w:pPr>
            <w:r>
              <w:rPr>
                <w:rFonts w:ascii="Arial" w:hAnsi="Arial" w:cs="Arial"/>
                <w:sz w:val="18"/>
                <w:szCs w:val="18"/>
              </w:rPr>
              <w:t>≥</w:t>
            </w:r>
            <w:r w:rsidRPr="001E5A27">
              <w:rPr>
                <w:rFonts w:ascii="Arial" w:hAnsi="Arial"/>
                <w:sz w:val="18"/>
                <w:szCs w:val="18"/>
              </w:rPr>
              <w:t>1 FDR with breast cancer</w:t>
            </w:r>
          </w:p>
        </w:tc>
      </w:tr>
      <w:tr w:rsidR="00E22B4F" w:rsidRPr="001E5A27" w14:paraId="6D486AA9" w14:textId="77777777" w:rsidTr="00010368">
        <w:trPr>
          <w:trHeight w:val="20"/>
        </w:trPr>
        <w:tc>
          <w:tcPr>
            <w:tcW w:w="729" w:type="pct"/>
            <w:tcBorders>
              <w:top w:val="single" w:sz="4" w:space="0" w:color="auto"/>
              <w:left w:val="single" w:sz="4" w:space="0" w:color="auto"/>
              <w:bottom w:val="single" w:sz="4" w:space="0" w:color="auto"/>
              <w:right w:val="single" w:sz="4" w:space="0" w:color="auto"/>
            </w:tcBorders>
          </w:tcPr>
          <w:p w14:paraId="1004703C" w14:textId="77777777" w:rsidR="00E22B4F" w:rsidRPr="001E5A27" w:rsidRDefault="00E22B4F" w:rsidP="00E22B4F">
            <w:pPr>
              <w:pStyle w:val="TableParagraph"/>
              <w:rPr>
                <w:rFonts w:ascii="Arial" w:eastAsia="Arial" w:hAnsi="Arial" w:cs="Arial"/>
                <w:sz w:val="18"/>
                <w:szCs w:val="18"/>
              </w:rPr>
            </w:pPr>
            <w:proofErr w:type="spellStart"/>
            <w:r w:rsidRPr="001E5A27">
              <w:rPr>
                <w:rFonts w:ascii="Arial" w:hAnsi="Arial" w:cs="Arial"/>
                <w:sz w:val="18"/>
                <w:szCs w:val="18"/>
              </w:rPr>
              <w:t>Mikkelsen</w:t>
            </w:r>
            <w:proofErr w:type="spellEnd"/>
            <w:r w:rsidRPr="001E5A27">
              <w:rPr>
                <w:rFonts w:ascii="Arial" w:hAnsi="Arial" w:cs="Arial"/>
                <w:sz w:val="18"/>
                <w:szCs w:val="18"/>
              </w:rPr>
              <w:t xml:space="preserve"> et al., 2007</w:t>
            </w:r>
            <w:r>
              <w:rPr>
                <w:rFonts w:ascii="Arial" w:hAnsi="Arial" w:cs="Arial"/>
                <w:sz w:val="18"/>
                <w:szCs w:val="18"/>
                <w:vertAlign w:val="superscript"/>
              </w:rPr>
              <w:t>143</w:t>
            </w:r>
          </w:p>
          <w:p w14:paraId="15525EBA" w14:textId="77777777" w:rsidR="00E22B4F" w:rsidRDefault="00E22B4F" w:rsidP="00E22B4F">
            <w:pPr>
              <w:pStyle w:val="TableParagraph"/>
              <w:rPr>
                <w:rFonts w:ascii="Arial" w:hAnsi="Arial" w:cs="Arial"/>
                <w:sz w:val="18"/>
                <w:szCs w:val="18"/>
              </w:rPr>
            </w:pPr>
            <w:r w:rsidRPr="001E5A27">
              <w:rPr>
                <w:rFonts w:ascii="Arial" w:hAnsi="Arial" w:cs="Arial"/>
                <w:sz w:val="18"/>
                <w:szCs w:val="18"/>
              </w:rPr>
              <w:t>Fair</w:t>
            </w:r>
          </w:p>
          <w:p w14:paraId="1408D080" w14:textId="77777777" w:rsidR="00E22B4F" w:rsidRDefault="00E22B4F" w:rsidP="00E22B4F">
            <w:pPr>
              <w:pStyle w:val="TableParagraph"/>
              <w:rPr>
                <w:rFonts w:ascii="Arial" w:hAnsi="Arial" w:cs="Arial"/>
                <w:sz w:val="18"/>
                <w:szCs w:val="18"/>
              </w:rPr>
            </w:pPr>
          </w:p>
          <w:p w14:paraId="2EE9EA3C" w14:textId="31338A8E" w:rsidR="00E22B4F" w:rsidRPr="001E5A27" w:rsidRDefault="00E22B4F" w:rsidP="00E22B4F">
            <w:pPr>
              <w:pStyle w:val="TableParagraph"/>
              <w:rPr>
                <w:rFonts w:ascii="Arial" w:eastAsia="Arial" w:hAnsi="Arial" w:cs="Arial"/>
                <w:sz w:val="18"/>
                <w:szCs w:val="18"/>
              </w:rPr>
            </w:pPr>
            <w:r>
              <w:rPr>
                <w:rFonts w:ascii="Arial" w:hAnsi="Arial" w:cs="Arial"/>
                <w:sz w:val="18"/>
                <w:szCs w:val="18"/>
              </w:rPr>
              <w:t xml:space="preserve">Same population as </w:t>
            </w:r>
            <w:proofErr w:type="spellStart"/>
            <w:r>
              <w:rPr>
                <w:rFonts w:ascii="Arial" w:hAnsi="Arial" w:cs="Arial"/>
                <w:sz w:val="18"/>
                <w:szCs w:val="18"/>
              </w:rPr>
              <w:t>Mikkelsen</w:t>
            </w:r>
            <w:proofErr w:type="spellEnd"/>
            <w:r>
              <w:rPr>
                <w:rFonts w:ascii="Arial" w:hAnsi="Arial" w:cs="Arial"/>
                <w:sz w:val="18"/>
                <w:szCs w:val="18"/>
              </w:rPr>
              <w:t xml:space="preserve"> et al., 2009</w:t>
            </w:r>
            <w:r>
              <w:rPr>
                <w:rFonts w:ascii="Arial" w:hAnsi="Arial" w:cs="Arial"/>
                <w:sz w:val="18"/>
                <w:szCs w:val="18"/>
                <w:vertAlign w:val="superscript"/>
              </w:rPr>
              <w:t>144</w:t>
            </w:r>
          </w:p>
        </w:tc>
        <w:tc>
          <w:tcPr>
            <w:tcW w:w="1344" w:type="pct"/>
            <w:tcBorders>
              <w:top w:val="single" w:sz="4" w:space="0" w:color="auto"/>
              <w:left w:val="single" w:sz="4" w:space="0" w:color="auto"/>
              <w:bottom w:val="single" w:sz="4" w:space="0" w:color="auto"/>
              <w:right w:val="single" w:sz="4" w:space="0" w:color="auto"/>
            </w:tcBorders>
          </w:tcPr>
          <w:p w14:paraId="5ECBDB6F" w14:textId="0F6A298B"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Median age (years): Counseling: 39 (range: 18 to 72)</w:t>
            </w:r>
          </w:p>
          <w:p w14:paraId="4DAE10C8"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Group 1: 56 (range: 28 to 76)</w:t>
            </w:r>
          </w:p>
          <w:p w14:paraId="29C6B23B"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Group 2: 45 (range: 18 to 75)</w:t>
            </w:r>
          </w:p>
        </w:tc>
        <w:tc>
          <w:tcPr>
            <w:tcW w:w="1904" w:type="pct"/>
            <w:tcBorders>
              <w:top w:val="single" w:sz="4" w:space="0" w:color="auto"/>
              <w:left w:val="single" w:sz="4" w:space="0" w:color="auto"/>
              <w:bottom w:val="single" w:sz="4" w:space="0" w:color="auto"/>
              <w:right w:val="single" w:sz="4" w:space="0" w:color="auto"/>
            </w:tcBorders>
          </w:tcPr>
          <w:p w14:paraId="57CACF33" w14:textId="22369423" w:rsidR="00E22B4F" w:rsidRDefault="00E22B4F" w:rsidP="00E22B4F">
            <w:pPr>
              <w:pStyle w:val="TableParagraph"/>
              <w:rPr>
                <w:rFonts w:ascii="Arial" w:hAnsi="Arial"/>
                <w:sz w:val="18"/>
                <w:szCs w:val="18"/>
              </w:rPr>
            </w:pPr>
            <w:r w:rsidRPr="001E5A27">
              <w:rPr>
                <w:rFonts w:ascii="Arial" w:hAnsi="Arial"/>
                <w:sz w:val="18"/>
                <w:szCs w:val="18"/>
                <w:u w:val="single" w:color="000000"/>
              </w:rPr>
              <w:t>Inclusion:</w:t>
            </w:r>
            <w:r w:rsidRPr="008F27D6">
              <w:rPr>
                <w:rFonts w:ascii="Arial" w:hAnsi="Arial"/>
                <w:sz w:val="18"/>
                <w:szCs w:val="18"/>
                <w:u w:color="000000"/>
              </w:rPr>
              <w:t xml:space="preserve"> </w:t>
            </w:r>
            <w:r w:rsidRPr="001E5A27">
              <w:rPr>
                <w:rFonts w:ascii="Arial" w:hAnsi="Arial"/>
                <w:sz w:val="18"/>
                <w:szCs w:val="18"/>
              </w:rPr>
              <w:t xml:space="preserve">Women aged </w:t>
            </w:r>
            <w:r w:rsidRPr="00415650">
              <w:rPr>
                <w:rFonts w:ascii="Arial" w:hAnsi="Arial" w:cs="Arial"/>
                <w:sz w:val="18"/>
                <w:szCs w:val="18"/>
              </w:rPr>
              <w:t>≥</w:t>
            </w:r>
            <w:r w:rsidRPr="001E5A27">
              <w:rPr>
                <w:rFonts w:ascii="Arial" w:hAnsi="Arial"/>
                <w:sz w:val="18"/>
                <w:szCs w:val="18"/>
              </w:rPr>
              <w:t xml:space="preserve">18 years who attended an initial genetic counseling session for breast or ovarian cancer </w:t>
            </w:r>
          </w:p>
          <w:p w14:paraId="46B058A6" w14:textId="1A7BCD18" w:rsidR="00E22B4F" w:rsidRPr="001E5A27" w:rsidRDefault="00E22B4F" w:rsidP="00E22B4F">
            <w:pPr>
              <w:pStyle w:val="TableParagraph"/>
              <w:rPr>
                <w:rFonts w:ascii="Arial" w:eastAsia="Arial" w:hAnsi="Arial" w:cs="Arial"/>
                <w:sz w:val="18"/>
                <w:szCs w:val="18"/>
              </w:rPr>
            </w:pPr>
            <w:r w:rsidRPr="001E5A27">
              <w:rPr>
                <w:rFonts w:ascii="Arial" w:hAnsi="Arial"/>
                <w:sz w:val="18"/>
                <w:szCs w:val="18"/>
                <w:u w:val="single" w:color="000000"/>
              </w:rPr>
              <w:t>Exclusion:</w:t>
            </w:r>
            <w:r w:rsidRPr="008F27D6">
              <w:rPr>
                <w:rFonts w:ascii="Arial" w:hAnsi="Arial"/>
                <w:sz w:val="18"/>
                <w:szCs w:val="18"/>
                <w:u w:color="000000"/>
              </w:rPr>
              <w:t xml:space="preserve"> </w:t>
            </w:r>
            <w:r w:rsidRPr="001E5A27">
              <w:rPr>
                <w:rFonts w:ascii="Arial" w:hAnsi="Arial"/>
                <w:sz w:val="18"/>
                <w:szCs w:val="18"/>
              </w:rPr>
              <w:t xml:space="preserve">Women affected with breast or ovarian cancer at baseline or who developed cancer during the </w:t>
            </w:r>
            <w:proofErr w:type="spellStart"/>
            <w:r w:rsidRPr="001E5A27">
              <w:rPr>
                <w:rFonts w:ascii="Arial" w:hAnsi="Arial"/>
                <w:sz w:val="18"/>
                <w:szCs w:val="18"/>
              </w:rPr>
              <w:t>followup</w:t>
            </w:r>
            <w:proofErr w:type="spellEnd"/>
            <w:r w:rsidRPr="001E5A27">
              <w:rPr>
                <w:rFonts w:ascii="Arial" w:hAnsi="Arial"/>
                <w:sz w:val="18"/>
                <w:szCs w:val="18"/>
              </w:rPr>
              <w:t xml:space="preserve"> period</w:t>
            </w:r>
          </w:p>
        </w:tc>
        <w:tc>
          <w:tcPr>
            <w:tcW w:w="1023" w:type="pct"/>
            <w:tcBorders>
              <w:top w:val="single" w:sz="4" w:space="0" w:color="auto"/>
              <w:left w:val="single" w:sz="4" w:space="0" w:color="auto"/>
              <w:bottom w:val="single" w:sz="4" w:space="0" w:color="auto"/>
              <w:right w:val="single" w:sz="4" w:space="0" w:color="auto"/>
            </w:tcBorders>
          </w:tcPr>
          <w:p w14:paraId="7645C2A0"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NR</w:t>
            </w:r>
          </w:p>
        </w:tc>
      </w:tr>
      <w:tr w:rsidR="00E22B4F" w:rsidRPr="001E5A27" w14:paraId="3F9CCA12" w14:textId="77777777" w:rsidTr="00010368">
        <w:trPr>
          <w:trHeight w:val="20"/>
        </w:trPr>
        <w:tc>
          <w:tcPr>
            <w:tcW w:w="729" w:type="pct"/>
            <w:tcBorders>
              <w:top w:val="single" w:sz="4" w:space="0" w:color="auto"/>
              <w:left w:val="single" w:sz="4" w:space="0" w:color="auto"/>
              <w:bottom w:val="single" w:sz="4" w:space="0" w:color="auto"/>
              <w:right w:val="single" w:sz="4" w:space="0" w:color="auto"/>
            </w:tcBorders>
          </w:tcPr>
          <w:p w14:paraId="281C484D" w14:textId="77777777" w:rsidR="00E22B4F" w:rsidRPr="001E5A27" w:rsidRDefault="00E22B4F" w:rsidP="00E22B4F">
            <w:pPr>
              <w:pStyle w:val="TableParagraph"/>
              <w:rPr>
                <w:rFonts w:ascii="Arial" w:eastAsia="Arial" w:hAnsi="Arial" w:cs="Arial"/>
                <w:sz w:val="18"/>
                <w:szCs w:val="18"/>
              </w:rPr>
            </w:pPr>
            <w:proofErr w:type="spellStart"/>
            <w:r w:rsidRPr="001E5A27">
              <w:rPr>
                <w:rFonts w:ascii="Arial" w:hAnsi="Arial" w:cs="Arial"/>
                <w:sz w:val="18"/>
                <w:szCs w:val="18"/>
              </w:rPr>
              <w:t>Mikkelsen</w:t>
            </w:r>
            <w:proofErr w:type="spellEnd"/>
            <w:r w:rsidRPr="001E5A27">
              <w:rPr>
                <w:rFonts w:ascii="Arial" w:hAnsi="Arial" w:cs="Arial"/>
                <w:sz w:val="18"/>
                <w:szCs w:val="18"/>
              </w:rPr>
              <w:t xml:space="preserve"> et al., 2009</w:t>
            </w:r>
            <w:r>
              <w:rPr>
                <w:rFonts w:ascii="Arial" w:hAnsi="Arial" w:cs="Arial"/>
                <w:sz w:val="18"/>
                <w:szCs w:val="18"/>
                <w:vertAlign w:val="superscript"/>
              </w:rPr>
              <w:t>144</w:t>
            </w:r>
          </w:p>
          <w:p w14:paraId="600E87FD" w14:textId="77777777" w:rsidR="00E22B4F" w:rsidRDefault="00E22B4F" w:rsidP="00E22B4F">
            <w:pPr>
              <w:pStyle w:val="TableParagraph"/>
              <w:rPr>
                <w:rFonts w:ascii="Arial" w:hAnsi="Arial"/>
                <w:sz w:val="18"/>
                <w:szCs w:val="18"/>
              </w:rPr>
            </w:pPr>
            <w:r w:rsidRPr="001E5A27">
              <w:rPr>
                <w:rFonts w:ascii="Arial" w:hAnsi="Arial" w:cs="Arial"/>
                <w:sz w:val="18"/>
                <w:szCs w:val="18"/>
              </w:rPr>
              <w:t>Fair</w:t>
            </w:r>
          </w:p>
          <w:p w14:paraId="2883E2D5" w14:textId="77777777" w:rsidR="00E22B4F" w:rsidRDefault="00E22B4F" w:rsidP="00E22B4F">
            <w:pPr>
              <w:pStyle w:val="TableParagraph"/>
              <w:rPr>
                <w:rFonts w:ascii="Arial" w:hAnsi="Arial"/>
                <w:sz w:val="18"/>
                <w:szCs w:val="18"/>
              </w:rPr>
            </w:pPr>
          </w:p>
          <w:p w14:paraId="7ED04ABF" w14:textId="66A1CAC3" w:rsidR="00E22B4F" w:rsidRPr="001E5A27" w:rsidRDefault="00E22B4F" w:rsidP="00E22B4F">
            <w:pPr>
              <w:pStyle w:val="TableParagraph"/>
              <w:rPr>
                <w:rFonts w:ascii="Arial" w:eastAsia="Arial" w:hAnsi="Arial" w:cs="Arial"/>
                <w:sz w:val="18"/>
                <w:szCs w:val="18"/>
              </w:rPr>
            </w:pPr>
            <w:r>
              <w:rPr>
                <w:rFonts w:ascii="Arial" w:hAnsi="Arial"/>
                <w:sz w:val="18"/>
                <w:szCs w:val="18"/>
              </w:rPr>
              <w:t xml:space="preserve">Same population as </w:t>
            </w:r>
            <w:proofErr w:type="spellStart"/>
            <w:r>
              <w:rPr>
                <w:rFonts w:ascii="Arial" w:hAnsi="Arial"/>
                <w:sz w:val="18"/>
                <w:szCs w:val="18"/>
              </w:rPr>
              <w:t>Mikkelsen</w:t>
            </w:r>
            <w:proofErr w:type="spellEnd"/>
            <w:r>
              <w:rPr>
                <w:rFonts w:ascii="Arial" w:hAnsi="Arial"/>
                <w:sz w:val="18"/>
                <w:szCs w:val="18"/>
              </w:rPr>
              <w:t xml:space="preserve"> et al., 2007</w:t>
            </w:r>
            <w:r>
              <w:rPr>
                <w:rFonts w:ascii="Arial" w:hAnsi="Arial"/>
                <w:sz w:val="18"/>
                <w:szCs w:val="18"/>
                <w:vertAlign w:val="superscript"/>
              </w:rPr>
              <w:t>143</w:t>
            </w:r>
          </w:p>
        </w:tc>
        <w:tc>
          <w:tcPr>
            <w:tcW w:w="1344" w:type="pct"/>
            <w:tcBorders>
              <w:top w:val="single" w:sz="4" w:space="0" w:color="auto"/>
              <w:left w:val="single" w:sz="4" w:space="0" w:color="auto"/>
              <w:bottom w:val="single" w:sz="4" w:space="0" w:color="auto"/>
              <w:right w:val="single" w:sz="4" w:space="0" w:color="auto"/>
            </w:tcBorders>
          </w:tcPr>
          <w:p w14:paraId="17D06ABD" w14:textId="04764233" w:rsidR="00E22B4F" w:rsidRPr="001E5A27" w:rsidRDefault="00E22B4F" w:rsidP="00E22B4F">
            <w:pPr>
              <w:pStyle w:val="TableParagraph"/>
              <w:tabs>
                <w:tab w:val="left" w:pos="2160"/>
              </w:tabs>
              <w:rPr>
                <w:rFonts w:ascii="Arial" w:eastAsia="Arial" w:hAnsi="Arial" w:cs="Arial"/>
                <w:sz w:val="18"/>
                <w:szCs w:val="18"/>
              </w:rPr>
            </w:pPr>
            <w:r w:rsidRPr="001E5A27">
              <w:rPr>
                <w:rFonts w:ascii="Arial" w:hAnsi="Arial"/>
                <w:sz w:val="18"/>
                <w:szCs w:val="18"/>
              </w:rPr>
              <w:t>Median age (years): Counseling: 39 (range: 18 to 72)</w:t>
            </w:r>
          </w:p>
          <w:p w14:paraId="319B971F"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Group 1: 56 (range: 28 to 76)</w:t>
            </w:r>
          </w:p>
          <w:p w14:paraId="39015E86"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Group 2: 45 (range: 18 to 75)</w:t>
            </w:r>
          </w:p>
        </w:tc>
        <w:tc>
          <w:tcPr>
            <w:tcW w:w="1904" w:type="pct"/>
            <w:tcBorders>
              <w:top w:val="single" w:sz="4" w:space="0" w:color="auto"/>
              <w:left w:val="single" w:sz="4" w:space="0" w:color="auto"/>
              <w:bottom w:val="single" w:sz="4" w:space="0" w:color="auto"/>
              <w:right w:val="single" w:sz="4" w:space="0" w:color="auto"/>
            </w:tcBorders>
          </w:tcPr>
          <w:p w14:paraId="3F2EA90E" w14:textId="77777777" w:rsidR="00E22B4F" w:rsidRDefault="00E22B4F" w:rsidP="00E22B4F">
            <w:pPr>
              <w:pStyle w:val="TableParagraph"/>
              <w:rPr>
                <w:rFonts w:ascii="Arial" w:hAnsi="Arial"/>
                <w:sz w:val="18"/>
                <w:szCs w:val="18"/>
              </w:rPr>
            </w:pPr>
            <w:r w:rsidRPr="00415650">
              <w:rPr>
                <w:rFonts w:ascii="Arial" w:hAnsi="Arial"/>
                <w:sz w:val="18"/>
                <w:szCs w:val="18"/>
                <w:u w:val="single"/>
              </w:rPr>
              <w:t>Inclusion:</w:t>
            </w:r>
            <w:r w:rsidRPr="001E5A27">
              <w:rPr>
                <w:rFonts w:ascii="Arial" w:hAnsi="Arial"/>
                <w:sz w:val="18"/>
                <w:szCs w:val="18"/>
              </w:rPr>
              <w:t xml:space="preserve"> Women aged </w:t>
            </w:r>
            <w:r>
              <w:rPr>
                <w:rFonts w:ascii="Arial" w:hAnsi="Arial" w:cs="Arial"/>
                <w:sz w:val="18"/>
                <w:szCs w:val="18"/>
              </w:rPr>
              <w:t>≥</w:t>
            </w:r>
            <w:r w:rsidRPr="001E5A27">
              <w:rPr>
                <w:rFonts w:ascii="Arial" w:hAnsi="Arial"/>
                <w:sz w:val="18"/>
                <w:szCs w:val="18"/>
              </w:rPr>
              <w:t xml:space="preserve">18 years who attended an initial genetic counseling session for breast or ovarian cancer </w:t>
            </w:r>
          </w:p>
          <w:p w14:paraId="0494017E" w14:textId="7C185A9E" w:rsidR="00E22B4F" w:rsidRPr="001E5A27" w:rsidRDefault="00E22B4F" w:rsidP="00E22B4F">
            <w:pPr>
              <w:pStyle w:val="TableParagraph"/>
              <w:rPr>
                <w:rFonts w:ascii="Arial" w:eastAsia="Arial" w:hAnsi="Arial" w:cs="Arial"/>
                <w:sz w:val="18"/>
                <w:szCs w:val="18"/>
              </w:rPr>
            </w:pPr>
            <w:r w:rsidRPr="001E5A27">
              <w:rPr>
                <w:rFonts w:ascii="Arial" w:hAnsi="Arial"/>
                <w:sz w:val="18"/>
                <w:szCs w:val="18"/>
                <w:u w:val="single" w:color="000000"/>
              </w:rPr>
              <w:t>Exclusion</w:t>
            </w:r>
            <w:r w:rsidRPr="001E5A27">
              <w:rPr>
                <w:rFonts w:ascii="Arial" w:hAnsi="Arial"/>
                <w:sz w:val="18"/>
                <w:szCs w:val="18"/>
              </w:rPr>
              <w:t xml:space="preserve">: Women affected with breast or ovarian cancer at baseline or who developed cancer during the </w:t>
            </w:r>
            <w:proofErr w:type="spellStart"/>
            <w:r w:rsidRPr="001E5A27">
              <w:rPr>
                <w:rFonts w:ascii="Arial" w:hAnsi="Arial"/>
                <w:sz w:val="18"/>
                <w:szCs w:val="18"/>
              </w:rPr>
              <w:t>followup</w:t>
            </w:r>
            <w:proofErr w:type="spellEnd"/>
            <w:r w:rsidRPr="001E5A27">
              <w:rPr>
                <w:rFonts w:ascii="Arial" w:hAnsi="Arial"/>
                <w:sz w:val="18"/>
                <w:szCs w:val="18"/>
              </w:rPr>
              <w:t xml:space="preserve"> period</w:t>
            </w:r>
          </w:p>
        </w:tc>
        <w:tc>
          <w:tcPr>
            <w:tcW w:w="1023" w:type="pct"/>
            <w:tcBorders>
              <w:top w:val="single" w:sz="4" w:space="0" w:color="auto"/>
              <w:left w:val="single" w:sz="4" w:space="0" w:color="auto"/>
              <w:bottom w:val="single" w:sz="4" w:space="0" w:color="auto"/>
              <w:right w:val="single" w:sz="4" w:space="0" w:color="auto"/>
            </w:tcBorders>
          </w:tcPr>
          <w:p w14:paraId="3D09E4D6"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NR</w:t>
            </w:r>
          </w:p>
        </w:tc>
      </w:tr>
    </w:tbl>
    <w:p w14:paraId="7D00F6B1" w14:textId="7772F92A" w:rsidR="00984A33" w:rsidRDefault="00984A33" w:rsidP="00984A33">
      <w:pPr>
        <w:spacing w:line="193" w:lineRule="exact"/>
        <w:rPr>
          <w:rFonts w:ascii="Arial" w:eastAsia="Arial" w:hAnsi="Arial" w:cs="Arial"/>
          <w:sz w:val="17"/>
          <w:szCs w:val="17"/>
        </w:rPr>
      </w:pPr>
    </w:p>
    <w:p w14:paraId="10CDAB69" w14:textId="60640846" w:rsidR="00BB17F4" w:rsidRDefault="00BB17F4" w:rsidP="00984A33">
      <w:pPr>
        <w:spacing w:line="193" w:lineRule="exact"/>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966"/>
        <w:gridCol w:w="5593"/>
        <w:gridCol w:w="3253"/>
        <w:gridCol w:w="2158"/>
      </w:tblGrid>
      <w:tr w:rsidR="00FD3093" w:rsidRPr="001E5A27" w14:paraId="4B8ABB60" w14:textId="77777777" w:rsidTr="00010368">
        <w:trPr>
          <w:trHeight w:val="20"/>
        </w:trPr>
        <w:tc>
          <w:tcPr>
            <w:tcW w:w="7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7EBD10" w14:textId="77777777" w:rsidR="001E5A27" w:rsidRDefault="00FD3093" w:rsidP="008F27D6">
            <w:pPr>
              <w:pStyle w:val="TableParagraph"/>
              <w:rPr>
                <w:rFonts w:ascii="Arial" w:hAnsi="Arial"/>
                <w:b/>
                <w:sz w:val="18"/>
                <w:szCs w:val="18"/>
              </w:rPr>
            </w:pPr>
            <w:r w:rsidRPr="001E5A27">
              <w:rPr>
                <w:rFonts w:ascii="Arial" w:hAnsi="Arial"/>
                <w:b/>
                <w:sz w:val="18"/>
                <w:szCs w:val="18"/>
              </w:rPr>
              <w:t xml:space="preserve">Author, year </w:t>
            </w:r>
          </w:p>
          <w:p w14:paraId="757A51DF" w14:textId="7627C129" w:rsidR="00FD3093" w:rsidRPr="001E5A27" w:rsidRDefault="00FD3093" w:rsidP="008F27D6">
            <w:pPr>
              <w:pStyle w:val="TableParagraph"/>
              <w:rPr>
                <w:rFonts w:ascii="Arial" w:eastAsia="Arial" w:hAnsi="Arial" w:cs="Arial"/>
                <w:sz w:val="18"/>
                <w:szCs w:val="18"/>
              </w:rPr>
            </w:pPr>
            <w:r w:rsidRPr="001E5A27">
              <w:rPr>
                <w:rFonts w:ascii="Arial" w:hAnsi="Arial"/>
                <w:b/>
                <w:sz w:val="18"/>
                <w:szCs w:val="18"/>
              </w:rPr>
              <w:t>Quality</w:t>
            </w:r>
          </w:p>
        </w:tc>
        <w:tc>
          <w:tcPr>
            <w:tcW w:w="2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D933B2" w14:textId="57A5FEBD" w:rsidR="00FD3093" w:rsidRPr="001E5A27" w:rsidRDefault="00FD3093" w:rsidP="00010368">
            <w:pPr>
              <w:pStyle w:val="TableParagraph"/>
              <w:jc w:val="center"/>
              <w:rPr>
                <w:rFonts w:ascii="Arial" w:eastAsia="Arial" w:hAnsi="Arial" w:cs="Arial"/>
                <w:sz w:val="18"/>
                <w:szCs w:val="18"/>
              </w:rPr>
            </w:pPr>
            <w:r w:rsidRPr="001E5A27">
              <w:rPr>
                <w:rFonts w:ascii="Arial" w:hAnsi="Arial"/>
                <w:b/>
                <w:sz w:val="18"/>
                <w:szCs w:val="18"/>
              </w:rPr>
              <w:t>Interventions</w:t>
            </w:r>
          </w:p>
        </w:tc>
        <w:tc>
          <w:tcPr>
            <w:tcW w:w="1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8F317E" w14:textId="79823B9D" w:rsidR="00FD3093" w:rsidRPr="001E5A27" w:rsidRDefault="00FD3093" w:rsidP="00010368">
            <w:pPr>
              <w:pStyle w:val="TableParagraph"/>
              <w:jc w:val="center"/>
              <w:rPr>
                <w:rFonts w:ascii="Arial" w:eastAsia="Arial" w:hAnsi="Arial" w:cs="Arial"/>
                <w:sz w:val="18"/>
                <w:szCs w:val="18"/>
              </w:rPr>
            </w:pPr>
            <w:r w:rsidRPr="001E5A27">
              <w:rPr>
                <w:rFonts w:ascii="Arial" w:hAnsi="Arial"/>
                <w:b/>
                <w:sz w:val="18"/>
                <w:szCs w:val="18"/>
              </w:rPr>
              <w:t>Measures</w:t>
            </w:r>
          </w:p>
        </w:tc>
        <w:tc>
          <w:tcPr>
            <w:tcW w:w="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51CF4E" w14:textId="7146412B" w:rsidR="00FD3093" w:rsidRPr="001E5A27" w:rsidRDefault="00FD3093" w:rsidP="00010368">
            <w:pPr>
              <w:pStyle w:val="TableParagraph"/>
              <w:jc w:val="center"/>
              <w:rPr>
                <w:rFonts w:ascii="Arial" w:eastAsia="Arial" w:hAnsi="Arial" w:cs="Arial"/>
                <w:sz w:val="18"/>
                <w:szCs w:val="18"/>
              </w:rPr>
            </w:pPr>
            <w:r w:rsidRPr="001E5A27">
              <w:rPr>
                <w:rFonts w:ascii="Arial" w:hAnsi="Arial"/>
                <w:b/>
                <w:sz w:val="18"/>
                <w:szCs w:val="18"/>
              </w:rPr>
              <w:t xml:space="preserve">Duration of </w:t>
            </w:r>
            <w:proofErr w:type="spellStart"/>
            <w:r w:rsidRPr="001E5A27">
              <w:rPr>
                <w:rFonts w:ascii="Arial" w:hAnsi="Arial"/>
                <w:b/>
                <w:sz w:val="18"/>
                <w:szCs w:val="18"/>
              </w:rPr>
              <w:t>followup</w:t>
            </w:r>
            <w:proofErr w:type="spellEnd"/>
          </w:p>
        </w:tc>
      </w:tr>
      <w:tr w:rsidR="000E687A" w:rsidRPr="001E5A27" w14:paraId="22A874BE" w14:textId="77777777" w:rsidTr="00010368">
        <w:trPr>
          <w:trHeight w:val="20"/>
        </w:trPr>
        <w:tc>
          <w:tcPr>
            <w:tcW w:w="758" w:type="pct"/>
            <w:tcBorders>
              <w:top w:val="single" w:sz="4" w:space="0" w:color="auto"/>
              <w:left w:val="single" w:sz="4" w:space="0" w:color="auto"/>
              <w:bottom w:val="single" w:sz="4" w:space="0" w:color="auto"/>
            </w:tcBorders>
            <w:shd w:val="clear" w:color="auto" w:fill="F2F2F2" w:themeFill="background1" w:themeFillShade="F2"/>
            <w:vAlign w:val="bottom"/>
          </w:tcPr>
          <w:p w14:paraId="2F180A37" w14:textId="4206A320" w:rsidR="000E687A" w:rsidRPr="001E5A27" w:rsidRDefault="000E687A" w:rsidP="008F27D6">
            <w:pPr>
              <w:pStyle w:val="TableParagraph"/>
              <w:rPr>
                <w:rFonts w:ascii="Arial" w:hAnsi="Arial"/>
                <w:sz w:val="18"/>
                <w:szCs w:val="18"/>
              </w:rPr>
            </w:pPr>
            <w:r w:rsidRPr="001E5A27">
              <w:rPr>
                <w:rFonts w:ascii="Arial" w:hAnsi="Arial"/>
                <w:b/>
                <w:sz w:val="18"/>
                <w:szCs w:val="18"/>
              </w:rPr>
              <w:t>2013 Review</w:t>
            </w:r>
          </w:p>
        </w:tc>
        <w:tc>
          <w:tcPr>
            <w:tcW w:w="2156" w:type="pct"/>
            <w:tcBorders>
              <w:top w:val="single" w:sz="4" w:space="0" w:color="auto"/>
              <w:bottom w:val="single" w:sz="4" w:space="0" w:color="auto"/>
            </w:tcBorders>
            <w:shd w:val="clear" w:color="auto" w:fill="F2F2F2" w:themeFill="background1" w:themeFillShade="F2"/>
          </w:tcPr>
          <w:p w14:paraId="484CA524" w14:textId="77777777" w:rsidR="000E687A" w:rsidRPr="001E5A27" w:rsidRDefault="000E687A" w:rsidP="008F27D6">
            <w:pPr>
              <w:pStyle w:val="ListParagraph"/>
              <w:tabs>
                <w:tab w:val="left" w:pos="242"/>
              </w:tabs>
              <w:rPr>
                <w:rFonts w:ascii="Arial" w:hAnsi="Arial"/>
                <w:sz w:val="18"/>
                <w:szCs w:val="18"/>
              </w:rPr>
            </w:pPr>
          </w:p>
        </w:tc>
        <w:tc>
          <w:tcPr>
            <w:tcW w:w="1254" w:type="pct"/>
            <w:tcBorders>
              <w:top w:val="single" w:sz="4" w:space="0" w:color="auto"/>
              <w:bottom w:val="single" w:sz="4" w:space="0" w:color="auto"/>
            </w:tcBorders>
            <w:shd w:val="clear" w:color="auto" w:fill="F2F2F2" w:themeFill="background1" w:themeFillShade="F2"/>
          </w:tcPr>
          <w:p w14:paraId="3F6822A8" w14:textId="77777777" w:rsidR="000E687A" w:rsidRPr="001E5A27" w:rsidRDefault="000E687A" w:rsidP="008F27D6">
            <w:pPr>
              <w:pStyle w:val="TableParagraph"/>
              <w:rPr>
                <w:rFonts w:ascii="Arial" w:hAnsi="Arial"/>
                <w:sz w:val="18"/>
                <w:szCs w:val="18"/>
              </w:rPr>
            </w:pPr>
          </w:p>
        </w:tc>
        <w:tc>
          <w:tcPr>
            <w:tcW w:w="832" w:type="pct"/>
            <w:tcBorders>
              <w:top w:val="single" w:sz="4" w:space="0" w:color="auto"/>
              <w:bottom w:val="single" w:sz="4" w:space="0" w:color="auto"/>
              <w:right w:val="single" w:sz="4" w:space="0" w:color="auto"/>
            </w:tcBorders>
            <w:shd w:val="clear" w:color="auto" w:fill="F2F2F2" w:themeFill="background1" w:themeFillShade="F2"/>
          </w:tcPr>
          <w:p w14:paraId="190652F0" w14:textId="77777777" w:rsidR="000E687A" w:rsidRPr="001E5A27" w:rsidRDefault="000E687A" w:rsidP="008F27D6">
            <w:pPr>
              <w:pStyle w:val="TableParagraph"/>
              <w:rPr>
                <w:rFonts w:ascii="Arial" w:hAnsi="Arial"/>
                <w:sz w:val="18"/>
                <w:szCs w:val="18"/>
              </w:rPr>
            </w:pPr>
          </w:p>
        </w:tc>
      </w:tr>
      <w:tr w:rsidR="00E22B4F" w:rsidRPr="001E5A27" w14:paraId="10BF154E" w14:textId="77777777" w:rsidTr="00010368">
        <w:trPr>
          <w:trHeight w:val="20"/>
        </w:trPr>
        <w:tc>
          <w:tcPr>
            <w:tcW w:w="758" w:type="pct"/>
            <w:tcBorders>
              <w:top w:val="single" w:sz="4" w:space="0" w:color="auto"/>
              <w:left w:val="single" w:sz="4" w:space="0" w:color="auto"/>
              <w:bottom w:val="single" w:sz="4" w:space="0" w:color="auto"/>
              <w:right w:val="single" w:sz="4" w:space="0" w:color="auto"/>
            </w:tcBorders>
          </w:tcPr>
          <w:p w14:paraId="1BDD0DA3" w14:textId="77777777" w:rsidR="00E22B4F" w:rsidRPr="001E5A27" w:rsidRDefault="00E22B4F" w:rsidP="00E22B4F">
            <w:pPr>
              <w:pStyle w:val="TableParagraph"/>
              <w:rPr>
                <w:rFonts w:ascii="Arial" w:eastAsia="Arial" w:hAnsi="Arial" w:cs="Arial"/>
                <w:sz w:val="18"/>
                <w:szCs w:val="18"/>
              </w:rPr>
            </w:pPr>
            <w:proofErr w:type="spellStart"/>
            <w:r w:rsidRPr="001E5A27">
              <w:rPr>
                <w:rFonts w:ascii="Arial" w:hAnsi="Arial" w:cs="Arial"/>
                <w:sz w:val="18"/>
                <w:szCs w:val="18"/>
              </w:rPr>
              <w:t>Matloff</w:t>
            </w:r>
            <w:proofErr w:type="spellEnd"/>
            <w:r w:rsidRPr="001E5A27">
              <w:rPr>
                <w:rFonts w:ascii="Arial" w:hAnsi="Arial" w:cs="Arial"/>
                <w:sz w:val="18"/>
                <w:szCs w:val="18"/>
              </w:rPr>
              <w:t xml:space="preserve"> et al., 2006</w:t>
            </w:r>
            <w:r>
              <w:rPr>
                <w:rFonts w:ascii="Arial" w:hAnsi="Arial" w:cs="Arial"/>
                <w:sz w:val="18"/>
                <w:szCs w:val="18"/>
                <w:vertAlign w:val="superscript"/>
              </w:rPr>
              <w:t>142</w:t>
            </w:r>
          </w:p>
          <w:p w14:paraId="73C1AA94" w14:textId="0A60E2B0" w:rsidR="00E22B4F" w:rsidRPr="001E5A27" w:rsidRDefault="00E22B4F" w:rsidP="00E22B4F">
            <w:pPr>
              <w:pStyle w:val="TableParagraph"/>
              <w:rPr>
                <w:rFonts w:ascii="Arial" w:eastAsia="Arial" w:hAnsi="Arial" w:cs="Arial"/>
                <w:sz w:val="18"/>
                <w:szCs w:val="18"/>
              </w:rPr>
            </w:pPr>
            <w:r w:rsidRPr="001E5A27">
              <w:rPr>
                <w:rFonts w:ascii="Arial" w:hAnsi="Arial" w:cs="Arial"/>
                <w:sz w:val="18"/>
                <w:szCs w:val="18"/>
              </w:rPr>
              <w:t>Fair</w:t>
            </w:r>
          </w:p>
        </w:tc>
        <w:tc>
          <w:tcPr>
            <w:tcW w:w="2156" w:type="pct"/>
            <w:tcBorders>
              <w:top w:val="single" w:sz="4" w:space="0" w:color="auto"/>
              <w:left w:val="single" w:sz="4" w:space="0" w:color="auto"/>
              <w:bottom w:val="single" w:sz="4" w:space="0" w:color="auto"/>
              <w:right w:val="single" w:sz="4" w:space="0" w:color="auto"/>
            </w:tcBorders>
          </w:tcPr>
          <w:p w14:paraId="67B9DDFC" w14:textId="77777777" w:rsidR="00E22B4F" w:rsidRPr="001E5A27" w:rsidRDefault="00E22B4F" w:rsidP="00E22B4F">
            <w:pPr>
              <w:pStyle w:val="ListParagraph"/>
              <w:numPr>
                <w:ilvl w:val="0"/>
                <w:numId w:val="9"/>
              </w:numPr>
              <w:tabs>
                <w:tab w:val="left" w:pos="242"/>
              </w:tabs>
              <w:ind w:left="0" w:firstLine="0"/>
              <w:rPr>
                <w:rFonts w:ascii="Arial" w:eastAsia="Arial" w:hAnsi="Arial" w:cs="Arial"/>
                <w:sz w:val="18"/>
                <w:szCs w:val="18"/>
              </w:rPr>
            </w:pPr>
            <w:r w:rsidRPr="001E5A27">
              <w:rPr>
                <w:rFonts w:ascii="Arial" w:hAnsi="Arial"/>
                <w:sz w:val="18"/>
                <w:szCs w:val="18"/>
              </w:rPr>
              <w:t>Counseling session with personalized letter summarizing patient data</w:t>
            </w:r>
          </w:p>
          <w:p w14:paraId="6085EDE1" w14:textId="77777777" w:rsidR="00E22B4F" w:rsidRPr="001E5A27" w:rsidRDefault="00E22B4F" w:rsidP="00E22B4F">
            <w:pPr>
              <w:pStyle w:val="ListParagraph"/>
              <w:numPr>
                <w:ilvl w:val="0"/>
                <w:numId w:val="9"/>
              </w:numPr>
              <w:tabs>
                <w:tab w:val="left" w:pos="242"/>
              </w:tabs>
              <w:ind w:left="0" w:firstLine="0"/>
              <w:rPr>
                <w:rFonts w:ascii="Arial" w:eastAsia="Arial" w:hAnsi="Arial" w:cs="Arial"/>
                <w:sz w:val="18"/>
                <w:szCs w:val="18"/>
              </w:rPr>
            </w:pPr>
            <w:r w:rsidRPr="001E5A27">
              <w:rPr>
                <w:rFonts w:ascii="Arial" w:hAnsi="Arial"/>
                <w:sz w:val="18"/>
                <w:szCs w:val="18"/>
              </w:rPr>
              <w:t>Controls who received no counseling</w:t>
            </w:r>
          </w:p>
        </w:tc>
        <w:tc>
          <w:tcPr>
            <w:tcW w:w="1254" w:type="pct"/>
            <w:tcBorders>
              <w:top w:val="single" w:sz="4" w:space="0" w:color="auto"/>
              <w:left w:val="single" w:sz="4" w:space="0" w:color="auto"/>
              <w:bottom w:val="single" w:sz="4" w:space="0" w:color="auto"/>
              <w:right w:val="single" w:sz="4" w:space="0" w:color="auto"/>
            </w:tcBorders>
          </w:tcPr>
          <w:p w14:paraId="606BE4AB" w14:textId="15930D06"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NSI:</w:t>
            </w:r>
            <w:r w:rsidRPr="001E5A27">
              <w:rPr>
                <w:rFonts w:ascii="Arial" w:eastAsia="Arial" w:hAnsi="Arial" w:cs="Arial"/>
                <w:sz w:val="18"/>
                <w:szCs w:val="18"/>
              </w:rPr>
              <w:t xml:space="preserve"> </w:t>
            </w:r>
            <w:r w:rsidRPr="001E5A27">
              <w:rPr>
                <w:rFonts w:ascii="Arial" w:hAnsi="Arial"/>
                <w:sz w:val="18"/>
                <w:szCs w:val="18"/>
              </w:rPr>
              <w:t>Reviewed detailed information about menopause, the risks and benefits of each menopause therapy option and a disease risk factor assessment</w:t>
            </w:r>
          </w:p>
        </w:tc>
        <w:tc>
          <w:tcPr>
            <w:tcW w:w="832" w:type="pct"/>
            <w:tcBorders>
              <w:top w:val="single" w:sz="4" w:space="0" w:color="auto"/>
              <w:left w:val="single" w:sz="4" w:space="0" w:color="auto"/>
              <w:bottom w:val="single" w:sz="4" w:space="0" w:color="auto"/>
              <w:right w:val="single" w:sz="4" w:space="0" w:color="auto"/>
            </w:tcBorders>
          </w:tcPr>
          <w:p w14:paraId="263067D0" w14:textId="4F581ACD"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August 2002</w:t>
            </w:r>
            <w:r>
              <w:rPr>
                <w:rFonts w:ascii="Arial" w:hAnsi="Arial"/>
                <w:sz w:val="18"/>
                <w:szCs w:val="18"/>
              </w:rPr>
              <w:t xml:space="preserve"> to </w:t>
            </w:r>
            <w:r w:rsidRPr="001E5A27">
              <w:rPr>
                <w:rFonts w:ascii="Arial" w:hAnsi="Arial"/>
                <w:sz w:val="18"/>
                <w:szCs w:val="18"/>
              </w:rPr>
              <w:t>January 2004</w:t>
            </w:r>
          </w:p>
          <w:p w14:paraId="2A0B5B6C"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6 months</w:t>
            </w:r>
          </w:p>
        </w:tc>
      </w:tr>
      <w:tr w:rsidR="00E22B4F" w:rsidRPr="001E5A27" w14:paraId="531B66C2" w14:textId="77777777" w:rsidTr="00010368">
        <w:trPr>
          <w:trHeight w:val="20"/>
        </w:trPr>
        <w:tc>
          <w:tcPr>
            <w:tcW w:w="758" w:type="pct"/>
            <w:tcBorders>
              <w:top w:val="single" w:sz="4" w:space="0" w:color="auto"/>
              <w:left w:val="single" w:sz="4" w:space="0" w:color="auto"/>
              <w:bottom w:val="single" w:sz="4" w:space="0" w:color="auto"/>
              <w:right w:val="single" w:sz="4" w:space="0" w:color="auto"/>
            </w:tcBorders>
          </w:tcPr>
          <w:p w14:paraId="0DA7C8BB" w14:textId="77777777" w:rsidR="00E22B4F" w:rsidRPr="001E5A27" w:rsidRDefault="00E22B4F" w:rsidP="00E22B4F">
            <w:pPr>
              <w:pStyle w:val="TableParagraph"/>
              <w:rPr>
                <w:rFonts w:ascii="Arial" w:eastAsia="Arial" w:hAnsi="Arial" w:cs="Arial"/>
                <w:sz w:val="18"/>
                <w:szCs w:val="18"/>
              </w:rPr>
            </w:pPr>
            <w:proofErr w:type="spellStart"/>
            <w:r w:rsidRPr="001E5A27">
              <w:rPr>
                <w:rFonts w:ascii="Arial" w:hAnsi="Arial" w:cs="Arial"/>
                <w:sz w:val="18"/>
                <w:szCs w:val="18"/>
              </w:rPr>
              <w:t>Mikkelsen</w:t>
            </w:r>
            <w:proofErr w:type="spellEnd"/>
            <w:r w:rsidRPr="001E5A27">
              <w:rPr>
                <w:rFonts w:ascii="Arial" w:hAnsi="Arial" w:cs="Arial"/>
                <w:sz w:val="18"/>
                <w:szCs w:val="18"/>
              </w:rPr>
              <w:t xml:space="preserve"> et al., 2007</w:t>
            </w:r>
            <w:r>
              <w:rPr>
                <w:rFonts w:ascii="Arial" w:hAnsi="Arial" w:cs="Arial"/>
                <w:sz w:val="18"/>
                <w:szCs w:val="18"/>
                <w:vertAlign w:val="superscript"/>
              </w:rPr>
              <w:t>143</w:t>
            </w:r>
          </w:p>
          <w:p w14:paraId="78CC5C63" w14:textId="77777777" w:rsidR="00E22B4F" w:rsidRDefault="00E22B4F" w:rsidP="00E22B4F">
            <w:pPr>
              <w:pStyle w:val="TableParagraph"/>
              <w:rPr>
                <w:rFonts w:ascii="Arial" w:hAnsi="Arial" w:cs="Arial"/>
                <w:sz w:val="18"/>
                <w:szCs w:val="18"/>
              </w:rPr>
            </w:pPr>
            <w:r w:rsidRPr="001E5A27">
              <w:rPr>
                <w:rFonts w:ascii="Arial" w:hAnsi="Arial" w:cs="Arial"/>
                <w:sz w:val="18"/>
                <w:szCs w:val="18"/>
              </w:rPr>
              <w:t>Fair</w:t>
            </w:r>
          </w:p>
          <w:p w14:paraId="5301337B" w14:textId="77777777" w:rsidR="00E22B4F" w:rsidRDefault="00E22B4F" w:rsidP="00E22B4F">
            <w:pPr>
              <w:pStyle w:val="TableParagraph"/>
              <w:rPr>
                <w:rFonts w:ascii="Arial" w:hAnsi="Arial" w:cs="Arial"/>
                <w:sz w:val="18"/>
                <w:szCs w:val="18"/>
              </w:rPr>
            </w:pPr>
          </w:p>
          <w:p w14:paraId="75A42CD6" w14:textId="7020D6B7" w:rsidR="00E22B4F" w:rsidRPr="001E5A27" w:rsidRDefault="00E22B4F" w:rsidP="00E22B4F">
            <w:pPr>
              <w:pStyle w:val="TableParagraph"/>
              <w:rPr>
                <w:rFonts w:ascii="Arial" w:eastAsia="Arial" w:hAnsi="Arial" w:cs="Arial"/>
                <w:sz w:val="18"/>
                <w:szCs w:val="18"/>
              </w:rPr>
            </w:pPr>
            <w:r>
              <w:rPr>
                <w:rFonts w:ascii="Arial" w:hAnsi="Arial" w:cs="Arial"/>
                <w:sz w:val="18"/>
                <w:szCs w:val="18"/>
              </w:rPr>
              <w:t xml:space="preserve">Same population as </w:t>
            </w:r>
            <w:proofErr w:type="spellStart"/>
            <w:r>
              <w:rPr>
                <w:rFonts w:ascii="Arial" w:hAnsi="Arial" w:cs="Arial"/>
                <w:sz w:val="18"/>
                <w:szCs w:val="18"/>
              </w:rPr>
              <w:t>Mikkelsen</w:t>
            </w:r>
            <w:proofErr w:type="spellEnd"/>
            <w:r>
              <w:rPr>
                <w:rFonts w:ascii="Arial" w:hAnsi="Arial" w:cs="Arial"/>
                <w:sz w:val="18"/>
                <w:szCs w:val="18"/>
              </w:rPr>
              <w:t xml:space="preserve"> et al., 2009</w:t>
            </w:r>
            <w:r>
              <w:rPr>
                <w:rFonts w:ascii="Arial" w:hAnsi="Arial" w:cs="Arial"/>
                <w:sz w:val="18"/>
                <w:szCs w:val="18"/>
                <w:vertAlign w:val="superscript"/>
              </w:rPr>
              <w:t>144</w:t>
            </w:r>
          </w:p>
        </w:tc>
        <w:tc>
          <w:tcPr>
            <w:tcW w:w="2156" w:type="pct"/>
            <w:tcBorders>
              <w:top w:val="single" w:sz="4" w:space="0" w:color="auto"/>
              <w:left w:val="single" w:sz="4" w:space="0" w:color="auto"/>
              <w:bottom w:val="single" w:sz="4" w:space="0" w:color="auto"/>
              <w:right w:val="single" w:sz="4" w:space="0" w:color="auto"/>
            </w:tcBorders>
          </w:tcPr>
          <w:p w14:paraId="3658F478" w14:textId="5638957C" w:rsidR="00E22B4F" w:rsidRPr="001E5A27" w:rsidRDefault="00E22B4F" w:rsidP="00E22B4F">
            <w:pPr>
              <w:pStyle w:val="ListParagraph"/>
              <w:numPr>
                <w:ilvl w:val="0"/>
                <w:numId w:val="8"/>
              </w:numPr>
              <w:tabs>
                <w:tab w:val="left" w:pos="242"/>
              </w:tabs>
              <w:ind w:left="0" w:firstLine="0"/>
              <w:rPr>
                <w:rFonts w:ascii="Arial" w:eastAsia="Arial" w:hAnsi="Arial" w:cs="Arial"/>
                <w:sz w:val="18"/>
                <w:szCs w:val="18"/>
              </w:rPr>
            </w:pPr>
            <w:r w:rsidRPr="001E5A27">
              <w:rPr>
                <w:rFonts w:ascii="Arial" w:hAnsi="Arial"/>
                <w:sz w:val="18"/>
                <w:szCs w:val="18"/>
              </w:rPr>
              <w:t>Genetic counseling: information on incidence of sporadic breast cancer, genetics, inheritance patterns, and estimated personal lifetime risk of inherited cancer</w:t>
            </w:r>
          </w:p>
          <w:p w14:paraId="0DA77AA3" w14:textId="77777777" w:rsidR="00E22B4F" w:rsidRPr="001E5A27" w:rsidRDefault="00E22B4F" w:rsidP="00E22B4F">
            <w:pPr>
              <w:pStyle w:val="ListParagraph"/>
              <w:numPr>
                <w:ilvl w:val="0"/>
                <w:numId w:val="8"/>
              </w:numPr>
              <w:tabs>
                <w:tab w:val="left" w:pos="242"/>
              </w:tabs>
              <w:ind w:left="0" w:firstLine="0"/>
              <w:rPr>
                <w:rFonts w:ascii="Arial" w:eastAsia="Arial" w:hAnsi="Arial" w:cs="Arial"/>
                <w:sz w:val="18"/>
                <w:szCs w:val="18"/>
              </w:rPr>
            </w:pPr>
            <w:r w:rsidRPr="001E5A27">
              <w:rPr>
                <w:rFonts w:ascii="Arial" w:hAnsi="Arial"/>
                <w:sz w:val="18"/>
                <w:szCs w:val="18"/>
              </w:rPr>
              <w:t>Comparison group 1: women referred for mammography</w:t>
            </w:r>
          </w:p>
          <w:p w14:paraId="6D1866ED" w14:textId="77777777" w:rsidR="00E22B4F" w:rsidRPr="001E5A27" w:rsidRDefault="00E22B4F" w:rsidP="00E22B4F">
            <w:pPr>
              <w:pStyle w:val="ListParagraph"/>
              <w:numPr>
                <w:ilvl w:val="0"/>
                <w:numId w:val="8"/>
              </w:numPr>
              <w:tabs>
                <w:tab w:val="left" w:pos="251"/>
              </w:tabs>
              <w:ind w:left="0" w:firstLine="0"/>
              <w:rPr>
                <w:rFonts w:ascii="Arial" w:eastAsia="Arial" w:hAnsi="Arial" w:cs="Arial"/>
                <w:sz w:val="18"/>
                <w:szCs w:val="18"/>
              </w:rPr>
            </w:pPr>
            <w:r w:rsidRPr="001E5A27">
              <w:rPr>
                <w:rFonts w:ascii="Arial" w:hAnsi="Arial"/>
                <w:sz w:val="18"/>
                <w:szCs w:val="18"/>
              </w:rPr>
              <w:t>Comparison group 2: random sample of women</w:t>
            </w:r>
          </w:p>
        </w:tc>
        <w:tc>
          <w:tcPr>
            <w:tcW w:w="1254" w:type="pct"/>
            <w:tcBorders>
              <w:top w:val="single" w:sz="4" w:space="0" w:color="auto"/>
              <w:left w:val="single" w:sz="4" w:space="0" w:color="auto"/>
              <w:bottom w:val="single" w:sz="4" w:space="0" w:color="auto"/>
              <w:right w:val="single" w:sz="4" w:space="0" w:color="auto"/>
            </w:tcBorders>
          </w:tcPr>
          <w:p w14:paraId="70935616" w14:textId="29AC73C1"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IES:</w:t>
            </w:r>
            <w:r w:rsidRPr="001E5A27">
              <w:rPr>
                <w:rFonts w:ascii="Arial" w:eastAsia="Arial" w:hAnsi="Arial" w:cs="Arial"/>
                <w:sz w:val="18"/>
                <w:szCs w:val="18"/>
              </w:rPr>
              <w:t xml:space="preserve"> 17-item questionnaire to measure an individual’s level of distress in relation to a specific event or condition</w:t>
            </w:r>
          </w:p>
        </w:tc>
        <w:tc>
          <w:tcPr>
            <w:tcW w:w="832" w:type="pct"/>
            <w:tcBorders>
              <w:top w:val="single" w:sz="4" w:space="0" w:color="auto"/>
              <w:left w:val="single" w:sz="4" w:space="0" w:color="auto"/>
              <w:bottom w:val="single" w:sz="4" w:space="0" w:color="auto"/>
              <w:right w:val="single" w:sz="4" w:space="0" w:color="auto"/>
            </w:tcBorders>
          </w:tcPr>
          <w:p w14:paraId="5F5A7118" w14:textId="02090A89"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2003</w:t>
            </w:r>
            <w:r>
              <w:rPr>
                <w:rFonts w:ascii="Arial" w:hAnsi="Arial"/>
                <w:sz w:val="18"/>
                <w:szCs w:val="18"/>
              </w:rPr>
              <w:t xml:space="preserve"> to </w:t>
            </w:r>
            <w:r w:rsidRPr="001E5A27">
              <w:rPr>
                <w:rFonts w:ascii="Arial" w:hAnsi="Arial"/>
                <w:sz w:val="18"/>
                <w:szCs w:val="18"/>
              </w:rPr>
              <w:t>2004</w:t>
            </w:r>
          </w:p>
          <w:p w14:paraId="2BB17D29"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1 year</w:t>
            </w:r>
          </w:p>
        </w:tc>
      </w:tr>
      <w:tr w:rsidR="00E22B4F" w:rsidRPr="001E5A27" w14:paraId="77CF3E29" w14:textId="77777777" w:rsidTr="00010368">
        <w:trPr>
          <w:trHeight w:val="20"/>
        </w:trPr>
        <w:tc>
          <w:tcPr>
            <w:tcW w:w="758" w:type="pct"/>
            <w:tcBorders>
              <w:top w:val="single" w:sz="4" w:space="0" w:color="auto"/>
              <w:left w:val="single" w:sz="4" w:space="0" w:color="auto"/>
              <w:bottom w:val="single" w:sz="4" w:space="0" w:color="auto"/>
              <w:right w:val="single" w:sz="4" w:space="0" w:color="auto"/>
            </w:tcBorders>
          </w:tcPr>
          <w:p w14:paraId="662F20BC" w14:textId="77777777" w:rsidR="00E22B4F" w:rsidRPr="001E5A27" w:rsidRDefault="00E22B4F" w:rsidP="00E22B4F">
            <w:pPr>
              <w:pStyle w:val="TableParagraph"/>
              <w:rPr>
                <w:rFonts w:ascii="Arial" w:eastAsia="Arial" w:hAnsi="Arial" w:cs="Arial"/>
                <w:sz w:val="18"/>
                <w:szCs w:val="18"/>
              </w:rPr>
            </w:pPr>
            <w:proofErr w:type="spellStart"/>
            <w:r w:rsidRPr="001E5A27">
              <w:rPr>
                <w:rFonts w:ascii="Arial" w:hAnsi="Arial" w:cs="Arial"/>
                <w:sz w:val="18"/>
                <w:szCs w:val="18"/>
              </w:rPr>
              <w:t>Mikkelsen</w:t>
            </w:r>
            <w:proofErr w:type="spellEnd"/>
            <w:r w:rsidRPr="001E5A27">
              <w:rPr>
                <w:rFonts w:ascii="Arial" w:hAnsi="Arial" w:cs="Arial"/>
                <w:sz w:val="18"/>
                <w:szCs w:val="18"/>
              </w:rPr>
              <w:t xml:space="preserve"> et al., 2009</w:t>
            </w:r>
            <w:r>
              <w:rPr>
                <w:rFonts w:ascii="Arial" w:hAnsi="Arial" w:cs="Arial"/>
                <w:sz w:val="18"/>
                <w:szCs w:val="18"/>
                <w:vertAlign w:val="superscript"/>
              </w:rPr>
              <w:t>144</w:t>
            </w:r>
          </w:p>
          <w:p w14:paraId="3907CC6D" w14:textId="77777777" w:rsidR="00E22B4F" w:rsidRDefault="00E22B4F" w:rsidP="00E22B4F">
            <w:pPr>
              <w:pStyle w:val="TableParagraph"/>
              <w:rPr>
                <w:rFonts w:ascii="Arial" w:hAnsi="Arial"/>
                <w:sz w:val="18"/>
                <w:szCs w:val="18"/>
              </w:rPr>
            </w:pPr>
            <w:r w:rsidRPr="001E5A27">
              <w:rPr>
                <w:rFonts w:ascii="Arial" w:hAnsi="Arial" w:cs="Arial"/>
                <w:sz w:val="18"/>
                <w:szCs w:val="18"/>
              </w:rPr>
              <w:t>Fair</w:t>
            </w:r>
          </w:p>
          <w:p w14:paraId="7B3A3C4C" w14:textId="77777777" w:rsidR="00E22B4F" w:rsidRDefault="00E22B4F" w:rsidP="00E22B4F">
            <w:pPr>
              <w:pStyle w:val="TableParagraph"/>
              <w:rPr>
                <w:rFonts w:ascii="Arial" w:hAnsi="Arial"/>
                <w:sz w:val="18"/>
                <w:szCs w:val="18"/>
              </w:rPr>
            </w:pPr>
          </w:p>
          <w:p w14:paraId="499F6AE8" w14:textId="0428337D" w:rsidR="00E22B4F" w:rsidRPr="001E5A27" w:rsidRDefault="00E22B4F" w:rsidP="00E22B4F">
            <w:pPr>
              <w:pStyle w:val="TableParagraph"/>
              <w:rPr>
                <w:rFonts w:ascii="Arial" w:eastAsia="Arial" w:hAnsi="Arial" w:cs="Arial"/>
                <w:sz w:val="18"/>
                <w:szCs w:val="18"/>
              </w:rPr>
            </w:pPr>
            <w:r>
              <w:rPr>
                <w:rFonts w:ascii="Arial" w:hAnsi="Arial"/>
                <w:sz w:val="18"/>
                <w:szCs w:val="18"/>
              </w:rPr>
              <w:t xml:space="preserve">Same population as </w:t>
            </w:r>
            <w:proofErr w:type="spellStart"/>
            <w:r>
              <w:rPr>
                <w:rFonts w:ascii="Arial" w:hAnsi="Arial"/>
                <w:sz w:val="18"/>
                <w:szCs w:val="18"/>
              </w:rPr>
              <w:t>Mikkelsen</w:t>
            </w:r>
            <w:proofErr w:type="spellEnd"/>
            <w:r>
              <w:rPr>
                <w:rFonts w:ascii="Arial" w:hAnsi="Arial"/>
                <w:sz w:val="18"/>
                <w:szCs w:val="18"/>
              </w:rPr>
              <w:t xml:space="preserve"> et al., 2007</w:t>
            </w:r>
            <w:r>
              <w:rPr>
                <w:rFonts w:ascii="Arial" w:hAnsi="Arial"/>
                <w:sz w:val="18"/>
                <w:szCs w:val="18"/>
                <w:vertAlign w:val="superscript"/>
              </w:rPr>
              <w:t>143</w:t>
            </w:r>
          </w:p>
        </w:tc>
        <w:tc>
          <w:tcPr>
            <w:tcW w:w="2156" w:type="pct"/>
            <w:tcBorders>
              <w:top w:val="single" w:sz="4" w:space="0" w:color="auto"/>
              <w:left w:val="single" w:sz="4" w:space="0" w:color="auto"/>
              <w:bottom w:val="single" w:sz="4" w:space="0" w:color="auto"/>
              <w:right w:val="single" w:sz="4" w:space="0" w:color="auto"/>
            </w:tcBorders>
          </w:tcPr>
          <w:p w14:paraId="03D50FA4" w14:textId="77777777" w:rsidR="00E22B4F" w:rsidRPr="001E5A27" w:rsidRDefault="00E22B4F" w:rsidP="00E22B4F">
            <w:pPr>
              <w:pStyle w:val="ListParagraph"/>
              <w:numPr>
                <w:ilvl w:val="0"/>
                <w:numId w:val="7"/>
              </w:numPr>
              <w:tabs>
                <w:tab w:val="left" w:pos="242"/>
                <w:tab w:val="left" w:pos="5775"/>
              </w:tabs>
              <w:ind w:left="0" w:firstLine="0"/>
              <w:rPr>
                <w:rFonts w:ascii="Arial" w:eastAsia="Arial" w:hAnsi="Arial" w:cs="Arial"/>
                <w:sz w:val="18"/>
                <w:szCs w:val="18"/>
              </w:rPr>
            </w:pPr>
            <w:r w:rsidRPr="001E5A27">
              <w:rPr>
                <w:rFonts w:ascii="Arial" w:hAnsi="Arial"/>
                <w:sz w:val="18"/>
                <w:szCs w:val="18"/>
              </w:rPr>
              <w:t>Genetic counseling: information on incidence of sporadic breast cancer, genetics, inheritance patterns, and estimated personal lifetime risk of inherited cancer</w:t>
            </w:r>
          </w:p>
          <w:p w14:paraId="1FC5B363" w14:textId="77777777" w:rsidR="00E22B4F" w:rsidRPr="001E5A27" w:rsidRDefault="00E22B4F" w:rsidP="00E22B4F">
            <w:pPr>
              <w:pStyle w:val="ListParagraph"/>
              <w:numPr>
                <w:ilvl w:val="0"/>
                <w:numId w:val="7"/>
              </w:numPr>
              <w:tabs>
                <w:tab w:val="left" w:pos="242"/>
                <w:tab w:val="left" w:pos="5775"/>
              </w:tabs>
              <w:ind w:left="0" w:firstLine="0"/>
              <w:rPr>
                <w:rFonts w:ascii="Arial" w:eastAsia="Arial" w:hAnsi="Arial" w:cs="Arial"/>
                <w:sz w:val="18"/>
                <w:szCs w:val="18"/>
              </w:rPr>
            </w:pPr>
            <w:r w:rsidRPr="001E5A27">
              <w:rPr>
                <w:rFonts w:ascii="Arial" w:hAnsi="Arial"/>
                <w:sz w:val="18"/>
                <w:szCs w:val="18"/>
              </w:rPr>
              <w:t>Comparison group 1: women referred for mammography</w:t>
            </w:r>
          </w:p>
          <w:p w14:paraId="7E7FA844" w14:textId="77777777" w:rsidR="00E22B4F" w:rsidRPr="001E5A27" w:rsidRDefault="00E22B4F" w:rsidP="00E22B4F">
            <w:pPr>
              <w:pStyle w:val="ListParagraph"/>
              <w:numPr>
                <w:ilvl w:val="0"/>
                <w:numId w:val="7"/>
              </w:numPr>
              <w:tabs>
                <w:tab w:val="left" w:pos="251"/>
                <w:tab w:val="left" w:pos="5775"/>
              </w:tabs>
              <w:ind w:left="0" w:firstLine="0"/>
              <w:rPr>
                <w:rFonts w:ascii="Arial" w:eastAsia="Arial" w:hAnsi="Arial" w:cs="Arial"/>
                <w:sz w:val="18"/>
                <w:szCs w:val="18"/>
              </w:rPr>
            </w:pPr>
            <w:r w:rsidRPr="001E5A27">
              <w:rPr>
                <w:rFonts w:ascii="Arial" w:hAnsi="Arial"/>
                <w:sz w:val="18"/>
                <w:szCs w:val="18"/>
              </w:rPr>
              <w:t>Comparison group 2: random sample of women</w:t>
            </w:r>
          </w:p>
        </w:tc>
        <w:tc>
          <w:tcPr>
            <w:tcW w:w="1254" w:type="pct"/>
            <w:tcBorders>
              <w:top w:val="single" w:sz="4" w:space="0" w:color="auto"/>
              <w:left w:val="single" w:sz="4" w:space="0" w:color="auto"/>
              <w:bottom w:val="single" w:sz="4" w:space="0" w:color="auto"/>
              <w:right w:val="single" w:sz="4" w:space="0" w:color="auto"/>
            </w:tcBorders>
          </w:tcPr>
          <w:p w14:paraId="4A66EBD4" w14:textId="0087D9BC"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HADS:</w:t>
            </w:r>
            <w:r w:rsidRPr="001E5A27">
              <w:rPr>
                <w:rFonts w:ascii="Arial" w:eastAsia="Arial" w:hAnsi="Arial" w:cs="Arial"/>
                <w:sz w:val="18"/>
                <w:szCs w:val="18"/>
              </w:rPr>
              <w:t xml:space="preserve"> </w:t>
            </w:r>
            <w:r w:rsidRPr="001E5A27">
              <w:rPr>
                <w:rFonts w:ascii="Arial" w:hAnsi="Arial"/>
                <w:sz w:val="18"/>
                <w:szCs w:val="18"/>
              </w:rPr>
              <w:t>14-item self-report scale for the detection of depression and anxiety in hospitalized patients</w:t>
            </w:r>
          </w:p>
        </w:tc>
        <w:tc>
          <w:tcPr>
            <w:tcW w:w="832" w:type="pct"/>
            <w:tcBorders>
              <w:top w:val="single" w:sz="4" w:space="0" w:color="auto"/>
              <w:left w:val="single" w:sz="4" w:space="0" w:color="auto"/>
              <w:bottom w:val="single" w:sz="4" w:space="0" w:color="auto"/>
              <w:right w:val="single" w:sz="4" w:space="0" w:color="auto"/>
            </w:tcBorders>
          </w:tcPr>
          <w:p w14:paraId="6971F649" w14:textId="2FE5D800"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2003</w:t>
            </w:r>
            <w:r>
              <w:rPr>
                <w:rFonts w:ascii="Arial" w:hAnsi="Arial"/>
                <w:sz w:val="18"/>
                <w:szCs w:val="18"/>
              </w:rPr>
              <w:t xml:space="preserve"> to </w:t>
            </w:r>
            <w:r w:rsidRPr="001E5A27">
              <w:rPr>
                <w:rFonts w:ascii="Arial" w:hAnsi="Arial"/>
                <w:sz w:val="18"/>
                <w:szCs w:val="18"/>
              </w:rPr>
              <w:t>2004</w:t>
            </w:r>
          </w:p>
          <w:p w14:paraId="5402504B" w14:textId="77777777" w:rsidR="00E22B4F" w:rsidRPr="001E5A27" w:rsidRDefault="00E22B4F" w:rsidP="00E22B4F">
            <w:pPr>
              <w:pStyle w:val="TableParagraph"/>
              <w:rPr>
                <w:rFonts w:ascii="Arial" w:eastAsia="Arial" w:hAnsi="Arial" w:cs="Arial"/>
                <w:sz w:val="18"/>
                <w:szCs w:val="18"/>
              </w:rPr>
            </w:pPr>
            <w:r w:rsidRPr="001E5A27">
              <w:rPr>
                <w:rFonts w:ascii="Arial" w:hAnsi="Arial"/>
                <w:sz w:val="18"/>
                <w:szCs w:val="18"/>
              </w:rPr>
              <w:t>1 year</w:t>
            </w:r>
          </w:p>
        </w:tc>
      </w:tr>
    </w:tbl>
    <w:p w14:paraId="6490A0D4" w14:textId="77777777" w:rsidR="00984A33" w:rsidRDefault="00984A33" w:rsidP="00984A33">
      <w:pPr>
        <w:rPr>
          <w:rFonts w:ascii="Arial" w:eastAsia="Arial" w:hAnsi="Arial" w:cs="Arial"/>
          <w:sz w:val="17"/>
          <w:szCs w:val="17"/>
        </w:rPr>
        <w:sectPr w:rsidR="00984A33" w:rsidSect="00010368">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88"/>
        <w:gridCol w:w="6402"/>
        <w:gridCol w:w="2545"/>
        <w:gridCol w:w="2135"/>
      </w:tblGrid>
      <w:tr w:rsidR="00213131" w:rsidRPr="00DE3C4A" w14:paraId="31772A33" w14:textId="77777777" w:rsidTr="00010368">
        <w:trPr>
          <w:trHeight w:val="20"/>
        </w:trPr>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07B587" w14:textId="77777777" w:rsidR="00DE3C4A" w:rsidRDefault="00213131" w:rsidP="00BE23C2">
            <w:pPr>
              <w:pStyle w:val="TableParagraph"/>
              <w:rPr>
                <w:rFonts w:ascii="Arial" w:hAnsi="Arial"/>
                <w:b/>
                <w:sz w:val="18"/>
                <w:szCs w:val="18"/>
              </w:rPr>
            </w:pPr>
            <w:r w:rsidRPr="00DE3C4A">
              <w:rPr>
                <w:rFonts w:ascii="Arial" w:hAnsi="Arial"/>
                <w:b/>
                <w:sz w:val="18"/>
                <w:szCs w:val="18"/>
              </w:rPr>
              <w:lastRenderedPageBreak/>
              <w:t xml:space="preserve">Author, year </w:t>
            </w:r>
          </w:p>
          <w:p w14:paraId="1CFD0318" w14:textId="66CC0396" w:rsidR="00213131" w:rsidRPr="00DE3C4A" w:rsidRDefault="00213131" w:rsidP="00BE23C2">
            <w:pPr>
              <w:pStyle w:val="TableParagraph"/>
              <w:rPr>
                <w:rFonts w:ascii="Arial" w:eastAsia="Arial" w:hAnsi="Arial" w:cs="Arial"/>
                <w:sz w:val="18"/>
                <w:szCs w:val="18"/>
              </w:rPr>
            </w:pPr>
            <w:r w:rsidRPr="00DE3C4A">
              <w:rPr>
                <w:rFonts w:ascii="Arial" w:hAnsi="Arial"/>
                <w:b/>
                <w:sz w:val="18"/>
                <w:szCs w:val="18"/>
              </w:rPr>
              <w:t>Quality</w:t>
            </w:r>
          </w:p>
        </w:tc>
        <w:tc>
          <w:tcPr>
            <w:tcW w:w="2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7697B5" w14:textId="28A020E8" w:rsidR="00213131" w:rsidRPr="00DE3C4A" w:rsidRDefault="00213131" w:rsidP="00010368">
            <w:pPr>
              <w:pStyle w:val="TableParagraph"/>
              <w:jc w:val="center"/>
              <w:rPr>
                <w:rFonts w:ascii="Arial" w:eastAsia="Arial" w:hAnsi="Arial" w:cs="Arial"/>
                <w:sz w:val="18"/>
                <w:szCs w:val="18"/>
              </w:rPr>
            </w:pPr>
            <w:r w:rsidRPr="00DE3C4A">
              <w:rPr>
                <w:rFonts w:ascii="Arial" w:hAnsi="Arial"/>
                <w:b/>
                <w:sz w:val="18"/>
                <w:szCs w:val="18"/>
              </w:rPr>
              <w:t>Results</w:t>
            </w:r>
          </w:p>
        </w:tc>
        <w:tc>
          <w:tcPr>
            <w:tcW w:w="9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E0E34E" w14:textId="077BFBD9" w:rsidR="00213131" w:rsidRPr="00DE3C4A" w:rsidRDefault="00213131" w:rsidP="00010368">
            <w:pPr>
              <w:pStyle w:val="TableParagraph"/>
              <w:jc w:val="center"/>
              <w:rPr>
                <w:rFonts w:ascii="Arial" w:eastAsia="Arial" w:hAnsi="Arial" w:cs="Arial"/>
                <w:sz w:val="18"/>
                <w:szCs w:val="18"/>
              </w:rPr>
            </w:pPr>
            <w:r w:rsidRPr="00DE3C4A">
              <w:rPr>
                <w:rFonts w:ascii="Arial" w:hAnsi="Arial"/>
                <w:b/>
                <w:sz w:val="18"/>
                <w:szCs w:val="18"/>
              </w:rPr>
              <w:t>Conclusions</w:t>
            </w:r>
          </w:p>
        </w:tc>
        <w:tc>
          <w:tcPr>
            <w:tcW w:w="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451658" w14:textId="5C8BC9BE" w:rsidR="00213131" w:rsidRPr="00DE3C4A" w:rsidRDefault="00213131" w:rsidP="00010368">
            <w:pPr>
              <w:pStyle w:val="TableParagraph"/>
              <w:jc w:val="center"/>
              <w:rPr>
                <w:rFonts w:ascii="Arial" w:eastAsia="Arial" w:hAnsi="Arial" w:cs="Arial"/>
                <w:sz w:val="18"/>
                <w:szCs w:val="18"/>
              </w:rPr>
            </w:pPr>
            <w:r w:rsidRPr="00DE3C4A">
              <w:rPr>
                <w:rFonts w:ascii="Arial" w:hAnsi="Arial"/>
                <w:b/>
                <w:sz w:val="18"/>
                <w:szCs w:val="18"/>
              </w:rPr>
              <w:t>Funding source</w:t>
            </w:r>
          </w:p>
        </w:tc>
      </w:tr>
      <w:tr w:rsidR="000E687A" w:rsidRPr="00DE3C4A" w14:paraId="5F7EB824" w14:textId="77777777" w:rsidTr="00010368">
        <w:trPr>
          <w:trHeight w:val="20"/>
        </w:trPr>
        <w:tc>
          <w:tcPr>
            <w:tcW w:w="728" w:type="pct"/>
            <w:tcBorders>
              <w:top w:val="single" w:sz="4" w:space="0" w:color="auto"/>
              <w:left w:val="single" w:sz="4" w:space="0" w:color="auto"/>
              <w:bottom w:val="single" w:sz="4" w:space="0" w:color="auto"/>
            </w:tcBorders>
            <w:shd w:val="clear" w:color="auto" w:fill="F2F2F2" w:themeFill="background1" w:themeFillShade="F2"/>
            <w:vAlign w:val="bottom"/>
          </w:tcPr>
          <w:p w14:paraId="19E27937" w14:textId="1E755CEB" w:rsidR="000E687A" w:rsidRPr="00DE3C4A" w:rsidRDefault="000E687A" w:rsidP="00BE23C2">
            <w:pPr>
              <w:pStyle w:val="TableParagraph"/>
              <w:rPr>
                <w:rFonts w:ascii="Arial" w:hAnsi="Arial"/>
                <w:sz w:val="18"/>
                <w:szCs w:val="18"/>
              </w:rPr>
            </w:pPr>
            <w:r w:rsidRPr="00DE3C4A">
              <w:rPr>
                <w:rFonts w:ascii="Arial" w:hAnsi="Arial"/>
                <w:b/>
                <w:sz w:val="18"/>
                <w:szCs w:val="18"/>
              </w:rPr>
              <w:t>2013 Review</w:t>
            </w:r>
          </w:p>
        </w:tc>
        <w:tc>
          <w:tcPr>
            <w:tcW w:w="2468" w:type="pct"/>
            <w:tcBorders>
              <w:top w:val="single" w:sz="4" w:space="0" w:color="auto"/>
              <w:bottom w:val="single" w:sz="4" w:space="0" w:color="auto"/>
            </w:tcBorders>
            <w:shd w:val="clear" w:color="auto" w:fill="F2F2F2" w:themeFill="background1" w:themeFillShade="F2"/>
          </w:tcPr>
          <w:p w14:paraId="2050E808" w14:textId="77777777" w:rsidR="000E687A" w:rsidRPr="00DE3C4A" w:rsidRDefault="000E687A" w:rsidP="00BE23C2">
            <w:pPr>
              <w:pStyle w:val="TableParagraph"/>
              <w:rPr>
                <w:rFonts w:ascii="Arial" w:hAnsi="Arial"/>
                <w:b/>
                <w:sz w:val="18"/>
                <w:szCs w:val="18"/>
              </w:rPr>
            </w:pPr>
          </w:p>
        </w:tc>
        <w:tc>
          <w:tcPr>
            <w:tcW w:w="981" w:type="pct"/>
            <w:tcBorders>
              <w:top w:val="single" w:sz="4" w:space="0" w:color="auto"/>
              <w:bottom w:val="single" w:sz="4" w:space="0" w:color="auto"/>
            </w:tcBorders>
            <w:shd w:val="clear" w:color="auto" w:fill="F2F2F2" w:themeFill="background1" w:themeFillShade="F2"/>
          </w:tcPr>
          <w:p w14:paraId="5AE24575" w14:textId="77777777" w:rsidR="000E687A" w:rsidRPr="00DE3C4A" w:rsidRDefault="000E687A" w:rsidP="00BE23C2">
            <w:pPr>
              <w:pStyle w:val="TableParagraph"/>
              <w:rPr>
                <w:rFonts w:ascii="Arial" w:hAnsi="Arial"/>
                <w:sz w:val="18"/>
                <w:szCs w:val="18"/>
              </w:rPr>
            </w:pPr>
          </w:p>
        </w:tc>
        <w:tc>
          <w:tcPr>
            <w:tcW w:w="823" w:type="pct"/>
            <w:tcBorders>
              <w:top w:val="single" w:sz="4" w:space="0" w:color="auto"/>
              <w:bottom w:val="single" w:sz="4" w:space="0" w:color="auto"/>
              <w:right w:val="single" w:sz="4" w:space="0" w:color="auto"/>
            </w:tcBorders>
            <w:shd w:val="clear" w:color="auto" w:fill="F2F2F2" w:themeFill="background1" w:themeFillShade="F2"/>
          </w:tcPr>
          <w:p w14:paraId="358F8F71" w14:textId="77777777" w:rsidR="000E687A" w:rsidRPr="00DE3C4A" w:rsidRDefault="000E687A" w:rsidP="00BE23C2">
            <w:pPr>
              <w:pStyle w:val="TableParagraph"/>
              <w:rPr>
                <w:rFonts w:ascii="Arial" w:hAnsi="Arial"/>
                <w:sz w:val="18"/>
                <w:szCs w:val="18"/>
              </w:rPr>
            </w:pPr>
          </w:p>
        </w:tc>
      </w:tr>
      <w:tr w:rsidR="00926E9E" w:rsidRPr="00DE3C4A" w14:paraId="3A286D1E" w14:textId="77777777" w:rsidTr="00010368">
        <w:trPr>
          <w:trHeight w:val="20"/>
        </w:trPr>
        <w:tc>
          <w:tcPr>
            <w:tcW w:w="728" w:type="pct"/>
            <w:tcBorders>
              <w:top w:val="single" w:sz="4" w:space="0" w:color="auto"/>
              <w:left w:val="single" w:sz="4" w:space="0" w:color="auto"/>
              <w:bottom w:val="single" w:sz="4" w:space="0" w:color="auto"/>
              <w:right w:val="single" w:sz="4" w:space="0" w:color="auto"/>
            </w:tcBorders>
          </w:tcPr>
          <w:p w14:paraId="3DDB5707" w14:textId="77777777" w:rsidR="00926E9E" w:rsidRPr="001E5A27" w:rsidRDefault="00926E9E" w:rsidP="00926E9E">
            <w:pPr>
              <w:pStyle w:val="TableParagraph"/>
              <w:rPr>
                <w:rFonts w:ascii="Arial" w:eastAsia="Arial" w:hAnsi="Arial" w:cs="Arial"/>
                <w:sz w:val="18"/>
                <w:szCs w:val="18"/>
              </w:rPr>
            </w:pPr>
            <w:proofErr w:type="spellStart"/>
            <w:r w:rsidRPr="001E5A27">
              <w:rPr>
                <w:rFonts w:ascii="Arial" w:hAnsi="Arial" w:cs="Arial"/>
                <w:sz w:val="18"/>
                <w:szCs w:val="18"/>
              </w:rPr>
              <w:t>Matloff</w:t>
            </w:r>
            <w:proofErr w:type="spellEnd"/>
            <w:r w:rsidRPr="001E5A27">
              <w:rPr>
                <w:rFonts w:ascii="Arial" w:hAnsi="Arial" w:cs="Arial"/>
                <w:sz w:val="18"/>
                <w:szCs w:val="18"/>
              </w:rPr>
              <w:t xml:space="preserve"> et al., 2006</w:t>
            </w:r>
            <w:r>
              <w:rPr>
                <w:rFonts w:ascii="Arial" w:hAnsi="Arial" w:cs="Arial"/>
                <w:sz w:val="18"/>
                <w:szCs w:val="18"/>
                <w:vertAlign w:val="superscript"/>
              </w:rPr>
              <w:t>142</w:t>
            </w:r>
          </w:p>
          <w:p w14:paraId="1900BE79" w14:textId="22A66A9B" w:rsidR="00926E9E" w:rsidRPr="00DE3C4A" w:rsidRDefault="00926E9E" w:rsidP="00926E9E">
            <w:pPr>
              <w:pStyle w:val="TableParagraph"/>
              <w:rPr>
                <w:rFonts w:ascii="Arial" w:eastAsia="Arial" w:hAnsi="Arial" w:cs="Arial"/>
                <w:sz w:val="18"/>
                <w:szCs w:val="18"/>
              </w:rPr>
            </w:pPr>
            <w:r w:rsidRPr="001E5A27">
              <w:rPr>
                <w:rFonts w:ascii="Arial" w:hAnsi="Arial" w:cs="Arial"/>
                <w:sz w:val="18"/>
                <w:szCs w:val="18"/>
              </w:rPr>
              <w:t>Fair</w:t>
            </w:r>
          </w:p>
        </w:tc>
        <w:tc>
          <w:tcPr>
            <w:tcW w:w="2468" w:type="pct"/>
            <w:tcBorders>
              <w:top w:val="single" w:sz="4" w:space="0" w:color="auto"/>
              <w:left w:val="single" w:sz="4" w:space="0" w:color="auto"/>
              <w:bottom w:val="single" w:sz="4" w:space="0" w:color="auto"/>
              <w:right w:val="single" w:sz="4" w:space="0" w:color="auto"/>
            </w:tcBorders>
          </w:tcPr>
          <w:p w14:paraId="4C97D86F" w14:textId="77777777" w:rsidR="00926E9E" w:rsidRPr="00DE3C4A" w:rsidRDefault="00926E9E" w:rsidP="00926E9E">
            <w:pPr>
              <w:pStyle w:val="TableParagraph"/>
              <w:rPr>
                <w:rFonts w:ascii="Arial" w:eastAsia="Arial" w:hAnsi="Arial" w:cs="Arial"/>
                <w:sz w:val="18"/>
                <w:szCs w:val="18"/>
              </w:rPr>
            </w:pPr>
            <w:r w:rsidRPr="00DE3C4A">
              <w:rPr>
                <w:rFonts w:ascii="Arial" w:hAnsi="Arial"/>
                <w:b/>
                <w:sz w:val="18"/>
                <w:szCs w:val="18"/>
              </w:rPr>
              <w:t>A vs. B</w:t>
            </w:r>
          </w:p>
          <w:p w14:paraId="7CC5C2EE" w14:textId="77777777" w:rsidR="00926E9E" w:rsidRDefault="00926E9E" w:rsidP="00926E9E">
            <w:pPr>
              <w:pStyle w:val="TableParagraph"/>
              <w:rPr>
                <w:rFonts w:ascii="Arial" w:hAnsi="Arial"/>
                <w:sz w:val="18"/>
                <w:szCs w:val="18"/>
              </w:rPr>
            </w:pPr>
            <w:r w:rsidRPr="00DE3C4A">
              <w:rPr>
                <w:rFonts w:ascii="Arial" w:hAnsi="Arial"/>
                <w:sz w:val="18"/>
                <w:szCs w:val="18"/>
                <w:u w:val="single" w:color="000000"/>
              </w:rPr>
              <w:t>Mean discrepancy between perceived risk for self and average woman</w:t>
            </w:r>
            <w:r w:rsidRPr="00DE3C4A">
              <w:rPr>
                <w:rFonts w:ascii="Arial" w:hAnsi="Arial"/>
                <w:sz w:val="18"/>
                <w:szCs w:val="18"/>
              </w:rPr>
              <w:t xml:space="preserve"> </w:t>
            </w:r>
          </w:p>
          <w:p w14:paraId="7857082A" w14:textId="49D431ED"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Baseline: 16.3 (SD 17.9) vs. 22.3 (SD 24.3)</w:t>
            </w:r>
          </w:p>
          <w:p w14:paraId="3DE13E66"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1 month: 0.8 (SD 22.3) vs. 21.1 (SD 25.4)</w:t>
            </w:r>
          </w:p>
          <w:p w14:paraId="0523B4BC"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6 months: 3.6 (SD 20.1) vs. 18.3 (SD 23.0)</w:t>
            </w:r>
          </w:p>
          <w:p w14:paraId="45D9566E" w14:textId="77777777" w:rsidR="00926E9E" w:rsidRPr="00DE3C4A" w:rsidRDefault="00926E9E" w:rsidP="00926E9E">
            <w:pPr>
              <w:pStyle w:val="TableParagraph"/>
              <w:rPr>
                <w:rFonts w:ascii="Arial" w:eastAsia="Arial" w:hAnsi="Arial" w:cs="Arial"/>
                <w:sz w:val="18"/>
                <w:szCs w:val="18"/>
              </w:rPr>
            </w:pPr>
            <w:r w:rsidRPr="00DE3C4A">
              <w:rPr>
                <w:rFonts w:ascii="Arial" w:hAnsi="Arial"/>
                <w:b/>
                <w:sz w:val="18"/>
                <w:szCs w:val="18"/>
              </w:rPr>
              <w:t>A only</w:t>
            </w:r>
          </w:p>
          <w:p w14:paraId="6C8C2889" w14:textId="77777777" w:rsidR="00926E9E" w:rsidRDefault="00926E9E" w:rsidP="00926E9E">
            <w:pPr>
              <w:pStyle w:val="TableParagraph"/>
              <w:rPr>
                <w:rFonts w:ascii="Arial" w:hAnsi="Arial"/>
                <w:sz w:val="18"/>
                <w:szCs w:val="18"/>
              </w:rPr>
            </w:pPr>
            <w:r w:rsidRPr="00DE3C4A">
              <w:rPr>
                <w:rFonts w:ascii="Arial" w:hAnsi="Arial"/>
                <w:sz w:val="18"/>
                <w:szCs w:val="18"/>
                <w:u w:val="single" w:color="000000"/>
              </w:rPr>
              <w:t>Mean discrepancy between perceived risk for self and actual risk</w:t>
            </w:r>
            <w:r w:rsidRPr="00DE3C4A">
              <w:rPr>
                <w:rFonts w:ascii="Arial" w:hAnsi="Arial"/>
                <w:sz w:val="18"/>
                <w:szCs w:val="18"/>
              </w:rPr>
              <w:t xml:space="preserve"> </w:t>
            </w:r>
          </w:p>
          <w:p w14:paraId="3DD59466" w14:textId="57FC0EFF"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Baseline: 36.9 (SD 20.4)</w:t>
            </w:r>
          </w:p>
          <w:p w14:paraId="45AAF01C"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1 month: 18.9 (SD 28.6)</w:t>
            </w:r>
          </w:p>
          <w:p w14:paraId="49CA40F5"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6 months: 17.1 (SD 25.9)</w:t>
            </w:r>
          </w:p>
        </w:tc>
        <w:tc>
          <w:tcPr>
            <w:tcW w:w="981" w:type="pct"/>
            <w:tcBorders>
              <w:top w:val="single" w:sz="4" w:space="0" w:color="auto"/>
              <w:left w:val="single" w:sz="4" w:space="0" w:color="auto"/>
              <w:bottom w:val="single" w:sz="4" w:space="0" w:color="auto"/>
              <w:right w:val="single" w:sz="4" w:space="0" w:color="auto"/>
            </w:tcBorders>
          </w:tcPr>
          <w:p w14:paraId="6F2AC839"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After counseling accuracy of perceived risk of breast cancer increased.</w:t>
            </w:r>
          </w:p>
        </w:tc>
        <w:tc>
          <w:tcPr>
            <w:tcW w:w="823" w:type="pct"/>
            <w:tcBorders>
              <w:top w:val="single" w:sz="4" w:space="0" w:color="auto"/>
              <w:left w:val="single" w:sz="4" w:space="0" w:color="auto"/>
              <w:bottom w:val="single" w:sz="4" w:space="0" w:color="auto"/>
              <w:right w:val="single" w:sz="4" w:space="0" w:color="auto"/>
            </w:tcBorders>
          </w:tcPr>
          <w:p w14:paraId="57502F03" w14:textId="259D3162"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Susan G. Komen Foundation</w:t>
            </w:r>
          </w:p>
        </w:tc>
      </w:tr>
      <w:tr w:rsidR="00926E9E" w:rsidRPr="00DE3C4A" w14:paraId="514AEB75" w14:textId="77777777" w:rsidTr="00010368">
        <w:trPr>
          <w:trHeight w:val="20"/>
        </w:trPr>
        <w:tc>
          <w:tcPr>
            <w:tcW w:w="728" w:type="pct"/>
            <w:tcBorders>
              <w:top w:val="single" w:sz="4" w:space="0" w:color="auto"/>
              <w:left w:val="single" w:sz="4" w:space="0" w:color="auto"/>
              <w:bottom w:val="single" w:sz="4" w:space="0" w:color="auto"/>
              <w:right w:val="single" w:sz="4" w:space="0" w:color="auto"/>
            </w:tcBorders>
          </w:tcPr>
          <w:p w14:paraId="7695BE0E" w14:textId="77777777" w:rsidR="00926E9E" w:rsidRPr="001E5A27" w:rsidRDefault="00926E9E" w:rsidP="00926E9E">
            <w:pPr>
              <w:pStyle w:val="TableParagraph"/>
              <w:rPr>
                <w:rFonts w:ascii="Arial" w:eastAsia="Arial" w:hAnsi="Arial" w:cs="Arial"/>
                <w:sz w:val="18"/>
                <w:szCs w:val="18"/>
              </w:rPr>
            </w:pPr>
            <w:proofErr w:type="spellStart"/>
            <w:r w:rsidRPr="001E5A27">
              <w:rPr>
                <w:rFonts w:ascii="Arial" w:hAnsi="Arial" w:cs="Arial"/>
                <w:sz w:val="18"/>
                <w:szCs w:val="18"/>
              </w:rPr>
              <w:t>Mikkelsen</w:t>
            </w:r>
            <w:proofErr w:type="spellEnd"/>
            <w:r w:rsidRPr="001E5A27">
              <w:rPr>
                <w:rFonts w:ascii="Arial" w:hAnsi="Arial" w:cs="Arial"/>
                <w:sz w:val="18"/>
                <w:szCs w:val="18"/>
              </w:rPr>
              <w:t xml:space="preserve"> et al., 2007</w:t>
            </w:r>
            <w:r>
              <w:rPr>
                <w:rFonts w:ascii="Arial" w:hAnsi="Arial" w:cs="Arial"/>
                <w:sz w:val="18"/>
                <w:szCs w:val="18"/>
                <w:vertAlign w:val="superscript"/>
              </w:rPr>
              <w:t>143</w:t>
            </w:r>
          </w:p>
          <w:p w14:paraId="69A914DF" w14:textId="77777777" w:rsidR="00926E9E" w:rsidRDefault="00926E9E" w:rsidP="00926E9E">
            <w:pPr>
              <w:pStyle w:val="TableParagraph"/>
              <w:rPr>
                <w:rFonts w:ascii="Arial" w:hAnsi="Arial" w:cs="Arial"/>
                <w:sz w:val="18"/>
                <w:szCs w:val="18"/>
              </w:rPr>
            </w:pPr>
            <w:r w:rsidRPr="001E5A27">
              <w:rPr>
                <w:rFonts w:ascii="Arial" w:hAnsi="Arial" w:cs="Arial"/>
                <w:sz w:val="18"/>
                <w:szCs w:val="18"/>
              </w:rPr>
              <w:t>Fair</w:t>
            </w:r>
          </w:p>
          <w:p w14:paraId="16929D89" w14:textId="77777777" w:rsidR="00926E9E" w:rsidRDefault="00926E9E" w:rsidP="00926E9E">
            <w:pPr>
              <w:pStyle w:val="TableParagraph"/>
              <w:rPr>
                <w:rFonts w:ascii="Arial" w:hAnsi="Arial" w:cs="Arial"/>
                <w:sz w:val="18"/>
                <w:szCs w:val="18"/>
              </w:rPr>
            </w:pPr>
          </w:p>
          <w:p w14:paraId="5755617F" w14:textId="11B2412D" w:rsidR="00926E9E" w:rsidRPr="00DE3C4A" w:rsidRDefault="00926E9E" w:rsidP="00926E9E">
            <w:pPr>
              <w:pStyle w:val="TableParagraph"/>
              <w:rPr>
                <w:rFonts w:ascii="Arial" w:eastAsia="Arial" w:hAnsi="Arial" w:cs="Arial"/>
                <w:sz w:val="18"/>
                <w:szCs w:val="18"/>
              </w:rPr>
            </w:pPr>
            <w:r>
              <w:rPr>
                <w:rFonts w:ascii="Arial" w:hAnsi="Arial" w:cs="Arial"/>
                <w:sz w:val="18"/>
                <w:szCs w:val="18"/>
              </w:rPr>
              <w:t xml:space="preserve">Same population as </w:t>
            </w:r>
            <w:proofErr w:type="spellStart"/>
            <w:r>
              <w:rPr>
                <w:rFonts w:ascii="Arial" w:hAnsi="Arial" w:cs="Arial"/>
                <w:sz w:val="18"/>
                <w:szCs w:val="18"/>
              </w:rPr>
              <w:t>Mikkelsen</w:t>
            </w:r>
            <w:proofErr w:type="spellEnd"/>
            <w:r>
              <w:rPr>
                <w:rFonts w:ascii="Arial" w:hAnsi="Arial" w:cs="Arial"/>
                <w:sz w:val="18"/>
                <w:szCs w:val="18"/>
              </w:rPr>
              <w:t xml:space="preserve"> et al., 2009</w:t>
            </w:r>
            <w:r>
              <w:rPr>
                <w:rFonts w:ascii="Arial" w:hAnsi="Arial" w:cs="Arial"/>
                <w:sz w:val="18"/>
                <w:szCs w:val="18"/>
                <w:vertAlign w:val="superscript"/>
              </w:rPr>
              <w:t>144</w:t>
            </w:r>
          </w:p>
        </w:tc>
        <w:tc>
          <w:tcPr>
            <w:tcW w:w="2468" w:type="pct"/>
            <w:tcBorders>
              <w:top w:val="single" w:sz="4" w:space="0" w:color="auto"/>
              <w:left w:val="single" w:sz="4" w:space="0" w:color="auto"/>
              <w:bottom w:val="single" w:sz="4" w:space="0" w:color="auto"/>
              <w:right w:val="single" w:sz="4" w:space="0" w:color="auto"/>
            </w:tcBorders>
          </w:tcPr>
          <w:p w14:paraId="018A2EF1" w14:textId="77777777" w:rsidR="00926E9E" w:rsidRPr="00DE3C4A" w:rsidRDefault="00926E9E" w:rsidP="00926E9E">
            <w:pPr>
              <w:pStyle w:val="TableParagraph"/>
              <w:rPr>
                <w:rFonts w:ascii="Arial" w:eastAsia="Arial" w:hAnsi="Arial" w:cs="Arial"/>
                <w:sz w:val="18"/>
                <w:szCs w:val="18"/>
              </w:rPr>
            </w:pPr>
            <w:r w:rsidRPr="00DE3C4A">
              <w:rPr>
                <w:rFonts w:ascii="Arial" w:hAnsi="Arial"/>
                <w:b/>
                <w:sz w:val="18"/>
                <w:szCs w:val="18"/>
              </w:rPr>
              <w:t>A vs. B vs. C</w:t>
            </w:r>
          </w:p>
          <w:p w14:paraId="2D3772F2"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u w:val="single" w:color="000000"/>
              </w:rPr>
              <w:t>Perceived absolute lifetime risk of breast cancer (%)</w:t>
            </w:r>
          </w:p>
          <w:p w14:paraId="449FED2C" w14:textId="1670D09A"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 xml:space="preserve">Mean within group changes from baseline to 1 year </w:t>
            </w:r>
            <w:proofErr w:type="spellStart"/>
            <w:r w:rsidRPr="00DE3C4A">
              <w:rPr>
                <w:rFonts w:ascii="Arial" w:hAnsi="Arial"/>
                <w:sz w:val="18"/>
                <w:szCs w:val="18"/>
              </w:rPr>
              <w:t>followup</w:t>
            </w:r>
            <w:proofErr w:type="spellEnd"/>
            <w:r w:rsidRPr="00DE3C4A">
              <w:rPr>
                <w:rFonts w:ascii="Arial" w:hAnsi="Arial"/>
                <w:sz w:val="18"/>
                <w:szCs w:val="18"/>
              </w:rPr>
              <w:t>: -6.6 (95% CI -3.0 to</w:t>
            </w:r>
            <w:r w:rsidRPr="00DE3C4A">
              <w:rPr>
                <w:rFonts w:ascii="Arial" w:eastAsia="Arial" w:hAnsi="Arial" w:cs="Arial"/>
                <w:sz w:val="18"/>
                <w:szCs w:val="18"/>
              </w:rPr>
              <w:t xml:space="preserve"> </w:t>
            </w:r>
            <w:r w:rsidRPr="00DE3C4A">
              <w:rPr>
                <w:rFonts w:ascii="Arial" w:hAnsi="Arial"/>
                <w:sz w:val="18"/>
                <w:szCs w:val="18"/>
              </w:rPr>
              <w:t>-10.2) vs. 1.6 (95% CI 3.6 to -0.5) vs. 1.1 (95% CI 2.2 to 0.0)</w:t>
            </w:r>
          </w:p>
          <w:p w14:paraId="1D35D3AD" w14:textId="00FF6D4E"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Mean between group changes: -8.2 (95% CI -12.2 to -4.1) counseling vs. group 1; -7.7 (95% CI -11.4 to -4.0) counseling vs. group 2</w:t>
            </w:r>
          </w:p>
          <w:p w14:paraId="35065BA1" w14:textId="3E4CB743" w:rsidR="00926E9E" w:rsidRPr="00BE23C2" w:rsidRDefault="00926E9E" w:rsidP="00926E9E">
            <w:pPr>
              <w:pStyle w:val="TableParagraph"/>
              <w:rPr>
                <w:rFonts w:ascii="Arial" w:hAnsi="Arial"/>
                <w:sz w:val="18"/>
                <w:szCs w:val="18"/>
              </w:rPr>
            </w:pPr>
            <w:r w:rsidRPr="00DE3C4A">
              <w:rPr>
                <w:rFonts w:ascii="Arial" w:hAnsi="Arial"/>
                <w:sz w:val="18"/>
                <w:szCs w:val="18"/>
              </w:rPr>
              <w:t xml:space="preserve">Change in risk accuracy of perceived lifetime risk of breast cancer (%) </w:t>
            </w:r>
            <w:r>
              <w:rPr>
                <w:rFonts w:ascii="Arial" w:hAnsi="Arial"/>
                <w:sz w:val="18"/>
                <w:szCs w:val="18"/>
              </w:rPr>
              <w:t>o</w:t>
            </w:r>
            <w:r w:rsidRPr="00DE3C4A">
              <w:rPr>
                <w:rFonts w:ascii="Arial" w:hAnsi="Arial"/>
                <w:sz w:val="18"/>
                <w:szCs w:val="18"/>
              </w:rPr>
              <w:t>verestimate: -12 vs. 5 vs. 2</w:t>
            </w:r>
          </w:p>
          <w:p w14:paraId="4FF609C7"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 xml:space="preserve">Accurate at 1 year </w:t>
            </w:r>
            <w:proofErr w:type="spellStart"/>
            <w:r w:rsidRPr="00DE3C4A">
              <w:rPr>
                <w:rFonts w:ascii="Arial" w:hAnsi="Arial"/>
                <w:sz w:val="18"/>
                <w:szCs w:val="18"/>
              </w:rPr>
              <w:t>followup</w:t>
            </w:r>
            <w:proofErr w:type="spellEnd"/>
            <w:r w:rsidRPr="00DE3C4A">
              <w:rPr>
                <w:rFonts w:ascii="Arial" w:hAnsi="Arial"/>
                <w:sz w:val="18"/>
                <w:szCs w:val="18"/>
              </w:rPr>
              <w:t>: 16 vs. -5 vs. -2 (p=0.03 A vs. B and p=0.07 A vs. C)</w:t>
            </w:r>
          </w:p>
        </w:tc>
        <w:tc>
          <w:tcPr>
            <w:tcW w:w="981" w:type="pct"/>
            <w:tcBorders>
              <w:top w:val="single" w:sz="4" w:space="0" w:color="auto"/>
              <w:left w:val="single" w:sz="4" w:space="0" w:color="auto"/>
              <w:bottom w:val="single" w:sz="4" w:space="0" w:color="auto"/>
              <w:right w:val="single" w:sz="4" w:space="0" w:color="auto"/>
            </w:tcBorders>
          </w:tcPr>
          <w:p w14:paraId="2CE1EC6A" w14:textId="3FBFB4BF"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Genetic counseling helped to increase risk accuracy even 1 year after counseling.</w:t>
            </w:r>
          </w:p>
        </w:tc>
        <w:tc>
          <w:tcPr>
            <w:tcW w:w="823" w:type="pct"/>
            <w:tcBorders>
              <w:top w:val="single" w:sz="4" w:space="0" w:color="auto"/>
              <w:left w:val="single" w:sz="4" w:space="0" w:color="auto"/>
              <w:bottom w:val="single" w:sz="4" w:space="0" w:color="auto"/>
              <w:right w:val="single" w:sz="4" w:space="0" w:color="auto"/>
            </w:tcBorders>
          </w:tcPr>
          <w:p w14:paraId="72375F2B"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Danish Cancer Society, Grant Number PP 02 010, the Center of Innovation and Development in Nursing Education in the County of Aarhus and Aarhus University Research Foundation</w:t>
            </w:r>
          </w:p>
        </w:tc>
      </w:tr>
      <w:tr w:rsidR="00926E9E" w:rsidRPr="00DE3C4A" w14:paraId="338C7A55" w14:textId="77777777" w:rsidTr="00010368">
        <w:trPr>
          <w:trHeight w:val="20"/>
        </w:trPr>
        <w:tc>
          <w:tcPr>
            <w:tcW w:w="728" w:type="pct"/>
            <w:tcBorders>
              <w:top w:val="single" w:sz="4" w:space="0" w:color="auto"/>
              <w:left w:val="single" w:sz="4" w:space="0" w:color="auto"/>
              <w:bottom w:val="single" w:sz="4" w:space="0" w:color="auto"/>
              <w:right w:val="single" w:sz="4" w:space="0" w:color="auto"/>
            </w:tcBorders>
          </w:tcPr>
          <w:p w14:paraId="53E8AFD2" w14:textId="77777777" w:rsidR="00926E9E" w:rsidRPr="001E5A27" w:rsidRDefault="00926E9E" w:rsidP="00926E9E">
            <w:pPr>
              <w:pStyle w:val="TableParagraph"/>
              <w:rPr>
                <w:rFonts w:ascii="Arial" w:eastAsia="Arial" w:hAnsi="Arial" w:cs="Arial"/>
                <w:sz w:val="18"/>
                <w:szCs w:val="18"/>
              </w:rPr>
            </w:pPr>
            <w:proofErr w:type="spellStart"/>
            <w:r w:rsidRPr="001E5A27">
              <w:rPr>
                <w:rFonts w:ascii="Arial" w:hAnsi="Arial" w:cs="Arial"/>
                <w:sz w:val="18"/>
                <w:szCs w:val="18"/>
              </w:rPr>
              <w:t>Mikkelsen</w:t>
            </w:r>
            <w:proofErr w:type="spellEnd"/>
            <w:r w:rsidRPr="001E5A27">
              <w:rPr>
                <w:rFonts w:ascii="Arial" w:hAnsi="Arial" w:cs="Arial"/>
                <w:sz w:val="18"/>
                <w:szCs w:val="18"/>
              </w:rPr>
              <w:t xml:space="preserve"> et al., 2009</w:t>
            </w:r>
            <w:r>
              <w:rPr>
                <w:rFonts w:ascii="Arial" w:hAnsi="Arial" w:cs="Arial"/>
                <w:sz w:val="18"/>
                <w:szCs w:val="18"/>
                <w:vertAlign w:val="superscript"/>
              </w:rPr>
              <w:t>144</w:t>
            </w:r>
          </w:p>
          <w:p w14:paraId="20ADF085" w14:textId="77777777" w:rsidR="00926E9E" w:rsidRDefault="00926E9E" w:rsidP="00926E9E">
            <w:pPr>
              <w:pStyle w:val="TableParagraph"/>
              <w:rPr>
                <w:rFonts w:ascii="Arial" w:hAnsi="Arial"/>
                <w:sz w:val="18"/>
                <w:szCs w:val="18"/>
              </w:rPr>
            </w:pPr>
            <w:r w:rsidRPr="001E5A27">
              <w:rPr>
                <w:rFonts w:ascii="Arial" w:hAnsi="Arial" w:cs="Arial"/>
                <w:sz w:val="18"/>
                <w:szCs w:val="18"/>
              </w:rPr>
              <w:t>Fair</w:t>
            </w:r>
          </w:p>
          <w:p w14:paraId="4BF0E101" w14:textId="77777777" w:rsidR="00926E9E" w:rsidRDefault="00926E9E" w:rsidP="00926E9E">
            <w:pPr>
              <w:pStyle w:val="TableParagraph"/>
              <w:rPr>
                <w:rFonts w:ascii="Arial" w:hAnsi="Arial"/>
                <w:sz w:val="18"/>
                <w:szCs w:val="18"/>
              </w:rPr>
            </w:pPr>
          </w:p>
          <w:p w14:paraId="707F98F3" w14:textId="72F4B029" w:rsidR="00926E9E" w:rsidRPr="00DE3C4A" w:rsidRDefault="00926E9E" w:rsidP="00926E9E">
            <w:pPr>
              <w:pStyle w:val="TableParagraph"/>
              <w:rPr>
                <w:rFonts w:ascii="Arial" w:eastAsia="Arial" w:hAnsi="Arial" w:cs="Arial"/>
                <w:sz w:val="18"/>
                <w:szCs w:val="18"/>
              </w:rPr>
            </w:pPr>
            <w:r>
              <w:rPr>
                <w:rFonts w:ascii="Arial" w:hAnsi="Arial"/>
                <w:sz w:val="18"/>
                <w:szCs w:val="18"/>
              </w:rPr>
              <w:t xml:space="preserve">Same population as </w:t>
            </w:r>
            <w:proofErr w:type="spellStart"/>
            <w:r>
              <w:rPr>
                <w:rFonts w:ascii="Arial" w:hAnsi="Arial"/>
                <w:sz w:val="18"/>
                <w:szCs w:val="18"/>
              </w:rPr>
              <w:t>Mikkelsen</w:t>
            </w:r>
            <w:proofErr w:type="spellEnd"/>
            <w:r>
              <w:rPr>
                <w:rFonts w:ascii="Arial" w:hAnsi="Arial"/>
                <w:sz w:val="18"/>
                <w:szCs w:val="18"/>
              </w:rPr>
              <w:t xml:space="preserve"> et al., 2007</w:t>
            </w:r>
            <w:r>
              <w:rPr>
                <w:rFonts w:ascii="Arial" w:hAnsi="Arial"/>
                <w:sz w:val="18"/>
                <w:szCs w:val="18"/>
                <w:vertAlign w:val="superscript"/>
              </w:rPr>
              <w:t>143</w:t>
            </w:r>
          </w:p>
        </w:tc>
        <w:tc>
          <w:tcPr>
            <w:tcW w:w="2468" w:type="pct"/>
            <w:tcBorders>
              <w:top w:val="single" w:sz="4" w:space="0" w:color="auto"/>
              <w:left w:val="single" w:sz="4" w:space="0" w:color="auto"/>
              <w:bottom w:val="single" w:sz="4" w:space="0" w:color="auto"/>
              <w:right w:val="single" w:sz="4" w:space="0" w:color="auto"/>
            </w:tcBorders>
          </w:tcPr>
          <w:p w14:paraId="6A1B8628" w14:textId="77777777" w:rsidR="00926E9E" w:rsidRPr="00DE3C4A" w:rsidRDefault="00926E9E" w:rsidP="00926E9E">
            <w:pPr>
              <w:pStyle w:val="TableParagraph"/>
              <w:rPr>
                <w:rFonts w:ascii="Arial" w:eastAsia="Arial" w:hAnsi="Arial" w:cs="Arial"/>
                <w:sz w:val="18"/>
                <w:szCs w:val="18"/>
              </w:rPr>
            </w:pPr>
            <w:r w:rsidRPr="00DE3C4A">
              <w:rPr>
                <w:rFonts w:ascii="Arial" w:hAnsi="Arial"/>
                <w:b/>
                <w:sz w:val="18"/>
                <w:szCs w:val="18"/>
              </w:rPr>
              <w:t>A vs. B vs. C</w:t>
            </w:r>
          </w:p>
          <w:p w14:paraId="201F62C7" w14:textId="32DF8F67" w:rsidR="00926E9E" w:rsidRPr="00832355" w:rsidRDefault="00926E9E" w:rsidP="00926E9E">
            <w:pPr>
              <w:pStyle w:val="TableParagraph"/>
              <w:rPr>
                <w:rFonts w:ascii="Arial" w:eastAsia="Arial" w:hAnsi="Arial" w:cs="Arial"/>
                <w:sz w:val="18"/>
                <w:szCs w:val="18"/>
              </w:rPr>
            </w:pPr>
            <w:r w:rsidRPr="00DE3C4A">
              <w:rPr>
                <w:rFonts w:ascii="Arial" w:hAnsi="Arial"/>
                <w:sz w:val="18"/>
                <w:szCs w:val="18"/>
              </w:rPr>
              <w:t>HADS-A score decreased from baseline to 1 year: 4.7% (95% CI -3.5 to 12.8) vs.</w:t>
            </w:r>
            <w:r>
              <w:rPr>
                <w:rFonts w:ascii="Arial" w:eastAsia="Arial" w:hAnsi="Arial" w:cs="Arial"/>
                <w:sz w:val="18"/>
                <w:szCs w:val="18"/>
              </w:rPr>
              <w:t xml:space="preserve"> </w:t>
            </w:r>
            <w:r w:rsidRPr="00DE3C4A">
              <w:rPr>
                <w:rFonts w:ascii="Arial" w:hAnsi="Arial"/>
                <w:sz w:val="18"/>
                <w:szCs w:val="18"/>
              </w:rPr>
              <w:t>2.5% (95% CI -4.5 to 9.5) vs. 1.1% (95% CI -2.3 to 4.7); decrease in anxiety in</w:t>
            </w:r>
            <w:r>
              <w:rPr>
                <w:rFonts w:ascii="Arial" w:eastAsia="Arial" w:hAnsi="Arial" w:cs="Arial"/>
                <w:sz w:val="18"/>
                <w:szCs w:val="18"/>
              </w:rPr>
              <w:t xml:space="preserve"> </w:t>
            </w:r>
            <w:r w:rsidRPr="00DE3C4A">
              <w:rPr>
                <w:rFonts w:ascii="Arial" w:hAnsi="Arial"/>
                <w:sz w:val="18"/>
                <w:szCs w:val="18"/>
              </w:rPr>
              <w:t xml:space="preserve">group 1 was in women in nonsystematic screening (7.0%, 95% CI: -4.1 to 18.1) with a slight increase in women in systematic screening (1.1%; 95% CI -7.5 to 9.8) </w:t>
            </w:r>
          </w:p>
          <w:p w14:paraId="4763283A" w14:textId="6F1D332C" w:rsidR="00926E9E" w:rsidRDefault="00926E9E" w:rsidP="00926E9E">
            <w:pPr>
              <w:pStyle w:val="TableParagraph"/>
              <w:rPr>
                <w:rFonts w:ascii="Arial" w:hAnsi="Arial"/>
                <w:sz w:val="18"/>
                <w:szCs w:val="18"/>
              </w:rPr>
            </w:pPr>
            <w:r w:rsidRPr="00DE3C4A">
              <w:rPr>
                <w:rFonts w:ascii="Arial" w:hAnsi="Arial"/>
                <w:sz w:val="18"/>
                <w:szCs w:val="18"/>
                <w:u w:val="single" w:color="000000"/>
              </w:rPr>
              <w:t xml:space="preserve">Baseline vs. 2 weeks </w:t>
            </w:r>
            <w:proofErr w:type="spellStart"/>
            <w:r w:rsidRPr="00DE3C4A">
              <w:rPr>
                <w:rFonts w:ascii="Arial" w:hAnsi="Arial"/>
                <w:sz w:val="18"/>
                <w:szCs w:val="18"/>
                <w:u w:val="single" w:color="000000"/>
              </w:rPr>
              <w:t>followup</w:t>
            </w:r>
            <w:proofErr w:type="spellEnd"/>
            <w:r w:rsidRPr="00DE3C4A">
              <w:rPr>
                <w:rFonts w:ascii="Arial" w:hAnsi="Arial"/>
                <w:sz w:val="18"/>
                <w:szCs w:val="18"/>
                <w:u w:val="single" w:color="000000"/>
              </w:rPr>
              <w:t xml:space="preserve"> vs. 6 months </w:t>
            </w:r>
            <w:proofErr w:type="spellStart"/>
            <w:r w:rsidRPr="00DE3C4A">
              <w:rPr>
                <w:rFonts w:ascii="Arial" w:hAnsi="Arial"/>
                <w:sz w:val="18"/>
                <w:szCs w:val="18"/>
                <w:u w:val="single" w:color="000000"/>
              </w:rPr>
              <w:t>followup</w:t>
            </w:r>
            <w:proofErr w:type="spellEnd"/>
            <w:r w:rsidRPr="00DE3C4A">
              <w:rPr>
                <w:rFonts w:ascii="Arial" w:hAnsi="Arial"/>
                <w:sz w:val="18"/>
                <w:szCs w:val="18"/>
                <w:u w:val="single" w:color="000000"/>
              </w:rPr>
              <w:t xml:space="preserve"> vs. 12 months </w:t>
            </w:r>
            <w:proofErr w:type="spellStart"/>
            <w:r w:rsidRPr="00DE3C4A">
              <w:rPr>
                <w:rFonts w:ascii="Arial" w:hAnsi="Arial"/>
                <w:sz w:val="18"/>
                <w:szCs w:val="18"/>
                <w:u w:val="single" w:color="000000"/>
              </w:rPr>
              <w:t>followup</w:t>
            </w:r>
            <w:proofErr w:type="spellEnd"/>
            <w:r w:rsidRPr="00DE3C4A">
              <w:rPr>
                <w:rFonts w:ascii="Arial" w:hAnsi="Arial"/>
                <w:sz w:val="18"/>
                <w:szCs w:val="18"/>
              </w:rPr>
              <w:t xml:space="preserve"> </w:t>
            </w:r>
          </w:p>
          <w:p w14:paraId="3EA07D3F" w14:textId="420B24BE"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Cancer specific distress: 52% vs. 50% vs. 41% vs. 41%</w:t>
            </w:r>
          </w:p>
          <w:p w14:paraId="2DF1C0D7" w14:textId="77777777" w:rsidR="00926E9E" w:rsidRPr="00DE3C4A" w:rsidRDefault="00926E9E" w:rsidP="00926E9E">
            <w:pPr>
              <w:pStyle w:val="TableParagraph"/>
              <w:rPr>
                <w:rFonts w:ascii="Times New Roman" w:eastAsia="Times New Roman" w:hAnsi="Arial" w:cs="Times New Roman"/>
                <w:sz w:val="18"/>
                <w:szCs w:val="18"/>
              </w:rPr>
            </w:pPr>
          </w:p>
          <w:p w14:paraId="2E7FC19D"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Comparing women referred for mammography vs. no genetic counseling: (41% to 35%), or to a random sample from the general population (from 32% to 30%) with no counseling.</w:t>
            </w:r>
          </w:p>
          <w:p w14:paraId="76335EC7" w14:textId="77777777" w:rsidR="00926E9E" w:rsidRPr="00DE3C4A" w:rsidRDefault="00926E9E" w:rsidP="00926E9E">
            <w:pPr>
              <w:pStyle w:val="TableParagraph"/>
              <w:rPr>
                <w:rFonts w:ascii="Times New Roman" w:eastAsia="Times New Roman" w:hAnsi="Arial" w:cs="Times New Roman"/>
                <w:sz w:val="18"/>
                <w:szCs w:val="18"/>
              </w:rPr>
            </w:pPr>
          </w:p>
          <w:p w14:paraId="2BC7E1B8"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More women with genetic counseling experienced decrease in cancer-specific distress; difference statistically significant when compared to general population (p=0.006), and subgroup of women with mammography screening (p=0.05)</w:t>
            </w:r>
          </w:p>
        </w:tc>
        <w:tc>
          <w:tcPr>
            <w:tcW w:w="981" w:type="pct"/>
            <w:tcBorders>
              <w:top w:val="single" w:sz="4" w:space="0" w:color="auto"/>
              <w:left w:val="single" w:sz="4" w:space="0" w:color="auto"/>
              <w:bottom w:val="single" w:sz="4" w:space="0" w:color="auto"/>
              <w:right w:val="single" w:sz="4" w:space="0" w:color="auto"/>
            </w:tcBorders>
          </w:tcPr>
          <w:p w14:paraId="2E2B1933"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 xml:space="preserve">A 11% (95% CI 1.4 to 20.8) decrease in cancer-specific distress in genetic counseling group from baseline to 1 year </w:t>
            </w:r>
            <w:proofErr w:type="spellStart"/>
            <w:r w:rsidRPr="00DE3C4A">
              <w:rPr>
                <w:rFonts w:ascii="Arial" w:hAnsi="Arial"/>
                <w:sz w:val="18"/>
                <w:szCs w:val="18"/>
              </w:rPr>
              <w:t>followup</w:t>
            </w:r>
            <w:proofErr w:type="spellEnd"/>
            <w:r w:rsidRPr="00DE3C4A">
              <w:rPr>
                <w:rFonts w:ascii="Arial" w:hAnsi="Arial"/>
                <w:sz w:val="18"/>
                <w:szCs w:val="18"/>
              </w:rPr>
              <w:t xml:space="preserve"> exceeded decrease in groups 1 and 2 with significance in group 2 (p=0.006) and in subgroup of group 1 in systematic screening (p=0.05).</w:t>
            </w:r>
          </w:p>
        </w:tc>
        <w:tc>
          <w:tcPr>
            <w:tcW w:w="823" w:type="pct"/>
            <w:tcBorders>
              <w:top w:val="single" w:sz="4" w:space="0" w:color="auto"/>
              <w:left w:val="single" w:sz="4" w:space="0" w:color="auto"/>
              <w:bottom w:val="single" w:sz="4" w:space="0" w:color="auto"/>
              <w:right w:val="single" w:sz="4" w:space="0" w:color="auto"/>
            </w:tcBorders>
          </w:tcPr>
          <w:p w14:paraId="46728CB3" w14:textId="77777777" w:rsidR="00926E9E" w:rsidRPr="00DE3C4A" w:rsidRDefault="00926E9E" w:rsidP="00926E9E">
            <w:pPr>
              <w:pStyle w:val="TableParagraph"/>
              <w:rPr>
                <w:rFonts w:ascii="Arial" w:eastAsia="Arial" w:hAnsi="Arial" w:cs="Arial"/>
                <w:sz w:val="18"/>
                <w:szCs w:val="18"/>
              </w:rPr>
            </w:pPr>
            <w:r w:rsidRPr="00DE3C4A">
              <w:rPr>
                <w:rFonts w:ascii="Arial" w:hAnsi="Arial"/>
                <w:sz w:val="18"/>
                <w:szCs w:val="18"/>
              </w:rPr>
              <w:t>Danish Cancer Society, Grant Number PP 02 010, the Center of Innovation and Development in Nursing Education in the County of Aarhus and Aarhus University Research Foundation, and the Danish Nurses' Organization</w:t>
            </w:r>
          </w:p>
        </w:tc>
      </w:tr>
    </w:tbl>
    <w:p w14:paraId="2F3DD769" w14:textId="77777777" w:rsidR="00984A33" w:rsidRDefault="00984A33" w:rsidP="00984A33">
      <w:pPr>
        <w:spacing w:line="262" w:lineRule="auto"/>
        <w:rPr>
          <w:rFonts w:ascii="Arial" w:eastAsia="Arial" w:hAnsi="Arial" w:cs="Arial"/>
          <w:sz w:val="17"/>
          <w:szCs w:val="17"/>
        </w:rPr>
        <w:sectPr w:rsidR="00984A33" w:rsidSect="00010368">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70"/>
        <w:gridCol w:w="1560"/>
        <w:gridCol w:w="2709"/>
        <w:gridCol w:w="1085"/>
        <w:gridCol w:w="2629"/>
        <w:gridCol w:w="1066"/>
        <w:gridCol w:w="1951"/>
      </w:tblGrid>
      <w:tr w:rsidR="00FD3093" w:rsidRPr="00544DC2" w14:paraId="067247AA" w14:textId="77777777" w:rsidTr="00010368">
        <w:trPr>
          <w:trHeight w:val="20"/>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FE2882" w14:textId="6E6FF08B" w:rsidR="00FD3093" w:rsidRPr="00544DC2" w:rsidRDefault="00FD3093" w:rsidP="00BE23C2">
            <w:pPr>
              <w:pStyle w:val="TableParagraph"/>
              <w:rPr>
                <w:rFonts w:ascii="Arial" w:eastAsia="Arial" w:hAnsi="Arial" w:cs="Arial"/>
                <w:sz w:val="18"/>
                <w:szCs w:val="18"/>
              </w:rPr>
            </w:pPr>
            <w:r w:rsidRPr="00544DC2">
              <w:rPr>
                <w:rFonts w:ascii="Arial" w:hAnsi="Arial"/>
                <w:b/>
                <w:sz w:val="18"/>
                <w:szCs w:val="18"/>
              </w:rPr>
              <w:lastRenderedPageBreak/>
              <w:t>Author, year Quality</w:t>
            </w:r>
          </w:p>
        </w:tc>
        <w:tc>
          <w:tcPr>
            <w:tcW w:w="6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E9FBBD" w14:textId="46F17004" w:rsidR="00FD3093" w:rsidRPr="00544DC2" w:rsidRDefault="00FD3093" w:rsidP="00010368">
            <w:pPr>
              <w:pStyle w:val="TableParagraph"/>
              <w:jc w:val="center"/>
              <w:rPr>
                <w:rFonts w:ascii="Arial" w:eastAsia="Arial" w:hAnsi="Arial" w:cs="Arial"/>
                <w:sz w:val="18"/>
                <w:szCs w:val="18"/>
              </w:rPr>
            </w:pPr>
            <w:r w:rsidRPr="00544DC2">
              <w:rPr>
                <w:rFonts w:ascii="Arial" w:hAnsi="Arial"/>
                <w:b/>
                <w:sz w:val="18"/>
                <w:szCs w:val="18"/>
              </w:rPr>
              <w:t>Sub-category</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F1B1FF" w14:textId="2A34865A" w:rsidR="00FD3093" w:rsidRPr="00544DC2" w:rsidRDefault="00FD3093" w:rsidP="00010368">
            <w:pPr>
              <w:pStyle w:val="TableParagraph"/>
              <w:jc w:val="center"/>
              <w:rPr>
                <w:rFonts w:ascii="Arial" w:eastAsia="Arial" w:hAnsi="Arial" w:cs="Arial"/>
                <w:sz w:val="18"/>
                <w:szCs w:val="18"/>
              </w:rPr>
            </w:pPr>
            <w:r w:rsidRPr="00544DC2">
              <w:rPr>
                <w:rFonts w:ascii="Arial" w:hAnsi="Arial"/>
                <w:b/>
                <w:sz w:val="18"/>
                <w:szCs w:val="18"/>
              </w:rPr>
              <w:t>Purpose</w:t>
            </w: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423529" w14:textId="3F3A7D9C" w:rsidR="00FD3093" w:rsidRPr="00544DC2" w:rsidRDefault="00FD3093" w:rsidP="00010368">
            <w:pPr>
              <w:pStyle w:val="TableParagraph"/>
              <w:jc w:val="center"/>
              <w:rPr>
                <w:rFonts w:ascii="Arial" w:eastAsia="Arial" w:hAnsi="Arial" w:cs="Arial"/>
                <w:sz w:val="18"/>
                <w:szCs w:val="18"/>
              </w:rPr>
            </w:pPr>
            <w:r w:rsidRPr="00544DC2">
              <w:rPr>
                <w:rFonts w:ascii="Arial" w:hAnsi="Arial"/>
                <w:b/>
                <w:sz w:val="18"/>
                <w:szCs w:val="18"/>
              </w:rPr>
              <w:t>Study type</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701D08" w14:textId="6ABF30EE" w:rsidR="00FD3093" w:rsidRPr="00544DC2" w:rsidRDefault="00FD3093" w:rsidP="00010368">
            <w:pPr>
              <w:pStyle w:val="TableParagraph"/>
              <w:jc w:val="center"/>
              <w:rPr>
                <w:rFonts w:ascii="Arial" w:eastAsia="Arial" w:hAnsi="Arial" w:cs="Arial"/>
                <w:sz w:val="18"/>
                <w:szCs w:val="18"/>
              </w:rPr>
            </w:pPr>
            <w:r w:rsidRPr="00544DC2">
              <w:rPr>
                <w:rFonts w:ascii="Arial" w:hAnsi="Arial"/>
                <w:b/>
                <w:sz w:val="18"/>
                <w:szCs w:val="18"/>
              </w:rPr>
              <w:t>N</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5363E38" w14:textId="767B1887" w:rsidR="00FD3093" w:rsidRPr="00544DC2" w:rsidRDefault="00FD3093" w:rsidP="00010368">
            <w:pPr>
              <w:pStyle w:val="TableParagraph"/>
              <w:jc w:val="center"/>
              <w:rPr>
                <w:rFonts w:ascii="Arial" w:eastAsia="Arial" w:hAnsi="Arial" w:cs="Arial"/>
                <w:sz w:val="18"/>
                <w:szCs w:val="18"/>
              </w:rPr>
            </w:pPr>
            <w:r w:rsidRPr="00544DC2">
              <w:rPr>
                <w:rFonts w:ascii="Arial" w:hAnsi="Arial"/>
                <w:b/>
                <w:sz w:val="18"/>
                <w:szCs w:val="18"/>
              </w:rPr>
              <w:t>Country</w:t>
            </w:r>
          </w:p>
        </w:tc>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370973" w14:textId="34BE6442" w:rsidR="00FD3093" w:rsidRPr="00544DC2" w:rsidRDefault="00FD3093" w:rsidP="00010368">
            <w:pPr>
              <w:pStyle w:val="TableParagraph"/>
              <w:jc w:val="center"/>
              <w:rPr>
                <w:rFonts w:ascii="Arial" w:eastAsia="Arial" w:hAnsi="Arial" w:cs="Arial"/>
                <w:sz w:val="18"/>
                <w:szCs w:val="18"/>
              </w:rPr>
            </w:pPr>
            <w:r w:rsidRPr="00544DC2">
              <w:rPr>
                <w:rFonts w:ascii="Arial" w:hAnsi="Arial"/>
                <w:b/>
                <w:sz w:val="18"/>
                <w:szCs w:val="18"/>
              </w:rPr>
              <w:t>Population and setting</w:t>
            </w:r>
          </w:p>
        </w:tc>
      </w:tr>
      <w:tr w:rsidR="000E687A" w:rsidRPr="00544DC2" w14:paraId="1D7E4B05" w14:textId="77777777" w:rsidTr="00010368">
        <w:trPr>
          <w:trHeight w:val="20"/>
        </w:trPr>
        <w:tc>
          <w:tcPr>
            <w:tcW w:w="759" w:type="pct"/>
            <w:tcBorders>
              <w:top w:val="single" w:sz="4" w:space="0" w:color="auto"/>
              <w:left w:val="single" w:sz="4" w:space="0" w:color="auto"/>
              <w:bottom w:val="single" w:sz="4" w:space="0" w:color="auto"/>
            </w:tcBorders>
            <w:shd w:val="clear" w:color="auto" w:fill="F2F2F2" w:themeFill="background1" w:themeFillShade="F2"/>
            <w:vAlign w:val="bottom"/>
          </w:tcPr>
          <w:p w14:paraId="22414571" w14:textId="5B08D174" w:rsidR="000E687A" w:rsidRPr="00544DC2" w:rsidRDefault="000E687A" w:rsidP="00BE23C2">
            <w:pPr>
              <w:pStyle w:val="TableParagraph"/>
              <w:rPr>
                <w:rFonts w:ascii="Arial" w:hAnsi="Arial"/>
                <w:sz w:val="18"/>
                <w:szCs w:val="18"/>
              </w:rPr>
            </w:pPr>
            <w:r w:rsidRPr="00544DC2">
              <w:rPr>
                <w:rFonts w:ascii="Arial" w:hAnsi="Arial"/>
                <w:b/>
                <w:sz w:val="18"/>
                <w:szCs w:val="18"/>
              </w:rPr>
              <w:t>2013 Review</w:t>
            </w:r>
          </w:p>
        </w:tc>
        <w:tc>
          <w:tcPr>
            <w:tcW w:w="601" w:type="pct"/>
            <w:tcBorders>
              <w:top w:val="single" w:sz="4" w:space="0" w:color="auto"/>
              <w:bottom w:val="single" w:sz="4" w:space="0" w:color="auto"/>
            </w:tcBorders>
            <w:shd w:val="clear" w:color="auto" w:fill="F2F2F2" w:themeFill="background1" w:themeFillShade="F2"/>
          </w:tcPr>
          <w:p w14:paraId="3D11CFDA" w14:textId="77777777" w:rsidR="000E687A" w:rsidRPr="00544DC2" w:rsidRDefault="000E687A" w:rsidP="00BE23C2">
            <w:pPr>
              <w:pStyle w:val="TableParagraph"/>
              <w:rPr>
                <w:rFonts w:ascii="Arial" w:hAnsi="Arial"/>
                <w:sz w:val="18"/>
                <w:szCs w:val="18"/>
              </w:rPr>
            </w:pPr>
          </w:p>
        </w:tc>
        <w:tc>
          <w:tcPr>
            <w:tcW w:w="1044" w:type="pct"/>
            <w:tcBorders>
              <w:top w:val="single" w:sz="4" w:space="0" w:color="auto"/>
              <w:bottom w:val="single" w:sz="4" w:space="0" w:color="auto"/>
            </w:tcBorders>
            <w:shd w:val="clear" w:color="auto" w:fill="F2F2F2" w:themeFill="background1" w:themeFillShade="F2"/>
          </w:tcPr>
          <w:p w14:paraId="6F5FA2D4" w14:textId="77777777" w:rsidR="000E687A" w:rsidRPr="00544DC2" w:rsidRDefault="000E687A" w:rsidP="00BE23C2">
            <w:pPr>
              <w:pStyle w:val="TableParagraph"/>
              <w:rPr>
                <w:rFonts w:ascii="Arial" w:hAnsi="Arial"/>
                <w:sz w:val="18"/>
                <w:szCs w:val="18"/>
              </w:rPr>
            </w:pPr>
          </w:p>
        </w:tc>
        <w:tc>
          <w:tcPr>
            <w:tcW w:w="418" w:type="pct"/>
            <w:tcBorders>
              <w:top w:val="single" w:sz="4" w:space="0" w:color="auto"/>
              <w:bottom w:val="single" w:sz="4" w:space="0" w:color="auto"/>
            </w:tcBorders>
            <w:shd w:val="clear" w:color="auto" w:fill="F2F2F2" w:themeFill="background1" w:themeFillShade="F2"/>
          </w:tcPr>
          <w:p w14:paraId="42F6878A" w14:textId="77777777" w:rsidR="000E687A" w:rsidRPr="00544DC2" w:rsidRDefault="000E687A" w:rsidP="00BE23C2">
            <w:pPr>
              <w:pStyle w:val="TableParagraph"/>
              <w:rPr>
                <w:rFonts w:ascii="Arial" w:hAnsi="Arial"/>
                <w:sz w:val="18"/>
                <w:szCs w:val="18"/>
              </w:rPr>
            </w:pPr>
          </w:p>
        </w:tc>
        <w:tc>
          <w:tcPr>
            <w:tcW w:w="1013" w:type="pct"/>
            <w:tcBorders>
              <w:top w:val="single" w:sz="4" w:space="0" w:color="auto"/>
              <w:bottom w:val="single" w:sz="4" w:space="0" w:color="auto"/>
            </w:tcBorders>
            <w:shd w:val="clear" w:color="auto" w:fill="F2F2F2" w:themeFill="background1" w:themeFillShade="F2"/>
          </w:tcPr>
          <w:p w14:paraId="06BAA1F6" w14:textId="77777777" w:rsidR="000E687A" w:rsidRPr="00544DC2" w:rsidRDefault="000E687A" w:rsidP="00BE23C2">
            <w:pPr>
              <w:pStyle w:val="TableParagraph"/>
              <w:rPr>
                <w:rFonts w:ascii="Arial" w:hAnsi="Arial"/>
                <w:sz w:val="18"/>
                <w:szCs w:val="18"/>
              </w:rPr>
            </w:pPr>
          </w:p>
        </w:tc>
        <w:tc>
          <w:tcPr>
            <w:tcW w:w="411" w:type="pct"/>
            <w:tcBorders>
              <w:top w:val="single" w:sz="4" w:space="0" w:color="auto"/>
              <w:bottom w:val="single" w:sz="4" w:space="0" w:color="auto"/>
            </w:tcBorders>
            <w:shd w:val="clear" w:color="auto" w:fill="F2F2F2" w:themeFill="background1" w:themeFillShade="F2"/>
          </w:tcPr>
          <w:p w14:paraId="40E41244" w14:textId="77777777" w:rsidR="000E687A" w:rsidRPr="00544DC2" w:rsidRDefault="000E687A" w:rsidP="00BE23C2">
            <w:pPr>
              <w:pStyle w:val="TableParagraph"/>
              <w:rPr>
                <w:rFonts w:ascii="Arial" w:hAnsi="Arial"/>
                <w:sz w:val="18"/>
                <w:szCs w:val="18"/>
              </w:rPr>
            </w:pPr>
          </w:p>
        </w:tc>
        <w:tc>
          <w:tcPr>
            <w:tcW w:w="752" w:type="pct"/>
            <w:tcBorders>
              <w:top w:val="single" w:sz="4" w:space="0" w:color="auto"/>
              <w:bottom w:val="single" w:sz="4" w:space="0" w:color="auto"/>
              <w:right w:val="single" w:sz="4" w:space="0" w:color="auto"/>
            </w:tcBorders>
            <w:shd w:val="clear" w:color="auto" w:fill="F2F2F2" w:themeFill="background1" w:themeFillShade="F2"/>
          </w:tcPr>
          <w:p w14:paraId="089D8184" w14:textId="77777777" w:rsidR="000E687A" w:rsidRPr="00544DC2" w:rsidRDefault="000E687A" w:rsidP="00BE23C2">
            <w:pPr>
              <w:pStyle w:val="TableParagraph"/>
              <w:rPr>
                <w:rFonts w:ascii="Arial" w:hAnsi="Arial"/>
                <w:sz w:val="18"/>
                <w:szCs w:val="18"/>
              </w:rPr>
            </w:pPr>
          </w:p>
        </w:tc>
      </w:tr>
      <w:tr w:rsidR="00984A33" w:rsidRPr="00544DC2" w14:paraId="1F2F96BD" w14:textId="77777777" w:rsidTr="00010368">
        <w:trPr>
          <w:trHeight w:val="20"/>
        </w:trPr>
        <w:tc>
          <w:tcPr>
            <w:tcW w:w="759" w:type="pct"/>
            <w:tcBorders>
              <w:top w:val="single" w:sz="4" w:space="0" w:color="auto"/>
              <w:left w:val="single" w:sz="4" w:space="0" w:color="auto"/>
              <w:bottom w:val="single" w:sz="4" w:space="0" w:color="auto"/>
              <w:right w:val="single" w:sz="4" w:space="0" w:color="auto"/>
            </w:tcBorders>
          </w:tcPr>
          <w:p w14:paraId="23032D63" w14:textId="7004096B" w:rsidR="00984A33" w:rsidRPr="00544DC2" w:rsidRDefault="00984A33" w:rsidP="00BE23C2">
            <w:pPr>
              <w:pStyle w:val="TableParagraph"/>
              <w:rPr>
                <w:rFonts w:ascii="Arial" w:eastAsia="Arial" w:hAnsi="Arial" w:cs="Arial"/>
                <w:sz w:val="18"/>
                <w:szCs w:val="18"/>
              </w:rPr>
            </w:pPr>
            <w:proofErr w:type="spellStart"/>
            <w:r w:rsidRPr="00544DC2">
              <w:rPr>
                <w:rFonts w:ascii="Arial" w:hAnsi="Arial"/>
                <w:sz w:val="18"/>
                <w:szCs w:val="18"/>
              </w:rPr>
              <w:t>Pieterse</w:t>
            </w:r>
            <w:proofErr w:type="spellEnd"/>
            <w:r w:rsidRPr="00544DC2">
              <w:rPr>
                <w:rFonts w:ascii="Arial" w:hAnsi="Arial"/>
                <w:sz w:val="18"/>
                <w:szCs w:val="18"/>
              </w:rPr>
              <w:t xml:space="preserve"> et al., 2011</w:t>
            </w:r>
            <w:r w:rsidR="00926E9E">
              <w:rPr>
                <w:rFonts w:ascii="Arial" w:hAnsi="Arial"/>
                <w:sz w:val="18"/>
                <w:szCs w:val="18"/>
                <w:vertAlign w:val="superscript"/>
              </w:rPr>
              <w:t>145</w:t>
            </w:r>
          </w:p>
          <w:p w14:paraId="4BF10355"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NA</w:t>
            </w:r>
          </w:p>
        </w:tc>
        <w:tc>
          <w:tcPr>
            <w:tcW w:w="601" w:type="pct"/>
            <w:tcBorders>
              <w:top w:val="single" w:sz="4" w:space="0" w:color="auto"/>
              <w:left w:val="single" w:sz="4" w:space="0" w:color="auto"/>
              <w:bottom w:val="single" w:sz="4" w:space="0" w:color="auto"/>
              <w:right w:val="single" w:sz="4" w:space="0" w:color="auto"/>
            </w:tcBorders>
          </w:tcPr>
          <w:p w14:paraId="301BC3E7" w14:textId="77777777" w:rsidR="00BF22FD" w:rsidRDefault="00984A33" w:rsidP="00BE23C2">
            <w:pPr>
              <w:pStyle w:val="TableParagraph"/>
              <w:rPr>
                <w:rFonts w:ascii="Arial" w:hAnsi="Arial"/>
                <w:sz w:val="18"/>
                <w:szCs w:val="18"/>
              </w:rPr>
            </w:pPr>
            <w:r w:rsidRPr="00544DC2">
              <w:rPr>
                <w:rFonts w:ascii="Arial" w:hAnsi="Arial"/>
                <w:sz w:val="18"/>
                <w:szCs w:val="18"/>
              </w:rPr>
              <w:t>Risk perception accuracy, correct knowledg</w:t>
            </w:r>
            <w:r w:rsidR="00BF22FD">
              <w:rPr>
                <w:rFonts w:ascii="Arial" w:hAnsi="Arial"/>
                <w:sz w:val="18"/>
                <w:szCs w:val="18"/>
              </w:rPr>
              <w:t>e, perceived personal control</w:t>
            </w:r>
          </w:p>
          <w:p w14:paraId="2EE27FF5" w14:textId="5CACE5B6" w:rsidR="00BF22FD" w:rsidRDefault="00BF22FD" w:rsidP="00BE23C2">
            <w:pPr>
              <w:pStyle w:val="TableParagraph"/>
              <w:rPr>
                <w:rFonts w:ascii="Arial" w:hAnsi="Arial"/>
                <w:sz w:val="18"/>
                <w:szCs w:val="18"/>
              </w:rPr>
            </w:pPr>
            <w:r>
              <w:rPr>
                <w:rFonts w:ascii="Arial" w:hAnsi="Arial"/>
                <w:sz w:val="18"/>
                <w:szCs w:val="18"/>
              </w:rPr>
              <w:t>Generalized state anxiety</w:t>
            </w:r>
          </w:p>
          <w:p w14:paraId="7819C1F2" w14:textId="512BF8DB" w:rsidR="00984A33" w:rsidRPr="00544DC2" w:rsidRDefault="00BF22FD" w:rsidP="00BE23C2">
            <w:pPr>
              <w:pStyle w:val="TableParagraph"/>
              <w:rPr>
                <w:rFonts w:ascii="Arial" w:eastAsia="Arial" w:hAnsi="Arial" w:cs="Arial"/>
                <w:sz w:val="18"/>
                <w:szCs w:val="18"/>
              </w:rPr>
            </w:pPr>
            <w:r>
              <w:rPr>
                <w:rFonts w:ascii="Arial" w:hAnsi="Arial"/>
                <w:sz w:val="18"/>
                <w:szCs w:val="18"/>
              </w:rPr>
              <w:t>C</w:t>
            </w:r>
            <w:r w:rsidR="008306D4">
              <w:rPr>
                <w:rFonts w:ascii="Arial" w:hAnsi="Arial"/>
                <w:sz w:val="18"/>
                <w:szCs w:val="18"/>
              </w:rPr>
              <w:t>a</w:t>
            </w:r>
            <w:r w:rsidR="00984A33" w:rsidRPr="00544DC2">
              <w:rPr>
                <w:rFonts w:ascii="Arial" w:hAnsi="Arial"/>
                <w:sz w:val="18"/>
                <w:szCs w:val="18"/>
              </w:rPr>
              <w:t>ncer- related distress.</w:t>
            </w:r>
          </w:p>
        </w:tc>
        <w:tc>
          <w:tcPr>
            <w:tcW w:w="1044" w:type="pct"/>
            <w:tcBorders>
              <w:top w:val="single" w:sz="4" w:space="0" w:color="auto"/>
              <w:left w:val="single" w:sz="4" w:space="0" w:color="auto"/>
              <w:bottom w:val="single" w:sz="4" w:space="0" w:color="auto"/>
              <w:right w:val="single" w:sz="4" w:space="0" w:color="auto"/>
            </w:tcBorders>
          </w:tcPr>
          <w:p w14:paraId="0F325A9A"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To assess changes in cognitions (accurate risk perception, correct knowledge, perceived personal control) and distress (state anxiety, cancer-related stress reactions) from before to immediately and six months after concluding breast cancer genetic counseling in female counselees, and whether changes in cognitions and distress were similar in affected versus unaffected women.</w:t>
            </w:r>
          </w:p>
        </w:tc>
        <w:tc>
          <w:tcPr>
            <w:tcW w:w="418" w:type="pct"/>
            <w:tcBorders>
              <w:top w:val="single" w:sz="4" w:space="0" w:color="auto"/>
              <w:left w:val="single" w:sz="4" w:space="0" w:color="auto"/>
              <w:bottom w:val="single" w:sz="4" w:space="0" w:color="auto"/>
              <w:right w:val="single" w:sz="4" w:space="0" w:color="auto"/>
            </w:tcBorders>
          </w:tcPr>
          <w:p w14:paraId="19CA78D3"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Before and after</w:t>
            </w:r>
          </w:p>
        </w:tc>
        <w:tc>
          <w:tcPr>
            <w:tcW w:w="1013" w:type="pct"/>
            <w:tcBorders>
              <w:top w:val="single" w:sz="4" w:space="0" w:color="auto"/>
              <w:left w:val="single" w:sz="4" w:space="0" w:color="auto"/>
              <w:bottom w:val="single" w:sz="4" w:space="0" w:color="auto"/>
              <w:right w:val="single" w:sz="4" w:space="0" w:color="auto"/>
            </w:tcBorders>
          </w:tcPr>
          <w:p w14:paraId="0789F6F2"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Eligible: 204</w:t>
            </w:r>
          </w:p>
          <w:p w14:paraId="7F4240E5" w14:textId="77777777" w:rsidR="00544DC2" w:rsidRDefault="00984A33" w:rsidP="00BE23C2">
            <w:pPr>
              <w:pStyle w:val="TableParagraph"/>
              <w:rPr>
                <w:rFonts w:ascii="Arial" w:hAnsi="Arial"/>
                <w:sz w:val="18"/>
                <w:szCs w:val="18"/>
              </w:rPr>
            </w:pPr>
            <w:r w:rsidRPr="00544DC2">
              <w:rPr>
                <w:rFonts w:ascii="Arial" w:hAnsi="Arial"/>
                <w:sz w:val="18"/>
                <w:szCs w:val="18"/>
              </w:rPr>
              <w:t xml:space="preserve">Enrolled: 77 </w:t>
            </w:r>
          </w:p>
          <w:p w14:paraId="16DE52B3" w14:textId="77777777" w:rsidR="00544DC2" w:rsidRDefault="00984A33" w:rsidP="00BE23C2">
            <w:pPr>
              <w:pStyle w:val="TableParagraph"/>
              <w:rPr>
                <w:rFonts w:ascii="Arial" w:hAnsi="Arial"/>
                <w:sz w:val="18"/>
                <w:szCs w:val="18"/>
              </w:rPr>
            </w:pPr>
            <w:r w:rsidRPr="00544DC2">
              <w:rPr>
                <w:rFonts w:ascii="Arial" w:hAnsi="Arial"/>
                <w:sz w:val="18"/>
                <w:szCs w:val="18"/>
              </w:rPr>
              <w:t xml:space="preserve">Randomized: N/A </w:t>
            </w:r>
          </w:p>
          <w:p w14:paraId="52D34F8B" w14:textId="6A174D94"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Analyzed: 77</w:t>
            </w:r>
          </w:p>
        </w:tc>
        <w:tc>
          <w:tcPr>
            <w:tcW w:w="411" w:type="pct"/>
            <w:tcBorders>
              <w:top w:val="single" w:sz="4" w:space="0" w:color="auto"/>
              <w:left w:val="single" w:sz="4" w:space="0" w:color="auto"/>
              <w:bottom w:val="single" w:sz="4" w:space="0" w:color="auto"/>
              <w:right w:val="single" w:sz="4" w:space="0" w:color="auto"/>
            </w:tcBorders>
          </w:tcPr>
          <w:p w14:paraId="0F9F7917"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The Netherlands</w:t>
            </w:r>
          </w:p>
        </w:tc>
        <w:tc>
          <w:tcPr>
            <w:tcW w:w="752" w:type="pct"/>
            <w:tcBorders>
              <w:top w:val="single" w:sz="4" w:space="0" w:color="auto"/>
              <w:left w:val="single" w:sz="4" w:space="0" w:color="auto"/>
              <w:bottom w:val="single" w:sz="4" w:space="0" w:color="auto"/>
              <w:right w:val="single" w:sz="4" w:space="0" w:color="auto"/>
            </w:tcBorders>
          </w:tcPr>
          <w:p w14:paraId="73F528EA"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Women seeking counseling for hereditary cancer, University Medical Center in The Netherlands, surveys exchanged through the mail</w:t>
            </w:r>
          </w:p>
        </w:tc>
      </w:tr>
      <w:tr w:rsidR="00984A33" w:rsidRPr="00544DC2" w14:paraId="096BB7CF" w14:textId="77777777" w:rsidTr="00010368">
        <w:trPr>
          <w:trHeight w:val="20"/>
        </w:trPr>
        <w:tc>
          <w:tcPr>
            <w:tcW w:w="759" w:type="pct"/>
            <w:tcBorders>
              <w:top w:val="single" w:sz="4" w:space="0" w:color="auto"/>
              <w:left w:val="single" w:sz="4" w:space="0" w:color="auto"/>
              <w:bottom w:val="single" w:sz="4" w:space="0" w:color="auto"/>
              <w:right w:val="single" w:sz="4" w:space="0" w:color="auto"/>
            </w:tcBorders>
          </w:tcPr>
          <w:p w14:paraId="7FB6A2B4" w14:textId="0C7863E4" w:rsidR="00984A33" w:rsidRPr="00544DC2" w:rsidRDefault="00984A33" w:rsidP="00BE23C2">
            <w:pPr>
              <w:pStyle w:val="TableParagraph"/>
              <w:rPr>
                <w:rFonts w:ascii="Arial" w:eastAsia="Arial" w:hAnsi="Arial" w:cs="Arial"/>
                <w:sz w:val="18"/>
                <w:szCs w:val="18"/>
              </w:rPr>
            </w:pPr>
            <w:proofErr w:type="spellStart"/>
            <w:r w:rsidRPr="00544DC2">
              <w:rPr>
                <w:rFonts w:ascii="Arial" w:hAnsi="Arial"/>
                <w:sz w:val="18"/>
                <w:szCs w:val="18"/>
              </w:rPr>
              <w:t>Roshanai</w:t>
            </w:r>
            <w:proofErr w:type="spellEnd"/>
            <w:r w:rsidRPr="00544DC2">
              <w:rPr>
                <w:rFonts w:ascii="Arial" w:hAnsi="Arial"/>
                <w:sz w:val="18"/>
                <w:szCs w:val="18"/>
              </w:rPr>
              <w:t xml:space="preserve"> et al., 2009</w:t>
            </w:r>
            <w:r w:rsidR="00926E9E">
              <w:rPr>
                <w:rFonts w:ascii="Arial" w:hAnsi="Arial"/>
                <w:sz w:val="18"/>
                <w:szCs w:val="18"/>
                <w:vertAlign w:val="superscript"/>
              </w:rPr>
              <w:t>146</w:t>
            </w:r>
          </w:p>
          <w:p w14:paraId="1C8CCFA0"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Fair</w:t>
            </w:r>
          </w:p>
        </w:tc>
        <w:tc>
          <w:tcPr>
            <w:tcW w:w="601" w:type="pct"/>
            <w:tcBorders>
              <w:top w:val="single" w:sz="4" w:space="0" w:color="auto"/>
              <w:left w:val="single" w:sz="4" w:space="0" w:color="auto"/>
              <w:bottom w:val="single" w:sz="4" w:space="0" w:color="auto"/>
              <w:right w:val="single" w:sz="4" w:space="0" w:color="auto"/>
            </w:tcBorders>
          </w:tcPr>
          <w:p w14:paraId="6985315F" w14:textId="77777777" w:rsidR="00BF22FD" w:rsidRDefault="00984A33" w:rsidP="00BE23C2">
            <w:pPr>
              <w:pStyle w:val="TableParagraph"/>
              <w:rPr>
                <w:rFonts w:ascii="Arial" w:hAnsi="Arial"/>
                <w:sz w:val="18"/>
                <w:szCs w:val="18"/>
              </w:rPr>
            </w:pPr>
            <w:r w:rsidRPr="00544DC2">
              <w:rPr>
                <w:rFonts w:ascii="Arial" w:hAnsi="Arial"/>
                <w:sz w:val="18"/>
                <w:szCs w:val="18"/>
              </w:rPr>
              <w:t xml:space="preserve">Risk perception </w:t>
            </w:r>
          </w:p>
          <w:p w14:paraId="6105E6E5" w14:textId="35C40A2A"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Psychological factors</w:t>
            </w:r>
          </w:p>
        </w:tc>
        <w:tc>
          <w:tcPr>
            <w:tcW w:w="1044" w:type="pct"/>
            <w:tcBorders>
              <w:top w:val="single" w:sz="4" w:space="0" w:color="auto"/>
              <w:left w:val="single" w:sz="4" w:space="0" w:color="auto"/>
              <w:bottom w:val="single" w:sz="4" w:space="0" w:color="auto"/>
              <w:right w:val="single" w:sz="4" w:space="0" w:color="auto"/>
            </w:tcBorders>
          </w:tcPr>
          <w:p w14:paraId="3A77BAC1" w14:textId="72F7581E"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To investigate the effect of an informational intervention on counselees' knowledge</w:t>
            </w:r>
            <w:r w:rsidR="000B5AE6" w:rsidRPr="00544DC2">
              <w:rPr>
                <w:rFonts w:ascii="Arial" w:hAnsi="Arial"/>
                <w:sz w:val="18"/>
                <w:szCs w:val="18"/>
              </w:rPr>
              <w:t xml:space="preserve">, </w:t>
            </w:r>
            <w:r w:rsidRPr="00544DC2">
              <w:rPr>
                <w:rFonts w:ascii="Arial" w:hAnsi="Arial"/>
                <w:sz w:val="18"/>
                <w:szCs w:val="18"/>
              </w:rPr>
              <w:t>risk perception, communication of information to at-risk relatives and satisfaction with the service.</w:t>
            </w:r>
          </w:p>
        </w:tc>
        <w:tc>
          <w:tcPr>
            <w:tcW w:w="418" w:type="pct"/>
            <w:tcBorders>
              <w:top w:val="single" w:sz="4" w:space="0" w:color="auto"/>
              <w:left w:val="single" w:sz="4" w:space="0" w:color="auto"/>
              <w:bottom w:val="single" w:sz="4" w:space="0" w:color="auto"/>
              <w:right w:val="single" w:sz="4" w:space="0" w:color="auto"/>
            </w:tcBorders>
          </w:tcPr>
          <w:p w14:paraId="1E44569B"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RCT</w:t>
            </w:r>
          </w:p>
        </w:tc>
        <w:tc>
          <w:tcPr>
            <w:tcW w:w="1013" w:type="pct"/>
            <w:tcBorders>
              <w:top w:val="single" w:sz="4" w:space="0" w:color="auto"/>
              <w:left w:val="single" w:sz="4" w:space="0" w:color="auto"/>
              <w:bottom w:val="single" w:sz="4" w:space="0" w:color="auto"/>
              <w:right w:val="single" w:sz="4" w:space="0" w:color="auto"/>
            </w:tcBorders>
          </w:tcPr>
          <w:p w14:paraId="3EBB3FA4"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Eligible: 210</w:t>
            </w:r>
          </w:p>
          <w:p w14:paraId="30854D6C"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Randomized: 163 (85 in intervention, 78 in control group)</w:t>
            </w:r>
          </w:p>
          <w:p w14:paraId="339587CF" w14:textId="1EDEC90B"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Analyzed: 147 at</w:t>
            </w:r>
            <w:r w:rsidR="00544DC2">
              <w:rPr>
                <w:rFonts w:ascii="Arial" w:eastAsia="Arial" w:hAnsi="Arial" w:cs="Arial"/>
                <w:sz w:val="18"/>
                <w:szCs w:val="18"/>
              </w:rPr>
              <w:t xml:space="preserve"> </w:t>
            </w:r>
            <w:proofErr w:type="spellStart"/>
            <w:r w:rsidRPr="00544DC2">
              <w:rPr>
                <w:rFonts w:ascii="Arial" w:hAnsi="Arial"/>
                <w:sz w:val="18"/>
                <w:szCs w:val="18"/>
              </w:rPr>
              <w:t>precounseling</w:t>
            </w:r>
            <w:proofErr w:type="spellEnd"/>
            <w:r w:rsidRPr="00544DC2">
              <w:rPr>
                <w:rFonts w:ascii="Arial" w:hAnsi="Arial"/>
                <w:sz w:val="18"/>
                <w:szCs w:val="18"/>
              </w:rPr>
              <w:t xml:space="preserve"> (73 in</w:t>
            </w:r>
            <w:r w:rsidR="00544DC2">
              <w:rPr>
                <w:rFonts w:ascii="Arial" w:eastAsia="Arial" w:hAnsi="Arial" w:cs="Arial"/>
                <w:sz w:val="18"/>
                <w:szCs w:val="18"/>
              </w:rPr>
              <w:t xml:space="preserve"> </w:t>
            </w:r>
            <w:r w:rsidRPr="00544DC2">
              <w:rPr>
                <w:rFonts w:ascii="Arial" w:hAnsi="Arial"/>
                <w:sz w:val="18"/>
                <w:szCs w:val="18"/>
              </w:rPr>
              <w:t>intervention, 74 in control); 144 for risk perception (71 in</w:t>
            </w:r>
            <w:r w:rsidR="00544DC2">
              <w:rPr>
                <w:rFonts w:ascii="Arial" w:eastAsia="Arial" w:hAnsi="Arial" w:cs="Arial"/>
                <w:sz w:val="18"/>
                <w:szCs w:val="18"/>
              </w:rPr>
              <w:t xml:space="preserve"> </w:t>
            </w:r>
            <w:r w:rsidRPr="00544DC2">
              <w:rPr>
                <w:rFonts w:ascii="Arial" w:hAnsi="Arial"/>
                <w:sz w:val="18"/>
                <w:szCs w:val="18"/>
              </w:rPr>
              <w:t xml:space="preserve">intervention, 73 in control); 147 two weeks </w:t>
            </w:r>
            <w:proofErr w:type="spellStart"/>
            <w:r w:rsidRPr="00544DC2">
              <w:rPr>
                <w:rFonts w:ascii="Arial" w:hAnsi="Arial"/>
                <w:sz w:val="18"/>
                <w:szCs w:val="18"/>
              </w:rPr>
              <w:t>postcounseling</w:t>
            </w:r>
            <w:proofErr w:type="spellEnd"/>
            <w:r w:rsidRPr="00544DC2">
              <w:rPr>
                <w:rFonts w:ascii="Arial" w:hAnsi="Arial"/>
                <w:sz w:val="18"/>
                <w:szCs w:val="18"/>
              </w:rPr>
              <w:t xml:space="preserve"> (73 in</w:t>
            </w:r>
            <w:r w:rsidR="00544DC2">
              <w:rPr>
                <w:rFonts w:ascii="Arial" w:eastAsia="Arial" w:hAnsi="Arial" w:cs="Arial"/>
                <w:sz w:val="18"/>
                <w:szCs w:val="18"/>
              </w:rPr>
              <w:t xml:space="preserve"> </w:t>
            </w:r>
            <w:r w:rsidRPr="00544DC2">
              <w:rPr>
                <w:rFonts w:ascii="Arial" w:hAnsi="Arial"/>
                <w:sz w:val="18"/>
                <w:szCs w:val="18"/>
              </w:rPr>
              <w:t xml:space="preserve">intervention, 74 in control); 139 at eight months </w:t>
            </w:r>
            <w:proofErr w:type="spellStart"/>
            <w:r w:rsidRPr="00544DC2">
              <w:rPr>
                <w:rFonts w:ascii="Arial" w:hAnsi="Arial"/>
                <w:sz w:val="18"/>
                <w:szCs w:val="18"/>
              </w:rPr>
              <w:t>postcounseling</w:t>
            </w:r>
            <w:proofErr w:type="spellEnd"/>
            <w:r w:rsidRPr="00544DC2">
              <w:rPr>
                <w:rFonts w:ascii="Arial" w:hAnsi="Arial"/>
                <w:sz w:val="18"/>
                <w:szCs w:val="18"/>
              </w:rPr>
              <w:t xml:space="preserve"> (68 in intervention, 71 in control)</w:t>
            </w:r>
          </w:p>
        </w:tc>
        <w:tc>
          <w:tcPr>
            <w:tcW w:w="411" w:type="pct"/>
            <w:tcBorders>
              <w:top w:val="single" w:sz="4" w:space="0" w:color="auto"/>
              <w:left w:val="single" w:sz="4" w:space="0" w:color="auto"/>
              <w:bottom w:val="single" w:sz="4" w:space="0" w:color="auto"/>
              <w:right w:val="single" w:sz="4" w:space="0" w:color="auto"/>
            </w:tcBorders>
          </w:tcPr>
          <w:p w14:paraId="0A87CC85"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Sweden</w:t>
            </w:r>
          </w:p>
        </w:tc>
        <w:tc>
          <w:tcPr>
            <w:tcW w:w="752" w:type="pct"/>
            <w:tcBorders>
              <w:top w:val="single" w:sz="4" w:space="0" w:color="auto"/>
              <w:left w:val="single" w:sz="4" w:space="0" w:color="auto"/>
              <w:bottom w:val="single" w:sz="4" w:space="0" w:color="auto"/>
              <w:right w:val="single" w:sz="4" w:space="0" w:color="auto"/>
            </w:tcBorders>
          </w:tcPr>
          <w:p w14:paraId="16BDC643" w14:textId="77777777" w:rsidR="00984A33" w:rsidRPr="00544DC2" w:rsidRDefault="00984A33" w:rsidP="00BE23C2">
            <w:pPr>
              <w:pStyle w:val="TableParagraph"/>
              <w:rPr>
                <w:rFonts w:ascii="Arial" w:eastAsia="Arial" w:hAnsi="Arial" w:cs="Arial"/>
                <w:sz w:val="18"/>
                <w:szCs w:val="18"/>
              </w:rPr>
            </w:pPr>
            <w:r w:rsidRPr="00544DC2">
              <w:rPr>
                <w:rFonts w:ascii="Arial" w:hAnsi="Arial"/>
                <w:sz w:val="18"/>
                <w:szCs w:val="18"/>
              </w:rPr>
              <w:t>Swedish women visiting a university cancer genetic clinic, mainly referred due to breast cancer or family history of breast, ovarian or colorectal cancer (groups separated for analysis)</w:t>
            </w:r>
          </w:p>
        </w:tc>
      </w:tr>
    </w:tbl>
    <w:p w14:paraId="04772DE9" w14:textId="3AA5EDEB" w:rsidR="00984A33" w:rsidRDefault="00984A33" w:rsidP="00984A33">
      <w:pPr>
        <w:spacing w:line="262" w:lineRule="auto"/>
        <w:rPr>
          <w:rFonts w:ascii="Arial" w:eastAsia="Arial" w:hAnsi="Arial" w:cs="Arial"/>
          <w:sz w:val="17"/>
          <w:szCs w:val="17"/>
        </w:rPr>
      </w:pPr>
    </w:p>
    <w:p w14:paraId="0AA52EEF" w14:textId="20F61FA0"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866"/>
        <w:gridCol w:w="2797"/>
        <w:gridCol w:w="4662"/>
        <w:gridCol w:w="3645"/>
      </w:tblGrid>
      <w:tr w:rsidR="00FC7467" w:rsidRPr="00BE23C2" w14:paraId="66E0AE0F" w14:textId="77777777" w:rsidTr="00010368">
        <w:trPr>
          <w:trHeight w:val="20"/>
        </w:trPr>
        <w:tc>
          <w:tcPr>
            <w:tcW w:w="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128EC5" w14:textId="77777777" w:rsidR="00BE23C2" w:rsidRDefault="00FC7467" w:rsidP="00BE23C2">
            <w:pPr>
              <w:pStyle w:val="TableParagraph"/>
              <w:rPr>
                <w:rFonts w:ascii="Arial" w:hAnsi="Arial"/>
                <w:b/>
                <w:sz w:val="18"/>
                <w:szCs w:val="18"/>
              </w:rPr>
            </w:pPr>
            <w:r w:rsidRPr="00BE23C2">
              <w:rPr>
                <w:rFonts w:ascii="Arial" w:hAnsi="Arial"/>
                <w:b/>
                <w:sz w:val="18"/>
                <w:szCs w:val="18"/>
              </w:rPr>
              <w:t xml:space="preserve">Author, year </w:t>
            </w:r>
          </w:p>
          <w:p w14:paraId="4283465E" w14:textId="31FBE393" w:rsidR="00FC7467" w:rsidRPr="00BE23C2" w:rsidRDefault="00FC7467" w:rsidP="00BE23C2">
            <w:pPr>
              <w:pStyle w:val="TableParagraph"/>
              <w:rPr>
                <w:rFonts w:ascii="Arial" w:eastAsia="Arial" w:hAnsi="Arial" w:cs="Arial"/>
                <w:sz w:val="18"/>
                <w:szCs w:val="18"/>
              </w:rPr>
            </w:pPr>
            <w:r w:rsidRPr="00BE23C2">
              <w:rPr>
                <w:rFonts w:ascii="Arial" w:hAnsi="Arial"/>
                <w:b/>
                <w:sz w:val="18"/>
                <w:szCs w:val="18"/>
              </w:rPr>
              <w:t>Quality</w:t>
            </w:r>
          </w:p>
        </w:tc>
        <w:tc>
          <w:tcPr>
            <w:tcW w:w="1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7DB85E" w14:textId="06D61EA6" w:rsidR="00FC7467" w:rsidRPr="00BE23C2" w:rsidRDefault="00FC7467" w:rsidP="00010368">
            <w:pPr>
              <w:pStyle w:val="TableParagraph"/>
              <w:jc w:val="center"/>
              <w:rPr>
                <w:rFonts w:ascii="Arial" w:eastAsia="Arial" w:hAnsi="Arial" w:cs="Arial"/>
                <w:sz w:val="18"/>
                <w:szCs w:val="18"/>
              </w:rPr>
            </w:pPr>
            <w:r w:rsidRPr="00BE23C2">
              <w:rPr>
                <w:rFonts w:ascii="Arial" w:hAnsi="Arial"/>
                <w:b/>
                <w:sz w:val="18"/>
                <w:szCs w:val="18"/>
              </w:rPr>
              <w:t>Demographics</w:t>
            </w:r>
          </w:p>
        </w:tc>
        <w:tc>
          <w:tcPr>
            <w:tcW w:w="1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872CA84" w14:textId="60E693D1" w:rsidR="00FC7467" w:rsidRPr="00BE23C2" w:rsidRDefault="00FC7467" w:rsidP="00010368">
            <w:pPr>
              <w:pStyle w:val="TableParagraph"/>
              <w:jc w:val="center"/>
              <w:rPr>
                <w:rFonts w:ascii="Arial" w:eastAsia="Arial" w:hAnsi="Arial" w:cs="Arial"/>
                <w:sz w:val="18"/>
                <w:szCs w:val="18"/>
              </w:rPr>
            </w:pPr>
            <w:r w:rsidRPr="00BE23C2">
              <w:rPr>
                <w:rFonts w:ascii="Arial" w:hAnsi="Arial"/>
                <w:b/>
                <w:sz w:val="18"/>
                <w:szCs w:val="18"/>
              </w:rPr>
              <w:t>Inclusion and exclusion criteria</w:t>
            </w: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13C7B1" w14:textId="079DBE8E" w:rsidR="00FC7467" w:rsidRPr="00BE23C2" w:rsidRDefault="00FC7467" w:rsidP="00010368">
            <w:pPr>
              <w:pStyle w:val="TableParagraph"/>
              <w:jc w:val="center"/>
              <w:rPr>
                <w:rFonts w:ascii="Arial" w:eastAsia="Arial" w:hAnsi="Arial" w:cs="Arial"/>
                <w:sz w:val="18"/>
                <w:szCs w:val="18"/>
              </w:rPr>
            </w:pPr>
            <w:r w:rsidRPr="00BE23C2">
              <w:rPr>
                <w:rFonts w:ascii="Arial" w:hAnsi="Arial"/>
                <w:b/>
                <w:sz w:val="18"/>
                <w:szCs w:val="18"/>
              </w:rPr>
              <w:t>Risk level definition</w:t>
            </w:r>
          </w:p>
        </w:tc>
      </w:tr>
      <w:tr w:rsidR="000E687A" w:rsidRPr="00BE23C2" w14:paraId="4761B1C3" w14:textId="77777777" w:rsidTr="00010368">
        <w:trPr>
          <w:trHeight w:val="20"/>
        </w:trPr>
        <w:tc>
          <w:tcPr>
            <w:tcW w:w="719" w:type="pct"/>
            <w:tcBorders>
              <w:top w:val="single" w:sz="4" w:space="0" w:color="auto"/>
              <w:left w:val="single" w:sz="4" w:space="0" w:color="auto"/>
              <w:bottom w:val="single" w:sz="4" w:space="0" w:color="auto"/>
            </w:tcBorders>
            <w:shd w:val="clear" w:color="auto" w:fill="F2F2F2" w:themeFill="background1" w:themeFillShade="F2"/>
            <w:vAlign w:val="bottom"/>
          </w:tcPr>
          <w:p w14:paraId="0AACEDB0" w14:textId="1DA53893" w:rsidR="000E687A" w:rsidRPr="00BE23C2" w:rsidRDefault="000E687A" w:rsidP="00BE23C2">
            <w:pPr>
              <w:pStyle w:val="TableParagraph"/>
              <w:rPr>
                <w:rFonts w:ascii="Arial" w:hAnsi="Arial"/>
                <w:sz w:val="18"/>
                <w:szCs w:val="18"/>
              </w:rPr>
            </w:pPr>
            <w:r w:rsidRPr="00BE23C2">
              <w:rPr>
                <w:rFonts w:ascii="Arial" w:hAnsi="Arial"/>
                <w:b/>
                <w:sz w:val="18"/>
                <w:szCs w:val="18"/>
              </w:rPr>
              <w:t>2013 Review</w:t>
            </w:r>
          </w:p>
        </w:tc>
        <w:tc>
          <w:tcPr>
            <w:tcW w:w="1078" w:type="pct"/>
            <w:tcBorders>
              <w:top w:val="single" w:sz="4" w:space="0" w:color="auto"/>
              <w:bottom w:val="single" w:sz="4" w:space="0" w:color="auto"/>
            </w:tcBorders>
            <w:shd w:val="clear" w:color="auto" w:fill="F2F2F2" w:themeFill="background1" w:themeFillShade="F2"/>
          </w:tcPr>
          <w:p w14:paraId="2727297E" w14:textId="77777777" w:rsidR="000E687A" w:rsidRPr="00BE23C2" w:rsidRDefault="000E687A" w:rsidP="00BE23C2">
            <w:pPr>
              <w:pStyle w:val="TableParagraph"/>
              <w:rPr>
                <w:rFonts w:ascii="Arial" w:hAnsi="Arial"/>
                <w:sz w:val="18"/>
                <w:szCs w:val="18"/>
              </w:rPr>
            </w:pPr>
          </w:p>
        </w:tc>
        <w:tc>
          <w:tcPr>
            <w:tcW w:w="1797" w:type="pct"/>
            <w:tcBorders>
              <w:top w:val="single" w:sz="4" w:space="0" w:color="auto"/>
              <w:bottom w:val="single" w:sz="4" w:space="0" w:color="auto"/>
            </w:tcBorders>
            <w:shd w:val="clear" w:color="auto" w:fill="F2F2F2" w:themeFill="background1" w:themeFillShade="F2"/>
          </w:tcPr>
          <w:p w14:paraId="246F953A" w14:textId="77777777" w:rsidR="000E687A" w:rsidRPr="00BE23C2" w:rsidRDefault="000E687A" w:rsidP="00BE23C2">
            <w:pPr>
              <w:pStyle w:val="TableParagraph"/>
              <w:rPr>
                <w:rFonts w:ascii="Arial" w:hAnsi="Arial"/>
                <w:sz w:val="18"/>
                <w:szCs w:val="18"/>
                <w:u w:val="single" w:color="000000"/>
              </w:rPr>
            </w:pPr>
          </w:p>
        </w:tc>
        <w:tc>
          <w:tcPr>
            <w:tcW w:w="1405" w:type="pct"/>
            <w:tcBorders>
              <w:top w:val="single" w:sz="4" w:space="0" w:color="auto"/>
              <w:bottom w:val="single" w:sz="4" w:space="0" w:color="auto"/>
              <w:right w:val="single" w:sz="4" w:space="0" w:color="auto"/>
            </w:tcBorders>
            <w:shd w:val="clear" w:color="auto" w:fill="F2F2F2" w:themeFill="background1" w:themeFillShade="F2"/>
          </w:tcPr>
          <w:p w14:paraId="67BC8C5D" w14:textId="77777777" w:rsidR="000E687A" w:rsidRPr="00BE23C2" w:rsidRDefault="000E687A" w:rsidP="00BE23C2">
            <w:pPr>
              <w:pStyle w:val="TableParagraph"/>
              <w:rPr>
                <w:rFonts w:ascii="Arial" w:hAnsi="Arial"/>
                <w:sz w:val="18"/>
                <w:szCs w:val="18"/>
              </w:rPr>
            </w:pPr>
          </w:p>
        </w:tc>
      </w:tr>
      <w:tr w:rsidR="00926E9E" w:rsidRPr="00BE23C2" w14:paraId="7F776BCB" w14:textId="77777777" w:rsidTr="00010368">
        <w:trPr>
          <w:trHeight w:val="20"/>
        </w:trPr>
        <w:tc>
          <w:tcPr>
            <w:tcW w:w="719" w:type="pct"/>
            <w:tcBorders>
              <w:top w:val="single" w:sz="4" w:space="0" w:color="auto"/>
              <w:left w:val="single" w:sz="4" w:space="0" w:color="auto"/>
              <w:bottom w:val="single" w:sz="4" w:space="0" w:color="auto"/>
              <w:right w:val="single" w:sz="4" w:space="0" w:color="auto"/>
            </w:tcBorders>
          </w:tcPr>
          <w:p w14:paraId="3EF2836C" w14:textId="77777777" w:rsidR="00926E9E" w:rsidRPr="00544DC2" w:rsidRDefault="00926E9E" w:rsidP="00926E9E">
            <w:pPr>
              <w:pStyle w:val="TableParagraph"/>
              <w:rPr>
                <w:rFonts w:ascii="Arial" w:eastAsia="Arial" w:hAnsi="Arial" w:cs="Arial"/>
                <w:sz w:val="18"/>
                <w:szCs w:val="18"/>
              </w:rPr>
            </w:pPr>
            <w:proofErr w:type="spellStart"/>
            <w:r w:rsidRPr="00544DC2">
              <w:rPr>
                <w:rFonts w:ascii="Arial" w:hAnsi="Arial"/>
                <w:sz w:val="18"/>
                <w:szCs w:val="18"/>
              </w:rPr>
              <w:t>Pieterse</w:t>
            </w:r>
            <w:proofErr w:type="spellEnd"/>
            <w:r w:rsidRPr="00544DC2">
              <w:rPr>
                <w:rFonts w:ascii="Arial" w:hAnsi="Arial"/>
                <w:sz w:val="18"/>
                <w:szCs w:val="18"/>
              </w:rPr>
              <w:t xml:space="preserve"> et al., 2011</w:t>
            </w:r>
            <w:r>
              <w:rPr>
                <w:rFonts w:ascii="Arial" w:hAnsi="Arial"/>
                <w:sz w:val="18"/>
                <w:szCs w:val="18"/>
                <w:vertAlign w:val="superscript"/>
              </w:rPr>
              <w:t>145</w:t>
            </w:r>
          </w:p>
          <w:p w14:paraId="5B9C527A" w14:textId="78A8A3D1" w:rsidR="00926E9E" w:rsidRPr="00BE23C2" w:rsidRDefault="00926E9E" w:rsidP="00926E9E">
            <w:pPr>
              <w:pStyle w:val="TableParagraph"/>
              <w:rPr>
                <w:rFonts w:ascii="Arial" w:eastAsia="Arial" w:hAnsi="Arial" w:cs="Arial"/>
                <w:sz w:val="18"/>
                <w:szCs w:val="18"/>
              </w:rPr>
            </w:pPr>
            <w:r w:rsidRPr="00544DC2">
              <w:rPr>
                <w:rFonts w:ascii="Arial" w:hAnsi="Arial"/>
                <w:sz w:val="18"/>
                <w:szCs w:val="18"/>
              </w:rPr>
              <w:t>NA</w:t>
            </w:r>
          </w:p>
        </w:tc>
        <w:tc>
          <w:tcPr>
            <w:tcW w:w="1078" w:type="pct"/>
            <w:tcBorders>
              <w:top w:val="single" w:sz="4" w:space="0" w:color="auto"/>
              <w:left w:val="single" w:sz="4" w:space="0" w:color="auto"/>
              <w:bottom w:val="single" w:sz="4" w:space="0" w:color="auto"/>
              <w:right w:val="single" w:sz="4" w:space="0" w:color="auto"/>
            </w:tcBorders>
          </w:tcPr>
          <w:p w14:paraId="171506B0" w14:textId="77777777" w:rsidR="00926E9E" w:rsidRPr="00BE23C2" w:rsidRDefault="00926E9E" w:rsidP="00926E9E">
            <w:pPr>
              <w:pStyle w:val="TableParagraph"/>
              <w:rPr>
                <w:rFonts w:ascii="Arial" w:eastAsia="Arial" w:hAnsi="Arial" w:cs="Arial"/>
                <w:sz w:val="18"/>
                <w:szCs w:val="18"/>
              </w:rPr>
            </w:pPr>
            <w:r w:rsidRPr="00BE23C2">
              <w:rPr>
                <w:rFonts w:ascii="Arial" w:hAnsi="Arial"/>
                <w:sz w:val="18"/>
                <w:szCs w:val="18"/>
              </w:rPr>
              <w:t>18 years or older</w:t>
            </w:r>
          </w:p>
        </w:tc>
        <w:tc>
          <w:tcPr>
            <w:tcW w:w="1797" w:type="pct"/>
            <w:tcBorders>
              <w:top w:val="single" w:sz="4" w:space="0" w:color="auto"/>
              <w:left w:val="single" w:sz="4" w:space="0" w:color="auto"/>
              <w:bottom w:val="single" w:sz="4" w:space="0" w:color="auto"/>
              <w:right w:val="single" w:sz="4" w:space="0" w:color="auto"/>
            </w:tcBorders>
          </w:tcPr>
          <w:p w14:paraId="1CAE44CA" w14:textId="77777777" w:rsidR="00926E9E" w:rsidRPr="00BE23C2" w:rsidRDefault="00926E9E" w:rsidP="00926E9E">
            <w:pPr>
              <w:pStyle w:val="TableParagraph"/>
              <w:rPr>
                <w:rFonts w:ascii="Arial" w:eastAsia="Arial" w:hAnsi="Arial" w:cs="Arial"/>
                <w:sz w:val="18"/>
                <w:szCs w:val="18"/>
              </w:rPr>
            </w:pPr>
            <w:r w:rsidRPr="00BE23C2">
              <w:rPr>
                <w:rFonts w:ascii="Arial" w:hAnsi="Arial"/>
                <w:sz w:val="18"/>
                <w:szCs w:val="18"/>
                <w:u w:val="single" w:color="000000"/>
              </w:rPr>
              <w:t>Inclusion:</w:t>
            </w:r>
            <w:r w:rsidRPr="00BE23C2">
              <w:rPr>
                <w:rFonts w:ascii="Arial" w:hAnsi="Arial"/>
                <w:sz w:val="18"/>
                <w:szCs w:val="18"/>
                <w:u w:color="000000"/>
              </w:rPr>
              <w:t xml:space="preserve"> </w:t>
            </w:r>
            <w:r w:rsidRPr="00BE23C2">
              <w:rPr>
                <w:rFonts w:ascii="Arial" w:hAnsi="Arial"/>
                <w:sz w:val="18"/>
                <w:szCs w:val="18"/>
              </w:rPr>
              <w:t>Patients sought counseling for hereditary cancer; were first among their first and second degree relatives to request counseling; were first time attendees; and age &gt;18 years.</w:t>
            </w:r>
          </w:p>
          <w:p w14:paraId="6491AB5C" w14:textId="77777777" w:rsidR="00926E9E" w:rsidRPr="00BE23C2" w:rsidRDefault="00926E9E" w:rsidP="00926E9E">
            <w:pPr>
              <w:pStyle w:val="TableParagraph"/>
              <w:rPr>
                <w:rFonts w:ascii="Arial" w:eastAsia="Arial" w:hAnsi="Arial" w:cs="Arial"/>
                <w:sz w:val="18"/>
                <w:szCs w:val="18"/>
              </w:rPr>
            </w:pPr>
            <w:r w:rsidRPr="00BE23C2">
              <w:rPr>
                <w:rFonts w:ascii="Arial" w:hAnsi="Arial"/>
                <w:sz w:val="18"/>
                <w:szCs w:val="18"/>
                <w:u w:val="single" w:color="000000"/>
              </w:rPr>
              <w:t>Exclusion</w:t>
            </w:r>
            <w:r w:rsidRPr="00BE23C2">
              <w:rPr>
                <w:rFonts w:ascii="Arial" w:hAnsi="Arial"/>
                <w:sz w:val="18"/>
                <w:szCs w:val="18"/>
              </w:rPr>
              <w:t>: Not reported</w:t>
            </w:r>
          </w:p>
        </w:tc>
        <w:tc>
          <w:tcPr>
            <w:tcW w:w="1405" w:type="pct"/>
            <w:tcBorders>
              <w:top w:val="single" w:sz="4" w:space="0" w:color="auto"/>
              <w:left w:val="single" w:sz="4" w:space="0" w:color="auto"/>
              <w:bottom w:val="single" w:sz="4" w:space="0" w:color="auto"/>
              <w:right w:val="single" w:sz="4" w:space="0" w:color="auto"/>
            </w:tcBorders>
          </w:tcPr>
          <w:p w14:paraId="4367C82E" w14:textId="77777777" w:rsidR="00926E9E" w:rsidRPr="00BE23C2" w:rsidRDefault="00926E9E" w:rsidP="00926E9E">
            <w:pPr>
              <w:pStyle w:val="TableParagraph"/>
              <w:rPr>
                <w:rFonts w:ascii="Arial" w:eastAsia="Arial" w:hAnsi="Arial" w:cs="Arial"/>
                <w:sz w:val="18"/>
                <w:szCs w:val="18"/>
              </w:rPr>
            </w:pPr>
            <w:r w:rsidRPr="00BE23C2">
              <w:rPr>
                <w:rFonts w:ascii="Arial" w:hAnsi="Arial"/>
                <w:sz w:val="18"/>
                <w:szCs w:val="18"/>
              </w:rPr>
              <w:t>Seeking counseling for hereditary cancer</w:t>
            </w:r>
          </w:p>
        </w:tc>
      </w:tr>
      <w:tr w:rsidR="00926E9E" w:rsidRPr="00BE23C2" w14:paraId="5B077CBB" w14:textId="77777777" w:rsidTr="00010368">
        <w:trPr>
          <w:trHeight w:val="20"/>
        </w:trPr>
        <w:tc>
          <w:tcPr>
            <w:tcW w:w="719" w:type="pct"/>
            <w:tcBorders>
              <w:top w:val="single" w:sz="4" w:space="0" w:color="auto"/>
              <w:left w:val="single" w:sz="4" w:space="0" w:color="auto"/>
              <w:bottom w:val="single" w:sz="4" w:space="0" w:color="auto"/>
              <w:right w:val="single" w:sz="4" w:space="0" w:color="auto"/>
            </w:tcBorders>
          </w:tcPr>
          <w:p w14:paraId="6755F153" w14:textId="77777777" w:rsidR="00926E9E" w:rsidRPr="00544DC2" w:rsidRDefault="00926E9E" w:rsidP="00926E9E">
            <w:pPr>
              <w:pStyle w:val="TableParagraph"/>
              <w:rPr>
                <w:rFonts w:ascii="Arial" w:eastAsia="Arial" w:hAnsi="Arial" w:cs="Arial"/>
                <w:sz w:val="18"/>
                <w:szCs w:val="18"/>
              </w:rPr>
            </w:pPr>
            <w:proofErr w:type="spellStart"/>
            <w:r w:rsidRPr="00544DC2">
              <w:rPr>
                <w:rFonts w:ascii="Arial" w:hAnsi="Arial"/>
                <w:sz w:val="18"/>
                <w:szCs w:val="18"/>
              </w:rPr>
              <w:t>Roshanai</w:t>
            </w:r>
            <w:proofErr w:type="spellEnd"/>
            <w:r w:rsidRPr="00544DC2">
              <w:rPr>
                <w:rFonts w:ascii="Arial" w:hAnsi="Arial"/>
                <w:sz w:val="18"/>
                <w:szCs w:val="18"/>
              </w:rPr>
              <w:t xml:space="preserve"> et al., 2009</w:t>
            </w:r>
            <w:r>
              <w:rPr>
                <w:rFonts w:ascii="Arial" w:hAnsi="Arial"/>
                <w:sz w:val="18"/>
                <w:szCs w:val="18"/>
                <w:vertAlign w:val="superscript"/>
              </w:rPr>
              <w:t>146</w:t>
            </w:r>
          </w:p>
          <w:p w14:paraId="236F37D8" w14:textId="6717DE2F" w:rsidR="00926E9E" w:rsidRPr="00BE23C2" w:rsidRDefault="00926E9E" w:rsidP="00926E9E">
            <w:pPr>
              <w:pStyle w:val="TableParagraph"/>
              <w:rPr>
                <w:rFonts w:ascii="Arial" w:eastAsia="Arial" w:hAnsi="Arial" w:cs="Arial"/>
                <w:sz w:val="18"/>
                <w:szCs w:val="18"/>
              </w:rPr>
            </w:pPr>
            <w:r w:rsidRPr="00544DC2">
              <w:rPr>
                <w:rFonts w:ascii="Arial" w:hAnsi="Arial"/>
                <w:sz w:val="18"/>
                <w:szCs w:val="18"/>
              </w:rPr>
              <w:t>Fair</w:t>
            </w:r>
          </w:p>
        </w:tc>
        <w:tc>
          <w:tcPr>
            <w:tcW w:w="1078" w:type="pct"/>
            <w:tcBorders>
              <w:top w:val="single" w:sz="4" w:space="0" w:color="auto"/>
              <w:left w:val="single" w:sz="4" w:space="0" w:color="auto"/>
              <w:bottom w:val="single" w:sz="4" w:space="0" w:color="auto"/>
              <w:right w:val="single" w:sz="4" w:space="0" w:color="auto"/>
            </w:tcBorders>
          </w:tcPr>
          <w:p w14:paraId="36E82497" w14:textId="77777777" w:rsidR="00926E9E" w:rsidRPr="00BE23C2" w:rsidRDefault="00926E9E" w:rsidP="00926E9E">
            <w:pPr>
              <w:pStyle w:val="TableParagraph"/>
              <w:rPr>
                <w:rFonts w:ascii="Arial" w:eastAsia="Arial" w:hAnsi="Arial" w:cs="Arial"/>
                <w:sz w:val="18"/>
                <w:szCs w:val="18"/>
              </w:rPr>
            </w:pPr>
            <w:r w:rsidRPr="00BE23C2">
              <w:rPr>
                <w:rFonts w:ascii="Arial" w:hAnsi="Arial"/>
                <w:sz w:val="18"/>
                <w:szCs w:val="18"/>
              </w:rPr>
              <w:t>Female: 90.5% (n=133)</w:t>
            </w:r>
          </w:p>
          <w:p w14:paraId="02D0918C" w14:textId="77777777" w:rsidR="00926E9E" w:rsidRPr="00BE23C2" w:rsidRDefault="00926E9E" w:rsidP="00926E9E">
            <w:pPr>
              <w:pStyle w:val="TableParagraph"/>
              <w:rPr>
                <w:rFonts w:ascii="Arial" w:eastAsia="Arial" w:hAnsi="Arial" w:cs="Arial"/>
                <w:sz w:val="18"/>
                <w:szCs w:val="18"/>
              </w:rPr>
            </w:pPr>
            <w:r w:rsidRPr="00BE23C2">
              <w:rPr>
                <w:rFonts w:ascii="Arial" w:hAnsi="Arial"/>
                <w:sz w:val="18"/>
                <w:szCs w:val="18"/>
              </w:rPr>
              <w:t>Male: 9.5% (n=14)</w:t>
            </w:r>
          </w:p>
          <w:p w14:paraId="7CBE1EED" w14:textId="65D4F158" w:rsidR="00926E9E" w:rsidRPr="00BE23C2" w:rsidRDefault="00926E9E" w:rsidP="00926E9E">
            <w:pPr>
              <w:pStyle w:val="TableParagraph"/>
              <w:rPr>
                <w:rFonts w:ascii="Arial" w:eastAsia="Arial" w:hAnsi="Arial" w:cs="Arial"/>
                <w:sz w:val="18"/>
                <w:szCs w:val="18"/>
              </w:rPr>
            </w:pPr>
            <w:r w:rsidRPr="00BE23C2">
              <w:rPr>
                <w:rFonts w:ascii="Arial" w:hAnsi="Arial"/>
                <w:sz w:val="18"/>
                <w:szCs w:val="18"/>
              </w:rPr>
              <w:t>Median age, females (years):</w:t>
            </w:r>
            <w:r>
              <w:rPr>
                <w:rFonts w:ascii="Arial" w:eastAsia="Arial" w:hAnsi="Arial" w:cs="Arial"/>
                <w:sz w:val="18"/>
                <w:szCs w:val="18"/>
              </w:rPr>
              <w:t xml:space="preserve"> </w:t>
            </w:r>
            <w:r w:rsidRPr="00BE23C2">
              <w:rPr>
                <w:rFonts w:ascii="Arial" w:hAnsi="Arial"/>
                <w:sz w:val="18"/>
                <w:szCs w:val="18"/>
              </w:rPr>
              <w:t>56 (range: 23 to 84)</w:t>
            </w:r>
          </w:p>
        </w:tc>
        <w:tc>
          <w:tcPr>
            <w:tcW w:w="1797" w:type="pct"/>
            <w:tcBorders>
              <w:top w:val="single" w:sz="4" w:space="0" w:color="auto"/>
              <w:left w:val="single" w:sz="4" w:space="0" w:color="auto"/>
              <w:bottom w:val="single" w:sz="4" w:space="0" w:color="auto"/>
              <w:right w:val="single" w:sz="4" w:space="0" w:color="auto"/>
            </w:tcBorders>
          </w:tcPr>
          <w:p w14:paraId="79C2E880" w14:textId="4383AA49" w:rsidR="00926E9E" w:rsidRPr="00BE23C2" w:rsidRDefault="00926E9E" w:rsidP="00926E9E">
            <w:pPr>
              <w:pStyle w:val="TableParagraph"/>
              <w:rPr>
                <w:rFonts w:ascii="Arial" w:eastAsia="Arial" w:hAnsi="Arial" w:cs="Arial"/>
                <w:sz w:val="18"/>
                <w:szCs w:val="18"/>
              </w:rPr>
            </w:pPr>
            <w:r w:rsidRPr="00BE23C2">
              <w:rPr>
                <w:rFonts w:ascii="Arial" w:hAnsi="Arial"/>
                <w:sz w:val="18"/>
                <w:szCs w:val="18"/>
                <w:u w:val="single" w:color="000000"/>
              </w:rPr>
              <w:t>Inclusion</w:t>
            </w:r>
            <w:r w:rsidRPr="00BE23C2">
              <w:rPr>
                <w:rFonts w:ascii="Arial" w:hAnsi="Arial"/>
                <w:sz w:val="18"/>
                <w:szCs w:val="18"/>
              </w:rPr>
              <w:t xml:space="preserve">: Women aged </w:t>
            </w:r>
            <w:r>
              <w:rPr>
                <w:rFonts w:ascii="Arial" w:hAnsi="Arial" w:cs="Arial"/>
                <w:sz w:val="18"/>
                <w:szCs w:val="18"/>
              </w:rPr>
              <w:t>≥</w:t>
            </w:r>
            <w:r w:rsidRPr="00BE23C2">
              <w:rPr>
                <w:rFonts w:ascii="Arial" w:hAnsi="Arial"/>
                <w:sz w:val="18"/>
                <w:szCs w:val="18"/>
              </w:rPr>
              <w:t>18 years; able to read, write, and</w:t>
            </w:r>
            <w:r w:rsidRPr="00BE23C2">
              <w:rPr>
                <w:rFonts w:ascii="Arial" w:eastAsia="Arial" w:hAnsi="Arial" w:cs="Arial"/>
                <w:sz w:val="18"/>
                <w:szCs w:val="18"/>
              </w:rPr>
              <w:t xml:space="preserve"> </w:t>
            </w:r>
            <w:r w:rsidRPr="00BE23C2">
              <w:rPr>
                <w:rFonts w:ascii="Arial" w:hAnsi="Arial"/>
                <w:sz w:val="18"/>
                <w:szCs w:val="18"/>
              </w:rPr>
              <w:t>speak Swedish</w:t>
            </w:r>
          </w:p>
          <w:p w14:paraId="24B5528D" w14:textId="455E6EFC" w:rsidR="00926E9E" w:rsidRPr="00BE23C2" w:rsidRDefault="00926E9E" w:rsidP="00926E9E">
            <w:pPr>
              <w:pStyle w:val="TableParagraph"/>
              <w:rPr>
                <w:rFonts w:ascii="Arial" w:eastAsia="Arial" w:hAnsi="Arial" w:cs="Arial"/>
                <w:sz w:val="18"/>
                <w:szCs w:val="18"/>
              </w:rPr>
            </w:pPr>
            <w:r w:rsidRPr="00BE23C2">
              <w:rPr>
                <w:rFonts w:ascii="Arial" w:hAnsi="Arial"/>
                <w:sz w:val="18"/>
                <w:szCs w:val="18"/>
                <w:u w:val="single" w:color="000000"/>
              </w:rPr>
              <w:t>Exclusion</w:t>
            </w:r>
            <w:r w:rsidRPr="00BE23C2">
              <w:rPr>
                <w:rFonts w:ascii="Arial" w:hAnsi="Arial"/>
                <w:sz w:val="18"/>
                <w:szCs w:val="18"/>
              </w:rPr>
              <w:t>: Suffered from any mental illness</w:t>
            </w:r>
          </w:p>
        </w:tc>
        <w:tc>
          <w:tcPr>
            <w:tcW w:w="1405" w:type="pct"/>
            <w:tcBorders>
              <w:top w:val="single" w:sz="4" w:space="0" w:color="auto"/>
              <w:left w:val="single" w:sz="4" w:space="0" w:color="auto"/>
              <w:bottom w:val="single" w:sz="4" w:space="0" w:color="auto"/>
              <w:right w:val="single" w:sz="4" w:space="0" w:color="auto"/>
            </w:tcBorders>
          </w:tcPr>
          <w:p w14:paraId="7DBEF557" w14:textId="77777777" w:rsidR="00926E9E" w:rsidRPr="00BE23C2" w:rsidRDefault="00926E9E" w:rsidP="00926E9E">
            <w:pPr>
              <w:pStyle w:val="TableParagraph"/>
              <w:rPr>
                <w:rFonts w:ascii="Arial" w:eastAsia="Arial" w:hAnsi="Arial" w:cs="Arial"/>
                <w:sz w:val="18"/>
                <w:szCs w:val="18"/>
              </w:rPr>
            </w:pPr>
            <w:r w:rsidRPr="00BE23C2">
              <w:rPr>
                <w:rFonts w:ascii="Arial" w:hAnsi="Arial"/>
                <w:sz w:val="18"/>
                <w:szCs w:val="18"/>
              </w:rPr>
              <w:t>Risk estimated by geneticist:</w:t>
            </w:r>
          </w:p>
          <w:p w14:paraId="21D70304" w14:textId="4B66E8FF" w:rsidR="00926E9E" w:rsidRPr="00BE23C2" w:rsidRDefault="00926E9E" w:rsidP="00926E9E">
            <w:pPr>
              <w:pStyle w:val="TableParagraph"/>
              <w:rPr>
                <w:rFonts w:ascii="Arial" w:eastAsia="Arial" w:hAnsi="Arial" w:cs="Arial"/>
                <w:sz w:val="18"/>
                <w:szCs w:val="18"/>
              </w:rPr>
            </w:pPr>
            <w:r w:rsidRPr="00BE23C2">
              <w:rPr>
                <w:rFonts w:ascii="Arial" w:hAnsi="Arial"/>
                <w:sz w:val="18"/>
                <w:szCs w:val="18"/>
              </w:rPr>
              <w:t>Intervention</w:t>
            </w:r>
            <w:r>
              <w:rPr>
                <w:rFonts w:ascii="Arial" w:hAnsi="Arial"/>
                <w:sz w:val="18"/>
                <w:szCs w:val="18"/>
              </w:rPr>
              <w:t xml:space="preserve"> % (n)</w:t>
            </w:r>
            <w:r w:rsidRPr="00BE23C2">
              <w:rPr>
                <w:rFonts w:ascii="Arial" w:hAnsi="Arial"/>
                <w:sz w:val="18"/>
                <w:szCs w:val="18"/>
              </w:rPr>
              <w:t xml:space="preserve"> vs. control </w:t>
            </w:r>
            <w:r>
              <w:rPr>
                <w:rFonts w:ascii="Arial" w:hAnsi="Arial"/>
                <w:sz w:val="18"/>
                <w:szCs w:val="18"/>
              </w:rPr>
              <w:t>% (n)</w:t>
            </w:r>
          </w:p>
          <w:p w14:paraId="509B8665" w14:textId="54D860BC" w:rsidR="00926E9E" w:rsidRPr="00BE23C2" w:rsidRDefault="00926E9E" w:rsidP="00926E9E">
            <w:pPr>
              <w:pStyle w:val="TableParagraph"/>
              <w:rPr>
                <w:rFonts w:ascii="Arial" w:eastAsia="Arial" w:hAnsi="Arial" w:cs="Arial"/>
                <w:sz w:val="18"/>
                <w:szCs w:val="18"/>
              </w:rPr>
            </w:pPr>
            <w:r>
              <w:rPr>
                <w:rFonts w:ascii="Arial" w:hAnsi="Arial" w:cs="Arial"/>
                <w:sz w:val="18"/>
                <w:szCs w:val="18"/>
              </w:rPr>
              <w:t>≤</w:t>
            </w:r>
            <w:r w:rsidRPr="00BE23C2">
              <w:rPr>
                <w:rFonts w:ascii="Arial" w:hAnsi="Arial"/>
                <w:sz w:val="18"/>
                <w:szCs w:val="18"/>
              </w:rPr>
              <w:t xml:space="preserve">20%: </w:t>
            </w:r>
            <w:r>
              <w:rPr>
                <w:rFonts w:ascii="Arial" w:hAnsi="Arial"/>
                <w:sz w:val="18"/>
                <w:szCs w:val="18"/>
              </w:rPr>
              <w:t>15 (</w:t>
            </w:r>
            <w:r w:rsidRPr="00BE23C2">
              <w:rPr>
                <w:rFonts w:ascii="Arial" w:hAnsi="Arial"/>
                <w:sz w:val="18"/>
                <w:szCs w:val="18"/>
              </w:rPr>
              <w:t>5</w:t>
            </w:r>
            <w:r>
              <w:rPr>
                <w:rFonts w:ascii="Arial" w:hAnsi="Arial"/>
                <w:sz w:val="18"/>
                <w:szCs w:val="18"/>
              </w:rPr>
              <w:t>)</w:t>
            </w:r>
            <w:r w:rsidRPr="00BE23C2">
              <w:rPr>
                <w:rFonts w:ascii="Arial" w:hAnsi="Arial"/>
                <w:sz w:val="18"/>
                <w:szCs w:val="18"/>
              </w:rPr>
              <w:t xml:space="preserve"> vs. </w:t>
            </w:r>
            <w:r>
              <w:rPr>
                <w:rFonts w:ascii="Arial" w:hAnsi="Arial"/>
                <w:sz w:val="18"/>
                <w:szCs w:val="18"/>
              </w:rPr>
              <w:t>23 (</w:t>
            </w:r>
            <w:r w:rsidRPr="00BE23C2">
              <w:rPr>
                <w:rFonts w:ascii="Arial" w:hAnsi="Arial"/>
                <w:sz w:val="18"/>
                <w:szCs w:val="18"/>
              </w:rPr>
              <w:t>3</w:t>
            </w:r>
            <w:r>
              <w:rPr>
                <w:rFonts w:ascii="Arial" w:hAnsi="Arial"/>
                <w:sz w:val="18"/>
                <w:szCs w:val="18"/>
              </w:rPr>
              <w:t>)</w:t>
            </w:r>
          </w:p>
          <w:p w14:paraId="797FB7A4" w14:textId="0DF98EDF" w:rsidR="00926E9E" w:rsidRPr="00BE23C2" w:rsidRDefault="00926E9E" w:rsidP="00926E9E">
            <w:pPr>
              <w:pStyle w:val="TableParagraph"/>
              <w:rPr>
                <w:rFonts w:ascii="Arial" w:eastAsia="Arial" w:hAnsi="Arial" w:cs="Arial"/>
                <w:sz w:val="18"/>
                <w:szCs w:val="18"/>
              </w:rPr>
            </w:pPr>
            <w:r w:rsidRPr="00BE23C2">
              <w:rPr>
                <w:rFonts w:ascii="Arial" w:hAnsi="Arial"/>
                <w:sz w:val="18"/>
                <w:szCs w:val="18"/>
              </w:rPr>
              <w:t xml:space="preserve">21 to 40%: </w:t>
            </w:r>
            <w:r>
              <w:rPr>
                <w:rFonts w:ascii="Arial" w:hAnsi="Arial"/>
                <w:sz w:val="18"/>
                <w:szCs w:val="18"/>
              </w:rPr>
              <w:t>72.5 (</w:t>
            </w:r>
            <w:r w:rsidRPr="00BE23C2">
              <w:rPr>
                <w:rFonts w:ascii="Arial" w:hAnsi="Arial"/>
                <w:sz w:val="18"/>
                <w:szCs w:val="18"/>
              </w:rPr>
              <w:t>29</w:t>
            </w:r>
            <w:r>
              <w:rPr>
                <w:rFonts w:ascii="Arial" w:hAnsi="Arial"/>
                <w:sz w:val="18"/>
                <w:szCs w:val="18"/>
              </w:rPr>
              <w:t>)</w:t>
            </w:r>
            <w:r w:rsidRPr="00BE23C2">
              <w:rPr>
                <w:rFonts w:ascii="Arial" w:hAnsi="Arial"/>
                <w:sz w:val="18"/>
                <w:szCs w:val="18"/>
              </w:rPr>
              <w:t xml:space="preserve"> vs. </w:t>
            </w:r>
            <w:r>
              <w:rPr>
                <w:rFonts w:ascii="Arial" w:hAnsi="Arial"/>
                <w:sz w:val="18"/>
                <w:szCs w:val="18"/>
              </w:rPr>
              <w:t>77 (</w:t>
            </w:r>
            <w:r w:rsidRPr="00BE23C2">
              <w:rPr>
                <w:rFonts w:ascii="Arial" w:hAnsi="Arial"/>
                <w:sz w:val="18"/>
                <w:szCs w:val="18"/>
              </w:rPr>
              <w:t>37</w:t>
            </w:r>
            <w:r>
              <w:rPr>
                <w:rFonts w:ascii="Arial" w:hAnsi="Arial"/>
                <w:sz w:val="18"/>
                <w:szCs w:val="18"/>
              </w:rPr>
              <w:t>)</w:t>
            </w:r>
          </w:p>
          <w:p w14:paraId="5B2CA6CA" w14:textId="7CAAAA9D" w:rsidR="00926E9E" w:rsidRPr="00BE23C2" w:rsidRDefault="00926E9E" w:rsidP="00926E9E">
            <w:pPr>
              <w:pStyle w:val="TableParagraph"/>
              <w:rPr>
                <w:rFonts w:ascii="Arial" w:eastAsia="Arial" w:hAnsi="Arial" w:cs="Arial"/>
                <w:sz w:val="18"/>
                <w:szCs w:val="18"/>
              </w:rPr>
            </w:pPr>
            <w:r w:rsidRPr="00BE23C2">
              <w:rPr>
                <w:rFonts w:ascii="Arial" w:hAnsi="Arial"/>
                <w:sz w:val="18"/>
                <w:szCs w:val="18"/>
              </w:rPr>
              <w:t xml:space="preserve">&gt;40%: </w:t>
            </w:r>
            <w:r>
              <w:rPr>
                <w:rFonts w:ascii="Arial" w:hAnsi="Arial"/>
                <w:sz w:val="18"/>
                <w:szCs w:val="18"/>
              </w:rPr>
              <w:t>9 (</w:t>
            </w:r>
            <w:r w:rsidRPr="00BE23C2">
              <w:rPr>
                <w:rFonts w:ascii="Arial" w:hAnsi="Arial"/>
                <w:sz w:val="18"/>
                <w:szCs w:val="18"/>
              </w:rPr>
              <w:t>3</w:t>
            </w:r>
            <w:r>
              <w:rPr>
                <w:rFonts w:ascii="Arial" w:hAnsi="Arial"/>
                <w:sz w:val="18"/>
                <w:szCs w:val="18"/>
              </w:rPr>
              <w:t>)</w:t>
            </w:r>
            <w:r w:rsidRPr="00BE23C2">
              <w:rPr>
                <w:rFonts w:ascii="Arial" w:hAnsi="Arial"/>
                <w:sz w:val="18"/>
                <w:szCs w:val="18"/>
              </w:rPr>
              <w:t xml:space="preserve"> vs. </w:t>
            </w:r>
            <w:r>
              <w:rPr>
                <w:rFonts w:ascii="Arial" w:hAnsi="Arial"/>
                <w:sz w:val="18"/>
                <w:szCs w:val="18"/>
              </w:rPr>
              <w:t>4 (</w:t>
            </w:r>
            <w:r w:rsidRPr="00BE23C2">
              <w:rPr>
                <w:rFonts w:ascii="Arial" w:hAnsi="Arial"/>
                <w:sz w:val="18"/>
                <w:szCs w:val="18"/>
              </w:rPr>
              <w:t>1</w:t>
            </w:r>
            <w:r>
              <w:rPr>
                <w:rFonts w:ascii="Arial" w:hAnsi="Arial"/>
                <w:sz w:val="18"/>
                <w:szCs w:val="18"/>
              </w:rPr>
              <w:t>)</w:t>
            </w:r>
          </w:p>
        </w:tc>
      </w:tr>
    </w:tbl>
    <w:p w14:paraId="08CD4341" w14:textId="77777777" w:rsidR="00984A33" w:rsidRDefault="00984A33" w:rsidP="00984A33">
      <w:pPr>
        <w:rPr>
          <w:rFonts w:ascii="Arial" w:eastAsia="Arial" w:hAnsi="Arial" w:cs="Arial"/>
          <w:sz w:val="17"/>
          <w:szCs w:val="17"/>
        </w:rPr>
        <w:sectPr w:rsidR="00984A33" w:rsidSect="00010368">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2036"/>
        <w:gridCol w:w="5855"/>
        <w:gridCol w:w="3232"/>
        <w:gridCol w:w="1847"/>
      </w:tblGrid>
      <w:tr w:rsidR="00FD3093" w:rsidRPr="00AA6CD7" w14:paraId="6F0F2B2D" w14:textId="77777777" w:rsidTr="00010368">
        <w:trPr>
          <w:trHeight w:val="20"/>
        </w:trPr>
        <w:tc>
          <w:tcPr>
            <w:tcW w:w="7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F99D75" w14:textId="77777777" w:rsidR="00BE23C2" w:rsidRDefault="00FD3093" w:rsidP="00BE23C2">
            <w:pPr>
              <w:pStyle w:val="TableParagraph"/>
              <w:tabs>
                <w:tab w:val="left" w:pos="22"/>
              </w:tabs>
              <w:rPr>
                <w:rFonts w:ascii="Arial" w:hAnsi="Arial"/>
                <w:b/>
                <w:sz w:val="18"/>
                <w:szCs w:val="18"/>
              </w:rPr>
            </w:pPr>
            <w:r w:rsidRPr="00AA6CD7">
              <w:rPr>
                <w:rFonts w:ascii="Arial" w:hAnsi="Arial"/>
                <w:b/>
                <w:sz w:val="18"/>
                <w:szCs w:val="18"/>
              </w:rPr>
              <w:lastRenderedPageBreak/>
              <w:t xml:space="preserve">Author, year </w:t>
            </w:r>
          </w:p>
          <w:p w14:paraId="071CC029" w14:textId="701A6B6A" w:rsidR="00FD3093" w:rsidRPr="00AA6CD7" w:rsidRDefault="00FD3093" w:rsidP="00BE23C2">
            <w:pPr>
              <w:pStyle w:val="TableParagraph"/>
              <w:tabs>
                <w:tab w:val="left" w:pos="22"/>
              </w:tabs>
              <w:rPr>
                <w:rFonts w:ascii="Arial" w:eastAsia="Arial" w:hAnsi="Arial" w:cs="Arial"/>
                <w:sz w:val="18"/>
                <w:szCs w:val="18"/>
              </w:rPr>
            </w:pPr>
            <w:r w:rsidRPr="00AA6CD7">
              <w:rPr>
                <w:rFonts w:ascii="Arial" w:hAnsi="Arial"/>
                <w:b/>
                <w:sz w:val="18"/>
                <w:szCs w:val="18"/>
              </w:rPr>
              <w:t>Quality</w:t>
            </w:r>
          </w:p>
        </w:tc>
        <w:tc>
          <w:tcPr>
            <w:tcW w:w="2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EBEAF8" w14:textId="406C52D6" w:rsidR="00FD3093" w:rsidRPr="00AA6CD7" w:rsidRDefault="00FD3093" w:rsidP="00010368">
            <w:pPr>
              <w:pStyle w:val="TableParagraph"/>
              <w:jc w:val="center"/>
              <w:rPr>
                <w:rFonts w:ascii="Arial" w:eastAsia="Arial" w:hAnsi="Arial" w:cs="Arial"/>
                <w:sz w:val="18"/>
                <w:szCs w:val="18"/>
              </w:rPr>
            </w:pPr>
            <w:r w:rsidRPr="00AA6CD7">
              <w:rPr>
                <w:rFonts w:ascii="Arial" w:hAnsi="Arial"/>
                <w:b/>
                <w:sz w:val="18"/>
                <w:szCs w:val="18"/>
              </w:rPr>
              <w:t>Interventions</w:t>
            </w:r>
          </w:p>
        </w:tc>
        <w:tc>
          <w:tcPr>
            <w:tcW w:w="1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96B5D3" w14:textId="5F20FB7E" w:rsidR="00FD3093" w:rsidRPr="00AA6CD7" w:rsidRDefault="00FD3093" w:rsidP="00010368">
            <w:pPr>
              <w:pStyle w:val="TableParagraph"/>
              <w:jc w:val="center"/>
              <w:rPr>
                <w:rFonts w:ascii="Arial" w:eastAsia="Arial" w:hAnsi="Arial" w:cs="Arial"/>
                <w:sz w:val="18"/>
                <w:szCs w:val="18"/>
              </w:rPr>
            </w:pPr>
            <w:r w:rsidRPr="00AA6CD7">
              <w:rPr>
                <w:rFonts w:ascii="Arial" w:hAnsi="Arial"/>
                <w:b/>
                <w:sz w:val="18"/>
                <w:szCs w:val="18"/>
              </w:rPr>
              <w:t>Measures</w:t>
            </w:r>
          </w:p>
        </w:tc>
        <w:tc>
          <w:tcPr>
            <w:tcW w:w="7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996D9E" w14:textId="7BA40F10" w:rsidR="00FD3093" w:rsidRPr="00AA6CD7" w:rsidRDefault="00FD3093" w:rsidP="00010368">
            <w:pPr>
              <w:pStyle w:val="TableParagraph"/>
              <w:jc w:val="center"/>
              <w:rPr>
                <w:rFonts w:ascii="Arial" w:eastAsia="Arial" w:hAnsi="Arial" w:cs="Arial"/>
                <w:sz w:val="18"/>
                <w:szCs w:val="18"/>
              </w:rPr>
            </w:pPr>
            <w:r w:rsidRPr="00AA6CD7">
              <w:rPr>
                <w:rFonts w:ascii="Arial" w:hAnsi="Arial"/>
                <w:b/>
                <w:sz w:val="18"/>
                <w:szCs w:val="18"/>
              </w:rPr>
              <w:t xml:space="preserve">Duration of </w:t>
            </w:r>
            <w:proofErr w:type="spellStart"/>
            <w:r w:rsidRPr="00AA6CD7">
              <w:rPr>
                <w:rFonts w:ascii="Arial" w:hAnsi="Arial"/>
                <w:b/>
                <w:sz w:val="18"/>
                <w:szCs w:val="18"/>
              </w:rPr>
              <w:t>followup</w:t>
            </w:r>
            <w:proofErr w:type="spellEnd"/>
          </w:p>
        </w:tc>
      </w:tr>
      <w:tr w:rsidR="000E687A" w:rsidRPr="00AA6CD7" w14:paraId="1C3B9115" w14:textId="77777777" w:rsidTr="00010368">
        <w:trPr>
          <w:trHeight w:val="20"/>
        </w:trPr>
        <w:tc>
          <w:tcPr>
            <w:tcW w:w="785" w:type="pct"/>
            <w:tcBorders>
              <w:top w:val="single" w:sz="4" w:space="0" w:color="auto"/>
              <w:left w:val="single" w:sz="4" w:space="0" w:color="auto"/>
              <w:bottom w:val="single" w:sz="4" w:space="0" w:color="auto"/>
            </w:tcBorders>
            <w:shd w:val="clear" w:color="auto" w:fill="F2F2F2" w:themeFill="background1" w:themeFillShade="F2"/>
            <w:vAlign w:val="bottom"/>
          </w:tcPr>
          <w:p w14:paraId="159C594D" w14:textId="770B929A" w:rsidR="000E687A" w:rsidRPr="00AA6CD7" w:rsidRDefault="000E687A" w:rsidP="00BE23C2">
            <w:pPr>
              <w:pStyle w:val="TableParagraph"/>
              <w:rPr>
                <w:rFonts w:ascii="Arial" w:hAnsi="Arial"/>
                <w:sz w:val="18"/>
                <w:szCs w:val="18"/>
              </w:rPr>
            </w:pPr>
            <w:r w:rsidRPr="00AA6CD7">
              <w:rPr>
                <w:rFonts w:ascii="Arial" w:hAnsi="Arial"/>
                <w:b/>
                <w:sz w:val="18"/>
                <w:szCs w:val="18"/>
              </w:rPr>
              <w:t>2013 Review</w:t>
            </w:r>
          </w:p>
        </w:tc>
        <w:tc>
          <w:tcPr>
            <w:tcW w:w="2257" w:type="pct"/>
            <w:tcBorders>
              <w:top w:val="single" w:sz="4" w:space="0" w:color="auto"/>
              <w:bottom w:val="single" w:sz="4" w:space="0" w:color="auto"/>
            </w:tcBorders>
            <w:shd w:val="clear" w:color="auto" w:fill="F2F2F2" w:themeFill="background1" w:themeFillShade="F2"/>
          </w:tcPr>
          <w:p w14:paraId="2A1A98D2" w14:textId="77777777" w:rsidR="000E687A" w:rsidRPr="00AA6CD7" w:rsidRDefault="000E687A" w:rsidP="00BE23C2">
            <w:pPr>
              <w:pStyle w:val="TableParagraph"/>
              <w:rPr>
                <w:rFonts w:ascii="Arial" w:hAnsi="Arial"/>
                <w:sz w:val="18"/>
                <w:szCs w:val="18"/>
              </w:rPr>
            </w:pPr>
          </w:p>
        </w:tc>
        <w:tc>
          <w:tcPr>
            <w:tcW w:w="1246" w:type="pct"/>
            <w:tcBorders>
              <w:top w:val="single" w:sz="4" w:space="0" w:color="auto"/>
              <w:bottom w:val="single" w:sz="4" w:space="0" w:color="auto"/>
            </w:tcBorders>
            <w:shd w:val="clear" w:color="auto" w:fill="F2F2F2" w:themeFill="background1" w:themeFillShade="F2"/>
          </w:tcPr>
          <w:p w14:paraId="59656C75" w14:textId="77777777" w:rsidR="000E687A" w:rsidRPr="00AA6CD7" w:rsidRDefault="000E687A" w:rsidP="00BE23C2">
            <w:pPr>
              <w:pStyle w:val="TableParagraph"/>
              <w:rPr>
                <w:rFonts w:ascii="Arial" w:hAnsi="Arial"/>
                <w:sz w:val="18"/>
                <w:szCs w:val="18"/>
              </w:rPr>
            </w:pPr>
          </w:p>
        </w:tc>
        <w:tc>
          <w:tcPr>
            <w:tcW w:w="712" w:type="pct"/>
            <w:tcBorders>
              <w:top w:val="single" w:sz="4" w:space="0" w:color="auto"/>
              <w:bottom w:val="single" w:sz="4" w:space="0" w:color="auto"/>
              <w:right w:val="single" w:sz="4" w:space="0" w:color="auto"/>
            </w:tcBorders>
            <w:shd w:val="clear" w:color="auto" w:fill="F2F2F2" w:themeFill="background1" w:themeFillShade="F2"/>
          </w:tcPr>
          <w:p w14:paraId="22FE98E0" w14:textId="77777777" w:rsidR="000E687A" w:rsidRPr="00AA6CD7" w:rsidRDefault="000E687A" w:rsidP="00BE23C2">
            <w:pPr>
              <w:pStyle w:val="TableParagraph"/>
              <w:rPr>
                <w:rFonts w:ascii="Arial" w:hAnsi="Arial"/>
                <w:sz w:val="18"/>
                <w:szCs w:val="18"/>
              </w:rPr>
            </w:pPr>
          </w:p>
        </w:tc>
      </w:tr>
      <w:tr w:rsidR="00926E9E" w:rsidRPr="00AA6CD7" w14:paraId="06D00ECD" w14:textId="77777777" w:rsidTr="00010368">
        <w:trPr>
          <w:trHeight w:val="20"/>
        </w:trPr>
        <w:tc>
          <w:tcPr>
            <w:tcW w:w="785" w:type="pct"/>
            <w:tcBorders>
              <w:top w:val="single" w:sz="4" w:space="0" w:color="auto"/>
              <w:left w:val="single" w:sz="4" w:space="0" w:color="auto"/>
              <w:bottom w:val="single" w:sz="4" w:space="0" w:color="auto"/>
              <w:right w:val="single" w:sz="4" w:space="0" w:color="auto"/>
            </w:tcBorders>
          </w:tcPr>
          <w:p w14:paraId="3C469FA9" w14:textId="77777777" w:rsidR="00926E9E" w:rsidRPr="00544DC2" w:rsidRDefault="00926E9E" w:rsidP="00926E9E">
            <w:pPr>
              <w:pStyle w:val="TableParagraph"/>
              <w:rPr>
                <w:rFonts w:ascii="Arial" w:eastAsia="Arial" w:hAnsi="Arial" w:cs="Arial"/>
                <w:sz w:val="18"/>
                <w:szCs w:val="18"/>
              </w:rPr>
            </w:pPr>
            <w:proofErr w:type="spellStart"/>
            <w:r w:rsidRPr="00544DC2">
              <w:rPr>
                <w:rFonts w:ascii="Arial" w:hAnsi="Arial"/>
                <w:sz w:val="18"/>
                <w:szCs w:val="18"/>
              </w:rPr>
              <w:t>Pieterse</w:t>
            </w:r>
            <w:proofErr w:type="spellEnd"/>
            <w:r w:rsidRPr="00544DC2">
              <w:rPr>
                <w:rFonts w:ascii="Arial" w:hAnsi="Arial"/>
                <w:sz w:val="18"/>
                <w:szCs w:val="18"/>
              </w:rPr>
              <w:t xml:space="preserve"> et al., 2011</w:t>
            </w:r>
            <w:r>
              <w:rPr>
                <w:rFonts w:ascii="Arial" w:hAnsi="Arial"/>
                <w:sz w:val="18"/>
                <w:szCs w:val="18"/>
                <w:vertAlign w:val="superscript"/>
              </w:rPr>
              <w:t>145</w:t>
            </w:r>
          </w:p>
          <w:p w14:paraId="0780FF60" w14:textId="7C67EF2E" w:rsidR="00926E9E" w:rsidRPr="00AA6CD7" w:rsidRDefault="00926E9E" w:rsidP="00926E9E">
            <w:pPr>
              <w:pStyle w:val="TableParagraph"/>
              <w:rPr>
                <w:rFonts w:ascii="Arial" w:eastAsia="Arial" w:hAnsi="Arial" w:cs="Arial"/>
                <w:sz w:val="18"/>
                <w:szCs w:val="18"/>
              </w:rPr>
            </w:pPr>
            <w:r w:rsidRPr="00544DC2">
              <w:rPr>
                <w:rFonts w:ascii="Arial" w:hAnsi="Arial"/>
                <w:sz w:val="18"/>
                <w:szCs w:val="18"/>
              </w:rPr>
              <w:t>NA</w:t>
            </w:r>
          </w:p>
        </w:tc>
        <w:tc>
          <w:tcPr>
            <w:tcW w:w="2257" w:type="pct"/>
            <w:tcBorders>
              <w:top w:val="single" w:sz="4" w:space="0" w:color="auto"/>
              <w:left w:val="single" w:sz="4" w:space="0" w:color="auto"/>
              <w:bottom w:val="single" w:sz="4" w:space="0" w:color="auto"/>
              <w:right w:val="single" w:sz="4" w:space="0" w:color="auto"/>
            </w:tcBorders>
          </w:tcPr>
          <w:p w14:paraId="7AD1C1D0" w14:textId="097D8180"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A) First session topics included family's occurrence of breast and other cancers, inheritance, and criteria on probability of inherited breast cancer. Likelihood of hereditary breast cancer running in family was estimated. Genetic testing was offered to counselees or affected relatives when they have an a priori chance (</w:t>
            </w:r>
            <w:r>
              <w:rPr>
                <w:rFonts w:ascii="Arial" w:hAnsi="Arial" w:cs="Arial"/>
                <w:sz w:val="18"/>
                <w:szCs w:val="18"/>
              </w:rPr>
              <w:t>≥</w:t>
            </w:r>
            <w:r w:rsidRPr="00AA6CD7">
              <w:rPr>
                <w:rFonts w:ascii="Arial" w:hAnsi="Arial"/>
                <w:sz w:val="18"/>
                <w:szCs w:val="18"/>
              </w:rPr>
              <w:t>10%) of carrying BRCA gene. Counselees eligible for testing informed of medical consequences and options.</w:t>
            </w:r>
          </w:p>
          <w:p w14:paraId="5C0554C0" w14:textId="28C5AB86"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Periodic surveillance recommended to all counselees at increased risk (&gt;20%). Counselees and referring physician receive summary letter about genetic and risk information.</w:t>
            </w:r>
          </w:p>
          <w:p w14:paraId="53914442"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 xml:space="preserve">Counselors distributed </w:t>
            </w:r>
            <w:proofErr w:type="spellStart"/>
            <w:r w:rsidRPr="00AA6CD7">
              <w:rPr>
                <w:rFonts w:ascii="Arial" w:hAnsi="Arial"/>
                <w:sz w:val="18"/>
                <w:szCs w:val="18"/>
              </w:rPr>
              <w:t>postcounseling</w:t>
            </w:r>
            <w:proofErr w:type="spellEnd"/>
            <w:r w:rsidRPr="00AA6CD7">
              <w:rPr>
                <w:rFonts w:ascii="Arial" w:hAnsi="Arial"/>
                <w:sz w:val="18"/>
                <w:szCs w:val="18"/>
              </w:rPr>
              <w:t xml:space="preserve"> questionnaire after last session and asked participants to complete it within a day.</w:t>
            </w:r>
          </w:p>
          <w:p w14:paraId="06F47125"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 xml:space="preserve">Six months later, counselees were sent a </w:t>
            </w:r>
            <w:proofErr w:type="spellStart"/>
            <w:r w:rsidRPr="00AA6CD7">
              <w:rPr>
                <w:rFonts w:ascii="Arial" w:hAnsi="Arial"/>
                <w:sz w:val="18"/>
                <w:szCs w:val="18"/>
              </w:rPr>
              <w:t>followup</w:t>
            </w:r>
            <w:proofErr w:type="spellEnd"/>
            <w:r w:rsidRPr="00AA6CD7">
              <w:rPr>
                <w:rFonts w:ascii="Arial" w:hAnsi="Arial"/>
                <w:sz w:val="18"/>
                <w:szCs w:val="18"/>
              </w:rPr>
              <w:t xml:space="preserve"> questionnaire. All three of these questionnaires assessed cognitions and distress. Counselors completed a questionnaire after counselee's last visit.</w:t>
            </w:r>
          </w:p>
          <w:p w14:paraId="6AA551C2" w14:textId="3A603A8D"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Counseling spanned 1</w:t>
            </w:r>
            <w:r>
              <w:rPr>
                <w:rFonts w:ascii="Arial" w:hAnsi="Arial"/>
                <w:sz w:val="18"/>
                <w:szCs w:val="18"/>
              </w:rPr>
              <w:t xml:space="preserve"> to </w:t>
            </w:r>
            <w:r w:rsidRPr="00AA6CD7">
              <w:rPr>
                <w:rFonts w:ascii="Arial" w:hAnsi="Arial"/>
                <w:sz w:val="18"/>
                <w:szCs w:val="18"/>
              </w:rPr>
              <w:t>4 visits over 6 to 24 months; STAI, IES, and VAS were used to measure anxiety levels</w:t>
            </w:r>
          </w:p>
        </w:tc>
        <w:tc>
          <w:tcPr>
            <w:tcW w:w="1246" w:type="pct"/>
            <w:tcBorders>
              <w:top w:val="single" w:sz="4" w:space="0" w:color="auto"/>
              <w:left w:val="single" w:sz="4" w:space="0" w:color="auto"/>
              <w:bottom w:val="single" w:sz="4" w:space="0" w:color="auto"/>
              <w:right w:val="single" w:sz="4" w:space="0" w:color="auto"/>
            </w:tcBorders>
          </w:tcPr>
          <w:p w14:paraId="6F72EADB" w14:textId="6037D4DA"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IES:</w:t>
            </w:r>
            <w:r w:rsidRPr="00AA6CD7">
              <w:rPr>
                <w:rFonts w:ascii="Arial" w:eastAsia="Arial" w:hAnsi="Arial" w:cs="Arial"/>
                <w:sz w:val="18"/>
                <w:szCs w:val="18"/>
              </w:rPr>
              <w:t xml:space="preserve"> 17-item questionnaire to measure an individual’s level of distress in relation to a specific event or condition</w:t>
            </w:r>
          </w:p>
          <w:p w14:paraId="32B4757C" w14:textId="6838186A"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NSI:</w:t>
            </w:r>
            <w:r w:rsidRPr="00AA6CD7">
              <w:rPr>
                <w:rFonts w:ascii="Arial" w:eastAsia="Arial" w:hAnsi="Arial" w:cs="Arial"/>
                <w:sz w:val="18"/>
                <w:szCs w:val="18"/>
              </w:rPr>
              <w:t xml:space="preserve"> </w:t>
            </w:r>
            <w:r w:rsidRPr="00AA6CD7">
              <w:rPr>
                <w:rFonts w:ascii="Arial" w:hAnsi="Arial"/>
                <w:sz w:val="18"/>
                <w:szCs w:val="18"/>
              </w:rPr>
              <w:t>Scale of 0 to 100 to assess risk perception; Scale of 0 to 7 to assess hereditary breast cancer knowledge</w:t>
            </w:r>
          </w:p>
          <w:p w14:paraId="759CC205" w14:textId="3049DEC0"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PPC:</w:t>
            </w:r>
            <w:r w:rsidRPr="00AA6CD7">
              <w:rPr>
                <w:rFonts w:ascii="Arial" w:eastAsia="Arial" w:hAnsi="Arial" w:cs="Arial"/>
                <w:sz w:val="18"/>
                <w:szCs w:val="18"/>
              </w:rPr>
              <w:t xml:space="preserve"> </w:t>
            </w:r>
            <w:r w:rsidRPr="00AA6CD7">
              <w:rPr>
                <w:rFonts w:ascii="Arial" w:hAnsi="Arial"/>
                <w:sz w:val="18"/>
                <w:szCs w:val="18"/>
              </w:rPr>
              <w:t>Construct reflecting the degree to which a person believes that a situation is under their control</w:t>
            </w:r>
          </w:p>
          <w:p w14:paraId="4B507E2F" w14:textId="74935174"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STAI:</w:t>
            </w:r>
            <w:r w:rsidRPr="00AA6CD7">
              <w:rPr>
                <w:rFonts w:ascii="Arial" w:eastAsia="Arial" w:hAnsi="Arial" w:cs="Arial"/>
                <w:sz w:val="18"/>
                <w:szCs w:val="18"/>
              </w:rPr>
              <w:t xml:space="preserve"> Measures an individual’s current anxiety feelings</w:t>
            </w:r>
          </w:p>
          <w:p w14:paraId="79D61E02" w14:textId="1DDB6074"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VAS:</w:t>
            </w:r>
            <w:r w:rsidRPr="00AA6CD7">
              <w:rPr>
                <w:rFonts w:ascii="Arial" w:eastAsia="Arial" w:hAnsi="Arial" w:cs="Arial"/>
                <w:sz w:val="18"/>
                <w:szCs w:val="18"/>
              </w:rPr>
              <w:t xml:space="preserve"> </w:t>
            </w:r>
            <w:r w:rsidRPr="00AA6CD7">
              <w:rPr>
                <w:rFonts w:ascii="Arial" w:hAnsi="Arial"/>
                <w:sz w:val="18"/>
                <w:szCs w:val="18"/>
              </w:rPr>
              <w:t>Any of a number of pain self-assessment tools where subjects indicate their level of pain in response to a continuous visual scale</w:t>
            </w:r>
          </w:p>
        </w:tc>
        <w:tc>
          <w:tcPr>
            <w:tcW w:w="712" w:type="pct"/>
            <w:tcBorders>
              <w:top w:val="single" w:sz="4" w:space="0" w:color="auto"/>
              <w:left w:val="single" w:sz="4" w:space="0" w:color="auto"/>
              <w:bottom w:val="single" w:sz="4" w:space="0" w:color="auto"/>
              <w:right w:val="single" w:sz="4" w:space="0" w:color="auto"/>
            </w:tcBorders>
          </w:tcPr>
          <w:p w14:paraId="4C4C2794" w14:textId="77777777" w:rsidR="00926E9E" w:rsidRDefault="00926E9E" w:rsidP="00926E9E">
            <w:pPr>
              <w:pStyle w:val="TableParagraph"/>
              <w:rPr>
                <w:rFonts w:ascii="Arial" w:hAnsi="Arial"/>
                <w:sz w:val="18"/>
                <w:szCs w:val="18"/>
              </w:rPr>
            </w:pPr>
            <w:r>
              <w:rPr>
                <w:rFonts w:ascii="Arial" w:hAnsi="Arial"/>
                <w:sz w:val="18"/>
                <w:szCs w:val="18"/>
              </w:rPr>
              <w:t>Years: NR</w:t>
            </w:r>
          </w:p>
          <w:p w14:paraId="264A2DE9"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24 months (6 months after last counseling session)</w:t>
            </w:r>
          </w:p>
        </w:tc>
      </w:tr>
      <w:tr w:rsidR="00926E9E" w:rsidRPr="00AA6CD7" w14:paraId="52D92DE3" w14:textId="77777777" w:rsidTr="00010368">
        <w:trPr>
          <w:trHeight w:val="20"/>
        </w:trPr>
        <w:tc>
          <w:tcPr>
            <w:tcW w:w="785" w:type="pct"/>
            <w:tcBorders>
              <w:top w:val="single" w:sz="4" w:space="0" w:color="auto"/>
              <w:left w:val="single" w:sz="4" w:space="0" w:color="auto"/>
              <w:bottom w:val="single" w:sz="4" w:space="0" w:color="auto"/>
              <w:right w:val="single" w:sz="4" w:space="0" w:color="auto"/>
            </w:tcBorders>
          </w:tcPr>
          <w:p w14:paraId="20B6AD84" w14:textId="77777777" w:rsidR="00926E9E" w:rsidRPr="00544DC2" w:rsidRDefault="00926E9E" w:rsidP="00926E9E">
            <w:pPr>
              <w:pStyle w:val="TableParagraph"/>
              <w:rPr>
                <w:rFonts w:ascii="Arial" w:eastAsia="Arial" w:hAnsi="Arial" w:cs="Arial"/>
                <w:sz w:val="18"/>
                <w:szCs w:val="18"/>
              </w:rPr>
            </w:pPr>
            <w:proofErr w:type="spellStart"/>
            <w:r w:rsidRPr="00544DC2">
              <w:rPr>
                <w:rFonts w:ascii="Arial" w:hAnsi="Arial"/>
                <w:sz w:val="18"/>
                <w:szCs w:val="18"/>
              </w:rPr>
              <w:t>Roshanai</w:t>
            </w:r>
            <w:proofErr w:type="spellEnd"/>
            <w:r w:rsidRPr="00544DC2">
              <w:rPr>
                <w:rFonts w:ascii="Arial" w:hAnsi="Arial"/>
                <w:sz w:val="18"/>
                <w:szCs w:val="18"/>
              </w:rPr>
              <w:t xml:space="preserve"> et al., 2009</w:t>
            </w:r>
            <w:r>
              <w:rPr>
                <w:rFonts w:ascii="Arial" w:hAnsi="Arial"/>
                <w:sz w:val="18"/>
                <w:szCs w:val="18"/>
                <w:vertAlign w:val="superscript"/>
              </w:rPr>
              <w:t>146</w:t>
            </w:r>
          </w:p>
          <w:p w14:paraId="529B2CAA" w14:textId="1B2B69F0" w:rsidR="00926E9E" w:rsidRPr="00AA6CD7" w:rsidRDefault="00926E9E" w:rsidP="00926E9E">
            <w:pPr>
              <w:pStyle w:val="TableParagraph"/>
              <w:rPr>
                <w:rFonts w:ascii="Arial" w:eastAsia="Arial" w:hAnsi="Arial" w:cs="Arial"/>
                <w:sz w:val="18"/>
                <w:szCs w:val="18"/>
              </w:rPr>
            </w:pPr>
            <w:r w:rsidRPr="00544DC2">
              <w:rPr>
                <w:rFonts w:ascii="Arial" w:hAnsi="Arial"/>
                <w:sz w:val="18"/>
                <w:szCs w:val="18"/>
              </w:rPr>
              <w:t>Fair</w:t>
            </w:r>
          </w:p>
        </w:tc>
        <w:tc>
          <w:tcPr>
            <w:tcW w:w="2257" w:type="pct"/>
            <w:tcBorders>
              <w:top w:val="single" w:sz="4" w:space="0" w:color="auto"/>
              <w:left w:val="single" w:sz="4" w:space="0" w:color="auto"/>
              <w:bottom w:val="single" w:sz="4" w:space="0" w:color="auto"/>
              <w:right w:val="single" w:sz="4" w:space="0" w:color="auto"/>
            </w:tcBorders>
          </w:tcPr>
          <w:p w14:paraId="260D475B" w14:textId="77777777" w:rsidR="00926E9E" w:rsidRPr="00AA6CD7" w:rsidRDefault="00926E9E" w:rsidP="00926E9E">
            <w:pPr>
              <w:pStyle w:val="ListParagraph"/>
              <w:numPr>
                <w:ilvl w:val="0"/>
                <w:numId w:val="6"/>
              </w:numPr>
              <w:tabs>
                <w:tab w:val="left" w:pos="242"/>
              </w:tabs>
              <w:ind w:left="0" w:firstLine="0"/>
              <w:rPr>
                <w:rFonts w:ascii="Arial" w:eastAsia="Arial" w:hAnsi="Arial" w:cs="Arial"/>
                <w:sz w:val="18"/>
                <w:szCs w:val="18"/>
              </w:rPr>
            </w:pPr>
            <w:r w:rsidRPr="00AA6CD7">
              <w:rPr>
                <w:rFonts w:ascii="Arial" w:hAnsi="Arial"/>
                <w:sz w:val="18"/>
                <w:szCs w:val="18"/>
              </w:rPr>
              <w:t xml:space="preserve">Genetic counseling from specialist nurse: pedigree explanation; </w:t>
            </w:r>
            <w:proofErr w:type="spellStart"/>
            <w:r w:rsidRPr="00AA6CD7">
              <w:rPr>
                <w:rFonts w:ascii="Arial" w:hAnsi="Arial"/>
                <w:sz w:val="18"/>
                <w:szCs w:val="18"/>
              </w:rPr>
              <w:t>Buckman's</w:t>
            </w:r>
            <w:proofErr w:type="spellEnd"/>
            <w:r w:rsidRPr="00AA6CD7">
              <w:rPr>
                <w:rFonts w:ascii="Arial" w:hAnsi="Arial"/>
                <w:sz w:val="18"/>
                <w:szCs w:val="18"/>
              </w:rPr>
              <w:t xml:space="preserve"> Breaking Bad News model to inform at-risk relatives; pamphlet, videotape, copies of pedigree and medical records</w:t>
            </w:r>
          </w:p>
          <w:p w14:paraId="6677407A" w14:textId="77777777" w:rsidR="00926E9E" w:rsidRPr="00AA6CD7" w:rsidRDefault="00926E9E" w:rsidP="00926E9E">
            <w:pPr>
              <w:pStyle w:val="ListParagraph"/>
              <w:numPr>
                <w:ilvl w:val="0"/>
                <w:numId w:val="6"/>
              </w:numPr>
              <w:tabs>
                <w:tab w:val="left" w:pos="242"/>
              </w:tabs>
              <w:ind w:left="0" w:firstLine="0"/>
              <w:rPr>
                <w:rFonts w:ascii="Arial" w:eastAsia="Arial" w:hAnsi="Arial" w:cs="Arial"/>
                <w:sz w:val="18"/>
                <w:szCs w:val="18"/>
              </w:rPr>
            </w:pPr>
            <w:r w:rsidRPr="00AA6CD7">
              <w:rPr>
                <w:rFonts w:ascii="Arial" w:hAnsi="Arial"/>
                <w:sz w:val="18"/>
                <w:szCs w:val="18"/>
              </w:rPr>
              <w:t>Control group received standard care given at the clinic: genetic counseling from a specialist nurse, no additional information, and no help in identify at-risk relatives</w:t>
            </w:r>
          </w:p>
        </w:tc>
        <w:tc>
          <w:tcPr>
            <w:tcW w:w="1246" w:type="pct"/>
            <w:tcBorders>
              <w:top w:val="single" w:sz="4" w:space="0" w:color="auto"/>
              <w:left w:val="single" w:sz="4" w:space="0" w:color="auto"/>
              <w:bottom w:val="single" w:sz="4" w:space="0" w:color="auto"/>
              <w:right w:val="single" w:sz="4" w:space="0" w:color="auto"/>
            </w:tcBorders>
          </w:tcPr>
          <w:p w14:paraId="56EFDB48" w14:textId="303EB6D3"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HADS:</w:t>
            </w:r>
            <w:r w:rsidRPr="00AA6CD7">
              <w:rPr>
                <w:rFonts w:ascii="Arial" w:eastAsia="Arial" w:hAnsi="Arial" w:cs="Arial"/>
                <w:sz w:val="18"/>
                <w:szCs w:val="18"/>
              </w:rPr>
              <w:t xml:space="preserve"> </w:t>
            </w:r>
            <w:r w:rsidRPr="00AA6CD7">
              <w:rPr>
                <w:rFonts w:ascii="Arial" w:hAnsi="Arial"/>
                <w:sz w:val="18"/>
                <w:szCs w:val="18"/>
              </w:rPr>
              <w:t>14-item self-report scale for the detection of depression and anxiety in hospitalized patients</w:t>
            </w:r>
          </w:p>
          <w:p w14:paraId="353041F1" w14:textId="0C3C2B43"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SPIKES:</w:t>
            </w:r>
            <w:r w:rsidRPr="00AA6CD7">
              <w:rPr>
                <w:rFonts w:ascii="Arial" w:eastAsia="Arial" w:hAnsi="Arial" w:cs="Arial"/>
                <w:sz w:val="18"/>
                <w:szCs w:val="18"/>
              </w:rPr>
              <w:t xml:space="preserve"> </w:t>
            </w:r>
            <w:r w:rsidRPr="00AA6CD7">
              <w:rPr>
                <w:rFonts w:ascii="Arial" w:hAnsi="Arial"/>
                <w:sz w:val="18"/>
                <w:szCs w:val="18"/>
              </w:rPr>
              <w:t xml:space="preserve">A </w:t>
            </w:r>
            <w:r>
              <w:rPr>
                <w:rFonts w:ascii="Arial" w:hAnsi="Arial"/>
                <w:sz w:val="18"/>
                <w:szCs w:val="18"/>
              </w:rPr>
              <w:t>6</w:t>
            </w:r>
            <w:r w:rsidRPr="00AA6CD7">
              <w:rPr>
                <w:rFonts w:ascii="Arial" w:hAnsi="Arial"/>
                <w:sz w:val="18"/>
                <w:szCs w:val="18"/>
              </w:rPr>
              <w:t>-step protocol for delivering bad news</w:t>
            </w:r>
          </w:p>
        </w:tc>
        <w:tc>
          <w:tcPr>
            <w:tcW w:w="712" w:type="pct"/>
            <w:tcBorders>
              <w:top w:val="single" w:sz="4" w:space="0" w:color="auto"/>
              <w:left w:val="single" w:sz="4" w:space="0" w:color="auto"/>
              <w:bottom w:val="single" w:sz="4" w:space="0" w:color="auto"/>
              <w:right w:val="single" w:sz="4" w:space="0" w:color="auto"/>
            </w:tcBorders>
          </w:tcPr>
          <w:p w14:paraId="175E8D33" w14:textId="18B31442"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2003</w:t>
            </w:r>
            <w:r>
              <w:rPr>
                <w:rFonts w:ascii="Arial" w:hAnsi="Arial"/>
                <w:sz w:val="18"/>
                <w:szCs w:val="18"/>
              </w:rPr>
              <w:t xml:space="preserve"> to </w:t>
            </w:r>
            <w:r w:rsidRPr="00AA6CD7">
              <w:rPr>
                <w:rFonts w:ascii="Arial" w:hAnsi="Arial"/>
                <w:sz w:val="18"/>
                <w:szCs w:val="18"/>
              </w:rPr>
              <w:t>2005</w:t>
            </w:r>
          </w:p>
          <w:p w14:paraId="215B9E6B"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 xml:space="preserve">At 2 weeks and at 8 months </w:t>
            </w:r>
            <w:proofErr w:type="spellStart"/>
            <w:r w:rsidRPr="00AA6CD7">
              <w:rPr>
                <w:rFonts w:ascii="Arial" w:hAnsi="Arial"/>
                <w:sz w:val="18"/>
                <w:szCs w:val="18"/>
              </w:rPr>
              <w:t>postcounseling</w:t>
            </w:r>
            <w:proofErr w:type="spellEnd"/>
          </w:p>
        </w:tc>
      </w:tr>
    </w:tbl>
    <w:p w14:paraId="70C22E16" w14:textId="618CE5B8" w:rsidR="00984A33" w:rsidRDefault="00984A33" w:rsidP="00984A33">
      <w:pPr>
        <w:spacing w:line="262" w:lineRule="auto"/>
        <w:rPr>
          <w:rFonts w:ascii="Arial" w:eastAsia="Arial" w:hAnsi="Arial" w:cs="Arial"/>
          <w:sz w:val="17"/>
          <w:szCs w:val="17"/>
        </w:rPr>
      </w:pPr>
    </w:p>
    <w:p w14:paraId="7555C17F" w14:textId="14E12C3C"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818"/>
        <w:gridCol w:w="5811"/>
        <w:gridCol w:w="3453"/>
        <w:gridCol w:w="1888"/>
      </w:tblGrid>
      <w:tr w:rsidR="00213131" w:rsidRPr="00AA6CD7" w14:paraId="08E8896C" w14:textId="77777777" w:rsidTr="00BB17F4">
        <w:trPr>
          <w:trHeight w:val="20"/>
          <w:tblHeader/>
        </w:trPr>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FF5864" w14:textId="77777777" w:rsidR="00BE23C2" w:rsidRDefault="00213131" w:rsidP="00BE23C2">
            <w:pPr>
              <w:pStyle w:val="TableParagraph"/>
              <w:rPr>
                <w:rFonts w:ascii="Arial" w:hAnsi="Arial"/>
                <w:b/>
                <w:sz w:val="18"/>
                <w:szCs w:val="18"/>
              </w:rPr>
            </w:pPr>
            <w:r w:rsidRPr="00AA6CD7">
              <w:rPr>
                <w:rFonts w:ascii="Arial" w:hAnsi="Arial"/>
                <w:b/>
                <w:sz w:val="18"/>
                <w:szCs w:val="18"/>
              </w:rPr>
              <w:t xml:space="preserve">Author, year </w:t>
            </w:r>
          </w:p>
          <w:p w14:paraId="6CCF970D" w14:textId="07EED8D0" w:rsidR="00213131" w:rsidRPr="00AA6CD7" w:rsidRDefault="00213131" w:rsidP="00BE23C2">
            <w:pPr>
              <w:pStyle w:val="TableParagraph"/>
              <w:rPr>
                <w:rFonts w:ascii="Arial" w:eastAsia="Arial" w:hAnsi="Arial" w:cs="Arial"/>
                <w:sz w:val="18"/>
                <w:szCs w:val="18"/>
              </w:rPr>
            </w:pPr>
            <w:r w:rsidRPr="00AA6CD7">
              <w:rPr>
                <w:rFonts w:ascii="Arial" w:hAnsi="Arial"/>
                <w:b/>
                <w:sz w:val="18"/>
                <w:szCs w:val="18"/>
              </w:rPr>
              <w:t>Quality</w:t>
            </w:r>
          </w:p>
        </w:tc>
        <w:tc>
          <w:tcPr>
            <w:tcW w:w="2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F49B01" w14:textId="1DAEFC32" w:rsidR="00213131" w:rsidRPr="00AA6CD7" w:rsidRDefault="00213131" w:rsidP="00010368">
            <w:pPr>
              <w:pStyle w:val="TableParagraph"/>
              <w:jc w:val="center"/>
              <w:rPr>
                <w:rFonts w:ascii="Arial" w:eastAsia="Arial" w:hAnsi="Arial" w:cs="Arial"/>
                <w:sz w:val="18"/>
                <w:szCs w:val="18"/>
              </w:rPr>
            </w:pPr>
            <w:r w:rsidRPr="00AA6CD7">
              <w:rPr>
                <w:rFonts w:ascii="Arial" w:hAnsi="Arial"/>
                <w:b/>
                <w:sz w:val="18"/>
                <w:szCs w:val="18"/>
              </w:rPr>
              <w:t>Results</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173FEE" w14:textId="7797DB8D" w:rsidR="00213131" w:rsidRPr="00AA6CD7" w:rsidRDefault="00213131" w:rsidP="00010368">
            <w:pPr>
              <w:pStyle w:val="TableParagraph"/>
              <w:jc w:val="center"/>
              <w:rPr>
                <w:rFonts w:ascii="Arial" w:eastAsia="Arial" w:hAnsi="Arial" w:cs="Arial"/>
                <w:sz w:val="18"/>
                <w:szCs w:val="18"/>
              </w:rPr>
            </w:pPr>
            <w:r w:rsidRPr="00AA6CD7">
              <w:rPr>
                <w:rFonts w:ascii="Arial" w:hAnsi="Arial"/>
                <w:b/>
                <w:sz w:val="18"/>
                <w:szCs w:val="18"/>
              </w:rPr>
              <w:t>Conclusions</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BD07FE" w14:textId="6EA0DF5C" w:rsidR="00213131" w:rsidRPr="00AA6CD7" w:rsidRDefault="00213131" w:rsidP="00010368">
            <w:pPr>
              <w:pStyle w:val="TableParagraph"/>
              <w:jc w:val="center"/>
              <w:rPr>
                <w:rFonts w:ascii="Arial" w:eastAsia="Arial" w:hAnsi="Arial" w:cs="Arial"/>
                <w:sz w:val="18"/>
                <w:szCs w:val="18"/>
              </w:rPr>
            </w:pPr>
            <w:r w:rsidRPr="00AA6CD7">
              <w:rPr>
                <w:rFonts w:ascii="Arial" w:hAnsi="Arial"/>
                <w:b/>
                <w:sz w:val="18"/>
                <w:szCs w:val="18"/>
              </w:rPr>
              <w:t>Funding source</w:t>
            </w:r>
          </w:p>
        </w:tc>
      </w:tr>
      <w:tr w:rsidR="000E687A" w:rsidRPr="00AA6CD7" w14:paraId="30097305" w14:textId="77777777" w:rsidTr="00010368">
        <w:trPr>
          <w:trHeight w:val="20"/>
        </w:trPr>
        <w:tc>
          <w:tcPr>
            <w:tcW w:w="701" w:type="pct"/>
            <w:tcBorders>
              <w:top w:val="single" w:sz="4" w:space="0" w:color="auto"/>
              <w:left w:val="single" w:sz="4" w:space="0" w:color="auto"/>
              <w:bottom w:val="single" w:sz="4" w:space="0" w:color="auto"/>
            </w:tcBorders>
            <w:shd w:val="clear" w:color="auto" w:fill="F2F2F2" w:themeFill="background1" w:themeFillShade="F2"/>
            <w:vAlign w:val="bottom"/>
          </w:tcPr>
          <w:p w14:paraId="63DCE724" w14:textId="049FFC74" w:rsidR="000E687A" w:rsidRPr="00AA6CD7" w:rsidRDefault="000E687A" w:rsidP="00BE23C2">
            <w:pPr>
              <w:pStyle w:val="TableParagraph"/>
              <w:rPr>
                <w:rFonts w:ascii="Arial" w:hAnsi="Arial"/>
                <w:sz w:val="18"/>
                <w:szCs w:val="18"/>
              </w:rPr>
            </w:pPr>
            <w:r w:rsidRPr="00AA6CD7">
              <w:rPr>
                <w:rFonts w:ascii="Arial" w:hAnsi="Arial"/>
                <w:b/>
                <w:sz w:val="18"/>
                <w:szCs w:val="18"/>
              </w:rPr>
              <w:t>2013 Review</w:t>
            </w:r>
          </w:p>
        </w:tc>
        <w:tc>
          <w:tcPr>
            <w:tcW w:w="2240" w:type="pct"/>
            <w:tcBorders>
              <w:top w:val="single" w:sz="4" w:space="0" w:color="auto"/>
              <w:bottom w:val="single" w:sz="4" w:space="0" w:color="auto"/>
            </w:tcBorders>
            <w:shd w:val="clear" w:color="auto" w:fill="F2F2F2" w:themeFill="background1" w:themeFillShade="F2"/>
          </w:tcPr>
          <w:p w14:paraId="2C9C3ADA" w14:textId="77777777" w:rsidR="000E687A" w:rsidRPr="00AA6CD7" w:rsidRDefault="000E687A" w:rsidP="00BE23C2">
            <w:pPr>
              <w:pStyle w:val="TableParagraph"/>
              <w:rPr>
                <w:rFonts w:ascii="Arial" w:hAnsi="Arial"/>
                <w:sz w:val="18"/>
                <w:szCs w:val="18"/>
              </w:rPr>
            </w:pPr>
          </w:p>
        </w:tc>
        <w:tc>
          <w:tcPr>
            <w:tcW w:w="1331" w:type="pct"/>
            <w:tcBorders>
              <w:top w:val="single" w:sz="4" w:space="0" w:color="auto"/>
              <w:bottom w:val="single" w:sz="4" w:space="0" w:color="auto"/>
            </w:tcBorders>
            <w:shd w:val="clear" w:color="auto" w:fill="F2F2F2" w:themeFill="background1" w:themeFillShade="F2"/>
          </w:tcPr>
          <w:p w14:paraId="008A90D2" w14:textId="77777777" w:rsidR="000E687A" w:rsidRPr="00AA6CD7" w:rsidRDefault="000E687A" w:rsidP="00BE23C2">
            <w:pPr>
              <w:pStyle w:val="TableParagraph"/>
              <w:rPr>
                <w:rFonts w:ascii="Arial" w:hAnsi="Arial"/>
                <w:sz w:val="18"/>
                <w:szCs w:val="18"/>
              </w:rPr>
            </w:pPr>
          </w:p>
        </w:tc>
        <w:tc>
          <w:tcPr>
            <w:tcW w:w="728" w:type="pct"/>
            <w:tcBorders>
              <w:top w:val="single" w:sz="4" w:space="0" w:color="auto"/>
              <w:bottom w:val="single" w:sz="4" w:space="0" w:color="auto"/>
              <w:right w:val="single" w:sz="4" w:space="0" w:color="auto"/>
            </w:tcBorders>
            <w:shd w:val="clear" w:color="auto" w:fill="F2F2F2" w:themeFill="background1" w:themeFillShade="F2"/>
          </w:tcPr>
          <w:p w14:paraId="5EE270AD" w14:textId="77777777" w:rsidR="000E687A" w:rsidRPr="00AA6CD7" w:rsidRDefault="000E687A" w:rsidP="00BE23C2">
            <w:pPr>
              <w:pStyle w:val="TableParagraph"/>
              <w:rPr>
                <w:rFonts w:ascii="Arial" w:hAnsi="Arial"/>
                <w:sz w:val="18"/>
                <w:szCs w:val="18"/>
              </w:rPr>
            </w:pPr>
          </w:p>
        </w:tc>
      </w:tr>
      <w:tr w:rsidR="00926E9E" w:rsidRPr="00AA6CD7" w14:paraId="50951B91" w14:textId="77777777" w:rsidTr="00010368">
        <w:trPr>
          <w:trHeight w:val="20"/>
        </w:trPr>
        <w:tc>
          <w:tcPr>
            <w:tcW w:w="701" w:type="pct"/>
            <w:tcBorders>
              <w:top w:val="single" w:sz="4" w:space="0" w:color="auto"/>
              <w:left w:val="single" w:sz="4" w:space="0" w:color="auto"/>
              <w:bottom w:val="single" w:sz="4" w:space="0" w:color="auto"/>
              <w:right w:val="single" w:sz="4" w:space="0" w:color="auto"/>
            </w:tcBorders>
          </w:tcPr>
          <w:p w14:paraId="4B8930A8" w14:textId="77777777" w:rsidR="00926E9E" w:rsidRPr="00544DC2" w:rsidRDefault="00926E9E" w:rsidP="00926E9E">
            <w:pPr>
              <w:pStyle w:val="TableParagraph"/>
              <w:rPr>
                <w:rFonts w:ascii="Arial" w:eastAsia="Arial" w:hAnsi="Arial" w:cs="Arial"/>
                <w:sz w:val="18"/>
                <w:szCs w:val="18"/>
              </w:rPr>
            </w:pPr>
            <w:proofErr w:type="spellStart"/>
            <w:r w:rsidRPr="00544DC2">
              <w:rPr>
                <w:rFonts w:ascii="Arial" w:hAnsi="Arial"/>
                <w:sz w:val="18"/>
                <w:szCs w:val="18"/>
              </w:rPr>
              <w:t>Pieterse</w:t>
            </w:r>
            <w:proofErr w:type="spellEnd"/>
            <w:r w:rsidRPr="00544DC2">
              <w:rPr>
                <w:rFonts w:ascii="Arial" w:hAnsi="Arial"/>
                <w:sz w:val="18"/>
                <w:szCs w:val="18"/>
              </w:rPr>
              <w:t xml:space="preserve"> et al., 2011</w:t>
            </w:r>
            <w:r>
              <w:rPr>
                <w:rFonts w:ascii="Arial" w:hAnsi="Arial"/>
                <w:sz w:val="18"/>
                <w:szCs w:val="18"/>
                <w:vertAlign w:val="superscript"/>
              </w:rPr>
              <w:t>145</w:t>
            </w:r>
          </w:p>
          <w:p w14:paraId="5B9E935F" w14:textId="691C899A" w:rsidR="00926E9E" w:rsidRPr="00AA6CD7" w:rsidRDefault="00926E9E" w:rsidP="00926E9E">
            <w:pPr>
              <w:pStyle w:val="TableParagraph"/>
              <w:rPr>
                <w:rFonts w:ascii="Arial" w:eastAsia="Arial" w:hAnsi="Arial" w:cs="Arial"/>
                <w:sz w:val="18"/>
                <w:szCs w:val="18"/>
              </w:rPr>
            </w:pPr>
            <w:r w:rsidRPr="00544DC2">
              <w:rPr>
                <w:rFonts w:ascii="Arial" w:hAnsi="Arial"/>
                <w:sz w:val="18"/>
                <w:szCs w:val="18"/>
              </w:rPr>
              <w:t>NA</w:t>
            </w:r>
          </w:p>
        </w:tc>
        <w:tc>
          <w:tcPr>
            <w:tcW w:w="2240" w:type="pct"/>
            <w:tcBorders>
              <w:top w:val="single" w:sz="4" w:space="0" w:color="auto"/>
              <w:left w:val="single" w:sz="4" w:space="0" w:color="auto"/>
              <w:bottom w:val="single" w:sz="4" w:space="0" w:color="auto"/>
              <w:right w:val="single" w:sz="4" w:space="0" w:color="auto"/>
            </w:tcBorders>
          </w:tcPr>
          <w:p w14:paraId="31767AA3" w14:textId="291CE412" w:rsidR="00926E9E" w:rsidRPr="006E5C27" w:rsidRDefault="00926E9E" w:rsidP="00926E9E">
            <w:pPr>
              <w:pStyle w:val="TableParagraph"/>
              <w:rPr>
                <w:rFonts w:ascii="Arial" w:hAnsi="Arial"/>
                <w:b/>
                <w:sz w:val="18"/>
                <w:szCs w:val="18"/>
              </w:rPr>
            </w:pPr>
            <w:r w:rsidRPr="006E5C27">
              <w:rPr>
                <w:rFonts w:ascii="Arial" w:hAnsi="Arial"/>
                <w:b/>
                <w:sz w:val="18"/>
                <w:szCs w:val="18"/>
              </w:rPr>
              <w:t xml:space="preserve">Risk perception accuracy: % (n), </w:t>
            </w:r>
            <w:proofErr w:type="spellStart"/>
            <w:r w:rsidRPr="006E5C27">
              <w:rPr>
                <w:rFonts w:ascii="Arial" w:hAnsi="Arial"/>
                <w:b/>
                <w:sz w:val="18"/>
                <w:szCs w:val="18"/>
                <w:u w:color="000000"/>
              </w:rPr>
              <w:t>Precounseling</w:t>
            </w:r>
            <w:proofErr w:type="spellEnd"/>
            <w:r w:rsidRPr="006E5C27">
              <w:rPr>
                <w:rFonts w:ascii="Arial" w:hAnsi="Arial"/>
                <w:b/>
                <w:sz w:val="18"/>
                <w:szCs w:val="18"/>
                <w:u w:color="000000"/>
              </w:rPr>
              <w:t xml:space="preserve"> vs. immediately </w:t>
            </w:r>
            <w:proofErr w:type="spellStart"/>
            <w:r w:rsidRPr="006E5C27">
              <w:rPr>
                <w:rFonts w:ascii="Arial" w:hAnsi="Arial"/>
                <w:b/>
                <w:sz w:val="18"/>
                <w:szCs w:val="18"/>
                <w:u w:color="000000"/>
              </w:rPr>
              <w:t>postcounseling</w:t>
            </w:r>
            <w:proofErr w:type="spellEnd"/>
            <w:r w:rsidRPr="006E5C27">
              <w:rPr>
                <w:rFonts w:ascii="Arial" w:hAnsi="Arial"/>
                <w:b/>
                <w:sz w:val="18"/>
                <w:szCs w:val="18"/>
                <w:u w:color="000000"/>
              </w:rPr>
              <w:t xml:space="preserve"> vs. 6 months post-counseling</w:t>
            </w:r>
            <w:r w:rsidRPr="006E5C27">
              <w:rPr>
                <w:rFonts w:ascii="Arial" w:hAnsi="Arial"/>
                <w:b/>
                <w:sz w:val="18"/>
                <w:szCs w:val="18"/>
              </w:rPr>
              <w:t xml:space="preserve"> </w:t>
            </w:r>
          </w:p>
          <w:p w14:paraId="28BC31AE" w14:textId="7B142C2E"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 xml:space="preserve">Underestimation: </w:t>
            </w:r>
            <w:r>
              <w:rPr>
                <w:rFonts w:ascii="Arial" w:hAnsi="Arial"/>
                <w:sz w:val="18"/>
                <w:szCs w:val="18"/>
              </w:rPr>
              <w:t>3 (</w:t>
            </w:r>
            <w:r w:rsidRPr="00AA6CD7">
              <w:rPr>
                <w:rFonts w:ascii="Arial" w:hAnsi="Arial"/>
                <w:sz w:val="18"/>
                <w:szCs w:val="18"/>
              </w:rPr>
              <w:t>1</w:t>
            </w:r>
            <w:r>
              <w:rPr>
                <w:rFonts w:ascii="Arial" w:hAnsi="Arial"/>
                <w:sz w:val="18"/>
                <w:szCs w:val="18"/>
              </w:rPr>
              <w:t>)</w:t>
            </w:r>
            <w:r w:rsidRPr="00AA6CD7">
              <w:rPr>
                <w:rFonts w:ascii="Arial" w:hAnsi="Arial"/>
                <w:sz w:val="18"/>
                <w:szCs w:val="18"/>
              </w:rPr>
              <w:t xml:space="preserve"> vs. </w:t>
            </w:r>
            <w:r>
              <w:rPr>
                <w:rFonts w:ascii="Arial" w:hAnsi="Arial"/>
                <w:sz w:val="18"/>
                <w:szCs w:val="18"/>
              </w:rPr>
              <w:t>16 (</w:t>
            </w:r>
            <w:r w:rsidRPr="00AA6CD7">
              <w:rPr>
                <w:rFonts w:ascii="Arial" w:hAnsi="Arial"/>
                <w:sz w:val="18"/>
                <w:szCs w:val="18"/>
              </w:rPr>
              <w:t>5</w:t>
            </w:r>
            <w:r>
              <w:rPr>
                <w:rFonts w:ascii="Arial" w:hAnsi="Arial"/>
                <w:sz w:val="18"/>
                <w:szCs w:val="18"/>
              </w:rPr>
              <w:t>)</w:t>
            </w:r>
            <w:r w:rsidRPr="00AA6CD7">
              <w:rPr>
                <w:rFonts w:ascii="Arial" w:hAnsi="Arial"/>
                <w:sz w:val="18"/>
                <w:szCs w:val="18"/>
              </w:rPr>
              <w:t xml:space="preserve"> vs. </w:t>
            </w:r>
            <w:r>
              <w:rPr>
                <w:rFonts w:ascii="Arial" w:hAnsi="Arial"/>
                <w:sz w:val="18"/>
                <w:szCs w:val="18"/>
              </w:rPr>
              <w:t>24 (</w:t>
            </w:r>
            <w:r w:rsidRPr="00AA6CD7">
              <w:rPr>
                <w:rFonts w:ascii="Arial" w:hAnsi="Arial"/>
                <w:sz w:val="18"/>
                <w:szCs w:val="18"/>
              </w:rPr>
              <w:t>8</w:t>
            </w:r>
            <w:r>
              <w:rPr>
                <w:rFonts w:ascii="Arial" w:hAnsi="Arial"/>
                <w:sz w:val="18"/>
                <w:szCs w:val="18"/>
              </w:rPr>
              <w:t>)</w:t>
            </w:r>
          </w:p>
          <w:p w14:paraId="56CA9DE0" w14:textId="25B2321E"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 xml:space="preserve">Correct estimation: </w:t>
            </w:r>
            <w:r>
              <w:rPr>
                <w:rFonts w:ascii="Arial" w:hAnsi="Arial"/>
                <w:sz w:val="18"/>
                <w:szCs w:val="18"/>
              </w:rPr>
              <w:t>(-) (</w:t>
            </w:r>
            <w:r w:rsidRPr="00AA6CD7">
              <w:rPr>
                <w:rFonts w:ascii="Arial" w:hAnsi="Arial"/>
                <w:sz w:val="18"/>
                <w:szCs w:val="18"/>
              </w:rPr>
              <w:t>0</w:t>
            </w:r>
            <w:r>
              <w:rPr>
                <w:rFonts w:ascii="Arial" w:hAnsi="Arial"/>
                <w:sz w:val="18"/>
                <w:szCs w:val="18"/>
              </w:rPr>
              <w:t>)</w:t>
            </w:r>
            <w:r w:rsidRPr="00AA6CD7">
              <w:rPr>
                <w:rFonts w:ascii="Arial" w:hAnsi="Arial"/>
                <w:sz w:val="18"/>
                <w:szCs w:val="18"/>
              </w:rPr>
              <w:t xml:space="preserve"> v</w:t>
            </w:r>
            <w:r>
              <w:rPr>
                <w:rFonts w:ascii="Arial" w:hAnsi="Arial"/>
                <w:sz w:val="18"/>
                <w:szCs w:val="18"/>
              </w:rPr>
              <w:t>s</w:t>
            </w:r>
            <w:r w:rsidRPr="00AA6CD7">
              <w:rPr>
                <w:rFonts w:ascii="Arial" w:hAnsi="Arial"/>
                <w:sz w:val="18"/>
                <w:szCs w:val="18"/>
              </w:rPr>
              <w:t xml:space="preserve">. </w:t>
            </w:r>
            <w:r>
              <w:rPr>
                <w:rFonts w:ascii="Arial" w:hAnsi="Arial"/>
                <w:sz w:val="18"/>
                <w:szCs w:val="18"/>
              </w:rPr>
              <w:t>32 (</w:t>
            </w:r>
            <w:r w:rsidRPr="00AA6CD7">
              <w:rPr>
                <w:rFonts w:ascii="Arial" w:hAnsi="Arial"/>
                <w:sz w:val="18"/>
                <w:szCs w:val="18"/>
              </w:rPr>
              <w:t>10</w:t>
            </w:r>
            <w:r>
              <w:rPr>
                <w:rFonts w:ascii="Arial" w:hAnsi="Arial"/>
                <w:sz w:val="18"/>
                <w:szCs w:val="18"/>
              </w:rPr>
              <w:t>)</w:t>
            </w:r>
            <w:r w:rsidRPr="00AA6CD7">
              <w:rPr>
                <w:rFonts w:ascii="Arial" w:hAnsi="Arial"/>
                <w:sz w:val="18"/>
                <w:szCs w:val="18"/>
              </w:rPr>
              <w:t xml:space="preserve"> vs. </w:t>
            </w:r>
            <w:r>
              <w:rPr>
                <w:rFonts w:ascii="Arial" w:hAnsi="Arial"/>
                <w:sz w:val="18"/>
                <w:szCs w:val="18"/>
              </w:rPr>
              <w:t>18 (</w:t>
            </w:r>
            <w:r w:rsidRPr="00AA6CD7">
              <w:rPr>
                <w:rFonts w:ascii="Arial" w:hAnsi="Arial"/>
                <w:sz w:val="18"/>
                <w:szCs w:val="18"/>
              </w:rPr>
              <w:t>6</w:t>
            </w:r>
            <w:r>
              <w:rPr>
                <w:rFonts w:ascii="Arial" w:hAnsi="Arial"/>
                <w:sz w:val="18"/>
                <w:szCs w:val="18"/>
              </w:rPr>
              <w:t>)</w:t>
            </w:r>
          </w:p>
          <w:p w14:paraId="367EAC2E" w14:textId="27425144" w:rsidR="00926E9E" w:rsidRDefault="00926E9E" w:rsidP="00926E9E">
            <w:pPr>
              <w:pStyle w:val="TableParagraph"/>
              <w:rPr>
                <w:rFonts w:ascii="Arial" w:hAnsi="Arial"/>
                <w:sz w:val="18"/>
                <w:szCs w:val="18"/>
              </w:rPr>
            </w:pPr>
            <w:r w:rsidRPr="00AA6CD7">
              <w:rPr>
                <w:rFonts w:ascii="Arial" w:hAnsi="Arial"/>
                <w:sz w:val="18"/>
                <w:szCs w:val="18"/>
              </w:rPr>
              <w:t xml:space="preserve">Overestimation: </w:t>
            </w:r>
            <w:r>
              <w:rPr>
                <w:rFonts w:ascii="Arial" w:hAnsi="Arial"/>
                <w:sz w:val="18"/>
                <w:szCs w:val="18"/>
              </w:rPr>
              <w:t>97 (</w:t>
            </w:r>
            <w:r w:rsidRPr="00AA6CD7">
              <w:rPr>
                <w:rFonts w:ascii="Arial" w:hAnsi="Arial"/>
                <w:sz w:val="18"/>
                <w:szCs w:val="18"/>
              </w:rPr>
              <w:t>29</w:t>
            </w:r>
            <w:r>
              <w:rPr>
                <w:rFonts w:ascii="Arial" w:hAnsi="Arial"/>
                <w:sz w:val="18"/>
                <w:szCs w:val="18"/>
              </w:rPr>
              <w:t>)</w:t>
            </w:r>
            <w:r w:rsidRPr="00AA6CD7">
              <w:rPr>
                <w:rFonts w:ascii="Arial" w:hAnsi="Arial"/>
                <w:sz w:val="18"/>
                <w:szCs w:val="18"/>
              </w:rPr>
              <w:t xml:space="preserve"> vs. </w:t>
            </w:r>
            <w:r>
              <w:rPr>
                <w:rFonts w:ascii="Arial" w:hAnsi="Arial"/>
                <w:sz w:val="18"/>
                <w:szCs w:val="18"/>
              </w:rPr>
              <w:t>52 (</w:t>
            </w:r>
            <w:r w:rsidRPr="00AA6CD7">
              <w:rPr>
                <w:rFonts w:ascii="Arial" w:hAnsi="Arial"/>
                <w:sz w:val="18"/>
                <w:szCs w:val="18"/>
              </w:rPr>
              <w:t>16</w:t>
            </w:r>
            <w:r>
              <w:rPr>
                <w:rFonts w:ascii="Arial" w:hAnsi="Arial"/>
                <w:sz w:val="18"/>
                <w:szCs w:val="18"/>
              </w:rPr>
              <w:t>)</w:t>
            </w:r>
            <w:r w:rsidRPr="00AA6CD7">
              <w:rPr>
                <w:rFonts w:ascii="Arial" w:hAnsi="Arial"/>
                <w:sz w:val="18"/>
                <w:szCs w:val="18"/>
              </w:rPr>
              <w:t xml:space="preserve"> vs. </w:t>
            </w:r>
            <w:r>
              <w:rPr>
                <w:rFonts w:ascii="Arial" w:hAnsi="Arial"/>
                <w:sz w:val="18"/>
                <w:szCs w:val="18"/>
              </w:rPr>
              <w:t>57 (</w:t>
            </w:r>
            <w:r w:rsidRPr="00AA6CD7">
              <w:rPr>
                <w:rFonts w:ascii="Arial" w:hAnsi="Arial"/>
                <w:sz w:val="18"/>
                <w:szCs w:val="18"/>
              </w:rPr>
              <w:t>19</w:t>
            </w:r>
            <w:r>
              <w:rPr>
                <w:rFonts w:ascii="Arial" w:hAnsi="Arial"/>
                <w:sz w:val="18"/>
                <w:szCs w:val="18"/>
              </w:rPr>
              <w:t>)</w:t>
            </w:r>
            <w:r w:rsidRPr="00AA6CD7">
              <w:rPr>
                <w:rFonts w:ascii="Arial" w:hAnsi="Arial"/>
                <w:sz w:val="18"/>
                <w:szCs w:val="18"/>
              </w:rPr>
              <w:t xml:space="preserve"> </w:t>
            </w:r>
          </w:p>
          <w:p w14:paraId="36178706" w14:textId="34A02E30"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Total number of counselees: 3 (unaffected group)</w:t>
            </w:r>
          </w:p>
        </w:tc>
        <w:tc>
          <w:tcPr>
            <w:tcW w:w="1331" w:type="pct"/>
            <w:tcBorders>
              <w:top w:val="single" w:sz="4" w:space="0" w:color="auto"/>
              <w:left w:val="single" w:sz="4" w:space="0" w:color="auto"/>
              <w:bottom w:val="single" w:sz="4" w:space="0" w:color="auto"/>
              <w:right w:val="single" w:sz="4" w:space="0" w:color="auto"/>
            </w:tcBorders>
          </w:tcPr>
          <w:p w14:paraId="12C4C18F" w14:textId="77777777" w:rsidR="00926E9E" w:rsidRDefault="00926E9E" w:rsidP="00926E9E">
            <w:pPr>
              <w:pStyle w:val="TableParagraph"/>
              <w:rPr>
                <w:rFonts w:ascii="Arial" w:hAnsi="Arial"/>
                <w:sz w:val="18"/>
                <w:szCs w:val="18"/>
              </w:rPr>
            </w:pPr>
            <w:r w:rsidRPr="00AA6CD7">
              <w:rPr>
                <w:rFonts w:ascii="Arial" w:hAnsi="Arial"/>
                <w:sz w:val="18"/>
                <w:szCs w:val="18"/>
              </w:rPr>
              <w:t xml:space="preserve">Counseling educates women on lifetime breast cancer risk; correct knowledge on breast cancer genetics decreased over time. </w:t>
            </w:r>
          </w:p>
          <w:p w14:paraId="3FA3B331" w14:textId="21423F2D"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Benefits gained immediately after counseling seem to remain over time.</w:t>
            </w:r>
          </w:p>
        </w:tc>
        <w:tc>
          <w:tcPr>
            <w:tcW w:w="728" w:type="pct"/>
            <w:tcBorders>
              <w:top w:val="single" w:sz="4" w:space="0" w:color="auto"/>
              <w:left w:val="single" w:sz="4" w:space="0" w:color="auto"/>
              <w:bottom w:val="single" w:sz="4" w:space="0" w:color="auto"/>
              <w:right w:val="single" w:sz="4" w:space="0" w:color="auto"/>
            </w:tcBorders>
          </w:tcPr>
          <w:p w14:paraId="061E399E"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Dutch Cancer Society supported original study (Grant number NIVEL 1999-2090); author supported by a postdoctoral fellowship from the Dutch Cancer Society.</w:t>
            </w:r>
          </w:p>
        </w:tc>
      </w:tr>
      <w:tr w:rsidR="00926E9E" w:rsidRPr="00AA6CD7" w14:paraId="47ADBF99" w14:textId="77777777" w:rsidTr="00010368">
        <w:trPr>
          <w:trHeight w:val="20"/>
        </w:trPr>
        <w:tc>
          <w:tcPr>
            <w:tcW w:w="701" w:type="pct"/>
            <w:tcBorders>
              <w:top w:val="single" w:sz="4" w:space="0" w:color="auto"/>
              <w:left w:val="single" w:sz="4" w:space="0" w:color="auto"/>
              <w:bottom w:val="single" w:sz="4" w:space="0" w:color="auto"/>
              <w:right w:val="single" w:sz="4" w:space="0" w:color="auto"/>
            </w:tcBorders>
          </w:tcPr>
          <w:p w14:paraId="1D14EDA2" w14:textId="77777777" w:rsidR="00926E9E" w:rsidRPr="00544DC2" w:rsidRDefault="00926E9E" w:rsidP="00926E9E">
            <w:pPr>
              <w:pStyle w:val="TableParagraph"/>
              <w:rPr>
                <w:rFonts w:ascii="Arial" w:eastAsia="Arial" w:hAnsi="Arial" w:cs="Arial"/>
                <w:sz w:val="18"/>
                <w:szCs w:val="18"/>
              </w:rPr>
            </w:pPr>
            <w:proofErr w:type="spellStart"/>
            <w:r w:rsidRPr="00544DC2">
              <w:rPr>
                <w:rFonts w:ascii="Arial" w:hAnsi="Arial"/>
                <w:sz w:val="18"/>
                <w:szCs w:val="18"/>
              </w:rPr>
              <w:t>Roshanai</w:t>
            </w:r>
            <w:proofErr w:type="spellEnd"/>
            <w:r w:rsidRPr="00544DC2">
              <w:rPr>
                <w:rFonts w:ascii="Arial" w:hAnsi="Arial"/>
                <w:sz w:val="18"/>
                <w:szCs w:val="18"/>
              </w:rPr>
              <w:t xml:space="preserve"> et al., 2009</w:t>
            </w:r>
            <w:r>
              <w:rPr>
                <w:rFonts w:ascii="Arial" w:hAnsi="Arial"/>
                <w:sz w:val="18"/>
                <w:szCs w:val="18"/>
                <w:vertAlign w:val="superscript"/>
              </w:rPr>
              <w:t>146</w:t>
            </w:r>
          </w:p>
          <w:p w14:paraId="1B108971" w14:textId="46ED18A6" w:rsidR="00926E9E" w:rsidRPr="00AA6CD7" w:rsidRDefault="00926E9E" w:rsidP="00926E9E">
            <w:pPr>
              <w:pStyle w:val="TableParagraph"/>
              <w:rPr>
                <w:rFonts w:ascii="Arial" w:eastAsia="Arial" w:hAnsi="Arial" w:cs="Arial"/>
                <w:sz w:val="18"/>
                <w:szCs w:val="18"/>
              </w:rPr>
            </w:pPr>
            <w:r w:rsidRPr="00544DC2">
              <w:rPr>
                <w:rFonts w:ascii="Arial" w:hAnsi="Arial"/>
                <w:sz w:val="18"/>
                <w:szCs w:val="18"/>
              </w:rPr>
              <w:t>Fair</w:t>
            </w:r>
          </w:p>
        </w:tc>
        <w:tc>
          <w:tcPr>
            <w:tcW w:w="2240" w:type="pct"/>
            <w:tcBorders>
              <w:top w:val="single" w:sz="4" w:space="0" w:color="auto"/>
              <w:left w:val="single" w:sz="4" w:space="0" w:color="auto"/>
              <w:bottom w:val="single" w:sz="4" w:space="0" w:color="auto"/>
              <w:right w:val="single" w:sz="4" w:space="0" w:color="auto"/>
            </w:tcBorders>
          </w:tcPr>
          <w:p w14:paraId="64757863"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 xml:space="preserve">The only significant difference between intervention and control was immediately after counseling, and at 2 weeks, when controls showed more accurate estimation of risk; groups showed the same results at 8-month </w:t>
            </w:r>
            <w:proofErr w:type="spellStart"/>
            <w:r w:rsidRPr="00AA6CD7">
              <w:rPr>
                <w:rFonts w:ascii="Arial" w:hAnsi="Arial"/>
                <w:sz w:val="18"/>
                <w:szCs w:val="18"/>
              </w:rPr>
              <w:t>followup</w:t>
            </w:r>
            <w:proofErr w:type="spellEnd"/>
            <w:r w:rsidRPr="00AA6CD7">
              <w:rPr>
                <w:rFonts w:ascii="Arial" w:hAnsi="Arial"/>
                <w:sz w:val="18"/>
                <w:szCs w:val="18"/>
              </w:rPr>
              <w:t>.</w:t>
            </w:r>
          </w:p>
          <w:p w14:paraId="099851A0" w14:textId="77777777" w:rsidR="00926E9E" w:rsidRPr="00AA6CD7" w:rsidRDefault="00926E9E" w:rsidP="00926E9E">
            <w:pPr>
              <w:pStyle w:val="TableParagraph"/>
              <w:rPr>
                <w:rFonts w:ascii="Times New Roman" w:eastAsia="Times New Roman" w:hAnsi="Arial" w:cs="Times New Roman"/>
                <w:sz w:val="18"/>
                <w:szCs w:val="18"/>
              </w:rPr>
            </w:pPr>
          </w:p>
          <w:p w14:paraId="33800A91"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lastRenderedPageBreak/>
              <w:t>No significant difference for anxiety or depression between control and intervention at any time point both groups significantly decreased over time (p&lt;0.01).</w:t>
            </w:r>
          </w:p>
        </w:tc>
        <w:tc>
          <w:tcPr>
            <w:tcW w:w="1331" w:type="pct"/>
            <w:tcBorders>
              <w:top w:val="single" w:sz="4" w:space="0" w:color="auto"/>
              <w:left w:val="single" w:sz="4" w:space="0" w:color="auto"/>
              <w:bottom w:val="single" w:sz="4" w:space="0" w:color="auto"/>
              <w:right w:val="single" w:sz="4" w:space="0" w:color="auto"/>
            </w:tcBorders>
          </w:tcPr>
          <w:p w14:paraId="5222334B"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lastRenderedPageBreak/>
              <w:t xml:space="preserve">At 8 month </w:t>
            </w:r>
            <w:proofErr w:type="spellStart"/>
            <w:r w:rsidRPr="00AA6CD7">
              <w:rPr>
                <w:rFonts w:ascii="Arial" w:hAnsi="Arial"/>
                <w:sz w:val="18"/>
                <w:szCs w:val="18"/>
              </w:rPr>
              <w:t>followup</w:t>
            </w:r>
            <w:proofErr w:type="spellEnd"/>
            <w:r w:rsidRPr="00AA6CD7">
              <w:rPr>
                <w:rFonts w:ascii="Arial" w:hAnsi="Arial"/>
                <w:sz w:val="18"/>
                <w:szCs w:val="18"/>
              </w:rPr>
              <w:t xml:space="preserve">, 74% of counselees in control and intervention groups had informed relatives; 96% of relatives of intervention counselees and 89% of relatives of controls reported being </w:t>
            </w:r>
            <w:r w:rsidRPr="00AA6CD7">
              <w:rPr>
                <w:rFonts w:ascii="Arial" w:hAnsi="Arial"/>
                <w:sz w:val="18"/>
                <w:szCs w:val="18"/>
              </w:rPr>
              <w:lastRenderedPageBreak/>
              <w:t>informed.</w:t>
            </w:r>
          </w:p>
          <w:p w14:paraId="05169D31" w14:textId="77777777" w:rsidR="00926E9E" w:rsidRPr="00AA6CD7" w:rsidRDefault="00926E9E" w:rsidP="00926E9E">
            <w:pPr>
              <w:pStyle w:val="TableParagraph"/>
              <w:rPr>
                <w:rFonts w:ascii="Times New Roman" w:eastAsia="Times New Roman" w:hAnsi="Arial" w:cs="Times New Roman"/>
                <w:sz w:val="18"/>
                <w:szCs w:val="18"/>
              </w:rPr>
            </w:pPr>
          </w:p>
          <w:p w14:paraId="4F990537"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t>The majority (75% of intervention relatives and 67% of controls) reported receiving sufficient information.</w:t>
            </w:r>
          </w:p>
        </w:tc>
        <w:tc>
          <w:tcPr>
            <w:tcW w:w="728" w:type="pct"/>
            <w:tcBorders>
              <w:top w:val="single" w:sz="4" w:space="0" w:color="auto"/>
              <w:left w:val="single" w:sz="4" w:space="0" w:color="auto"/>
              <w:bottom w:val="single" w:sz="4" w:space="0" w:color="auto"/>
              <w:right w:val="single" w:sz="4" w:space="0" w:color="auto"/>
            </w:tcBorders>
          </w:tcPr>
          <w:p w14:paraId="3C69F376" w14:textId="77777777" w:rsidR="00926E9E" w:rsidRPr="00AA6CD7" w:rsidRDefault="00926E9E" w:rsidP="00926E9E">
            <w:pPr>
              <w:pStyle w:val="TableParagraph"/>
              <w:rPr>
                <w:rFonts w:ascii="Arial" w:eastAsia="Arial" w:hAnsi="Arial" w:cs="Arial"/>
                <w:sz w:val="18"/>
                <w:szCs w:val="18"/>
              </w:rPr>
            </w:pPr>
            <w:r w:rsidRPr="00AA6CD7">
              <w:rPr>
                <w:rFonts w:ascii="Arial" w:hAnsi="Arial"/>
                <w:sz w:val="18"/>
                <w:szCs w:val="18"/>
              </w:rPr>
              <w:lastRenderedPageBreak/>
              <w:t>The Swedish Cancer Society</w:t>
            </w:r>
          </w:p>
        </w:tc>
      </w:tr>
    </w:tbl>
    <w:p w14:paraId="6F9C203A" w14:textId="77777777" w:rsidR="00984A33" w:rsidRDefault="00984A33" w:rsidP="00984A33">
      <w:pPr>
        <w:spacing w:line="262" w:lineRule="auto"/>
        <w:rPr>
          <w:rFonts w:ascii="Arial" w:eastAsia="Arial" w:hAnsi="Arial" w:cs="Arial"/>
          <w:sz w:val="17"/>
          <w:szCs w:val="17"/>
        </w:rPr>
        <w:sectPr w:rsidR="00984A33" w:rsidSect="00010368">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39"/>
        <w:gridCol w:w="1255"/>
        <w:gridCol w:w="3668"/>
        <w:gridCol w:w="1131"/>
        <w:gridCol w:w="1894"/>
        <w:gridCol w:w="882"/>
        <w:gridCol w:w="2301"/>
      </w:tblGrid>
      <w:tr w:rsidR="00FD3093" w:rsidRPr="00AA6CD7" w14:paraId="2D718F32" w14:textId="77777777" w:rsidTr="00BB17F4">
        <w:trPr>
          <w:trHeight w:val="20"/>
        </w:trPr>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E03F91" w14:textId="77777777" w:rsidR="005B616E" w:rsidRDefault="00FD3093" w:rsidP="005B616E">
            <w:pPr>
              <w:pStyle w:val="TableParagraph"/>
              <w:rPr>
                <w:rFonts w:ascii="Arial" w:hAnsi="Arial"/>
                <w:b/>
                <w:sz w:val="18"/>
                <w:szCs w:val="18"/>
              </w:rPr>
            </w:pPr>
            <w:r w:rsidRPr="00AA6CD7">
              <w:rPr>
                <w:rFonts w:ascii="Arial" w:hAnsi="Arial"/>
                <w:b/>
                <w:sz w:val="18"/>
                <w:szCs w:val="18"/>
              </w:rPr>
              <w:lastRenderedPageBreak/>
              <w:t xml:space="preserve">Author, year </w:t>
            </w:r>
          </w:p>
          <w:p w14:paraId="4BDD93E0" w14:textId="4EF39509" w:rsidR="00FD3093" w:rsidRPr="00AA6CD7" w:rsidRDefault="00FD3093" w:rsidP="005B616E">
            <w:pPr>
              <w:pStyle w:val="TableParagraph"/>
              <w:rPr>
                <w:rFonts w:ascii="Arial" w:eastAsia="Arial" w:hAnsi="Arial" w:cs="Arial"/>
                <w:sz w:val="18"/>
                <w:szCs w:val="18"/>
              </w:rPr>
            </w:pPr>
            <w:r w:rsidRPr="00AA6CD7">
              <w:rPr>
                <w:rFonts w:ascii="Arial" w:hAnsi="Arial"/>
                <w:b/>
                <w:sz w:val="18"/>
                <w:szCs w:val="18"/>
              </w:rPr>
              <w:t>Quality</w:t>
            </w:r>
          </w:p>
        </w:tc>
        <w:tc>
          <w:tcPr>
            <w:tcW w:w="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1C95FDC" w14:textId="6D56F6F1" w:rsidR="00FD3093" w:rsidRPr="00AA6CD7" w:rsidRDefault="00FD3093" w:rsidP="00BB17F4">
            <w:pPr>
              <w:pStyle w:val="TableParagraph"/>
              <w:jc w:val="center"/>
              <w:rPr>
                <w:rFonts w:ascii="Arial" w:eastAsia="Arial" w:hAnsi="Arial" w:cs="Arial"/>
                <w:sz w:val="18"/>
                <w:szCs w:val="18"/>
              </w:rPr>
            </w:pPr>
            <w:r w:rsidRPr="00AA6CD7">
              <w:rPr>
                <w:rFonts w:ascii="Arial" w:hAnsi="Arial"/>
                <w:b/>
                <w:sz w:val="18"/>
                <w:szCs w:val="18"/>
              </w:rPr>
              <w:t>Sub-category</w:t>
            </w:r>
          </w:p>
        </w:tc>
        <w:tc>
          <w:tcPr>
            <w:tcW w:w="1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BE844F0" w14:textId="5B4EA2CA" w:rsidR="00FD3093" w:rsidRPr="00AA6CD7" w:rsidRDefault="00FD3093" w:rsidP="00BB17F4">
            <w:pPr>
              <w:pStyle w:val="TableParagraph"/>
              <w:jc w:val="center"/>
              <w:rPr>
                <w:rFonts w:ascii="Arial" w:eastAsia="Arial" w:hAnsi="Arial" w:cs="Arial"/>
                <w:sz w:val="18"/>
                <w:szCs w:val="18"/>
              </w:rPr>
            </w:pPr>
            <w:r w:rsidRPr="00AA6CD7">
              <w:rPr>
                <w:rFonts w:ascii="Arial" w:hAnsi="Arial"/>
                <w:b/>
                <w:sz w:val="18"/>
                <w:szCs w:val="18"/>
              </w:rPr>
              <w:t>Purpose</w:t>
            </w:r>
          </w:p>
        </w:tc>
        <w:tc>
          <w:tcPr>
            <w:tcW w:w="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5A6A7D" w14:textId="7F994FE1" w:rsidR="00FD3093" w:rsidRPr="00AA6CD7" w:rsidRDefault="00FD3093" w:rsidP="00BB17F4">
            <w:pPr>
              <w:pStyle w:val="TableParagraph"/>
              <w:jc w:val="center"/>
              <w:rPr>
                <w:rFonts w:ascii="Arial" w:eastAsia="Arial" w:hAnsi="Arial" w:cs="Arial"/>
                <w:sz w:val="18"/>
                <w:szCs w:val="18"/>
              </w:rPr>
            </w:pPr>
            <w:r w:rsidRPr="00AA6CD7">
              <w:rPr>
                <w:rFonts w:ascii="Arial" w:hAnsi="Arial"/>
                <w:b/>
                <w:sz w:val="18"/>
                <w:szCs w:val="18"/>
              </w:rPr>
              <w:t>Study type</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0C627F" w14:textId="3AFCA62D" w:rsidR="00FD3093" w:rsidRPr="00AA6CD7" w:rsidRDefault="00FD3093" w:rsidP="00BB17F4">
            <w:pPr>
              <w:pStyle w:val="TableParagraph"/>
              <w:jc w:val="center"/>
              <w:rPr>
                <w:rFonts w:ascii="Arial" w:eastAsia="Arial" w:hAnsi="Arial" w:cs="Arial"/>
                <w:sz w:val="18"/>
                <w:szCs w:val="18"/>
              </w:rPr>
            </w:pPr>
            <w:r w:rsidRPr="00AA6CD7">
              <w:rPr>
                <w:rFonts w:ascii="Arial" w:hAnsi="Arial"/>
                <w:b/>
                <w:sz w:val="18"/>
                <w:szCs w:val="18"/>
              </w:rPr>
              <w:t>N</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E32215" w14:textId="0A49F5A4" w:rsidR="00FD3093" w:rsidRPr="00AA6CD7" w:rsidRDefault="00FD3093" w:rsidP="00BB17F4">
            <w:pPr>
              <w:pStyle w:val="TableParagraph"/>
              <w:jc w:val="center"/>
              <w:rPr>
                <w:rFonts w:ascii="Arial" w:eastAsia="Arial" w:hAnsi="Arial" w:cs="Arial"/>
                <w:sz w:val="18"/>
                <w:szCs w:val="18"/>
              </w:rPr>
            </w:pPr>
            <w:r w:rsidRPr="00AA6CD7">
              <w:rPr>
                <w:rFonts w:ascii="Arial" w:hAnsi="Arial"/>
                <w:b/>
                <w:sz w:val="18"/>
                <w:szCs w:val="18"/>
              </w:rPr>
              <w:t>Country</w:t>
            </w:r>
          </w:p>
        </w:tc>
        <w:tc>
          <w:tcPr>
            <w:tcW w:w="8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0D5B3A" w14:textId="77A34370" w:rsidR="00FD3093" w:rsidRPr="00AA6CD7" w:rsidRDefault="00FD3093" w:rsidP="00BB17F4">
            <w:pPr>
              <w:pStyle w:val="TableParagraph"/>
              <w:jc w:val="center"/>
              <w:rPr>
                <w:rFonts w:ascii="Arial" w:eastAsia="Arial" w:hAnsi="Arial" w:cs="Arial"/>
                <w:sz w:val="18"/>
                <w:szCs w:val="18"/>
              </w:rPr>
            </w:pPr>
            <w:r w:rsidRPr="00AA6CD7">
              <w:rPr>
                <w:rFonts w:ascii="Arial" w:hAnsi="Arial"/>
                <w:b/>
                <w:sz w:val="18"/>
                <w:szCs w:val="18"/>
              </w:rPr>
              <w:t>Population and setting</w:t>
            </w:r>
          </w:p>
        </w:tc>
      </w:tr>
      <w:tr w:rsidR="000E687A" w:rsidRPr="00AA6CD7" w14:paraId="38848289" w14:textId="77777777" w:rsidTr="00BB17F4">
        <w:trPr>
          <w:trHeight w:val="20"/>
        </w:trPr>
        <w:tc>
          <w:tcPr>
            <w:tcW w:w="709" w:type="pct"/>
            <w:tcBorders>
              <w:top w:val="single" w:sz="4" w:space="0" w:color="auto"/>
              <w:left w:val="single" w:sz="4" w:space="0" w:color="auto"/>
              <w:bottom w:val="single" w:sz="4" w:space="0" w:color="auto"/>
            </w:tcBorders>
            <w:shd w:val="clear" w:color="auto" w:fill="F2F2F2" w:themeFill="background1" w:themeFillShade="F2"/>
            <w:vAlign w:val="bottom"/>
          </w:tcPr>
          <w:p w14:paraId="2C9768CB" w14:textId="7F3F5F5B" w:rsidR="000E687A" w:rsidRPr="00AA6CD7" w:rsidRDefault="000E687A" w:rsidP="005B616E">
            <w:pPr>
              <w:pStyle w:val="TableParagraph"/>
              <w:rPr>
                <w:rFonts w:ascii="Arial" w:hAnsi="Arial"/>
                <w:sz w:val="18"/>
                <w:szCs w:val="18"/>
              </w:rPr>
            </w:pPr>
            <w:r w:rsidRPr="00AA6CD7">
              <w:rPr>
                <w:rFonts w:ascii="Arial" w:hAnsi="Arial"/>
                <w:b/>
                <w:sz w:val="18"/>
                <w:szCs w:val="18"/>
              </w:rPr>
              <w:t>2013 Review</w:t>
            </w:r>
          </w:p>
        </w:tc>
        <w:tc>
          <w:tcPr>
            <w:tcW w:w="484" w:type="pct"/>
            <w:tcBorders>
              <w:top w:val="single" w:sz="4" w:space="0" w:color="auto"/>
              <w:bottom w:val="single" w:sz="4" w:space="0" w:color="auto"/>
            </w:tcBorders>
            <w:shd w:val="clear" w:color="auto" w:fill="F2F2F2" w:themeFill="background1" w:themeFillShade="F2"/>
          </w:tcPr>
          <w:p w14:paraId="479C10CF" w14:textId="77777777" w:rsidR="000E687A" w:rsidRPr="00AA6CD7" w:rsidRDefault="000E687A" w:rsidP="005B616E">
            <w:pPr>
              <w:pStyle w:val="TableParagraph"/>
              <w:rPr>
                <w:rFonts w:ascii="Arial" w:hAnsi="Arial"/>
                <w:sz w:val="18"/>
                <w:szCs w:val="18"/>
              </w:rPr>
            </w:pPr>
          </w:p>
        </w:tc>
        <w:tc>
          <w:tcPr>
            <w:tcW w:w="1414" w:type="pct"/>
            <w:tcBorders>
              <w:top w:val="single" w:sz="4" w:space="0" w:color="auto"/>
              <w:bottom w:val="single" w:sz="4" w:space="0" w:color="auto"/>
            </w:tcBorders>
            <w:shd w:val="clear" w:color="auto" w:fill="F2F2F2" w:themeFill="background1" w:themeFillShade="F2"/>
          </w:tcPr>
          <w:p w14:paraId="493D9F9A" w14:textId="77777777" w:rsidR="000E687A" w:rsidRPr="00AA6CD7" w:rsidRDefault="000E687A" w:rsidP="005B616E">
            <w:pPr>
              <w:pStyle w:val="TableParagraph"/>
              <w:rPr>
                <w:rFonts w:ascii="Arial" w:hAnsi="Arial"/>
                <w:sz w:val="18"/>
                <w:szCs w:val="18"/>
              </w:rPr>
            </w:pPr>
          </w:p>
        </w:tc>
        <w:tc>
          <w:tcPr>
            <w:tcW w:w="436" w:type="pct"/>
            <w:tcBorders>
              <w:top w:val="single" w:sz="4" w:space="0" w:color="auto"/>
              <w:bottom w:val="single" w:sz="4" w:space="0" w:color="auto"/>
            </w:tcBorders>
            <w:shd w:val="clear" w:color="auto" w:fill="F2F2F2" w:themeFill="background1" w:themeFillShade="F2"/>
          </w:tcPr>
          <w:p w14:paraId="5C20BEF2" w14:textId="77777777" w:rsidR="000E687A" w:rsidRPr="00AA6CD7" w:rsidRDefault="000E687A" w:rsidP="005B616E">
            <w:pPr>
              <w:pStyle w:val="TableParagraph"/>
              <w:rPr>
                <w:rFonts w:ascii="Arial" w:hAnsi="Arial"/>
                <w:sz w:val="18"/>
                <w:szCs w:val="18"/>
              </w:rPr>
            </w:pPr>
          </w:p>
        </w:tc>
        <w:tc>
          <w:tcPr>
            <w:tcW w:w="730" w:type="pct"/>
            <w:tcBorders>
              <w:top w:val="single" w:sz="4" w:space="0" w:color="auto"/>
              <w:bottom w:val="single" w:sz="4" w:space="0" w:color="auto"/>
            </w:tcBorders>
            <w:shd w:val="clear" w:color="auto" w:fill="F2F2F2" w:themeFill="background1" w:themeFillShade="F2"/>
          </w:tcPr>
          <w:p w14:paraId="6F4A283F" w14:textId="77777777" w:rsidR="000E687A" w:rsidRPr="00AA6CD7" w:rsidRDefault="000E687A" w:rsidP="005B616E">
            <w:pPr>
              <w:pStyle w:val="TableParagraph"/>
              <w:rPr>
                <w:rFonts w:ascii="Arial" w:hAnsi="Arial"/>
                <w:sz w:val="18"/>
                <w:szCs w:val="18"/>
              </w:rPr>
            </w:pPr>
          </w:p>
        </w:tc>
        <w:tc>
          <w:tcPr>
            <w:tcW w:w="340" w:type="pct"/>
            <w:tcBorders>
              <w:top w:val="single" w:sz="4" w:space="0" w:color="auto"/>
              <w:bottom w:val="single" w:sz="4" w:space="0" w:color="auto"/>
            </w:tcBorders>
            <w:shd w:val="clear" w:color="auto" w:fill="F2F2F2" w:themeFill="background1" w:themeFillShade="F2"/>
          </w:tcPr>
          <w:p w14:paraId="0AF6ED07" w14:textId="77777777" w:rsidR="000E687A" w:rsidRPr="00AA6CD7" w:rsidRDefault="000E687A" w:rsidP="005B616E">
            <w:pPr>
              <w:pStyle w:val="TableParagraph"/>
              <w:rPr>
                <w:rFonts w:ascii="Arial" w:hAnsi="Arial"/>
                <w:sz w:val="18"/>
                <w:szCs w:val="18"/>
              </w:rPr>
            </w:pPr>
          </w:p>
        </w:tc>
        <w:tc>
          <w:tcPr>
            <w:tcW w:w="889" w:type="pct"/>
            <w:tcBorders>
              <w:top w:val="single" w:sz="4" w:space="0" w:color="auto"/>
              <w:bottom w:val="single" w:sz="4" w:space="0" w:color="auto"/>
              <w:right w:val="single" w:sz="4" w:space="0" w:color="auto"/>
            </w:tcBorders>
            <w:shd w:val="clear" w:color="auto" w:fill="F2F2F2" w:themeFill="background1" w:themeFillShade="F2"/>
          </w:tcPr>
          <w:p w14:paraId="3DEFEDD9" w14:textId="77777777" w:rsidR="000E687A" w:rsidRPr="00AA6CD7" w:rsidRDefault="000E687A" w:rsidP="005B616E">
            <w:pPr>
              <w:pStyle w:val="TableParagraph"/>
              <w:rPr>
                <w:rFonts w:ascii="Arial" w:hAnsi="Arial"/>
                <w:sz w:val="18"/>
                <w:szCs w:val="18"/>
              </w:rPr>
            </w:pPr>
          </w:p>
        </w:tc>
      </w:tr>
      <w:tr w:rsidR="00984A33" w:rsidRPr="00AA6CD7" w14:paraId="751D2D9D" w14:textId="77777777" w:rsidTr="00BB17F4">
        <w:trPr>
          <w:trHeight w:val="20"/>
        </w:trPr>
        <w:tc>
          <w:tcPr>
            <w:tcW w:w="709" w:type="pct"/>
            <w:tcBorders>
              <w:top w:val="single" w:sz="4" w:space="0" w:color="auto"/>
              <w:left w:val="single" w:sz="4" w:space="0" w:color="auto"/>
              <w:bottom w:val="single" w:sz="4" w:space="0" w:color="auto"/>
              <w:right w:val="single" w:sz="4" w:space="0" w:color="auto"/>
            </w:tcBorders>
          </w:tcPr>
          <w:p w14:paraId="690D784E" w14:textId="6B215CDB"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Watson et al., 1998</w:t>
            </w:r>
            <w:r w:rsidR="00515149" w:rsidRPr="00AA6CD7">
              <w:rPr>
                <w:rFonts w:ascii="Arial" w:hAnsi="Arial"/>
                <w:sz w:val="18"/>
                <w:szCs w:val="18"/>
                <w:vertAlign w:val="superscript"/>
              </w:rPr>
              <w:t>14</w:t>
            </w:r>
            <w:r w:rsidR="00926E9E">
              <w:rPr>
                <w:rFonts w:ascii="Arial" w:hAnsi="Arial"/>
                <w:sz w:val="18"/>
                <w:szCs w:val="18"/>
                <w:vertAlign w:val="superscript"/>
              </w:rPr>
              <w:t>8</w:t>
            </w:r>
          </w:p>
          <w:p w14:paraId="44CD26E5"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Good</w:t>
            </w:r>
          </w:p>
        </w:tc>
        <w:tc>
          <w:tcPr>
            <w:tcW w:w="484" w:type="pct"/>
            <w:tcBorders>
              <w:top w:val="single" w:sz="4" w:space="0" w:color="auto"/>
              <w:left w:val="single" w:sz="4" w:space="0" w:color="auto"/>
              <w:bottom w:val="single" w:sz="4" w:space="0" w:color="auto"/>
              <w:right w:val="single" w:sz="4" w:space="0" w:color="auto"/>
            </w:tcBorders>
          </w:tcPr>
          <w:p w14:paraId="784E2530" w14:textId="77777777" w:rsidR="007D1958" w:rsidRDefault="00984A33" w:rsidP="005B616E">
            <w:pPr>
              <w:pStyle w:val="TableParagraph"/>
              <w:rPr>
                <w:rFonts w:ascii="Arial" w:hAnsi="Arial"/>
                <w:sz w:val="18"/>
                <w:szCs w:val="18"/>
              </w:rPr>
            </w:pPr>
            <w:r w:rsidRPr="00AA6CD7">
              <w:rPr>
                <w:rFonts w:ascii="Arial" w:hAnsi="Arial"/>
                <w:sz w:val="18"/>
                <w:szCs w:val="18"/>
              </w:rPr>
              <w:t xml:space="preserve">Cancer worry </w:t>
            </w:r>
          </w:p>
          <w:p w14:paraId="0D5A01E0" w14:textId="68F5996C"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Psychological factors</w:t>
            </w:r>
          </w:p>
          <w:p w14:paraId="5106AA51"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Risk perception</w:t>
            </w:r>
          </w:p>
        </w:tc>
        <w:tc>
          <w:tcPr>
            <w:tcW w:w="1414" w:type="pct"/>
            <w:tcBorders>
              <w:top w:val="single" w:sz="4" w:space="0" w:color="auto"/>
              <w:left w:val="single" w:sz="4" w:space="0" w:color="auto"/>
              <w:bottom w:val="single" w:sz="4" w:space="0" w:color="auto"/>
              <w:right w:val="single" w:sz="4" w:space="0" w:color="auto"/>
            </w:tcBorders>
          </w:tcPr>
          <w:p w14:paraId="07C0CB42"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To look at recall of risk information after genetic counseling, and to determine impact of receiving an audiotape of the genetic consultation on level of recall, cancer-related worry, and uptake of risk management methods</w:t>
            </w:r>
          </w:p>
        </w:tc>
        <w:tc>
          <w:tcPr>
            <w:tcW w:w="436" w:type="pct"/>
            <w:tcBorders>
              <w:top w:val="single" w:sz="4" w:space="0" w:color="auto"/>
              <w:left w:val="single" w:sz="4" w:space="0" w:color="auto"/>
              <w:bottom w:val="single" w:sz="4" w:space="0" w:color="auto"/>
              <w:right w:val="single" w:sz="4" w:space="0" w:color="auto"/>
            </w:tcBorders>
          </w:tcPr>
          <w:p w14:paraId="0A4250B0"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RCT</w:t>
            </w:r>
          </w:p>
        </w:tc>
        <w:tc>
          <w:tcPr>
            <w:tcW w:w="730" w:type="pct"/>
            <w:tcBorders>
              <w:top w:val="single" w:sz="4" w:space="0" w:color="auto"/>
              <w:left w:val="single" w:sz="4" w:space="0" w:color="auto"/>
              <w:bottom w:val="single" w:sz="4" w:space="0" w:color="auto"/>
              <w:right w:val="single" w:sz="4" w:space="0" w:color="auto"/>
            </w:tcBorders>
          </w:tcPr>
          <w:p w14:paraId="2D1E1BC6"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Eligible: 135</w:t>
            </w:r>
          </w:p>
          <w:p w14:paraId="771C385E"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Enrolled: 115</w:t>
            </w:r>
          </w:p>
          <w:p w14:paraId="10AB6C42"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Randomized: 115 (60</w:t>
            </w:r>
          </w:p>
          <w:p w14:paraId="1B64C811"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cases, 55 controls)</w:t>
            </w:r>
          </w:p>
          <w:p w14:paraId="045BEE79"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Analyzed: 107 (56 cases,</w:t>
            </w:r>
          </w:p>
          <w:p w14:paraId="55D85792"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51 controls)</w:t>
            </w:r>
          </w:p>
        </w:tc>
        <w:tc>
          <w:tcPr>
            <w:tcW w:w="340" w:type="pct"/>
            <w:tcBorders>
              <w:top w:val="single" w:sz="4" w:space="0" w:color="auto"/>
              <w:left w:val="single" w:sz="4" w:space="0" w:color="auto"/>
              <w:bottom w:val="single" w:sz="4" w:space="0" w:color="auto"/>
              <w:right w:val="single" w:sz="4" w:space="0" w:color="auto"/>
            </w:tcBorders>
          </w:tcPr>
          <w:p w14:paraId="67A45E0B"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U.K.</w:t>
            </w:r>
          </w:p>
        </w:tc>
        <w:tc>
          <w:tcPr>
            <w:tcW w:w="889" w:type="pct"/>
            <w:tcBorders>
              <w:top w:val="single" w:sz="4" w:space="0" w:color="auto"/>
              <w:left w:val="single" w:sz="4" w:space="0" w:color="auto"/>
              <w:bottom w:val="single" w:sz="4" w:space="0" w:color="auto"/>
              <w:right w:val="single" w:sz="4" w:space="0" w:color="auto"/>
            </w:tcBorders>
          </w:tcPr>
          <w:p w14:paraId="27B8BC51" w14:textId="77777777" w:rsidR="00984A33" w:rsidRPr="00AA6CD7" w:rsidRDefault="00984A33" w:rsidP="005B616E">
            <w:pPr>
              <w:pStyle w:val="TableParagraph"/>
              <w:rPr>
                <w:rFonts w:ascii="Arial" w:eastAsia="Arial" w:hAnsi="Arial" w:cs="Arial"/>
                <w:sz w:val="18"/>
                <w:szCs w:val="18"/>
              </w:rPr>
            </w:pPr>
            <w:r w:rsidRPr="00AA6CD7">
              <w:rPr>
                <w:rFonts w:ascii="Arial" w:hAnsi="Arial"/>
                <w:sz w:val="18"/>
                <w:szCs w:val="18"/>
              </w:rPr>
              <w:t>First time attendees at the cancer family clinics of 2 London hospitals--Royal Marsden, Sutton and London, and St. George's Hospitals.</w:t>
            </w:r>
          </w:p>
        </w:tc>
      </w:tr>
    </w:tbl>
    <w:p w14:paraId="7B6BD718" w14:textId="67B58C89" w:rsidR="00984A33" w:rsidRDefault="00984A33" w:rsidP="00984A33">
      <w:pPr>
        <w:spacing w:line="262" w:lineRule="auto"/>
        <w:rPr>
          <w:rFonts w:ascii="Arial" w:eastAsia="Arial" w:hAnsi="Arial" w:cs="Arial"/>
          <w:sz w:val="17"/>
          <w:szCs w:val="17"/>
        </w:rPr>
      </w:pPr>
    </w:p>
    <w:p w14:paraId="3ADD5A88" w14:textId="0F311524" w:rsidR="00BB17F4" w:rsidRDefault="00BB17F4"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886"/>
        <w:gridCol w:w="3772"/>
        <w:gridCol w:w="5442"/>
        <w:gridCol w:w="1870"/>
      </w:tblGrid>
      <w:tr w:rsidR="00FC7467" w:rsidRPr="00AA6CD7" w14:paraId="0064F6AD" w14:textId="77777777" w:rsidTr="009759EB">
        <w:trPr>
          <w:trHeight w:val="20"/>
        </w:trPr>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B403CD" w14:textId="77777777" w:rsidR="005B616E" w:rsidRDefault="00FC7467" w:rsidP="005B616E">
            <w:pPr>
              <w:pStyle w:val="TableParagraph"/>
              <w:tabs>
                <w:tab w:val="left" w:pos="22"/>
              </w:tabs>
              <w:rPr>
                <w:rFonts w:ascii="Arial" w:hAnsi="Arial"/>
                <w:b/>
                <w:sz w:val="18"/>
                <w:szCs w:val="18"/>
              </w:rPr>
            </w:pPr>
            <w:r w:rsidRPr="00AA6CD7">
              <w:rPr>
                <w:rFonts w:ascii="Arial" w:hAnsi="Arial"/>
                <w:b/>
                <w:sz w:val="18"/>
                <w:szCs w:val="18"/>
              </w:rPr>
              <w:t xml:space="preserve">Author, year </w:t>
            </w:r>
          </w:p>
          <w:p w14:paraId="10AA55E5" w14:textId="2E02C722" w:rsidR="00FC7467" w:rsidRPr="00AA6CD7" w:rsidRDefault="00FC7467" w:rsidP="005B616E">
            <w:pPr>
              <w:pStyle w:val="TableParagraph"/>
              <w:tabs>
                <w:tab w:val="left" w:pos="22"/>
              </w:tabs>
              <w:rPr>
                <w:rFonts w:ascii="Arial" w:eastAsia="Arial" w:hAnsi="Arial" w:cs="Arial"/>
                <w:sz w:val="18"/>
                <w:szCs w:val="18"/>
              </w:rPr>
            </w:pPr>
            <w:r w:rsidRPr="00AA6CD7">
              <w:rPr>
                <w:rFonts w:ascii="Arial" w:hAnsi="Arial"/>
                <w:b/>
                <w:sz w:val="18"/>
                <w:szCs w:val="18"/>
              </w:rPr>
              <w:t>Quality</w:t>
            </w:r>
          </w:p>
        </w:tc>
        <w:tc>
          <w:tcPr>
            <w:tcW w:w="1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D5085B" w14:textId="00772FF5" w:rsidR="00FC7467" w:rsidRPr="00AA6CD7" w:rsidRDefault="00FC7467" w:rsidP="009759EB">
            <w:pPr>
              <w:pStyle w:val="TableParagraph"/>
              <w:tabs>
                <w:tab w:val="left" w:pos="22"/>
              </w:tabs>
              <w:jc w:val="center"/>
              <w:rPr>
                <w:rFonts w:ascii="Arial" w:eastAsia="Arial" w:hAnsi="Arial" w:cs="Arial"/>
                <w:sz w:val="18"/>
                <w:szCs w:val="18"/>
              </w:rPr>
            </w:pPr>
            <w:r w:rsidRPr="00AA6CD7">
              <w:rPr>
                <w:rFonts w:ascii="Arial" w:hAnsi="Arial"/>
                <w:b/>
                <w:sz w:val="18"/>
                <w:szCs w:val="18"/>
              </w:rPr>
              <w:t>Demographics</w:t>
            </w:r>
          </w:p>
        </w:tc>
        <w:tc>
          <w:tcPr>
            <w:tcW w:w="20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22B718" w14:textId="3CD3B7D7" w:rsidR="00FC7467" w:rsidRPr="00AA6CD7" w:rsidRDefault="00FC7467" w:rsidP="009759EB">
            <w:pPr>
              <w:pStyle w:val="TableParagraph"/>
              <w:tabs>
                <w:tab w:val="left" w:pos="22"/>
              </w:tabs>
              <w:jc w:val="center"/>
              <w:rPr>
                <w:rFonts w:ascii="Arial" w:eastAsia="Arial" w:hAnsi="Arial" w:cs="Arial"/>
                <w:sz w:val="18"/>
                <w:szCs w:val="18"/>
              </w:rPr>
            </w:pPr>
            <w:r w:rsidRPr="00AA6CD7">
              <w:rPr>
                <w:rFonts w:ascii="Arial" w:hAnsi="Arial"/>
                <w:b/>
                <w:sz w:val="18"/>
                <w:szCs w:val="18"/>
              </w:rPr>
              <w:t>Inclusion and exclusion criteria</w:t>
            </w:r>
          </w:p>
        </w:tc>
        <w:tc>
          <w:tcPr>
            <w:tcW w:w="7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5C3B8A" w14:textId="46435C60" w:rsidR="00FC7467" w:rsidRPr="00AA6CD7" w:rsidRDefault="00FC7467" w:rsidP="009759EB">
            <w:pPr>
              <w:pStyle w:val="TableParagraph"/>
              <w:tabs>
                <w:tab w:val="left" w:pos="22"/>
              </w:tabs>
              <w:jc w:val="center"/>
              <w:rPr>
                <w:rFonts w:ascii="Arial" w:eastAsia="Arial" w:hAnsi="Arial" w:cs="Arial"/>
                <w:sz w:val="18"/>
                <w:szCs w:val="18"/>
              </w:rPr>
            </w:pPr>
            <w:r w:rsidRPr="00AA6CD7">
              <w:rPr>
                <w:rFonts w:ascii="Arial" w:hAnsi="Arial"/>
                <w:b/>
                <w:sz w:val="18"/>
                <w:szCs w:val="18"/>
              </w:rPr>
              <w:t>Risk level definition</w:t>
            </w:r>
          </w:p>
        </w:tc>
      </w:tr>
      <w:tr w:rsidR="000E687A" w:rsidRPr="00AA6CD7" w14:paraId="0C59C30B" w14:textId="77777777" w:rsidTr="009759EB">
        <w:trPr>
          <w:trHeight w:val="20"/>
        </w:trPr>
        <w:tc>
          <w:tcPr>
            <w:tcW w:w="727" w:type="pct"/>
            <w:tcBorders>
              <w:top w:val="single" w:sz="4" w:space="0" w:color="auto"/>
              <w:left w:val="single" w:sz="4" w:space="0" w:color="auto"/>
              <w:bottom w:val="single" w:sz="4" w:space="0" w:color="auto"/>
            </w:tcBorders>
            <w:shd w:val="clear" w:color="auto" w:fill="F2F2F2" w:themeFill="background1" w:themeFillShade="F2"/>
            <w:vAlign w:val="bottom"/>
          </w:tcPr>
          <w:p w14:paraId="79BD5047" w14:textId="010D37DE" w:rsidR="000E687A" w:rsidRPr="00AA6CD7" w:rsidRDefault="000E687A" w:rsidP="005B616E">
            <w:pPr>
              <w:pStyle w:val="TableParagraph"/>
              <w:rPr>
                <w:rFonts w:ascii="Arial" w:hAnsi="Arial"/>
                <w:sz w:val="18"/>
                <w:szCs w:val="18"/>
              </w:rPr>
            </w:pPr>
            <w:r w:rsidRPr="00AA6CD7">
              <w:rPr>
                <w:rFonts w:ascii="Arial" w:hAnsi="Arial"/>
                <w:b/>
                <w:sz w:val="18"/>
                <w:szCs w:val="18"/>
              </w:rPr>
              <w:t>2013 Review</w:t>
            </w:r>
          </w:p>
        </w:tc>
        <w:tc>
          <w:tcPr>
            <w:tcW w:w="1454" w:type="pct"/>
            <w:tcBorders>
              <w:top w:val="single" w:sz="4" w:space="0" w:color="auto"/>
              <w:bottom w:val="single" w:sz="4" w:space="0" w:color="auto"/>
            </w:tcBorders>
            <w:shd w:val="clear" w:color="auto" w:fill="F2F2F2" w:themeFill="background1" w:themeFillShade="F2"/>
          </w:tcPr>
          <w:p w14:paraId="6EBDB498" w14:textId="77777777" w:rsidR="000E687A" w:rsidRPr="00AA6CD7" w:rsidRDefault="000E687A" w:rsidP="005B616E">
            <w:pPr>
              <w:pStyle w:val="TableParagraph"/>
              <w:rPr>
                <w:rFonts w:ascii="Arial" w:hAnsi="Arial"/>
                <w:sz w:val="18"/>
                <w:szCs w:val="18"/>
              </w:rPr>
            </w:pPr>
          </w:p>
        </w:tc>
        <w:tc>
          <w:tcPr>
            <w:tcW w:w="2098" w:type="pct"/>
            <w:tcBorders>
              <w:top w:val="single" w:sz="4" w:space="0" w:color="auto"/>
              <w:bottom w:val="single" w:sz="4" w:space="0" w:color="auto"/>
            </w:tcBorders>
            <w:shd w:val="clear" w:color="auto" w:fill="F2F2F2" w:themeFill="background1" w:themeFillShade="F2"/>
          </w:tcPr>
          <w:p w14:paraId="7EC60E58" w14:textId="77777777" w:rsidR="000E687A" w:rsidRPr="00AA6CD7" w:rsidRDefault="000E687A" w:rsidP="005B616E">
            <w:pPr>
              <w:pStyle w:val="TableParagraph"/>
              <w:rPr>
                <w:rFonts w:ascii="Arial" w:hAnsi="Arial"/>
                <w:sz w:val="18"/>
                <w:szCs w:val="18"/>
                <w:u w:val="single" w:color="000000"/>
              </w:rPr>
            </w:pPr>
          </w:p>
        </w:tc>
        <w:tc>
          <w:tcPr>
            <w:tcW w:w="721" w:type="pct"/>
            <w:tcBorders>
              <w:top w:val="single" w:sz="4" w:space="0" w:color="auto"/>
              <w:bottom w:val="single" w:sz="4" w:space="0" w:color="auto"/>
              <w:right w:val="single" w:sz="4" w:space="0" w:color="auto"/>
            </w:tcBorders>
            <w:shd w:val="clear" w:color="auto" w:fill="F2F2F2" w:themeFill="background1" w:themeFillShade="F2"/>
          </w:tcPr>
          <w:p w14:paraId="0F21522A" w14:textId="77777777" w:rsidR="000E687A" w:rsidRPr="00AA6CD7" w:rsidRDefault="000E687A" w:rsidP="005B616E">
            <w:pPr>
              <w:pStyle w:val="TableParagraph"/>
              <w:rPr>
                <w:rFonts w:ascii="Arial" w:hAnsi="Arial"/>
                <w:sz w:val="18"/>
                <w:szCs w:val="18"/>
              </w:rPr>
            </w:pPr>
          </w:p>
        </w:tc>
      </w:tr>
      <w:tr w:rsidR="00FC7467" w:rsidRPr="00AA6CD7" w14:paraId="345219FD" w14:textId="77777777" w:rsidTr="009759EB">
        <w:trPr>
          <w:trHeight w:val="20"/>
        </w:trPr>
        <w:tc>
          <w:tcPr>
            <w:tcW w:w="727" w:type="pct"/>
            <w:tcBorders>
              <w:top w:val="single" w:sz="4" w:space="0" w:color="auto"/>
              <w:left w:val="single" w:sz="4" w:space="0" w:color="auto"/>
              <w:bottom w:val="single" w:sz="4" w:space="0" w:color="auto"/>
              <w:right w:val="single" w:sz="4" w:space="0" w:color="auto"/>
            </w:tcBorders>
          </w:tcPr>
          <w:p w14:paraId="192D63EE" w14:textId="7DE42EFE" w:rsidR="00515149" w:rsidRPr="00AA6CD7" w:rsidRDefault="00515149" w:rsidP="005B616E">
            <w:pPr>
              <w:pStyle w:val="TableParagraph"/>
              <w:rPr>
                <w:rFonts w:ascii="Arial" w:eastAsia="Arial" w:hAnsi="Arial" w:cs="Arial"/>
                <w:sz w:val="18"/>
                <w:szCs w:val="18"/>
              </w:rPr>
            </w:pPr>
            <w:r w:rsidRPr="00AA6CD7">
              <w:rPr>
                <w:rFonts w:ascii="Arial" w:hAnsi="Arial"/>
                <w:sz w:val="18"/>
                <w:szCs w:val="18"/>
              </w:rPr>
              <w:t>Watson et al., 1998</w:t>
            </w:r>
            <w:r w:rsidR="00E215A7" w:rsidRPr="00AA6CD7">
              <w:rPr>
                <w:rFonts w:ascii="Arial" w:hAnsi="Arial"/>
                <w:sz w:val="18"/>
                <w:szCs w:val="18"/>
                <w:vertAlign w:val="superscript"/>
              </w:rPr>
              <w:t>14</w:t>
            </w:r>
            <w:r w:rsidR="00926E9E">
              <w:rPr>
                <w:rFonts w:ascii="Arial" w:hAnsi="Arial"/>
                <w:sz w:val="18"/>
                <w:szCs w:val="18"/>
                <w:vertAlign w:val="superscript"/>
              </w:rPr>
              <w:t>8</w:t>
            </w:r>
          </w:p>
          <w:p w14:paraId="67226409" w14:textId="7D5F541C" w:rsidR="00FC7467" w:rsidRPr="00AA6CD7" w:rsidRDefault="00515149" w:rsidP="005B616E">
            <w:pPr>
              <w:pStyle w:val="TableParagraph"/>
              <w:rPr>
                <w:rFonts w:ascii="Arial" w:eastAsia="Arial" w:hAnsi="Arial" w:cs="Arial"/>
                <w:sz w:val="18"/>
                <w:szCs w:val="18"/>
              </w:rPr>
            </w:pPr>
            <w:r w:rsidRPr="00AA6CD7">
              <w:rPr>
                <w:rFonts w:ascii="Arial" w:hAnsi="Arial"/>
                <w:sz w:val="18"/>
                <w:szCs w:val="18"/>
              </w:rPr>
              <w:t>Good</w:t>
            </w:r>
          </w:p>
        </w:tc>
        <w:tc>
          <w:tcPr>
            <w:tcW w:w="1454" w:type="pct"/>
            <w:tcBorders>
              <w:top w:val="single" w:sz="4" w:space="0" w:color="auto"/>
              <w:left w:val="single" w:sz="4" w:space="0" w:color="auto"/>
              <w:bottom w:val="single" w:sz="4" w:space="0" w:color="auto"/>
              <w:right w:val="single" w:sz="4" w:space="0" w:color="auto"/>
            </w:tcBorders>
          </w:tcPr>
          <w:p w14:paraId="3E11CDCE" w14:textId="284B7317" w:rsidR="00FC7467" w:rsidRPr="00AA6CD7" w:rsidRDefault="00FC7467" w:rsidP="005B616E">
            <w:pPr>
              <w:pStyle w:val="TableParagraph"/>
              <w:rPr>
                <w:rFonts w:ascii="Arial" w:eastAsia="Arial" w:hAnsi="Arial" w:cs="Arial"/>
                <w:sz w:val="18"/>
                <w:szCs w:val="18"/>
              </w:rPr>
            </w:pPr>
            <w:r w:rsidRPr="00AA6CD7">
              <w:rPr>
                <w:rFonts w:ascii="Arial" w:hAnsi="Arial"/>
                <w:sz w:val="18"/>
                <w:szCs w:val="18"/>
              </w:rPr>
              <w:t>-Median age of 37 years (range: 28</w:t>
            </w:r>
            <w:r w:rsidR="004F34C7">
              <w:rPr>
                <w:rFonts w:ascii="Arial" w:hAnsi="Arial"/>
                <w:sz w:val="18"/>
                <w:szCs w:val="18"/>
              </w:rPr>
              <w:t xml:space="preserve"> to </w:t>
            </w:r>
            <w:r w:rsidRPr="00AA6CD7">
              <w:rPr>
                <w:rFonts w:ascii="Arial" w:hAnsi="Arial"/>
                <w:sz w:val="18"/>
                <w:szCs w:val="18"/>
              </w:rPr>
              <w:t>56) for</w:t>
            </w:r>
            <w:r w:rsidR="007D1958">
              <w:rPr>
                <w:rFonts w:ascii="Arial" w:eastAsia="Arial" w:hAnsi="Arial" w:cs="Arial"/>
                <w:sz w:val="18"/>
                <w:szCs w:val="18"/>
              </w:rPr>
              <w:t xml:space="preserve"> </w:t>
            </w:r>
            <w:r w:rsidRPr="00AA6CD7">
              <w:rPr>
                <w:rFonts w:ascii="Arial" w:hAnsi="Arial"/>
                <w:sz w:val="18"/>
                <w:szCs w:val="18"/>
              </w:rPr>
              <w:t>participants from the Royal Marsden Hospital</w:t>
            </w:r>
          </w:p>
          <w:p w14:paraId="2D64A8AE" w14:textId="52686E52" w:rsidR="00FC7467" w:rsidRPr="00AA6CD7" w:rsidRDefault="00FC7467" w:rsidP="005B616E">
            <w:pPr>
              <w:pStyle w:val="TableParagraph"/>
              <w:rPr>
                <w:rFonts w:ascii="Arial" w:eastAsia="Arial" w:hAnsi="Arial" w:cs="Arial"/>
                <w:sz w:val="18"/>
                <w:szCs w:val="18"/>
              </w:rPr>
            </w:pPr>
            <w:r w:rsidRPr="00AA6CD7">
              <w:rPr>
                <w:rFonts w:ascii="Arial" w:hAnsi="Arial"/>
                <w:sz w:val="18"/>
                <w:szCs w:val="18"/>
              </w:rPr>
              <w:t>-Median age of 41 years (range: 23</w:t>
            </w:r>
            <w:r w:rsidR="004F34C7">
              <w:rPr>
                <w:rFonts w:ascii="Arial" w:hAnsi="Arial"/>
                <w:sz w:val="18"/>
                <w:szCs w:val="18"/>
              </w:rPr>
              <w:t xml:space="preserve"> to </w:t>
            </w:r>
            <w:r w:rsidRPr="00AA6CD7">
              <w:rPr>
                <w:rFonts w:ascii="Arial" w:hAnsi="Arial"/>
                <w:sz w:val="18"/>
                <w:szCs w:val="18"/>
              </w:rPr>
              <w:t>71) for</w:t>
            </w:r>
            <w:r w:rsidR="007D1958">
              <w:rPr>
                <w:rFonts w:ascii="Arial" w:eastAsia="Arial" w:hAnsi="Arial" w:cs="Arial"/>
                <w:sz w:val="18"/>
                <w:szCs w:val="18"/>
              </w:rPr>
              <w:t xml:space="preserve"> </w:t>
            </w:r>
            <w:r w:rsidRPr="00AA6CD7">
              <w:rPr>
                <w:rFonts w:ascii="Arial" w:hAnsi="Arial"/>
                <w:sz w:val="18"/>
                <w:szCs w:val="18"/>
              </w:rPr>
              <w:t>participants from St. George's Hospital</w:t>
            </w:r>
          </w:p>
        </w:tc>
        <w:tc>
          <w:tcPr>
            <w:tcW w:w="2098" w:type="pct"/>
            <w:tcBorders>
              <w:top w:val="single" w:sz="4" w:space="0" w:color="auto"/>
              <w:left w:val="single" w:sz="4" w:space="0" w:color="auto"/>
              <w:bottom w:val="single" w:sz="4" w:space="0" w:color="auto"/>
              <w:right w:val="single" w:sz="4" w:space="0" w:color="auto"/>
            </w:tcBorders>
          </w:tcPr>
          <w:p w14:paraId="25A06F66" w14:textId="64A31196" w:rsidR="00FC7467" w:rsidRPr="00AA6CD7" w:rsidRDefault="00FC7467" w:rsidP="005B616E">
            <w:pPr>
              <w:pStyle w:val="TableParagraph"/>
              <w:rPr>
                <w:rFonts w:ascii="Arial" w:eastAsia="Arial" w:hAnsi="Arial" w:cs="Arial"/>
                <w:sz w:val="18"/>
                <w:szCs w:val="18"/>
              </w:rPr>
            </w:pPr>
            <w:r w:rsidRPr="00AA6CD7">
              <w:rPr>
                <w:rFonts w:ascii="Arial" w:hAnsi="Arial"/>
                <w:sz w:val="18"/>
                <w:szCs w:val="18"/>
                <w:u w:val="single" w:color="000000"/>
              </w:rPr>
              <w:t>Inclusion:</w:t>
            </w:r>
            <w:r w:rsidRPr="005B616E">
              <w:rPr>
                <w:rFonts w:ascii="Arial" w:hAnsi="Arial"/>
                <w:sz w:val="18"/>
                <w:szCs w:val="18"/>
                <w:u w:color="000000"/>
              </w:rPr>
              <w:t xml:space="preserve"> </w:t>
            </w:r>
            <w:r w:rsidRPr="00AA6CD7">
              <w:rPr>
                <w:rFonts w:ascii="Arial" w:hAnsi="Arial"/>
                <w:sz w:val="18"/>
                <w:szCs w:val="18"/>
              </w:rPr>
              <w:t>Women with a family history of breast cancer,</w:t>
            </w:r>
            <w:r w:rsidR="007D1958">
              <w:rPr>
                <w:rFonts w:ascii="Arial" w:eastAsia="Arial" w:hAnsi="Arial" w:cs="Arial"/>
                <w:sz w:val="18"/>
                <w:szCs w:val="18"/>
              </w:rPr>
              <w:t xml:space="preserve"> </w:t>
            </w:r>
            <w:r w:rsidRPr="00AA6CD7">
              <w:rPr>
                <w:rFonts w:ascii="Arial" w:hAnsi="Arial"/>
                <w:sz w:val="18"/>
                <w:szCs w:val="18"/>
              </w:rPr>
              <w:t>first visit to genetic clinic, never having been clinically</w:t>
            </w:r>
            <w:r w:rsidR="007D1958">
              <w:rPr>
                <w:rFonts w:ascii="Arial" w:eastAsia="Arial" w:hAnsi="Arial" w:cs="Arial"/>
                <w:sz w:val="18"/>
                <w:szCs w:val="18"/>
              </w:rPr>
              <w:t xml:space="preserve"> </w:t>
            </w:r>
            <w:r w:rsidRPr="00AA6CD7">
              <w:rPr>
                <w:rFonts w:ascii="Arial" w:hAnsi="Arial"/>
                <w:sz w:val="18"/>
                <w:szCs w:val="18"/>
              </w:rPr>
              <w:t xml:space="preserve">affected with cancer, no known mental illness and aged </w:t>
            </w:r>
            <w:r w:rsidR="004C68CC">
              <w:rPr>
                <w:rFonts w:ascii="Arial" w:hAnsi="Arial" w:cs="Arial"/>
                <w:sz w:val="18"/>
                <w:szCs w:val="18"/>
              </w:rPr>
              <w:t>≥</w:t>
            </w:r>
            <w:r w:rsidRPr="00AA6CD7">
              <w:rPr>
                <w:rFonts w:ascii="Arial" w:hAnsi="Arial"/>
                <w:sz w:val="18"/>
                <w:szCs w:val="18"/>
              </w:rPr>
              <w:t>18</w:t>
            </w:r>
            <w:r w:rsidR="004C68CC">
              <w:rPr>
                <w:rFonts w:ascii="Arial" w:eastAsia="Arial" w:hAnsi="Arial" w:cs="Arial"/>
                <w:sz w:val="18"/>
                <w:szCs w:val="18"/>
              </w:rPr>
              <w:t xml:space="preserve"> years</w:t>
            </w:r>
          </w:p>
          <w:p w14:paraId="09A7D4E9" w14:textId="16DE553A" w:rsidR="00FC7467" w:rsidRPr="00AA6CD7" w:rsidRDefault="00FC7467" w:rsidP="005B616E">
            <w:pPr>
              <w:pStyle w:val="TableParagraph"/>
              <w:rPr>
                <w:rFonts w:ascii="Arial" w:eastAsia="Arial" w:hAnsi="Arial" w:cs="Arial"/>
                <w:sz w:val="18"/>
                <w:szCs w:val="18"/>
              </w:rPr>
            </w:pPr>
            <w:r w:rsidRPr="00AA6CD7">
              <w:rPr>
                <w:rFonts w:ascii="Arial" w:hAnsi="Arial"/>
                <w:sz w:val="18"/>
                <w:szCs w:val="18"/>
                <w:u w:val="single" w:color="000000"/>
              </w:rPr>
              <w:t>Exclusion:</w:t>
            </w:r>
            <w:r w:rsidRPr="005B616E">
              <w:rPr>
                <w:rFonts w:ascii="Arial" w:hAnsi="Arial"/>
                <w:sz w:val="18"/>
                <w:szCs w:val="18"/>
                <w:u w:color="000000"/>
              </w:rPr>
              <w:t xml:space="preserve"> </w:t>
            </w:r>
            <w:r w:rsidRPr="00AA6CD7">
              <w:rPr>
                <w:rFonts w:ascii="Arial" w:hAnsi="Arial"/>
                <w:sz w:val="18"/>
                <w:szCs w:val="18"/>
              </w:rPr>
              <w:t>Not reported</w:t>
            </w:r>
          </w:p>
        </w:tc>
        <w:tc>
          <w:tcPr>
            <w:tcW w:w="721" w:type="pct"/>
            <w:tcBorders>
              <w:top w:val="single" w:sz="4" w:space="0" w:color="auto"/>
              <w:left w:val="single" w:sz="4" w:space="0" w:color="auto"/>
              <w:bottom w:val="single" w:sz="4" w:space="0" w:color="auto"/>
              <w:right w:val="single" w:sz="4" w:space="0" w:color="auto"/>
            </w:tcBorders>
          </w:tcPr>
          <w:p w14:paraId="069F9CE1" w14:textId="41E9F991" w:rsidR="00FC7467" w:rsidRPr="00AA6CD7" w:rsidRDefault="005B616E" w:rsidP="005B616E">
            <w:pPr>
              <w:pStyle w:val="TableParagraph"/>
              <w:rPr>
                <w:rFonts w:ascii="Arial" w:eastAsia="Arial" w:hAnsi="Arial" w:cs="Arial"/>
                <w:sz w:val="18"/>
                <w:szCs w:val="18"/>
              </w:rPr>
            </w:pPr>
            <w:r>
              <w:rPr>
                <w:rFonts w:ascii="Arial" w:hAnsi="Arial"/>
                <w:sz w:val="18"/>
                <w:szCs w:val="18"/>
              </w:rPr>
              <w:t>Not reported</w:t>
            </w:r>
          </w:p>
        </w:tc>
      </w:tr>
    </w:tbl>
    <w:p w14:paraId="0508D6A3" w14:textId="54CD0429" w:rsidR="00984A33" w:rsidRDefault="00984A33" w:rsidP="00984A33"/>
    <w:p w14:paraId="58256E76" w14:textId="5CEC221C" w:rsidR="009759EB" w:rsidRDefault="009759EB" w:rsidP="00984A33"/>
    <w:tbl>
      <w:tblPr>
        <w:tblW w:w="5000" w:type="pct"/>
        <w:tblCellMar>
          <w:left w:w="0" w:type="dxa"/>
          <w:right w:w="0" w:type="dxa"/>
        </w:tblCellMar>
        <w:tblLook w:val="01E0" w:firstRow="1" w:lastRow="1" w:firstColumn="1" w:lastColumn="1" w:noHBand="0" w:noVBand="0"/>
      </w:tblPr>
      <w:tblGrid>
        <w:gridCol w:w="1834"/>
        <w:gridCol w:w="6070"/>
        <w:gridCol w:w="3536"/>
        <w:gridCol w:w="1530"/>
      </w:tblGrid>
      <w:tr w:rsidR="00213131" w:rsidRPr="00AA6CD7" w14:paraId="37EF1BA7" w14:textId="77777777" w:rsidTr="009759EB">
        <w:trPr>
          <w:trHeight w:val="20"/>
        </w:trPr>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25B2D9" w14:textId="77777777" w:rsidR="002442C3" w:rsidRDefault="00213131" w:rsidP="002442C3">
            <w:pPr>
              <w:pStyle w:val="TableParagraph"/>
              <w:rPr>
                <w:rFonts w:ascii="Arial" w:hAnsi="Arial"/>
                <w:b/>
                <w:sz w:val="18"/>
                <w:szCs w:val="18"/>
              </w:rPr>
            </w:pPr>
            <w:r w:rsidRPr="00AA6CD7">
              <w:rPr>
                <w:rFonts w:ascii="Arial" w:hAnsi="Arial"/>
                <w:b/>
                <w:sz w:val="18"/>
                <w:szCs w:val="18"/>
              </w:rPr>
              <w:t xml:space="preserve">Author, year </w:t>
            </w:r>
          </w:p>
          <w:p w14:paraId="2AE3AEC2" w14:textId="724B23F1" w:rsidR="00213131" w:rsidRPr="00AA6CD7" w:rsidRDefault="00213131" w:rsidP="002442C3">
            <w:pPr>
              <w:pStyle w:val="TableParagraph"/>
              <w:rPr>
                <w:rFonts w:ascii="Arial" w:eastAsia="Arial" w:hAnsi="Arial" w:cs="Arial"/>
                <w:sz w:val="18"/>
                <w:szCs w:val="18"/>
              </w:rPr>
            </w:pPr>
            <w:r w:rsidRPr="00AA6CD7">
              <w:rPr>
                <w:rFonts w:ascii="Arial" w:hAnsi="Arial"/>
                <w:b/>
                <w:sz w:val="18"/>
                <w:szCs w:val="18"/>
              </w:rPr>
              <w:t>Quality</w:t>
            </w:r>
          </w:p>
        </w:tc>
        <w:tc>
          <w:tcPr>
            <w:tcW w:w="2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3F9582" w14:textId="1CAE89CF" w:rsidR="00213131" w:rsidRPr="00AA6CD7" w:rsidRDefault="00213131" w:rsidP="009759EB">
            <w:pPr>
              <w:pStyle w:val="TableParagraph"/>
              <w:jc w:val="center"/>
              <w:rPr>
                <w:rFonts w:ascii="Arial" w:eastAsia="Arial" w:hAnsi="Arial" w:cs="Arial"/>
                <w:sz w:val="18"/>
                <w:szCs w:val="18"/>
              </w:rPr>
            </w:pPr>
            <w:r w:rsidRPr="00AA6CD7">
              <w:rPr>
                <w:rFonts w:ascii="Arial" w:hAnsi="Arial"/>
                <w:b/>
                <w:sz w:val="18"/>
                <w:szCs w:val="18"/>
              </w:rPr>
              <w:t>Interventions</w:t>
            </w:r>
          </w:p>
        </w:tc>
        <w:tc>
          <w:tcPr>
            <w:tcW w:w="1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BE02D5" w14:textId="0FD1B8A6" w:rsidR="00213131" w:rsidRPr="00AA6CD7" w:rsidRDefault="00213131" w:rsidP="009759EB">
            <w:pPr>
              <w:pStyle w:val="TableParagraph"/>
              <w:jc w:val="center"/>
              <w:rPr>
                <w:rFonts w:ascii="Arial" w:eastAsia="Arial" w:hAnsi="Arial" w:cs="Arial"/>
                <w:sz w:val="18"/>
                <w:szCs w:val="18"/>
              </w:rPr>
            </w:pPr>
            <w:r w:rsidRPr="00AA6CD7">
              <w:rPr>
                <w:rFonts w:ascii="Arial" w:hAnsi="Arial"/>
                <w:b/>
                <w:sz w:val="18"/>
                <w:szCs w:val="18"/>
              </w:rPr>
              <w:t>Measures</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09E6FC" w14:textId="17CDBF2C" w:rsidR="00213131" w:rsidRPr="00AA6CD7" w:rsidRDefault="00213131" w:rsidP="009759EB">
            <w:pPr>
              <w:pStyle w:val="TableParagraph"/>
              <w:jc w:val="center"/>
              <w:rPr>
                <w:rFonts w:ascii="Arial" w:eastAsia="Arial" w:hAnsi="Arial" w:cs="Arial"/>
                <w:sz w:val="18"/>
                <w:szCs w:val="18"/>
              </w:rPr>
            </w:pPr>
            <w:r w:rsidRPr="00AA6CD7">
              <w:rPr>
                <w:rFonts w:ascii="Arial" w:hAnsi="Arial"/>
                <w:b/>
                <w:sz w:val="18"/>
                <w:szCs w:val="18"/>
              </w:rPr>
              <w:t xml:space="preserve">Duration of </w:t>
            </w:r>
            <w:proofErr w:type="spellStart"/>
            <w:r w:rsidRPr="00AA6CD7">
              <w:rPr>
                <w:rFonts w:ascii="Arial" w:hAnsi="Arial"/>
                <w:b/>
                <w:sz w:val="18"/>
                <w:szCs w:val="18"/>
              </w:rPr>
              <w:t>followup</w:t>
            </w:r>
            <w:proofErr w:type="spellEnd"/>
          </w:p>
        </w:tc>
      </w:tr>
      <w:tr w:rsidR="000E687A" w:rsidRPr="00AA6CD7" w14:paraId="6D72BBC4" w14:textId="77777777" w:rsidTr="009759EB">
        <w:trPr>
          <w:trHeight w:val="20"/>
        </w:trPr>
        <w:tc>
          <w:tcPr>
            <w:tcW w:w="707" w:type="pct"/>
            <w:tcBorders>
              <w:top w:val="single" w:sz="4" w:space="0" w:color="auto"/>
              <w:left w:val="single" w:sz="4" w:space="0" w:color="auto"/>
              <w:bottom w:val="single" w:sz="4" w:space="0" w:color="auto"/>
            </w:tcBorders>
            <w:shd w:val="clear" w:color="auto" w:fill="F2F2F2" w:themeFill="background1" w:themeFillShade="F2"/>
            <w:vAlign w:val="bottom"/>
          </w:tcPr>
          <w:p w14:paraId="1C041D30" w14:textId="640AD0BC" w:rsidR="000E687A" w:rsidRPr="00AA6CD7" w:rsidRDefault="000E687A" w:rsidP="002442C3">
            <w:pPr>
              <w:pStyle w:val="TableParagraph"/>
              <w:rPr>
                <w:rFonts w:ascii="Arial" w:hAnsi="Arial"/>
                <w:sz w:val="18"/>
                <w:szCs w:val="18"/>
              </w:rPr>
            </w:pPr>
            <w:r w:rsidRPr="00AA6CD7">
              <w:rPr>
                <w:rFonts w:ascii="Arial" w:hAnsi="Arial"/>
                <w:b/>
                <w:sz w:val="18"/>
                <w:szCs w:val="18"/>
              </w:rPr>
              <w:t>2013 Review</w:t>
            </w:r>
          </w:p>
        </w:tc>
        <w:tc>
          <w:tcPr>
            <w:tcW w:w="2340" w:type="pct"/>
            <w:tcBorders>
              <w:top w:val="single" w:sz="4" w:space="0" w:color="auto"/>
              <w:bottom w:val="single" w:sz="4" w:space="0" w:color="auto"/>
            </w:tcBorders>
            <w:shd w:val="clear" w:color="auto" w:fill="F2F2F2" w:themeFill="background1" w:themeFillShade="F2"/>
          </w:tcPr>
          <w:p w14:paraId="64E08391" w14:textId="77777777" w:rsidR="000E687A" w:rsidRPr="00AA6CD7" w:rsidRDefault="000E687A" w:rsidP="002442C3">
            <w:pPr>
              <w:pStyle w:val="TableParagraph"/>
              <w:rPr>
                <w:rFonts w:ascii="Arial" w:hAnsi="Arial"/>
                <w:sz w:val="18"/>
                <w:szCs w:val="18"/>
              </w:rPr>
            </w:pPr>
          </w:p>
        </w:tc>
        <w:tc>
          <w:tcPr>
            <w:tcW w:w="1363" w:type="pct"/>
            <w:tcBorders>
              <w:top w:val="single" w:sz="4" w:space="0" w:color="auto"/>
              <w:bottom w:val="single" w:sz="4" w:space="0" w:color="auto"/>
            </w:tcBorders>
            <w:shd w:val="clear" w:color="auto" w:fill="F2F2F2" w:themeFill="background1" w:themeFillShade="F2"/>
          </w:tcPr>
          <w:p w14:paraId="1424364F" w14:textId="77777777" w:rsidR="000E687A" w:rsidRPr="00AA6CD7" w:rsidRDefault="000E687A" w:rsidP="002442C3">
            <w:pPr>
              <w:pStyle w:val="TableParagraph"/>
              <w:rPr>
                <w:rFonts w:ascii="Arial" w:hAnsi="Arial"/>
                <w:sz w:val="18"/>
                <w:szCs w:val="18"/>
              </w:rPr>
            </w:pPr>
          </w:p>
        </w:tc>
        <w:tc>
          <w:tcPr>
            <w:tcW w:w="591" w:type="pct"/>
            <w:tcBorders>
              <w:top w:val="single" w:sz="4" w:space="0" w:color="auto"/>
              <w:bottom w:val="single" w:sz="4" w:space="0" w:color="auto"/>
              <w:right w:val="single" w:sz="4" w:space="0" w:color="auto"/>
            </w:tcBorders>
            <w:shd w:val="clear" w:color="auto" w:fill="F2F2F2" w:themeFill="background1" w:themeFillShade="F2"/>
          </w:tcPr>
          <w:p w14:paraId="4C442600" w14:textId="77777777" w:rsidR="000E687A" w:rsidRPr="00AA6CD7" w:rsidRDefault="000E687A" w:rsidP="002442C3">
            <w:pPr>
              <w:pStyle w:val="TableParagraph"/>
              <w:rPr>
                <w:rFonts w:ascii="Arial" w:hAnsi="Arial"/>
                <w:sz w:val="18"/>
                <w:szCs w:val="18"/>
              </w:rPr>
            </w:pPr>
          </w:p>
        </w:tc>
      </w:tr>
      <w:tr w:rsidR="00984A33" w:rsidRPr="00AA6CD7" w14:paraId="23CE6808" w14:textId="77777777" w:rsidTr="009759EB">
        <w:trPr>
          <w:trHeight w:val="20"/>
        </w:trPr>
        <w:tc>
          <w:tcPr>
            <w:tcW w:w="707" w:type="pct"/>
            <w:tcBorders>
              <w:top w:val="single" w:sz="4" w:space="0" w:color="auto"/>
              <w:left w:val="single" w:sz="4" w:space="0" w:color="auto"/>
              <w:bottom w:val="single" w:sz="4" w:space="0" w:color="auto"/>
              <w:right w:val="single" w:sz="4" w:space="0" w:color="auto"/>
            </w:tcBorders>
          </w:tcPr>
          <w:p w14:paraId="796CE096" w14:textId="4D0AEB2B" w:rsidR="00515149" w:rsidRPr="00AA6CD7" w:rsidRDefault="00515149" w:rsidP="002442C3">
            <w:pPr>
              <w:pStyle w:val="TableParagraph"/>
              <w:rPr>
                <w:rFonts w:ascii="Arial" w:eastAsia="Arial" w:hAnsi="Arial" w:cs="Arial"/>
                <w:sz w:val="18"/>
                <w:szCs w:val="18"/>
              </w:rPr>
            </w:pPr>
            <w:r w:rsidRPr="00AA6CD7">
              <w:rPr>
                <w:rFonts w:ascii="Arial" w:hAnsi="Arial"/>
                <w:sz w:val="18"/>
                <w:szCs w:val="18"/>
              </w:rPr>
              <w:t>Watson et al., 1998</w:t>
            </w:r>
            <w:r w:rsidR="00E215A7" w:rsidRPr="00AA6CD7">
              <w:rPr>
                <w:rFonts w:ascii="Arial" w:hAnsi="Arial"/>
                <w:sz w:val="18"/>
                <w:szCs w:val="18"/>
                <w:vertAlign w:val="superscript"/>
              </w:rPr>
              <w:t>14</w:t>
            </w:r>
            <w:r w:rsidR="00926E9E">
              <w:rPr>
                <w:rFonts w:ascii="Arial" w:hAnsi="Arial"/>
                <w:sz w:val="18"/>
                <w:szCs w:val="18"/>
                <w:vertAlign w:val="superscript"/>
              </w:rPr>
              <w:t>8</w:t>
            </w:r>
          </w:p>
          <w:p w14:paraId="7AFDC3E6" w14:textId="60F0D1ED" w:rsidR="00984A33" w:rsidRPr="00AA6CD7" w:rsidRDefault="00515149" w:rsidP="002442C3">
            <w:pPr>
              <w:pStyle w:val="TableParagraph"/>
              <w:rPr>
                <w:rFonts w:ascii="Arial" w:eastAsia="Arial" w:hAnsi="Arial" w:cs="Arial"/>
                <w:sz w:val="18"/>
                <w:szCs w:val="18"/>
              </w:rPr>
            </w:pPr>
            <w:r w:rsidRPr="00AA6CD7">
              <w:rPr>
                <w:rFonts w:ascii="Arial" w:hAnsi="Arial"/>
                <w:sz w:val="18"/>
                <w:szCs w:val="18"/>
              </w:rPr>
              <w:t>Good</w:t>
            </w:r>
          </w:p>
        </w:tc>
        <w:tc>
          <w:tcPr>
            <w:tcW w:w="2340" w:type="pct"/>
            <w:tcBorders>
              <w:top w:val="single" w:sz="4" w:space="0" w:color="auto"/>
              <w:left w:val="single" w:sz="4" w:space="0" w:color="auto"/>
              <w:bottom w:val="single" w:sz="4" w:space="0" w:color="auto"/>
              <w:right w:val="single" w:sz="4" w:space="0" w:color="auto"/>
            </w:tcBorders>
          </w:tcPr>
          <w:p w14:paraId="74515B58" w14:textId="40DFC90D" w:rsidR="00984A33" w:rsidRPr="00AA6CD7" w:rsidRDefault="00984A33" w:rsidP="002442C3">
            <w:pPr>
              <w:pStyle w:val="TableParagraph"/>
              <w:rPr>
                <w:rFonts w:ascii="Arial" w:eastAsia="Arial" w:hAnsi="Arial" w:cs="Arial"/>
                <w:sz w:val="18"/>
                <w:szCs w:val="18"/>
              </w:rPr>
            </w:pPr>
            <w:r w:rsidRPr="00AA6CD7">
              <w:rPr>
                <w:rFonts w:ascii="Arial" w:hAnsi="Arial"/>
                <w:sz w:val="18"/>
                <w:szCs w:val="18"/>
              </w:rPr>
              <w:t>All subjects were referred for genetic counseling with a clinical geneticist who provided a consultation (randomized at clinic immediately after consultation to</w:t>
            </w:r>
            <w:r w:rsidR="00037B19" w:rsidRPr="00AA6CD7">
              <w:rPr>
                <w:rFonts w:ascii="Arial" w:hAnsi="Arial"/>
                <w:sz w:val="18"/>
                <w:szCs w:val="18"/>
              </w:rPr>
              <w:t xml:space="preserve"> </w:t>
            </w:r>
            <w:r w:rsidRPr="00AA6CD7">
              <w:rPr>
                <w:rFonts w:ascii="Arial" w:hAnsi="Arial"/>
                <w:sz w:val="18"/>
                <w:szCs w:val="18"/>
              </w:rPr>
              <w:t>minimize bias), including pedigree based on risk calculation and information regarding management options based on risk level. All were as part of consultation.</w:t>
            </w:r>
          </w:p>
          <w:p w14:paraId="702A247E" w14:textId="77777777" w:rsidR="00984A33" w:rsidRPr="00AA6CD7" w:rsidRDefault="00984A33" w:rsidP="002442C3">
            <w:pPr>
              <w:pStyle w:val="ListParagraph"/>
              <w:numPr>
                <w:ilvl w:val="0"/>
                <w:numId w:val="5"/>
              </w:numPr>
              <w:tabs>
                <w:tab w:val="left" w:pos="242"/>
              </w:tabs>
              <w:ind w:left="0" w:firstLine="0"/>
              <w:rPr>
                <w:rFonts w:ascii="Arial" w:eastAsia="Arial" w:hAnsi="Arial" w:cs="Arial"/>
                <w:sz w:val="18"/>
                <w:szCs w:val="18"/>
              </w:rPr>
            </w:pPr>
            <w:r w:rsidRPr="00AA6CD7">
              <w:rPr>
                <w:rFonts w:ascii="Arial" w:hAnsi="Arial"/>
                <w:sz w:val="18"/>
                <w:szCs w:val="18"/>
              </w:rPr>
              <w:t>Consultation plus audiotape group offered instructions on self-exam and clinical exam and received an audiotape of the consultation</w:t>
            </w:r>
          </w:p>
          <w:p w14:paraId="1BC6FAC6" w14:textId="014395B6" w:rsidR="00984A33" w:rsidRPr="00621EE7" w:rsidRDefault="00037B19" w:rsidP="002442C3">
            <w:pPr>
              <w:pStyle w:val="ListParagraph"/>
              <w:numPr>
                <w:ilvl w:val="0"/>
                <w:numId w:val="5"/>
              </w:numPr>
              <w:tabs>
                <w:tab w:val="left" w:pos="242"/>
              </w:tabs>
              <w:ind w:left="0" w:firstLine="0"/>
              <w:rPr>
                <w:rFonts w:ascii="Arial" w:eastAsia="Arial" w:hAnsi="Arial" w:cs="Arial"/>
                <w:sz w:val="18"/>
                <w:szCs w:val="18"/>
              </w:rPr>
            </w:pPr>
            <w:r w:rsidRPr="00AA6CD7">
              <w:rPr>
                <w:rFonts w:ascii="Arial" w:hAnsi="Arial"/>
                <w:sz w:val="18"/>
                <w:szCs w:val="18"/>
              </w:rPr>
              <w:t>Consultation only group offered instructions on self-exam and clinical exam</w:t>
            </w:r>
          </w:p>
        </w:tc>
        <w:tc>
          <w:tcPr>
            <w:tcW w:w="1363" w:type="pct"/>
            <w:tcBorders>
              <w:top w:val="single" w:sz="4" w:space="0" w:color="auto"/>
              <w:left w:val="single" w:sz="4" w:space="0" w:color="auto"/>
              <w:bottom w:val="single" w:sz="4" w:space="0" w:color="auto"/>
              <w:right w:val="single" w:sz="4" w:space="0" w:color="auto"/>
            </w:tcBorders>
          </w:tcPr>
          <w:p w14:paraId="01C8990A" w14:textId="2F0DFE43" w:rsidR="00984A33" w:rsidRPr="00AA6CD7" w:rsidRDefault="00984A33" w:rsidP="002442C3">
            <w:pPr>
              <w:pStyle w:val="TableParagraph"/>
              <w:rPr>
                <w:rFonts w:ascii="Arial" w:eastAsia="Arial" w:hAnsi="Arial" w:cs="Arial"/>
                <w:sz w:val="18"/>
                <w:szCs w:val="18"/>
              </w:rPr>
            </w:pPr>
            <w:r w:rsidRPr="00AA6CD7">
              <w:rPr>
                <w:rFonts w:ascii="Arial" w:hAnsi="Arial"/>
                <w:sz w:val="18"/>
                <w:szCs w:val="18"/>
              </w:rPr>
              <w:t>CWS:</w:t>
            </w:r>
            <w:r w:rsidR="00213131" w:rsidRPr="00AA6CD7">
              <w:rPr>
                <w:rFonts w:ascii="Arial" w:eastAsia="Arial" w:hAnsi="Arial" w:cs="Arial"/>
                <w:sz w:val="18"/>
                <w:szCs w:val="18"/>
              </w:rPr>
              <w:t xml:space="preserve"> </w:t>
            </w:r>
            <w:r w:rsidRPr="00AA6CD7">
              <w:rPr>
                <w:rFonts w:ascii="Arial" w:hAnsi="Arial"/>
                <w:sz w:val="18"/>
                <w:szCs w:val="18"/>
              </w:rPr>
              <w:t>3-item questionnaire to measure how frequently an individual worries about getting breast cancer</w:t>
            </w:r>
          </w:p>
          <w:p w14:paraId="327CDD9F" w14:textId="20BEF863" w:rsidR="00984A33" w:rsidRPr="00AA6CD7" w:rsidRDefault="00984A33" w:rsidP="002442C3">
            <w:pPr>
              <w:pStyle w:val="TableParagraph"/>
              <w:rPr>
                <w:rFonts w:ascii="Arial" w:eastAsia="Arial" w:hAnsi="Arial" w:cs="Arial"/>
                <w:sz w:val="18"/>
                <w:szCs w:val="18"/>
              </w:rPr>
            </w:pPr>
            <w:r w:rsidRPr="00AA6CD7">
              <w:rPr>
                <w:rFonts w:ascii="Arial" w:hAnsi="Arial"/>
                <w:sz w:val="18"/>
                <w:szCs w:val="18"/>
              </w:rPr>
              <w:t>GHQ-12:</w:t>
            </w:r>
            <w:r w:rsidR="00213131" w:rsidRPr="00AA6CD7">
              <w:rPr>
                <w:rFonts w:ascii="Arial" w:eastAsia="Arial" w:hAnsi="Arial" w:cs="Arial"/>
                <w:sz w:val="18"/>
                <w:szCs w:val="18"/>
              </w:rPr>
              <w:t xml:space="preserve"> </w:t>
            </w:r>
            <w:r w:rsidRPr="00AA6CD7">
              <w:rPr>
                <w:rFonts w:ascii="Arial" w:hAnsi="Arial"/>
                <w:sz w:val="18"/>
                <w:szCs w:val="18"/>
              </w:rPr>
              <w:t>12-item questionnaire to screen individuals for psychiatric disorders</w:t>
            </w:r>
          </w:p>
          <w:p w14:paraId="1E0696C7" w14:textId="456BFE80" w:rsidR="00984A33" w:rsidRPr="00AA6CD7" w:rsidRDefault="00984A33" w:rsidP="002442C3">
            <w:pPr>
              <w:pStyle w:val="TableParagraph"/>
              <w:rPr>
                <w:rFonts w:ascii="Arial" w:eastAsia="Arial" w:hAnsi="Arial" w:cs="Arial"/>
                <w:sz w:val="18"/>
                <w:szCs w:val="18"/>
              </w:rPr>
            </w:pPr>
            <w:r w:rsidRPr="00AA6CD7">
              <w:rPr>
                <w:rFonts w:ascii="Arial" w:hAnsi="Arial"/>
                <w:sz w:val="18"/>
                <w:szCs w:val="18"/>
              </w:rPr>
              <w:t>VAS:</w:t>
            </w:r>
            <w:r w:rsidR="00213131" w:rsidRPr="00AA6CD7">
              <w:rPr>
                <w:rFonts w:ascii="Arial" w:eastAsia="Arial" w:hAnsi="Arial" w:cs="Arial"/>
                <w:sz w:val="18"/>
                <w:szCs w:val="18"/>
              </w:rPr>
              <w:t xml:space="preserve"> </w:t>
            </w:r>
            <w:r w:rsidRPr="00AA6CD7">
              <w:rPr>
                <w:rFonts w:ascii="Arial" w:hAnsi="Arial"/>
                <w:sz w:val="18"/>
                <w:szCs w:val="18"/>
              </w:rPr>
              <w:t>Any of a number of pain self-assessment tools where subjects indicate their level of pain in response to a continuous visual scale</w:t>
            </w:r>
          </w:p>
        </w:tc>
        <w:tc>
          <w:tcPr>
            <w:tcW w:w="591" w:type="pct"/>
            <w:tcBorders>
              <w:top w:val="single" w:sz="4" w:space="0" w:color="auto"/>
              <w:left w:val="single" w:sz="4" w:space="0" w:color="auto"/>
              <w:bottom w:val="single" w:sz="4" w:space="0" w:color="auto"/>
              <w:right w:val="single" w:sz="4" w:space="0" w:color="auto"/>
            </w:tcBorders>
          </w:tcPr>
          <w:p w14:paraId="4705C1A0" w14:textId="081E62B7" w:rsidR="00037B19" w:rsidRPr="00AA6CD7" w:rsidRDefault="00984A33" w:rsidP="002442C3">
            <w:pPr>
              <w:pStyle w:val="TableParagraph"/>
              <w:rPr>
                <w:rFonts w:ascii="Arial" w:hAnsi="Arial"/>
                <w:sz w:val="18"/>
                <w:szCs w:val="18"/>
              </w:rPr>
            </w:pPr>
            <w:r w:rsidRPr="00AA6CD7">
              <w:rPr>
                <w:rFonts w:ascii="Arial" w:hAnsi="Arial"/>
                <w:sz w:val="18"/>
                <w:szCs w:val="18"/>
              </w:rPr>
              <w:t>Year</w:t>
            </w:r>
            <w:r w:rsidR="00AA6CD7">
              <w:rPr>
                <w:rFonts w:ascii="Arial" w:hAnsi="Arial"/>
                <w:sz w:val="18"/>
                <w:szCs w:val="18"/>
              </w:rPr>
              <w:t>s:</w:t>
            </w:r>
            <w:r w:rsidRPr="00AA6CD7">
              <w:rPr>
                <w:rFonts w:ascii="Arial" w:hAnsi="Arial"/>
                <w:sz w:val="18"/>
                <w:szCs w:val="18"/>
              </w:rPr>
              <w:t xml:space="preserve"> NR </w:t>
            </w:r>
          </w:p>
          <w:p w14:paraId="7DD3075D" w14:textId="42E1F276" w:rsidR="00984A33" w:rsidRPr="00AA6CD7" w:rsidRDefault="00984A33" w:rsidP="002442C3">
            <w:pPr>
              <w:pStyle w:val="TableParagraph"/>
              <w:rPr>
                <w:rFonts w:ascii="Arial" w:eastAsia="Arial" w:hAnsi="Arial" w:cs="Arial"/>
                <w:sz w:val="18"/>
                <w:szCs w:val="18"/>
              </w:rPr>
            </w:pPr>
            <w:r w:rsidRPr="00AA6CD7">
              <w:rPr>
                <w:rFonts w:ascii="Arial" w:hAnsi="Arial"/>
                <w:sz w:val="18"/>
                <w:szCs w:val="18"/>
              </w:rPr>
              <w:t>6</w:t>
            </w:r>
            <w:r w:rsidR="00037B19" w:rsidRPr="00AA6CD7">
              <w:rPr>
                <w:rFonts w:ascii="Arial" w:hAnsi="Arial"/>
                <w:sz w:val="18"/>
                <w:szCs w:val="18"/>
              </w:rPr>
              <w:t xml:space="preserve"> </w:t>
            </w:r>
            <w:r w:rsidRPr="00AA6CD7">
              <w:rPr>
                <w:rFonts w:ascii="Arial" w:hAnsi="Arial"/>
                <w:sz w:val="18"/>
                <w:szCs w:val="18"/>
              </w:rPr>
              <w:t>months</w:t>
            </w:r>
          </w:p>
        </w:tc>
      </w:tr>
    </w:tbl>
    <w:p w14:paraId="4079CE74" w14:textId="77777777" w:rsidR="00984A33" w:rsidRDefault="00984A33" w:rsidP="00984A33">
      <w:pPr>
        <w:spacing w:line="262" w:lineRule="auto"/>
        <w:rPr>
          <w:rFonts w:ascii="Arial" w:eastAsia="Arial" w:hAnsi="Arial" w:cs="Arial"/>
          <w:sz w:val="17"/>
          <w:szCs w:val="17"/>
        </w:rPr>
        <w:sectPr w:rsidR="00984A33" w:rsidSect="009759EB">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15"/>
        <w:gridCol w:w="6739"/>
        <w:gridCol w:w="2913"/>
        <w:gridCol w:w="1403"/>
      </w:tblGrid>
      <w:tr w:rsidR="00213131" w:rsidRPr="00AA6CD7" w14:paraId="4022CE53" w14:textId="77777777" w:rsidTr="009759EB">
        <w:trPr>
          <w:trHeight w:val="20"/>
        </w:trPr>
        <w:tc>
          <w:tcPr>
            <w:tcW w:w="7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EA3118" w14:textId="77777777" w:rsidR="002442C3" w:rsidRDefault="00213131" w:rsidP="002442C3">
            <w:pPr>
              <w:pStyle w:val="TableParagraph"/>
              <w:rPr>
                <w:rFonts w:ascii="Arial" w:hAnsi="Arial"/>
                <w:b/>
                <w:sz w:val="18"/>
                <w:szCs w:val="18"/>
              </w:rPr>
            </w:pPr>
            <w:r w:rsidRPr="00AA6CD7">
              <w:rPr>
                <w:rFonts w:ascii="Arial" w:hAnsi="Arial"/>
                <w:b/>
                <w:sz w:val="18"/>
                <w:szCs w:val="18"/>
              </w:rPr>
              <w:lastRenderedPageBreak/>
              <w:t xml:space="preserve">Author, year </w:t>
            </w:r>
          </w:p>
          <w:p w14:paraId="7F264A4B" w14:textId="646A4819" w:rsidR="00213131" w:rsidRPr="00AA6CD7" w:rsidRDefault="00213131" w:rsidP="002442C3">
            <w:pPr>
              <w:pStyle w:val="TableParagraph"/>
              <w:rPr>
                <w:rFonts w:ascii="Arial" w:eastAsia="Arial" w:hAnsi="Arial" w:cs="Arial"/>
                <w:sz w:val="18"/>
                <w:szCs w:val="18"/>
              </w:rPr>
            </w:pPr>
            <w:r w:rsidRPr="00AA6CD7">
              <w:rPr>
                <w:rFonts w:ascii="Arial" w:hAnsi="Arial"/>
                <w:b/>
                <w:sz w:val="18"/>
                <w:szCs w:val="18"/>
              </w:rPr>
              <w:t>Quality</w:t>
            </w:r>
          </w:p>
        </w:tc>
        <w:tc>
          <w:tcPr>
            <w:tcW w:w="2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A639C3" w14:textId="14D4A685" w:rsidR="00213131" w:rsidRPr="00AA6CD7" w:rsidRDefault="00213131" w:rsidP="009759EB">
            <w:pPr>
              <w:pStyle w:val="TableParagraph"/>
              <w:jc w:val="center"/>
              <w:rPr>
                <w:rFonts w:ascii="Arial" w:eastAsia="Arial" w:hAnsi="Arial" w:cs="Arial"/>
                <w:sz w:val="18"/>
                <w:szCs w:val="18"/>
              </w:rPr>
            </w:pPr>
            <w:r w:rsidRPr="00AA6CD7">
              <w:rPr>
                <w:rFonts w:ascii="Arial" w:hAnsi="Arial"/>
                <w:b/>
                <w:sz w:val="18"/>
                <w:szCs w:val="18"/>
              </w:rPr>
              <w:t>Results</w:t>
            </w:r>
          </w:p>
        </w:tc>
        <w:tc>
          <w:tcPr>
            <w:tcW w:w="11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3A1E4C" w14:textId="05A0402F" w:rsidR="00213131" w:rsidRPr="00AA6CD7" w:rsidRDefault="00213131" w:rsidP="009759EB">
            <w:pPr>
              <w:pStyle w:val="TableParagraph"/>
              <w:jc w:val="center"/>
              <w:rPr>
                <w:rFonts w:ascii="Arial" w:eastAsia="Arial" w:hAnsi="Arial" w:cs="Arial"/>
                <w:sz w:val="18"/>
                <w:szCs w:val="18"/>
              </w:rPr>
            </w:pPr>
            <w:r w:rsidRPr="00AA6CD7">
              <w:rPr>
                <w:rFonts w:ascii="Arial" w:hAnsi="Arial"/>
                <w:b/>
                <w:sz w:val="18"/>
                <w:szCs w:val="18"/>
              </w:rPr>
              <w:t>Conclusions</w:t>
            </w: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2FAD95" w14:textId="591E5E32" w:rsidR="00213131" w:rsidRPr="00AA6CD7" w:rsidRDefault="00213131" w:rsidP="009759EB">
            <w:pPr>
              <w:pStyle w:val="TableParagraph"/>
              <w:jc w:val="center"/>
              <w:rPr>
                <w:rFonts w:ascii="Arial" w:eastAsia="Arial" w:hAnsi="Arial" w:cs="Arial"/>
                <w:sz w:val="18"/>
                <w:szCs w:val="18"/>
              </w:rPr>
            </w:pPr>
            <w:r w:rsidRPr="00AA6CD7">
              <w:rPr>
                <w:rFonts w:ascii="Arial" w:hAnsi="Arial"/>
                <w:b/>
                <w:sz w:val="18"/>
                <w:szCs w:val="18"/>
              </w:rPr>
              <w:t>Funding source</w:t>
            </w:r>
          </w:p>
        </w:tc>
      </w:tr>
      <w:tr w:rsidR="00236706" w:rsidRPr="00AA6CD7" w14:paraId="40DFA7E5" w14:textId="77777777" w:rsidTr="009759EB">
        <w:trPr>
          <w:trHeight w:val="20"/>
        </w:trPr>
        <w:tc>
          <w:tcPr>
            <w:tcW w:w="738" w:type="pct"/>
            <w:tcBorders>
              <w:top w:val="single" w:sz="4" w:space="0" w:color="auto"/>
              <w:left w:val="single" w:sz="4" w:space="0" w:color="auto"/>
              <w:bottom w:val="single" w:sz="4" w:space="0" w:color="auto"/>
            </w:tcBorders>
            <w:shd w:val="clear" w:color="auto" w:fill="F2F2F2" w:themeFill="background1" w:themeFillShade="F2"/>
            <w:vAlign w:val="bottom"/>
          </w:tcPr>
          <w:p w14:paraId="352A2270" w14:textId="41B9198D" w:rsidR="00236706" w:rsidRPr="00AA6CD7" w:rsidRDefault="00236706" w:rsidP="002442C3">
            <w:pPr>
              <w:pStyle w:val="TableParagraph"/>
              <w:rPr>
                <w:rFonts w:ascii="Arial" w:hAnsi="Arial"/>
                <w:sz w:val="18"/>
                <w:szCs w:val="18"/>
              </w:rPr>
            </w:pPr>
            <w:r w:rsidRPr="00AA6CD7">
              <w:rPr>
                <w:rFonts w:ascii="Arial" w:hAnsi="Arial"/>
                <w:b/>
                <w:sz w:val="18"/>
                <w:szCs w:val="18"/>
              </w:rPr>
              <w:t>2013 Review</w:t>
            </w:r>
          </w:p>
        </w:tc>
        <w:tc>
          <w:tcPr>
            <w:tcW w:w="2598" w:type="pct"/>
            <w:tcBorders>
              <w:top w:val="single" w:sz="4" w:space="0" w:color="auto"/>
              <w:bottom w:val="single" w:sz="4" w:space="0" w:color="auto"/>
            </w:tcBorders>
            <w:shd w:val="clear" w:color="auto" w:fill="F2F2F2" w:themeFill="background1" w:themeFillShade="F2"/>
          </w:tcPr>
          <w:p w14:paraId="2C77F8B5" w14:textId="77777777" w:rsidR="00236706" w:rsidRPr="00AA6CD7" w:rsidRDefault="00236706" w:rsidP="002442C3">
            <w:pPr>
              <w:pStyle w:val="TableParagraph"/>
              <w:rPr>
                <w:rFonts w:ascii="Arial" w:hAnsi="Arial"/>
                <w:sz w:val="18"/>
                <w:szCs w:val="18"/>
                <w:u w:val="single" w:color="000000"/>
              </w:rPr>
            </w:pPr>
          </w:p>
        </w:tc>
        <w:tc>
          <w:tcPr>
            <w:tcW w:w="1123" w:type="pct"/>
            <w:tcBorders>
              <w:top w:val="single" w:sz="4" w:space="0" w:color="auto"/>
              <w:bottom w:val="single" w:sz="4" w:space="0" w:color="auto"/>
            </w:tcBorders>
            <w:shd w:val="clear" w:color="auto" w:fill="F2F2F2" w:themeFill="background1" w:themeFillShade="F2"/>
          </w:tcPr>
          <w:p w14:paraId="118CFF50" w14:textId="77777777" w:rsidR="00236706" w:rsidRPr="00AA6CD7" w:rsidRDefault="00236706" w:rsidP="002442C3">
            <w:pPr>
              <w:pStyle w:val="TableParagraph"/>
              <w:rPr>
                <w:rFonts w:ascii="Arial" w:hAnsi="Arial"/>
                <w:sz w:val="18"/>
                <w:szCs w:val="18"/>
              </w:rPr>
            </w:pPr>
          </w:p>
        </w:tc>
        <w:tc>
          <w:tcPr>
            <w:tcW w:w="541" w:type="pct"/>
            <w:tcBorders>
              <w:top w:val="single" w:sz="4" w:space="0" w:color="auto"/>
              <w:bottom w:val="single" w:sz="4" w:space="0" w:color="auto"/>
              <w:right w:val="single" w:sz="4" w:space="0" w:color="auto"/>
            </w:tcBorders>
            <w:shd w:val="clear" w:color="auto" w:fill="F2F2F2" w:themeFill="background1" w:themeFillShade="F2"/>
          </w:tcPr>
          <w:p w14:paraId="692B6572" w14:textId="77777777" w:rsidR="00236706" w:rsidRPr="00AA6CD7" w:rsidRDefault="00236706" w:rsidP="002442C3">
            <w:pPr>
              <w:pStyle w:val="TableParagraph"/>
              <w:rPr>
                <w:rFonts w:ascii="Arial" w:hAnsi="Arial"/>
                <w:sz w:val="18"/>
                <w:szCs w:val="18"/>
              </w:rPr>
            </w:pPr>
          </w:p>
        </w:tc>
      </w:tr>
      <w:tr w:rsidR="00984A33" w:rsidRPr="00AA6CD7" w14:paraId="61D2EB10" w14:textId="77777777" w:rsidTr="009759EB">
        <w:trPr>
          <w:trHeight w:val="20"/>
        </w:trPr>
        <w:tc>
          <w:tcPr>
            <w:tcW w:w="738" w:type="pct"/>
            <w:tcBorders>
              <w:top w:val="single" w:sz="4" w:space="0" w:color="auto"/>
              <w:left w:val="single" w:sz="4" w:space="0" w:color="auto"/>
              <w:bottom w:val="single" w:sz="4" w:space="0" w:color="auto"/>
              <w:right w:val="single" w:sz="4" w:space="0" w:color="auto"/>
            </w:tcBorders>
          </w:tcPr>
          <w:p w14:paraId="0305476E" w14:textId="5D05E5BB" w:rsidR="00515149" w:rsidRPr="00AA6CD7" w:rsidRDefault="00515149" w:rsidP="002442C3">
            <w:pPr>
              <w:pStyle w:val="TableParagraph"/>
              <w:rPr>
                <w:rFonts w:ascii="Arial" w:eastAsia="Arial" w:hAnsi="Arial" w:cs="Arial"/>
                <w:sz w:val="18"/>
                <w:szCs w:val="18"/>
              </w:rPr>
            </w:pPr>
            <w:r w:rsidRPr="00AA6CD7">
              <w:rPr>
                <w:rFonts w:ascii="Arial" w:hAnsi="Arial"/>
                <w:sz w:val="18"/>
                <w:szCs w:val="18"/>
              </w:rPr>
              <w:t>Watson et al., 1998</w:t>
            </w:r>
            <w:r w:rsidR="00E215A7" w:rsidRPr="00AA6CD7">
              <w:rPr>
                <w:rFonts w:ascii="Arial" w:hAnsi="Arial"/>
                <w:sz w:val="18"/>
                <w:szCs w:val="18"/>
                <w:vertAlign w:val="superscript"/>
              </w:rPr>
              <w:t>14</w:t>
            </w:r>
            <w:r w:rsidR="00926E9E">
              <w:rPr>
                <w:rFonts w:ascii="Arial" w:hAnsi="Arial"/>
                <w:sz w:val="18"/>
                <w:szCs w:val="18"/>
                <w:vertAlign w:val="superscript"/>
              </w:rPr>
              <w:t>8</w:t>
            </w:r>
          </w:p>
          <w:p w14:paraId="518E2F36" w14:textId="7C91E95A" w:rsidR="00984A33" w:rsidRPr="00AA6CD7" w:rsidRDefault="00515149" w:rsidP="002442C3">
            <w:pPr>
              <w:pStyle w:val="TableParagraph"/>
              <w:rPr>
                <w:rFonts w:ascii="Arial" w:eastAsia="Arial" w:hAnsi="Arial" w:cs="Arial"/>
                <w:sz w:val="18"/>
                <w:szCs w:val="18"/>
              </w:rPr>
            </w:pPr>
            <w:r w:rsidRPr="00AA6CD7">
              <w:rPr>
                <w:rFonts w:ascii="Arial" w:hAnsi="Arial"/>
                <w:sz w:val="18"/>
                <w:szCs w:val="18"/>
              </w:rPr>
              <w:t>Good</w:t>
            </w:r>
          </w:p>
        </w:tc>
        <w:tc>
          <w:tcPr>
            <w:tcW w:w="2598" w:type="pct"/>
            <w:tcBorders>
              <w:top w:val="single" w:sz="4" w:space="0" w:color="auto"/>
              <w:left w:val="single" w:sz="4" w:space="0" w:color="auto"/>
              <w:bottom w:val="single" w:sz="4" w:space="0" w:color="auto"/>
              <w:right w:val="single" w:sz="4" w:space="0" w:color="auto"/>
            </w:tcBorders>
          </w:tcPr>
          <w:p w14:paraId="56B61A42" w14:textId="28E0A651" w:rsidR="00984A33" w:rsidRPr="00AA6CD7" w:rsidRDefault="00984A33" w:rsidP="002442C3">
            <w:pPr>
              <w:pStyle w:val="TableParagraph"/>
              <w:rPr>
                <w:rFonts w:ascii="Arial" w:eastAsia="Arial" w:hAnsi="Arial" w:cs="Arial"/>
                <w:sz w:val="18"/>
                <w:szCs w:val="18"/>
              </w:rPr>
            </w:pPr>
            <w:r w:rsidRPr="00AA6CD7">
              <w:rPr>
                <w:rFonts w:ascii="Arial" w:hAnsi="Arial"/>
                <w:sz w:val="18"/>
                <w:szCs w:val="18"/>
                <w:u w:val="single" w:color="000000"/>
              </w:rPr>
              <w:t>CWS scores:</w:t>
            </w:r>
            <w:r w:rsidRPr="002442C3">
              <w:rPr>
                <w:rFonts w:ascii="Arial" w:hAnsi="Arial"/>
                <w:sz w:val="18"/>
                <w:szCs w:val="18"/>
                <w:u w:color="000000"/>
              </w:rPr>
              <w:t xml:space="preserve"> </w:t>
            </w:r>
            <w:r w:rsidRPr="00AA6CD7">
              <w:rPr>
                <w:rFonts w:ascii="Arial" w:hAnsi="Arial"/>
                <w:sz w:val="18"/>
                <w:szCs w:val="18"/>
              </w:rPr>
              <w:t>For both groups</w:t>
            </w:r>
            <w:r w:rsidR="00037B19" w:rsidRPr="00AA6CD7">
              <w:rPr>
                <w:rFonts w:ascii="Arial" w:hAnsi="Arial"/>
                <w:sz w:val="18"/>
                <w:szCs w:val="18"/>
              </w:rPr>
              <w:t>,</w:t>
            </w:r>
            <w:r w:rsidRPr="00AA6CD7">
              <w:rPr>
                <w:rFonts w:ascii="Arial" w:hAnsi="Arial"/>
                <w:sz w:val="18"/>
                <w:szCs w:val="18"/>
              </w:rPr>
              <w:t xml:space="preserve"> median score was 11 (range 6</w:t>
            </w:r>
            <w:r w:rsidR="004F34C7">
              <w:rPr>
                <w:rFonts w:ascii="Arial" w:hAnsi="Arial"/>
                <w:sz w:val="18"/>
                <w:szCs w:val="18"/>
              </w:rPr>
              <w:t xml:space="preserve"> to </w:t>
            </w:r>
            <w:r w:rsidRPr="00AA6CD7">
              <w:rPr>
                <w:rFonts w:ascii="Arial" w:hAnsi="Arial"/>
                <w:sz w:val="18"/>
                <w:szCs w:val="18"/>
              </w:rPr>
              <w:t>22). 95% CI 10 to12 for cases and 95% CI 10 to11 for controls; mean 11.14 (SD 3.23) for cases and mean 11.39 (SD 3.37) for controls. Scores fell in subjects given a tape of consultation from median 11 at baseline to 10 at 1 month, then 9 at 6 months.</w:t>
            </w:r>
          </w:p>
          <w:p w14:paraId="231A488B" w14:textId="77777777" w:rsidR="00984A33" w:rsidRPr="00AA6CD7" w:rsidRDefault="00984A33" w:rsidP="002442C3">
            <w:pPr>
              <w:pStyle w:val="TableParagraph"/>
              <w:rPr>
                <w:rFonts w:ascii="Arial" w:eastAsia="Arial" w:hAnsi="Arial" w:cs="Arial"/>
                <w:sz w:val="18"/>
                <w:szCs w:val="18"/>
              </w:rPr>
            </w:pPr>
            <w:r w:rsidRPr="00AA6CD7">
              <w:rPr>
                <w:rFonts w:ascii="Arial" w:hAnsi="Arial"/>
                <w:sz w:val="18"/>
                <w:szCs w:val="18"/>
                <w:u w:val="single" w:color="000000"/>
              </w:rPr>
              <w:t>Relative risk scores:</w:t>
            </w:r>
            <w:r w:rsidRPr="002442C3">
              <w:rPr>
                <w:rFonts w:ascii="Arial" w:hAnsi="Arial"/>
                <w:sz w:val="18"/>
                <w:szCs w:val="18"/>
                <w:u w:color="000000"/>
              </w:rPr>
              <w:t xml:space="preserve"> </w:t>
            </w:r>
            <w:r w:rsidRPr="00AA6CD7">
              <w:rPr>
                <w:rFonts w:ascii="Arial" w:hAnsi="Arial"/>
                <w:sz w:val="18"/>
                <w:szCs w:val="18"/>
              </w:rPr>
              <w:t xml:space="preserve">At 1-month </w:t>
            </w:r>
            <w:proofErr w:type="spellStart"/>
            <w:r w:rsidRPr="00AA6CD7">
              <w:rPr>
                <w:rFonts w:ascii="Arial" w:hAnsi="Arial"/>
                <w:sz w:val="18"/>
                <w:szCs w:val="18"/>
              </w:rPr>
              <w:t>followup</w:t>
            </w:r>
            <w:proofErr w:type="spellEnd"/>
            <w:r w:rsidRPr="00AA6CD7">
              <w:rPr>
                <w:rFonts w:ascii="Arial" w:hAnsi="Arial"/>
                <w:sz w:val="18"/>
                <w:szCs w:val="18"/>
              </w:rPr>
              <w:t xml:space="preserve"> 41% accurately recalled their risk of developing cancer, 25% overestimated, 11% underestimated, 23% didn't know/didn't remember. Results suggest that risk figure, regardless of accuracy, doesn't reflect more general view about risk compared with average women.</w:t>
            </w:r>
          </w:p>
          <w:p w14:paraId="425DCBEC" w14:textId="77777777" w:rsidR="00984A33" w:rsidRPr="00AA6CD7" w:rsidRDefault="00984A33" w:rsidP="002442C3">
            <w:pPr>
              <w:pStyle w:val="TableParagraph"/>
              <w:rPr>
                <w:rFonts w:ascii="Arial" w:eastAsia="Arial" w:hAnsi="Arial" w:cs="Arial"/>
                <w:sz w:val="18"/>
                <w:szCs w:val="18"/>
              </w:rPr>
            </w:pPr>
            <w:r w:rsidRPr="00AA6CD7">
              <w:rPr>
                <w:rFonts w:ascii="Arial" w:hAnsi="Arial"/>
                <w:sz w:val="18"/>
                <w:szCs w:val="18"/>
              </w:rPr>
              <w:t>Risk figure given as odds ratio compared with other formats (percentage or descriptive terms): odds ratio--71% were accurate in recall compared with 25% when given in other formats.</w:t>
            </w:r>
          </w:p>
          <w:p w14:paraId="70ADD598" w14:textId="415C6EA0" w:rsidR="00984A33" w:rsidRPr="00AA6CD7" w:rsidRDefault="00984A33" w:rsidP="002442C3">
            <w:pPr>
              <w:pStyle w:val="TableParagraph"/>
              <w:rPr>
                <w:rFonts w:ascii="Arial" w:eastAsia="Arial" w:hAnsi="Arial" w:cs="Arial"/>
                <w:sz w:val="18"/>
                <w:szCs w:val="18"/>
              </w:rPr>
            </w:pPr>
            <w:r w:rsidRPr="00AA6CD7">
              <w:rPr>
                <w:rFonts w:ascii="Arial" w:hAnsi="Arial"/>
                <w:sz w:val="18"/>
                <w:szCs w:val="18"/>
                <w:u w:val="single" w:color="000000"/>
              </w:rPr>
              <w:t>Risk questionnaire scores:</w:t>
            </w:r>
            <w:r w:rsidRPr="002442C3">
              <w:rPr>
                <w:rFonts w:ascii="Arial" w:hAnsi="Arial"/>
                <w:sz w:val="18"/>
                <w:szCs w:val="18"/>
                <w:u w:color="000000"/>
              </w:rPr>
              <w:t xml:space="preserve"> </w:t>
            </w:r>
            <w:r w:rsidRPr="00AA6CD7">
              <w:rPr>
                <w:rFonts w:ascii="Arial" w:hAnsi="Arial"/>
                <w:sz w:val="18"/>
                <w:szCs w:val="18"/>
              </w:rPr>
              <w:t>Usefulness of information rated on a visual analog scale. Average ratings were high, ranging from 8.5 (population risk) to 9.1 (risk of gene in family). Risk of gene in family, lifetime risk, and risk &lt; age 50 were rated</w:t>
            </w:r>
            <w:r w:rsidR="00037B19" w:rsidRPr="00AA6CD7">
              <w:rPr>
                <w:rFonts w:ascii="Arial" w:hAnsi="Arial"/>
                <w:sz w:val="18"/>
                <w:szCs w:val="18"/>
              </w:rPr>
              <w:t xml:space="preserve"> </w:t>
            </w:r>
            <w:r w:rsidRPr="00AA6CD7">
              <w:rPr>
                <w:rFonts w:ascii="Arial" w:hAnsi="Arial"/>
                <w:sz w:val="18"/>
                <w:szCs w:val="18"/>
              </w:rPr>
              <w:t>significantly more useful than population risk, risk</w:t>
            </w:r>
            <w:r w:rsidR="00037B19" w:rsidRPr="00AA6CD7">
              <w:rPr>
                <w:rFonts w:ascii="Arial" w:eastAsia="Arial" w:hAnsi="Arial" w:cs="Arial"/>
                <w:sz w:val="18"/>
                <w:szCs w:val="18"/>
              </w:rPr>
              <w:t xml:space="preserve"> </w:t>
            </w:r>
            <w:r w:rsidRPr="00AA6CD7">
              <w:rPr>
                <w:rFonts w:ascii="Arial" w:hAnsi="Arial"/>
                <w:sz w:val="18"/>
                <w:szCs w:val="18"/>
              </w:rPr>
              <w:t>of no cancer by age 50, and risk of disease over next 5 years.</w:t>
            </w:r>
          </w:p>
          <w:p w14:paraId="57E80F18" w14:textId="77777777" w:rsidR="00984A33" w:rsidRPr="00AA6CD7" w:rsidRDefault="00984A33" w:rsidP="002442C3">
            <w:pPr>
              <w:pStyle w:val="TableParagraph"/>
              <w:rPr>
                <w:rFonts w:ascii="Arial" w:eastAsia="Arial" w:hAnsi="Arial" w:cs="Arial"/>
                <w:sz w:val="18"/>
                <w:szCs w:val="18"/>
              </w:rPr>
            </w:pPr>
            <w:r w:rsidRPr="00AA6CD7">
              <w:rPr>
                <w:rFonts w:ascii="Arial" w:hAnsi="Arial"/>
                <w:sz w:val="18"/>
                <w:szCs w:val="18"/>
                <w:u w:val="single" w:color="000000"/>
              </w:rPr>
              <w:t>Medical management uptake:</w:t>
            </w:r>
            <w:r w:rsidRPr="002442C3">
              <w:rPr>
                <w:rFonts w:ascii="Arial" w:hAnsi="Arial"/>
                <w:sz w:val="18"/>
                <w:szCs w:val="18"/>
                <w:u w:color="000000"/>
              </w:rPr>
              <w:t xml:space="preserve"> </w:t>
            </w:r>
            <w:r w:rsidRPr="00AA6CD7">
              <w:rPr>
                <w:rFonts w:ascii="Arial" w:hAnsi="Arial"/>
                <w:sz w:val="18"/>
                <w:szCs w:val="18"/>
              </w:rPr>
              <w:t xml:space="preserve">No significant correlation between cancer worry change scores and either level of breast clinical exam (p=0.8) or mammography (p=0.8), no difference between cases and controls for rate of self-exam, doctor exam, or mammography at 6-month </w:t>
            </w:r>
            <w:proofErr w:type="spellStart"/>
            <w:r w:rsidRPr="00AA6CD7">
              <w:rPr>
                <w:rFonts w:ascii="Arial" w:hAnsi="Arial"/>
                <w:sz w:val="18"/>
                <w:szCs w:val="18"/>
              </w:rPr>
              <w:t>followup</w:t>
            </w:r>
            <w:proofErr w:type="spellEnd"/>
            <w:r w:rsidRPr="00AA6CD7">
              <w:rPr>
                <w:rFonts w:ascii="Arial" w:hAnsi="Arial"/>
                <w:sz w:val="18"/>
                <w:szCs w:val="18"/>
              </w:rPr>
              <w:t>, no difference between groups for other health behaviors unaffected by whether consultation tape was received or not.</w:t>
            </w:r>
          </w:p>
        </w:tc>
        <w:tc>
          <w:tcPr>
            <w:tcW w:w="1123" w:type="pct"/>
            <w:tcBorders>
              <w:top w:val="single" w:sz="4" w:space="0" w:color="auto"/>
              <w:left w:val="single" w:sz="4" w:space="0" w:color="auto"/>
              <w:bottom w:val="single" w:sz="4" w:space="0" w:color="auto"/>
              <w:right w:val="single" w:sz="4" w:space="0" w:color="auto"/>
            </w:tcBorders>
          </w:tcPr>
          <w:p w14:paraId="7C97F4B1" w14:textId="77777777" w:rsidR="00984A33" w:rsidRPr="00AA6CD7" w:rsidRDefault="00984A33" w:rsidP="002442C3">
            <w:pPr>
              <w:pStyle w:val="TableParagraph"/>
              <w:rPr>
                <w:rFonts w:ascii="Arial" w:eastAsia="Arial" w:hAnsi="Arial" w:cs="Arial"/>
                <w:sz w:val="18"/>
                <w:szCs w:val="18"/>
              </w:rPr>
            </w:pPr>
            <w:r w:rsidRPr="00AA6CD7">
              <w:rPr>
                <w:rFonts w:ascii="Arial" w:hAnsi="Arial"/>
                <w:sz w:val="18"/>
                <w:szCs w:val="18"/>
              </w:rPr>
              <w:t xml:space="preserve">Overall: GHQ-12 scores: For combined groups, median score was 1 (range 0 to 11). 36 subjects had a score indicative of psychological morbidity (&gt;3) at baseline and 31 at 1-month and 6-month </w:t>
            </w:r>
            <w:proofErr w:type="spellStart"/>
            <w:r w:rsidRPr="00AA6CD7">
              <w:rPr>
                <w:rFonts w:ascii="Arial" w:hAnsi="Arial"/>
                <w:sz w:val="18"/>
                <w:szCs w:val="18"/>
              </w:rPr>
              <w:t>followup</w:t>
            </w:r>
            <w:proofErr w:type="spellEnd"/>
            <w:r w:rsidRPr="00AA6CD7">
              <w:rPr>
                <w:rFonts w:ascii="Arial" w:hAnsi="Arial"/>
                <w:sz w:val="18"/>
                <w:szCs w:val="18"/>
              </w:rPr>
              <w:t>.</w:t>
            </w:r>
          </w:p>
        </w:tc>
        <w:tc>
          <w:tcPr>
            <w:tcW w:w="541" w:type="pct"/>
            <w:tcBorders>
              <w:top w:val="single" w:sz="4" w:space="0" w:color="auto"/>
              <w:left w:val="single" w:sz="4" w:space="0" w:color="auto"/>
              <w:bottom w:val="single" w:sz="4" w:space="0" w:color="auto"/>
              <w:right w:val="single" w:sz="4" w:space="0" w:color="auto"/>
            </w:tcBorders>
          </w:tcPr>
          <w:p w14:paraId="6C93167F" w14:textId="67613CFA" w:rsidR="00984A33" w:rsidRPr="00AA6CD7" w:rsidRDefault="002442C3" w:rsidP="002442C3">
            <w:pPr>
              <w:pStyle w:val="TableParagraph"/>
              <w:rPr>
                <w:rFonts w:ascii="Arial" w:eastAsia="Arial" w:hAnsi="Arial" w:cs="Arial"/>
                <w:sz w:val="18"/>
                <w:szCs w:val="18"/>
              </w:rPr>
            </w:pPr>
            <w:r>
              <w:rPr>
                <w:rFonts w:ascii="Arial" w:hAnsi="Arial"/>
                <w:sz w:val="18"/>
                <w:szCs w:val="18"/>
              </w:rPr>
              <w:t>Not reported</w:t>
            </w:r>
          </w:p>
        </w:tc>
      </w:tr>
    </w:tbl>
    <w:p w14:paraId="7390B86D" w14:textId="27FABD83" w:rsidR="00984A33" w:rsidRDefault="00984A33" w:rsidP="00984A33">
      <w:pPr>
        <w:spacing w:line="193" w:lineRule="exact"/>
        <w:rPr>
          <w:rFonts w:ascii="Arial" w:eastAsia="Arial" w:hAnsi="Arial" w:cs="Arial"/>
          <w:sz w:val="17"/>
          <w:szCs w:val="17"/>
        </w:rPr>
      </w:pPr>
    </w:p>
    <w:p w14:paraId="59451657" w14:textId="5E524502" w:rsidR="009759EB" w:rsidRDefault="009759EB" w:rsidP="00984A33">
      <w:pPr>
        <w:spacing w:line="193" w:lineRule="exact"/>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832"/>
        <w:gridCol w:w="1137"/>
        <w:gridCol w:w="3057"/>
        <w:gridCol w:w="1354"/>
        <w:gridCol w:w="1886"/>
        <w:gridCol w:w="879"/>
        <w:gridCol w:w="2825"/>
      </w:tblGrid>
      <w:tr w:rsidR="00FD3093" w:rsidRPr="00AA6CD7" w14:paraId="7C69D775" w14:textId="77777777" w:rsidTr="009759EB">
        <w:trPr>
          <w:trHeight w:val="20"/>
        </w:trPr>
        <w:tc>
          <w:tcPr>
            <w:tcW w:w="7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FA096D" w14:textId="77777777" w:rsidR="00AA6CD7" w:rsidRDefault="00FD3093" w:rsidP="00174482">
            <w:pPr>
              <w:pStyle w:val="TableParagraph"/>
              <w:rPr>
                <w:rFonts w:ascii="Arial" w:hAnsi="Arial"/>
                <w:b/>
                <w:sz w:val="18"/>
                <w:szCs w:val="18"/>
              </w:rPr>
            </w:pPr>
            <w:r w:rsidRPr="00AA6CD7">
              <w:rPr>
                <w:rFonts w:ascii="Arial" w:hAnsi="Arial"/>
                <w:b/>
                <w:sz w:val="18"/>
                <w:szCs w:val="18"/>
              </w:rPr>
              <w:t xml:space="preserve">Author, year </w:t>
            </w:r>
          </w:p>
          <w:p w14:paraId="1A29525C" w14:textId="27486142" w:rsidR="00FD3093" w:rsidRPr="00AA6CD7" w:rsidRDefault="00FD3093" w:rsidP="00174482">
            <w:pPr>
              <w:pStyle w:val="TableParagraph"/>
              <w:rPr>
                <w:rFonts w:ascii="Arial" w:eastAsia="Arial" w:hAnsi="Arial" w:cs="Arial"/>
                <w:sz w:val="18"/>
                <w:szCs w:val="18"/>
              </w:rPr>
            </w:pPr>
            <w:r w:rsidRPr="00AA6CD7">
              <w:rPr>
                <w:rFonts w:ascii="Arial" w:hAnsi="Arial"/>
                <w:b/>
                <w:sz w:val="18"/>
                <w:szCs w:val="18"/>
              </w:rPr>
              <w:t>Quality</w:t>
            </w: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4601D5" w14:textId="59BECA2F" w:rsidR="00FD3093" w:rsidRPr="00AA6CD7" w:rsidRDefault="00FD3093" w:rsidP="009759EB">
            <w:pPr>
              <w:pStyle w:val="TableParagraph"/>
              <w:jc w:val="center"/>
              <w:rPr>
                <w:rFonts w:ascii="Arial" w:eastAsia="Arial" w:hAnsi="Arial" w:cs="Arial"/>
                <w:sz w:val="18"/>
                <w:szCs w:val="18"/>
              </w:rPr>
            </w:pPr>
            <w:r w:rsidRPr="00AA6CD7">
              <w:rPr>
                <w:rFonts w:ascii="Arial" w:hAnsi="Arial"/>
                <w:b/>
                <w:sz w:val="18"/>
                <w:szCs w:val="18"/>
              </w:rPr>
              <w:t>Sub-category</w:t>
            </w:r>
          </w:p>
        </w:tc>
        <w:tc>
          <w:tcPr>
            <w:tcW w:w="11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1F9D76" w14:textId="6D782D72" w:rsidR="00FD3093" w:rsidRPr="00AA6CD7" w:rsidRDefault="00FD3093" w:rsidP="009759EB">
            <w:pPr>
              <w:pStyle w:val="TableParagraph"/>
              <w:jc w:val="center"/>
              <w:rPr>
                <w:rFonts w:ascii="Arial" w:eastAsia="Arial" w:hAnsi="Arial" w:cs="Arial"/>
                <w:sz w:val="18"/>
                <w:szCs w:val="18"/>
              </w:rPr>
            </w:pPr>
            <w:r w:rsidRPr="00AA6CD7">
              <w:rPr>
                <w:rFonts w:ascii="Arial" w:hAnsi="Arial"/>
                <w:b/>
                <w:sz w:val="18"/>
                <w:szCs w:val="18"/>
              </w:rPr>
              <w:t>Purpose</w:t>
            </w:r>
          </w:p>
        </w:tc>
        <w:tc>
          <w:tcPr>
            <w:tcW w:w="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D611AE" w14:textId="27C24364" w:rsidR="00FD3093" w:rsidRPr="00AA6CD7" w:rsidRDefault="00FD3093" w:rsidP="009759EB">
            <w:pPr>
              <w:pStyle w:val="TableParagraph"/>
              <w:jc w:val="center"/>
              <w:rPr>
                <w:rFonts w:ascii="Arial" w:eastAsia="Arial" w:hAnsi="Arial" w:cs="Arial"/>
                <w:sz w:val="18"/>
                <w:szCs w:val="18"/>
              </w:rPr>
            </w:pPr>
            <w:r w:rsidRPr="00AA6CD7">
              <w:rPr>
                <w:rFonts w:ascii="Arial" w:hAnsi="Arial"/>
                <w:b/>
                <w:sz w:val="18"/>
                <w:szCs w:val="18"/>
              </w:rPr>
              <w:t>Study type</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14FE78" w14:textId="3439D015" w:rsidR="00FD3093" w:rsidRPr="00AA6CD7" w:rsidRDefault="00FD3093" w:rsidP="009759EB">
            <w:pPr>
              <w:pStyle w:val="TableParagraph"/>
              <w:jc w:val="center"/>
              <w:rPr>
                <w:rFonts w:ascii="Arial" w:eastAsia="Arial" w:hAnsi="Arial" w:cs="Arial"/>
                <w:sz w:val="18"/>
                <w:szCs w:val="18"/>
              </w:rPr>
            </w:pPr>
            <w:r w:rsidRPr="00AA6CD7">
              <w:rPr>
                <w:rFonts w:ascii="Arial" w:hAnsi="Arial"/>
                <w:b/>
                <w:sz w:val="18"/>
                <w:szCs w:val="18"/>
              </w:rPr>
              <w:t>N</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29CBB3D" w14:textId="2C6CC66B" w:rsidR="00FD3093" w:rsidRPr="00AA6CD7" w:rsidRDefault="00FD3093" w:rsidP="009759EB">
            <w:pPr>
              <w:pStyle w:val="TableParagraph"/>
              <w:jc w:val="center"/>
              <w:rPr>
                <w:rFonts w:ascii="Arial" w:eastAsia="Arial" w:hAnsi="Arial" w:cs="Arial"/>
                <w:sz w:val="18"/>
                <w:szCs w:val="18"/>
              </w:rPr>
            </w:pPr>
            <w:r w:rsidRPr="00AA6CD7">
              <w:rPr>
                <w:rFonts w:ascii="Arial" w:hAnsi="Arial"/>
                <w:b/>
                <w:sz w:val="18"/>
                <w:szCs w:val="18"/>
              </w:rPr>
              <w:t>Country</w:t>
            </w:r>
          </w:p>
        </w:tc>
        <w:tc>
          <w:tcPr>
            <w:tcW w:w="10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3B48F0" w14:textId="25ED5D21" w:rsidR="00FD3093" w:rsidRPr="00AA6CD7" w:rsidRDefault="00FD3093" w:rsidP="009759EB">
            <w:pPr>
              <w:pStyle w:val="TableParagraph"/>
              <w:jc w:val="center"/>
              <w:rPr>
                <w:rFonts w:ascii="Arial" w:eastAsia="Arial" w:hAnsi="Arial" w:cs="Arial"/>
                <w:sz w:val="18"/>
                <w:szCs w:val="18"/>
              </w:rPr>
            </w:pPr>
            <w:r w:rsidRPr="00AA6CD7">
              <w:rPr>
                <w:rFonts w:ascii="Arial" w:hAnsi="Arial"/>
                <w:b/>
                <w:sz w:val="18"/>
                <w:szCs w:val="18"/>
              </w:rPr>
              <w:t>Population and setting</w:t>
            </w:r>
          </w:p>
        </w:tc>
      </w:tr>
      <w:tr w:rsidR="00236706" w:rsidRPr="00AA6CD7" w14:paraId="2590DB7B" w14:textId="77777777" w:rsidTr="009759EB">
        <w:trPr>
          <w:trHeight w:val="20"/>
        </w:trPr>
        <w:tc>
          <w:tcPr>
            <w:tcW w:w="706" w:type="pct"/>
            <w:tcBorders>
              <w:top w:val="single" w:sz="4" w:space="0" w:color="auto"/>
              <w:left w:val="single" w:sz="4" w:space="0" w:color="auto"/>
              <w:bottom w:val="single" w:sz="4" w:space="0" w:color="auto"/>
            </w:tcBorders>
            <w:shd w:val="clear" w:color="auto" w:fill="F2F2F2" w:themeFill="background1" w:themeFillShade="F2"/>
            <w:vAlign w:val="bottom"/>
          </w:tcPr>
          <w:p w14:paraId="58C87D79" w14:textId="231962D8" w:rsidR="00236706" w:rsidRPr="00AA6CD7" w:rsidRDefault="00236706" w:rsidP="00174482">
            <w:pPr>
              <w:pStyle w:val="TableParagraph"/>
              <w:rPr>
                <w:rFonts w:ascii="Arial" w:hAnsi="Arial"/>
                <w:sz w:val="18"/>
                <w:szCs w:val="18"/>
              </w:rPr>
            </w:pPr>
            <w:r w:rsidRPr="00AA6CD7">
              <w:rPr>
                <w:rFonts w:ascii="Arial" w:hAnsi="Arial"/>
                <w:b/>
                <w:sz w:val="18"/>
                <w:szCs w:val="18"/>
              </w:rPr>
              <w:t>2013 Review</w:t>
            </w:r>
          </w:p>
        </w:tc>
        <w:tc>
          <w:tcPr>
            <w:tcW w:w="438" w:type="pct"/>
            <w:tcBorders>
              <w:top w:val="single" w:sz="4" w:space="0" w:color="auto"/>
              <w:bottom w:val="single" w:sz="4" w:space="0" w:color="auto"/>
            </w:tcBorders>
            <w:shd w:val="clear" w:color="auto" w:fill="F2F2F2" w:themeFill="background1" w:themeFillShade="F2"/>
          </w:tcPr>
          <w:p w14:paraId="1E828192" w14:textId="77777777" w:rsidR="00236706" w:rsidRPr="00AA6CD7" w:rsidRDefault="00236706" w:rsidP="00174482">
            <w:pPr>
              <w:pStyle w:val="TableParagraph"/>
              <w:rPr>
                <w:rFonts w:ascii="Arial" w:hAnsi="Arial"/>
                <w:sz w:val="18"/>
                <w:szCs w:val="18"/>
              </w:rPr>
            </w:pPr>
          </w:p>
        </w:tc>
        <w:tc>
          <w:tcPr>
            <w:tcW w:w="1178" w:type="pct"/>
            <w:tcBorders>
              <w:top w:val="single" w:sz="4" w:space="0" w:color="auto"/>
              <w:bottom w:val="single" w:sz="4" w:space="0" w:color="auto"/>
            </w:tcBorders>
            <w:shd w:val="clear" w:color="auto" w:fill="F2F2F2" w:themeFill="background1" w:themeFillShade="F2"/>
          </w:tcPr>
          <w:p w14:paraId="0FB18620" w14:textId="77777777" w:rsidR="00236706" w:rsidRPr="00AA6CD7" w:rsidRDefault="00236706" w:rsidP="00174482">
            <w:pPr>
              <w:pStyle w:val="TableParagraph"/>
              <w:rPr>
                <w:rFonts w:ascii="Arial" w:hAnsi="Arial"/>
                <w:sz w:val="18"/>
                <w:szCs w:val="18"/>
              </w:rPr>
            </w:pPr>
          </w:p>
        </w:tc>
        <w:tc>
          <w:tcPr>
            <w:tcW w:w="522" w:type="pct"/>
            <w:tcBorders>
              <w:top w:val="single" w:sz="4" w:space="0" w:color="auto"/>
              <w:bottom w:val="single" w:sz="4" w:space="0" w:color="auto"/>
            </w:tcBorders>
            <w:shd w:val="clear" w:color="auto" w:fill="F2F2F2" w:themeFill="background1" w:themeFillShade="F2"/>
          </w:tcPr>
          <w:p w14:paraId="28732310" w14:textId="77777777" w:rsidR="00236706" w:rsidRPr="00AA6CD7" w:rsidRDefault="00236706" w:rsidP="00174482">
            <w:pPr>
              <w:pStyle w:val="TableParagraph"/>
              <w:rPr>
                <w:rFonts w:ascii="Arial" w:hAnsi="Arial"/>
                <w:sz w:val="18"/>
                <w:szCs w:val="18"/>
              </w:rPr>
            </w:pPr>
          </w:p>
        </w:tc>
        <w:tc>
          <w:tcPr>
            <w:tcW w:w="727" w:type="pct"/>
            <w:tcBorders>
              <w:top w:val="single" w:sz="4" w:space="0" w:color="auto"/>
              <w:bottom w:val="single" w:sz="4" w:space="0" w:color="auto"/>
            </w:tcBorders>
            <w:shd w:val="clear" w:color="auto" w:fill="F2F2F2" w:themeFill="background1" w:themeFillShade="F2"/>
          </w:tcPr>
          <w:p w14:paraId="6414E172" w14:textId="77777777" w:rsidR="00236706" w:rsidRPr="00AA6CD7" w:rsidRDefault="00236706" w:rsidP="00174482">
            <w:pPr>
              <w:pStyle w:val="TableParagraph"/>
              <w:rPr>
                <w:rFonts w:ascii="Arial" w:hAnsi="Arial"/>
                <w:sz w:val="18"/>
                <w:szCs w:val="18"/>
              </w:rPr>
            </w:pPr>
          </w:p>
        </w:tc>
        <w:tc>
          <w:tcPr>
            <w:tcW w:w="339" w:type="pct"/>
            <w:tcBorders>
              <w:top w:val="single" w:sz="4" w:space="0" w:color="auto"/>
              <w:bottom w:val="single" w:sz="4" w:space="0" w:color="auto"/>
            </w:tcBorders>
            <w:shd w:val="clear" w:color="auto" w:fill="F2F2F2" w:themeFill="background1" w:themeFillShade="F2"/>
          </w:tcPr>
          <w:p w14:paraId="1019BAF1" w14:textId="77777777" w:rsidR="00236706" w:rsidRPr="00AA6CD7" w:rsidRDefault="00236706" w:rsidP="00174482">
            <w:pPr>
              <w:pStyle w:val="TableParagraph"/>
              <w:rPr>
                <w:rFonts w:ascii="Arial" w:hAnsi="Arial"/>
                <w:sz w:val="18"/>
                <w:szCs w:val="18"/>
              </w:rPr>
            </w:pPr>
          </w:p>
        </w:tc>
        <w:tc>
          <w:tcPr>
            <w:tcW w:w="1089" w:type="pct"/>
            <w:tcBorders>
              <w:top w:val="single" w:sz="4" w:space="0" w:color="auto"/>
              <w:bottom w:val="single" w:sz="4" w:space="0" w:color="auto"/>
              <w:right w:val="single" w:sz="4" w:space="0" w:color="auto"/>
            </w:tcBorders>
            <w:shd w:val="clear" w:color="auto" w:fill="F2F2F2" w:themeFill="background1" w:themeFillShade="F2"/>
          </w:tcPr>
          <w:p w14:paraId="462571F0" w14:textId="77777777" w:rsidR="00236706" w:rsidRPr="00AA6CD7" w:rsidRDefault="00236706" w:rsidP="00174482">
            <w:pPr>
              <w:pStyle w:val="TableParagraph"/>
              <w:rPr>
                <w:rFonts w:ascii="Arial" w:hAnsi="Arial"/>
                <w:sz w:val="18"/>
                <w:szCs w:val="18"/>
              </w:rPr>
            </w:pPr>
          </w:p>
        </w:tc>
      </w:tr>
      <w:tr w:rsidR="00984A33" w:rsidRPr="00AA6CD7" w14:paraId="14767DF2" w14:textId="77777777" w:rsidTr="009759EB">
        <w:trPr>
          <w:trHeight w:val="20"/>
        </w:trPr>
        <w:tc>
          <w:tcPr>
            <w:tcW w:w="706" w:type="pct"/>
            <w:tcBorders>
              <w:top w:val="single" w:sz="4" w:space="0" w:color="auto"/>
              <w:left w:val="single" w:sz="4" w:space="0" w:color="auto"/>
              <w:bottom w:val="single" w:sz="4" w:space="0" w:color="auto"/>
              <w:right w:val="single" w:sz="4" w:space="0" w:color="auto"/>
            </w:tcBorders>
          </w:tcPr>
          <w:p w14:paraId="5E0AF5A3" w14:textId="72F24E33" w:rsidR="00984A33" w:rsidRPr="00AA6CD7" w:rsidRDefault="00984A33" w:rsidP="00174482">
            <w:pPr>
              <w:pStyle w:val="TableParagraph"/>
              <w:rPr>
                <w:rFonts w:ascii="Arial" w:eastAsia="Arial" w:hAnsi="Arial" w:cs="Arial"/>
                <w:sz w:val="18"/>
                <w:szCs w:val="18"/>
              </w:rPr>
            </w:pPr>
            <w:r w:rsidRPr="00AA6CD7">
              <w:rPr>
                <w:rFonts w:ascii="Arial" w:hAnsi="Arial"/>
                <w:sz w:val="18"/>
                <w:szCs w:val="18"/>
              </w:rPr>
              <w:t>Watson et al., 1999</w:t>
            </w:r>
            <w:r w:rsidR="00515149" w:rsidRPr="00AA6CD7">
              <w:rPr>
                <w:rFonts w:ascii="Arial" w:hAnsi="Arial"/>
                <w:sz w:val="18"/>
                <w:szCs w:val="18"/>
                <w:vertAlign w:val="superscript"/>
              </w:rPr>
              <w:t>14</w:t>
            </w:r>
            <w:r w:rsidR="00926E9E">
              <w:rPr>
                <w:rFonts w:ascii="Arial" w:hAnsi="Arial"/>
                <w:sz w:val="18"/>
                <w:szCs w:val="18"/>
                <w:vertAlign w:val="superscript"/>
              </w:rPr>
              <w:t>9</w:t>
            </w:r>
          </w:p>
          <w:p w14:paraId="657E5CE2" w14:textId="77777777" w:rsidR="00984A33" w:rsidRPr="00AA6CD7" w:rsidRDefault="00984A33" w:rsidP="00174482">
            <w:pPr>
              <w:pStyle w:val="TableParagraph"/>
              <w:rPr>
                <w:rFonts w:ascii="Arial" w:eastAsia="Arial" w:hAnsi="Arial" w:cs="Arial"/>
                <w:sz w:val="18"/>
                <w:szCs w:val="18"/>
              </w:rPr>
            </w:pPr>
            <w:r w:rsidRPr="00AA6CD7">
              <w:rPr>
                <w:rFonts w:ascii="Arial" w:hAnsi="Arial"/>
                <w:sz w:val="18"/>
                <w:szCs w:val="18"/>
              </w:rPr>
              <w:t>Good</w:t>
            </w:r>
          </w:p>
        </w:tc>
        <w:tc>
          <w:tcPr>
            <w:tcW w:w="438" w:type="pct"/>
            <w:tcBorders>
              <w:top w:val="single" w:sz="4" w:space="0" w:color="auto"/>
              <w:left w:val="single" w:sz="4" w:space="0" w:color="auto"/>
              <w:bottom w:val="single" w:sz="4" w:space="0" w:color="auto"/>
              <w:right w:val="single" w:sz="4" w:space="0" w:color="auto"/>
            </w:tcBorders>
          </w:tcPr>
          <w:p w14:paraId="3BBE2ECE" w14:textId="77777777" w:rsidR="00984A33" w:rsidRPr="00AA6CD7" w:rsidRDefault="00984A33" w:rsidP="00174482">
            <w:pPr>
              <w:pStyle w:val="TableParagraph"/>
              <w:rPr>
                <w:rFonts w:ascii="Arial" w:eastAsia="Arial" w:hAnsi="Arial" w:cs="Arial"/>
                <w:sz w:val="18"/>
                <w:szCs w:val="18"/>
              </w:rPr>
            </w:pPr>
            <w:r w:rsidRPr="00AA6CD7">
              <w:rPr>
                <w:rFonts w:ascii="Arial" w:hAnsi="Arial"/>
                <w:sz w:val="18"/>
                <w:szCs w:val="18"/>
              </w:rPr>
              <w:t>Psychological factors</w:t>
            </w:r>
          </w:p>
        </w:tc>
        <w:tc>
          <w:tcPr>
            <w:tcW w:w="1178" w:type="pct"/>
            <w:tcBorders>
              <w:top w:val="single" w:sz="4" w:space="0" w:color="auto"/>
              <w:left w:val="single" w:sz="4" w:space="0" w:color="auto"/>
              <w:bottom w:val="single" w:sz="4" w:space="0" w:color="auto"/>
              <w:right w:val="single" w:sz="4" w:space="0" w:color="auto"/>
            </w:tcBorders>
          </w:tcPr>
          <w:p w14:paraId="0A167379" w14:textId="77777777" w:rsidR="00984A33" w:rsidRPr="00AA6CD7" w:rsidRDefault="00984A33" w:rsidP="00174482">
            <w:pPr>
              <w:pStyle w:val="TableParagraph"/>
              <w:rPr>
                <w:rFonts w:ascii="Arial" w:eastAsia="Arial" w:hAnsi="Arial" w:cs="Arial"/>
                <w:sz w:val="18"/>
                <w:szCs w:val="18"/>
              </w:rPr>
            </w:pPr>
            <w:r w:rsidRPr="00AA6CD7">
              <w:rPr>
                <w:rFonts w:ascii="Arial" w:hAnsi="Arial"/>
                <w:sz w:val="18"/>
                <w:szCs w:val="18"/>
              </w:rPr>
              <w:t>To investigate perception of genetic risk and the psychological effects of genetic counseling in women with a family history of breast cancer</w:t>
            </w:r>
          </w:p>
        </w:tc>
        <w:tc>
          <w:tcPr>
            <w:tcW w:w="522" w:type="pct"/>
            <w:tcBorders>
              <w:top w:val="single" w:sz="4" w:space="0" w:color="auto"/>
              <w:left w:val="single" w:sz="4" w:space="0" w:color="auto"/>
              <w:bottom w:val="single" w:sz="4" w:space="0" w:color="auto"/>
              <w:right w:val="single" w:sz="4" w:space="0" w:color="auto"/>
            </w:tcBorders>
          </w:tcPr>
          <w:p w14:paraId="1A58AC3F" w14:textId="77777777" w:rsidR="00984A33" w:rsidRPr="00AA6CD7" w:rsidRDefault="00984A33" w:rsidP="00174482">
            <w:pPr>
              <w:pStyle w:val="TableParagraph"/>
              <w:rPr>
                <w:rFonts w:ascii="Arial" w:eastAsia="Arial" w:hAnsi="Arial" w:cs="Arial"/>
                <w:sz w:val="18"/>
                <w:szCs w:val="18"/>
              </w:rPr>
            </w:pPr>
            <w:r w:rsidRPr="00AA6CD7">
              <w:rPr>
                <w:rFonts w:ascii="Arial" w:hAnsi="Arial"/>
                <w:sz w:val="18"/>
                <w:szCs w:val="18"/>
              </w:rPr>
              <w:t>Prospective cohort</w:t>
            </w:r>
          </w:p>
        </w:tc>
        <w:tc>
          <w:tcPr>
            <w:tcW w:w="727" w:type="pct"/>
            <w:tcBorders>
              <w:top w:val="single" w:sz="4" w:space="0" w:color="auto"/>
              <w:left w:val="single" w:sz="4" w:space="0" w:color="auto"/>
              <w:bottom w:val="single" w:sz="4" w:space="0" w:color="auto"/>
              <w:right w:val="single" w:sz="4" w:space="0" w:color="auto"/>
            </w:tcBorders>
          </w:tcPr>
          <w:p w14:paraId="56D4A4B5" w14:textId="77777777" w:rsidR="00984A33" w:rsidRPr="00AA6CD7" w:rsidRDefault="00984A33" w:rsidP="00174482">
            <w:pPr>
              <w:pStyle w:val="TableParagraph"/>
              <w:rPr>
                <w:rFonts w:ascii="Arial" w:eastAsia="Arial" w:hAnsi="Arial" w:cs="Arial"/>
                <w:sz w:val="18"/>
                <w:szCs w:val="18"/>
              </w:rPr>
            </w:pPr>
            <w:r w:rsidRPr="00AA6CD7">
              <w:rPr>
                <w:rFonts w:ascii="Arial" w:hAnsi="Arial"/>
                <w:sz w:val="18"/>
                <w:szCs w:val="18"/>
              </w:rPr>
              <w:t>Eligible: 303</w:t>
            </w:r>
          </w:p>
          <w:p w14:paraId="36BF99F5" w14:textId="77777777" w:rsidR="00984A33" w:rsidRPr="00AA6CD7" w:rsidRDefault="00984A33" w:rsidP="00174482">
            <w:pPr>
              <w:pStyle w:val="TableParagraph"/>
              <w:rPr>
                <w:rFonts w:ascii="Arial" w:eastAsia="Arial" w:hAnsi="Arial" w:cs="Arial"/>
                <w:sz w:val="18"/>
                <w:szCs w:val="18"/>
              </w:rPr>
            </w:pPr>
            <w:r w:rsidRPr="00AA6CD7">
              <w:rPr>
                <w:rFonts w:ascii="Arial" w:hAnsi="Arial"/>
                <w:sz w:val="18"/>
                <w:szCs w:val="18"/>
              </w:rPr>
              <w:t>Enrolled: 282</w:t>
            </w:r>
          </w:p>
          <w:p w14:paraId="6F821C8D" w14:textId="77777777" w:rsidR="00984A33" w:rsidRPr="00AA6CD7" w:rsidRDefault="00984A33" w:rsidP="00174482">
            <w:pPr>
              <w:pStyle w:val="TableParagraph"/>
              <w:rPr>
                <w:rFonts w:ascii="Arial" w:eastAsia="Arial" w:hAnsi="Arial" w:cs="Arial"/>
                <w:sz w:val="18"/>
                <w:szCs w:val="18"/>
              </w:rPr>
            </w:pPr>
            <w:r w:rsidRPr="00AA6CD7">
              <w:rPr>
                <w:rFonts w:ascii="Arial" w:hAnsi="Arial"/>
                <w:sz w:val="18"/>
                <w:szCs w:val="18"/>
              </w:rPr>
              <w:t>Analyzed: 282</w:t>
            </w:r>
          </w:p>
        </w:tc>
        <w:tc>
          <w:tcPr>
            <w:tcW w:w="339" w:type="pct"/>
            <w:tcBorders>
              <w:top w:val="single" w:sz="4" w:space="0" w:color="auto"/>
              <w:left w:val="single" w:sz="4" w:space="0" w:color="auto"/>
              <w:bottom w:val="single" w:sz="4" w:space="0" w:color="auto"/>
              <w:right w:val="single" w:sz="4" w:space="0" w:color="auto"/>
            </w:tcBorders>
          </w:tcPr>
          <w:p w14:paraId="6D8E312D" w14:textId="77777777" w:rsidR="00984A33" w:rsidRPr="00AA6CD7" w:rsidRDefault="00984A33" w:rsidP="00174482">
            <w:pPr>
              <w:pStyle w:val="TableParagraph"/>
              <w:rPr>
                <w:rFonts w:ascii="Arial" w:eastAsia="Arial" w:hAnsi="Arial" w:cs="Arial"/>
                <w:sz w:val="18"/>
                <w:szCs w:val="18"/>
              </w:rPr>
            </w:pPr>
            <w:r w:rsidRPr="00AA6CD7">
              <w:rPr>
                <w:rFonts w:ascii="Arial" w:hAnsi="Arial"/>
                <w:sz w:val="18"/>
                <w:szCs w:val="18"/>
              </w:rPr>
              <w:t>England</w:t>
            </w:r>
          </w:p>
        </w:tc>
        <w:tc>
          <w:tcPr>
            <w:tcW w:w="1089" w:type="pct"/>
            <w:tcBorders>
              <w:top w:val="single" w:sz="4" w:space="0" w:color="auto"/>
              <w:left w:val="single" w:sz="4" w:space="0" w:color="auto"/>
              <w:bottom w:val="single" w:sz="4" w:space="0" w:color="auto"/>
              <w:right w:val="single" w:sz="4" w:space="0" w:color="auto"/>
            </w:tcBorders>
          </w:tcPr>
          <w:p w14:paraId="695F9F7D" w14:textId="6D2F11DA" w:rsidR="00984A33" w:rsidRPr="00AA6CD7" w:rsidRDefault="00984A33" w:rsidP="00831C5D">
            <w:pPr>
              <w:pStyle w:val="TableParagraph"/>
              <w:rPr>
                <w:rFonts w:ascii="Arial" w:eastAsia="Arial" w:hAnsi="Arial" w:cs="Arial"/>
                <w:sz w:val="18"/>
                <w:szCs w:val="18"/>
              </w:rPr>
            </w:pPr>
            <w:r w:rsidRPr="00AA6CD7">
              <w:rPr>
                <w:rFonts w:ascii="Arial" w:hAnsi="Arial"/>
                <w:sz w:val="18"/>
                <w:szCs w:val="18"/>
              </w:rPr>
              <w:t>First time genetic clinic attendees recruited from four South London genetic counseling centers (Royal Marsden NHS Trust Hospital [</w:t>
            </w:r>
            <w:r w:rsidR="00831C5D">
              <w:rPr>
                <w:rFonts w:ascii="Arial" w:hAnsi="Arial"/>
                <w:sz w:val="18"/>
                <w:szCs w:val="18"/>
              </w:rPr>
              <w:t>2</w:t>
            </w:r>
            <w:r w:rsidRPr="00AA6CD7">
              <w:rPr>
                <w:rFonts w:ascii="Arial" w:hAnsi="Arial"/>
                <w:sz w:val="18"/>
                <w:szCs w:val="18"/>
              </w:rPr>
              <w:t xml:space="preserve"> separate clinics], Mayday University Hospital, and St.</w:t>
            </w:r>
            <w:r w:rsidR="00174482">
              <w:rPr>
                <w:rFonts w:ascii="Arial" w:eastAsia="Arial" w:hAnsi="Arial" w:cs="Arial"/>
                <w:sz w:val="18"/>
                <w:szCs w:val="18"/>
              </w:rPr>
              <w:t xml:space="preserve"> </w:t>
            </w:r>
            <w:r w:rsidRPr="00AA6CD7">
              <w:rPr>
                <w:rFonts w:ascii="Arial" w:hAnsi="Arial"/>
                <w:sz w:val="18"/>
                <w:szCs w:val="18"/>
              </w:rPr>
              <w:t>Georges' Hospital)</w:t>
            </w:r>
          </w:p>
        </w:tc>
      </w:tr>
    </w:tbl>
    <w:p w14:paraId="20CA56E0" w14:textId="77777777" w:rsidR="00984A33" w:rsidRDefault="00984A33" w:rsidP="00984A33">
      <w:pPr>
        <w:rPr>
          <w:rFonts w:ascii="Arial" w:eastAsia="Arial" w:hAnsi="Arial" w:cs="Arial"/>
          <w:sz w:val="17"/>
          <w:szCs w:val="17"/>
        </w:rPr>
        <w:sectPr w:rsidR="00984A33" w:rsidSect="009759EB">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53"/>
        <w:gridCol w:w="3202"/>
        <w:gridCol w:w="4260"/>
        <w:gridCol w:w="3655"/>
      </w:tblGrid>
      <w:tr w:rsidR="00FC7467" w:rsidRPr="00172AF8" w14:paraId="317FF03E" w14:textId="77777777" w:rsidTr="009759EB">
        <w:trPr>
          <w:trHeight w:val="20"/>
        </w:trPr>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DE9B45" w14:textId="77777777" w:rsidR="00172AF8" w:rsidRDefault="00FC7467" w:rsidP="00174482">
            <w:pPr>
              <w:pStyle w:val="TableParagraph"/>
              <w:rPr>
                <w:rFonts w:ascii="Arial" w:hAnsi="Arial"/>
                <w:b/>
                <w:sz w:val="18"/>
                <w:szCs w:val="18"/>
              </w:rPr>
            </w:pPr>
            <w:r w:rsidRPr="00172AF8">
              <w:rPr>
                <w:rFonts w:ascii="Arial" w:hAnsi="Arial"/>
                <w:b/>
                <w:sz w:val="18"/>
                <w:szCs w:val="18"/>
              </w:rPr>
              <w:lastRenderedPageBreak/>
              <w:t xml:space="preserve">Author, year </w:t>
            </w:r>
          </w:p>
          <w:p w14:paraId="14FF73CE" w14:textId="59F7775D" w:rsidR="00FC7467" w:rsidRPr="00172AF8" w:rsidRDefault="00FC7467" w:rsidP="00174482">
            <w:pPr>
              <w:pStyle w:val="TableParagraph"/>
              <w:rPr>
                <w:rFonts w:ascii="Arial" w:eastAsia="Arial" w:hAnsi="Arial" w:cs="Arial"/>
                <w:sz w:val="18"/>
                <w:szCs w:val="18"/>
              </w:rPr>
            </w:pPr>
            <w:r w:rsidRPr="00172AF8">
              <w:rPr>
                <w:rFonts w:ascii="Arial" w:hAnsi="Arial"/>
                <w:b/>
                <w:sz w:val="18"/>
                <w:szCs w:val="18"/>
              </w:rPr>
              <w:t>Quality</w:t>
            </w:r>
          </w:p>
        </w:tc>
        <w:tc>
          <w:tcPr>
            <w:tcW w:w="12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BD7077" w14:textId="7FBE764E" w:rsidR="00FC7467" w:rsidRPr="00172AF8" w:rsidRDefault="00FC7467" w:rsidP="009759EB">
            <w:pPr>
              <w:pStyle w:val="TableParagraph"/>
              <w:jc w:val="center"/>
              <w:rPr>
                <w:rFonts w:ascii="Arial" w:eastAsia="Arial" w:hAnsi="Arial" w:cs="Arial"/>
                <w:sz w:val="18"/>
                <w:szCs w:val="18"/>
              </w:rPr>
            </w:pPr>
            <w:r w:rsidRPr="00172AF8">
              <w:rPr>
                <w:rFonts w:ascii="Arial" w:hAnsi="Arial"/>
                <w:b/>
                <w:sz w:val="18"/>
                <w:szCs w:val="18"/>
              </w:rPr>
              <w:t>Demographics</w:t>
            </w:r>
          </w:p>
        </w:tc>
        <w:tc>
          <w:tcPr>
            <w:tcW w:w="1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82285F" w14:textId="11329243" w:rsidR="00FC7467" w:rsidRPr="00172AF8" w:rsidRDefault="00FC7467" w:rsidP="009759EB">
            <w:pPr>
              <w:pStyle w:val="TableParagraph"/>
              <w:jc w:val="center"/>
              <w:rPr>
                <w:rFonts w:ascii="Arial" w:eastAsia="Arial" w:hAnsi="Arial" w:cs="Arial"/>
                <w:sz w:val="18"/>
                <w:szCs w:val="18"/>
              </w:rPr>
            </w:pPr>
            <w:r w:rsidRPr="00172AF8">
              <w:rPr>
                <w:rFonts w:ascii="Arial" w:hAnsi="Arial"/>
                <w:b/>
                <w:sz w:val="18"/>
                <w:szCs w:val="18"/>
              </w:rPr>
              <w:t>Inclusion and exclusion criteria</w:t>
            </w:r>
          </w:p>
        </w:tc>
        <w:tc>
          <w:tcPr>
            <w:tcW w:w="1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6C6C34" w14:textId="17EA03DE" w:rsidR="00FC7467" w:rsidRPr="00172AF8" w:rsidRDefault="00FC7467" w:rsidP="009759EB">
            <w:pPr>
              <w:pStyle w:val="TableParagraph"/>
              <w:jc w:val="center"/>
              <w:rPr>
                <w:rFonts w:ascii="Arial" w:eastAsia="Arial" w:hAnsi="Arial" w:cs="Arial"/>
                <w:sz w:val="18"/>
                <w:szCs w:val="18"/>
              </w:rPr>
            </w:pPr>
            <w:r w:rsidRPr="00172AF8">
              <w:rPr>
                <w:rFonts w:ascii="Arial" w:hAnsi="Arial"/>
                <w:b/>
                <w:sz w:val="18"/>
                <w:szCs w:val="18"/>
              </w:rPr>
              <w:t>Risk level definition</w:t>
            </w:r>
          </w:p>
        </w:tc>
      </w:tr>
      <w:tr w:rsidR="00236706" w:rsidRPr="00172AF8" w14:paraId="3F509595" w14:textId="77777777" w:rsidTr="009759EB">
        <w:trPr>
          <w:trHeight w:val="20"/>
        </w:trPr>
        <w:tc>
          <w:tcPr>
            <w:tcW w:w="714" w:type="pct"/>
            <w:tcBorders>
              <w:top w:val="single" w:sz="4" w:space="0" w:color="auto"/>
              <w:left w:val="single" w:sz="4" w:space="0" w:color="auto"/>
              <w:bottom w:val="single" w:sz="4" w:space="0" w:color="auto"/>
            </w:tcBorders>
            <w:shd w:val="clear" w:color="auto" w:fill="F2F2F2" w:themeFill="background1" w:themeFillShade="F2"/>
            <w:vAlign w:val="bottom"/>
          </w:tcPr>
          <w:p w14:paraId="1694C9B4" w14:textId="610C09AF" w:rsidR="00236706" w:rsidRPr="00172AF8" w:rsidRDefault="00236706" w:rsidP="00174482">
            <w:pPr>
              <w:pStyle w:val="TableParagraph"/>
              <w:rPr>
                <w:rFonts w:ascii="Arial" w:hAnsi="Arial"/>
                <w:sz w:val="18"/>
                <w:szCs w:val="18"/>
              </w:rPr>
            </w:pPr>
            <w:r w:rsidRPr="00172AF8">
              <w:rPr>
                <w:rFonts w:ascii="Arial" w:hAnsi="Arial"/>
                <w:b/>
                <w:sz w:val="18"/>
                <w:szCs w:val="18"/>
              </w:rPr>
              <w:t>2013 Review</w:t>
            </w:r>
          </w:p>
        </w:tc>
        <w:tc>
          <w:tcPr>
            <w:tcW w:w="1234" w:type="pct"/>
            <w:tcBorders>
              <w:top w:val="single" w:sz="4" w:space="0" w:color="auto"/>
              <w:bottom w:val="single" w:sz="4" w:space="0" w:color="auto"/>
            </w:tcBorders>
            <w:shd w:val="clear" w:color="auto" w:fill="F2F2F2" w:themeFill="background1" w:themeFillShade="F2"/>
          </w:tcPr>
          <w:p w14:paraId="650ABDEE" w14:textId="77777777" w:rsidR="00236706" w:rsidRPr="00172AF8" w:rsidRDefault="00236706" w:rsidP="00174482">
            <w:pPr>
              <w:pStyle w:val="TableParagraph"/>
              <w:rPr>
                <w:rFonts w:ascii="Arial" w:hAnsi="Arial"/>
                <w:sz w:val="18"/>
                <w:szCs w:val="18"/>
              </w:rPr>
            </w:pPr>
          </w:p>
        </w:tc>
        <w:tc>
          <w:tcPr>
            <w:tcW w:w="1642" w:type="pct"/>
            <w:tcBorders>
              <w:top w:val="single" w:sz="4" w:space="0" w:color="auto"/>
              <w:bottom w:val="single" w:sz="4" w:space="0" w:color="auto"/>
            </w:tcBorders>
            <w:shd w:val="clear" w:color="auto" w:fill="F2F2F2" w:themeFill="background1" w:themeFillShade="F2"/>
          </w:tcPr>
          <w:p w14:paraId="68252E7F" w14:textId="77777777" w:rsidR="00236706" w:rsidRPr="00172AF8" w:rsidRDefault="00236706" w:rsidP="00174482">
            <w:pPr>
              <w:pStyle w:val="TableParagraph"/>
              <w:rPr>
                <w:rFonts w:ascii="Arial" w:hAnsi="Arial"/>
                <w:sz w:val="18"/>
                <w:szCs w:val="18"/>
                <w:u w:val="single" w:color="000000"/>
              </w:rPr>
            </w:pPr>
          </w:p>
        </w:tc>
        <w:tc>
          <w:tcPr>
            <w:tcW w:w="1409" w:type="pct"/>
            <w:tcBorders>
              <w:top w:val="single" w:sz="4" w:space="0" w:color="auto"/>
              <w:bottom w:val="single" w:sz="4" w:space="0" w:color="auto"/>
              <w:right w:val="single" w:sz="4" w:space="0" w:color="auto"/>
            </w:tcBorders>
            <w:shd w:val="clear" w:color="auto" w:fill="F2F2F2" w:themeFill="background1" w:themeFillShade="F2"/>
          </w:tcPr>
          <w:p w14:paraId="7575B293" w14:textId="77777777" w:rsidR="00236706" w:rsidRPr="00172AF8" w:rsidRDefault="00236706" w:rsidP="00174482">
            <w:pPr>
              <w:pStyle w:val="TableParagraph"/>
              <w:rPr>
                <w:rFonts w:ascii="Arial" w:hAnsi="Arial"/>
                <w:sz w:val="18"/>
                <w:szCs w:val="18"/>
              </w:rPr>
            </w:pPr>
          </w:p>
        </w:tc>
      </w:tr>
      <w:tr w:rsidR="00984A33" w:rsidRPr="00172AF8" w14:paraId="1D016E66" w14:textId="77777777" w:rsidTr="009759EB">
        <w:trPr>
          <w:trHeight w:val="20"/>
        </w:trPr>
        <w:tc>
          <w:tcPr>
            <w:tcW w:w="714" w:type="pct"/>
            <w:tcBorders>
              <w:top w:val="single" w:sz="4" w:space="0" w:color="auto"/>
              <w:left w:val="single" w:sz="4" w:space="0" w:color="auto"/>
              <w:bottom w:val="single" w:sz="4" w:space="0" w:color="auto"/>
              <w:right w:val="single" w:sz="4" w:space="0" w:color="auto"/>
            </w:tcBorders>
          </w:tcPr>
          <w:p w14:paraId="5B27341F" w14:textId="71D28EA7" w:rsidR="00515149" w:rsidRPr="00172AF8" w:rsidRDefault="00515149" w:rsidP="00174482">
            <w:pPr>
              <w:pStyle w:val="TableParagraph"/>
              <w:rPr>
                <w:rFonts w:ascii="Arial" w:eastAsia="Arial" w:hAnsi="Arial" w:cs="Arial"/>
                <w:sz w:val="18"/>
                <w:szCs w:val="18"/>
              </w:rPr>
            </w:pPr>
            <w:r w:rsidRPr="00172AF8">
              <w:rPr>
                <w:rFonts w:ascii="Arial" w:hAnsi="Arial"/>
                <w:sz w:val="18"/>
                <w:szCs w:val="18"/>
              </w:rPr>
              <w:t>Watson et al., 1999</w:t>
            </w:r>
            <w:r w:rsidR="00E215A7" w:rsidRPr="00AA6CD7">
              <w:rPr>
                <w:rFonts w:ascii="Arial" w:hAnsi="Arial"/>
                <w:sz w:val="18"/>
                <w:szCs w:val="18"/>
                <w:vertAlign w:val="superscript"/>
              </w:rPr>
              <w:t>14</w:t>
            </w:r>
            <w:r w:rsidR="00926E9E">
              <w:rPr>
                <w:rFonts w:ascii="Arial" w:hAnsi="Arial"/>
                <w:sz w:val="18"/>
                <w:szCs w:val="18"/>
                <w:vertAlign w:val="superscript"/>
              </w:rPr>
              <w:t>9</w:t>
            </w:r>
          </w:p>
          <w:p w14:paraId="561429BF" w14:textId="0A075FCF" w:rsidR="00984A33" w:rsidRPr="00172AF8" w:rsidRDefault="00515149" w:rsidP="00174482">
            <w:pPr>
              <w:pStyle w:val="TableParagraph"/>
              <w:rPr>
                <w:rFonts w:ascii="Arial" w:eastAsia="Arial" w:hAnsi="Arial" w:cs="Arial"/>
                <w:sz w:val="18"/>
                <w:szCs w:val="18"/>
              </w:rPr>
            </w:pPr>
            <w:r w:rsidRPr="00172AF8">
              <w:rPr>
                <w:rFonts w:ascii="Arial" w:hAnsi="Arial"/>
                <w:sz w:val="18"/>
                <w:szCs w:val="18"/>
              </w:rPr>
              <w:t>Good</w:t>
            </w:r>
          </w:p>
        </w:tc>
        <w:tc>
          <w:tcPr>
            <w:tcW w:w="1234" w:type="pct"/>
            <w:tcBorders>
              <w:top w:val="single" w:sz="4" w:space="0" w:color="auto"/>
              <w:left w:val="single" w:sz="4" w:space="0" w:color="auto"/>
              <w:bottom w:val="single" w:sz="4" w:space="0" w:color="auto"/>
              <w:right w:val="single" w:sz="4" w:space="0" w:color="auto"/>
            </w:tcBorders>
          </w:tcPr>
          <w:p w14:paraId="5E926FC2" w14:textId="77777777"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Median age of 37 years (range: 19 to 76)</w:t>
            </w:r>
          </w:p>
        </w:tc>
        <w:tc>
          <w:tcPr>
            <w:tcW w:w="1642" w:type="pct"/>
            <w:tcBorders>
              <w:top w:val="single" w:sz="4" w:space="0" w:color="auto"/>
              <w:left w:val="single" w:sz="4" w:space="0" w:color="auto"/>
              <w:bottom w:val="single" w:sz="4" w:space="0" w:color="auto"/>
              <w:right w:val="single" w:sz="4" w:space="0" w:color="auto"/>
            </w:tcBorders>
          </w:tcPr>
          <w:p w14:paraId="32D64A7B" w14:textId="77777777" w:rsidR="00984A33" w:rsidRPr="00172AF8" w:rsidRDefault="00984A33" w:rsidP="00174482">
            <w:pPr>
              <w:pStyle w:val="TableParagraph"/>
              <w:rPr>
                <w:rFonts w:ascii="Arial" w:eastAsia="Arial" w:hAnsi="Arial" w:cs="Arial"/>
                <w:sz w:val="18"/>
                <w:szCs w:val="18"/>
              </w:rPr>
            </w:pPr>
            <w:r w:rsidRPr="00172AF8">
              <w:rPr>
                <w:rFonts w:ascii="Arial" w:hAnsi="Arial"/>
                <w:sz w:val="18"/>
                <w:szCs w:val="18"/>
                <w:u w:val="single" w:color="000000"/>
              </w:rPr>
              <w:t>Inclusion:</w:t>
            </w:r>
            <w:r w:rsidRPr="00174482">
              <w:rPr>
                <w:rFonts w:ascii="Arial" w:hAnsi="Arial"/>
                <w:sz w:val="18"/>
                <w:szCs w:val="18"/>
                <w:u w:color="000000"/>
              </w:rPr>
              <w:t xml:space="preserve"> </w:t>
            </w:r>
            <w:r w:rsidRPr="00172AF8">
              <w:rPr>
                <w:rFonts w:ascii="Arial" w:hAnsi="Arial"/>
                <w:sz w:val="18"/>
                <w:szCs w:val="18"/>
              </w:rPr>
              <w:t>Women with a family history of breast cancer, never clinically affected by cancer, no known serious mental illness, age 18 or older, and able to complete a questionnaire</w:t>
            </w:r>
          </w:p>
          <w:p w14:paraId="61F424D4" w14:textId="77777777" w:rsidR="00984A33" w:rsidRPr="00172AF8" w:rsidRDefault="00984A33" w:rsidP="00174482">
            <w:pPr>
              <w:pStyle w:val="TableParagraph"/>
              <w:rPr>
                <w:rFonts w:ascii="Arial" w:eastAsia="Arial" w:hAnsi="Arial" w:cs="Arial"/>
                <w:sz w:val="18"/>
                <w:szCs w:val="18"/>
              </w:rPr>
            </w:pPr>
            <w:r w:rsidRPr="00172AF8">
              <w:rPr>
                <w:rFonts w:ascii="Arial" w:hAnsi="Arial"/>
                <w:sz w:val="18"/>
                <w:szCs w:val="18"/>
                <w:u w:val="single" w:color="000000"/>
              </w:rPr>
              <w:t>Exclusion:</w:t>
            </w:r>
            <w:r w:rsidRPr="00174482">
              <w:rPr>
                <w:rFonts w:ascii="Arial" w:hAnsi="Arial"/>
                <w:sz w:val="18"/>
                <w:szCs w:val="18"/>
                <w:u w:color="000000"/>
              </w:rPr>
              <w:t xml:space="preserve"> </w:t>
            </w:r>
            <w:r w:rsidRPr="00172AF8">
              <w:rPr>
                <w:rFonts w:ascii="Arial" w:hAnsi="Arial"/>
                <w:sz w:val="18"/>
                <w:szCs w:val="18"/>
              </w:rPr>
              <w:t>Not reported</w:t>
            </w:r>
          </w:p>
        </w:tc>
        <w:tc>
          <w:tcPr>
            <w:tcW w:w="1409" w:type="pct"/>
            <w:tcBorders>
              <w:top w:val="single" w:sz="4" w:space="0" w:color="auto"/>
              <w:left w:val="single" w:sz="4" w:space="0" w:color="auto"/>
              <w:bottom w:val="single" w:sz="4" w:space="0" w:color="auto"/>
              <w:right w:val="single" w:sz="4" w:space="0" w:color="auto"/>
            </w:tcBorders>
          </w:tcPr>
          <w:p w14:paraId="6E35B22E" w14:textId="77777777"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Breast cancer risk calculated using CASH model based on the number of breast cancer cases in first and second degree relatives, age of family members at disease onset, and age of woman presenting for genetic counseling.</w:t>
            </w:r>
          </w:p>
        </w:tc>
      </w:tr>
    </w:tbl>
    <w:p w14:paraId="5AF4F0E1" w14:textId="3634C204" w:rsidR="00984A33" w:rsidRDefault="00984A33" w:rsidP="00984A33">
      <w:pPr>
        <w:spacing w:line="262" w:lineRule="auto"/>
        <w:rPr>
          <w:rFonts w:ascii="Arial" w:eastAsia="Arial" w:hAnsi="Arial" w:cs="Arial"/>
          <w:sz w:val="17"/>
          <w:szCs w:val="17"/>
        </w:rPr>
      </w:pPr>
    </w:p>
    <w:p w14:paraId="2103E61A" w14:textId="481BF104" w:rsidR="009759EB" w:rsidRDefault="009759EB" w:rsidP="00984A33">
      <w:pPr>
        <w:spacing w:line="262" w:lineRule="auto"/>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914"/>
        <w:gridCol w:w="3497"/>
        <w:gridCol w:w="5746"/>
        <w:gridCol w:w="1813"/>
      </w:tblGrid>
      <w:tr w:rsidR="00213131" w:rsidRPr="00172AF8" w14:paraId="218AA5FA" w14:textId="77777777" w:rsidTr="009759EB">
        <w:trPr>
          <w:trHeight w:val="20"/>
        </w:trPr>
        <w:tc>
          <w:tcPr>
            <w:tcW w:w="7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4E75E6" w14:textId="77777777" w:rsidR="00172AF8" w:rsidRDefault="00213131" w:rsidP="00174482">
            <w:pPr>
              <w:pStyle w:val="TableParagraph"/>
              <w:rPr>
                <w:rFonts w:ascii="Arial" w:hAnsi="Arial"/>
                <w:b/>
                <w:sz w:val="18"/>
                <w:szCs w:val="18"/>
              </w:rPr>
            </w:pPr>
            <w:r w:rsidRPr="00172AF8">
              <w:rPr>
                <w:rFonts w:ascii="Arial" w:hAnsi="Arial"/>
                <w:b/>
                <w:sz w:val="18"/>
                <w:szCs w:val="18"/>
              </w:rPr>
              <w:t xml:space="preserve">Author, year </w:t>
            </w:r>
          </w:p>
          <w:p w14:paraId="77F953CB" w14:textId="460E0605" w:rsidR="00213131" w:rsidRPr="00172AF8" w:rsidRDefault="00213131" w:rsidP="00174482">
            <w:pPr>
              <w:pStyle w:val="TableParagraph"/>
              <w:rPr>
                <w:rFonts w:ascii="Arial" w:eastAsia="Arial" w:hAnsi="Arial" w:cs="Arial"/>
                <w:sz w:val="18"/>
                <w:szCs w:val="18"/>
              </w:rPr>
            </w:pPr>
            <w:r w:rsidRPr="00172AF8">
              <w:rPr>
                <w:rFonts w:ascii="Arial" w:hAnsi="Arial"/>
                <w:b/>
                <w:sz w:val="18"/>
                <w:szCs w:val="18"/>
              </w:rPr>
              <w:t>Quality</w:t>
            </w:r>
          </w:p>
        </w:tc>
        <w:tc>
          <w:tcPr>
            <w:tcW w:w="1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551545" w14:textId="0CFC4D5F" w:rsidR="00213131" w:rsidRPr="00172AF8" w:rsidRDefault="00213131" w:rsidP="00174482">
            <w:pPr>
              <w:pStyle w:val="TableParagraph"/>
              <w:rPr>
                <w:rFonts w:ascii="Arial" w:eastAsia="Arial" w:hAnsi="Arial" w:cs="Arial"/>
                <w:sz w:val="18"/>
                <w:szCs w:val="18"/>
              </w:rPr>
            </w:pPr>
            <w:r w:rsidRPr="00172AF8">
              <w:rPr>
                <w:rFonts w:ascii="Arial" w:hAnsi="Arial"/>
                <w:b/>
                <w:sz w:val="18"/>
                <w:szCs w:val="18"/>
              </w:rPr>
              <w:t>Interventions</w:t>
            </w:r>
          </w:p>
        </w:tc>
        <w:tc>
          <w:tcPr>
            <w:tcW w:w="22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0B5C80" w14:textId="607C1015" w:rsidR="00213131" w:rsidRPr="00172AF8" w:rsidRDefault="00213131" w:rsidP="00174482">
            <w:pPr>
              <w:pStyle w:val="TableParagraph"/>
              <w:rPr>
                <w:rFonts w:ascii="Arial" w:eastAsia="Arial" w:hAnsi="Arial" w:cs="Arial"/>
                <w:sz w:val="18"/>
                <w:szCs w:val="18"/>
              </w:rPr>
            </w:pPr>
            <w:r w:rsidRPr="00172AF8">
              <w:rPr>
                <w:rFonts w:ascii="Arial" w:hAnsi="Arial"/>
                <w:b/>
                <w:sz w:val="18"/>
                <w:szCs w:val="18"/>
              </w:rPr>
              <w:t>Measures</w:t>
            </w:r>
          </w:p>
        </w:tc>
        <w:tc>
          <w:tcPr>
            <w:tcW w:w="6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502AE6" w14:textId="1903E024" w:rsidR="00213131" w:rsidRPr="00172AF8" w:rsidRDefault="00213131" w:rsidP="00174482">
            <w:pPr>
              <w:pStyle w:val="TableParagraph"/>
              <w:rPr>
                <w:rFonts w:ascii="Arial" w:eastAsia="Arial" w:hAnsi="Arial" w:cs="Arial"/>
                <w:sz w:val="18"/>
                <w:szCs w:val="18"/>
              </w:rPr>
            </w:pPr>
            <w:r w:rsidRPr="00172AF8">
              <w:rPr>
                <w:rFonts w:ascii="Arial" w:hAnsi="Arial"/>
                <w:b/>
                <w:sz w:val="18"/>
                <w:szCs w:val="18"/>
              </w:rPr>
              <w:t xml:space="preserve">Duration of </w:t>
            </w:r>
            <w:proofErr w:type="spellStart"/>
            <w:r w:rsidRPr="00172AF8">
              <w:rPr>
                <w:rFonts w:ascii="Arial" w:hAnsi="Arial"/>
                <w:b/>
                <w:sz w:val="18"/>
                <w:szCs w:val="18"/>
              </w:rPr>
              <w:t>followup</w:t>
            </w:r>
            <w:proofErr w:type="spellEnd"/>
          </w:p>
        </w:tc>
      </w:tr>
      <w:tr w:rsidR="00236706" w:rsidRPr="00172AF8" w14:paraId="5344A74F" w14:textId="77777777" w:rsidTr="009759EB">
        <w:trPr>
          <w:trHeight w:val="20"/>
        </w:trPr>
        <w:tc>
          <w:tcPr>
            <w:tcW w:w="738" w:type="pct"/>
            <w:tcBorders>
              <w:top w:val="single" w:sz="4" w:space="0" w:color="auto"/>
              <w:left w:val="single" w:sz="4" w:space="0" w:color="auto"/>
              <w:bottom w:val="single" w:sz="4" w:space="0" w:color="auto"/>
            </w:tcBorders>
            <w:shd w:val="clear" w:color="auto" w:fill="F2F2F2" w:themeFill="background1" w:themeFillShade="F2"/>
            <w:vAlign w:val="bottom"/>
          </w:tcPr>
          <w:p w14:paraId="0D320898" w14:textId="76318E3C" w:rsidR="00236706" w:rsidRPr="00172AF8" w:rsidRDefault="00236706" w:rsidP="00174482">
            <w:pPr>
              <w:pStyle w:val="TableParagraph"/>
              <w:rPr>
                <w:rFonts w:ascii="Arial" w:hAnsi="Arial"/>
                <w:sz w:val="18"/>
                <w:szCs w:val="18"/>
              </w:rPr>
            </w:pPr>
            <w:r w:rsidRPr="00172AF8">
              <w:rPr>
                <w:rFonts w:ascii="Arial" w:hAnsi="Arial"/>
                <w:b/>
                <w:sz w:val="18"/>
                <w:szCs w:val="18"/>
              </w:rPr>
              <w:t>2013 Review</w:t>
            </w:r>
          </w:p>
        </w:tc>
        <w:tc>
          <w:tcPr>
            <w:tcW w:w="1348" w:type="pct"/>
            <w:tcBorders>
              <w:top w:val="single" w:sz="4" w:space="0" w:color="auto"/>
              <w:bottom w:val="single" w:sz="4" w:space="0" w:color="auto"/>
            </w:tcBorders>
            <w:shd w:val="clear" w:color="auto" w:fill="F2F2F2" w:themeFill="background1" w:themeFillShade="F2"/>
          </w:tcPr>
          <w:p w14:paraId="53805C1A" w14:textId="77777777" w:rsidR="00236706" w:rsidRPr="00172AF8" w:rsidRDefault="00236706" w:rsidP="00174482">
            <w:pPr>
              <w:pStyle w:val="TableParagraph"/>
              <w:rPr>
                <w:rFonts w:ascii="Arial" w:hAnsi="Arial"/>
                <w:sz w:val="18"/>
                <w:szCs w:val="18"/>
              </w:rPr>
            </w:pPr>
          </w:p>
        </w:tc>
        <w:tc>
          <w:tcPr>
            <w:tcW w:w="2215" w:type="pct"/>
            <w:tcBorders>
              <w:top w:val="single" w:sz="4" w:space="0" w:color="auto"/>
              <w:bottom w:val="single" w:sz="4" w:space="0" w:color="auto"/>
            </w:tcBorders>
            <w:shd w:val="clear" w:color="auto" w:fill="F2F2F2" w:themeFill="background1" w:themeFillShade="F2"/>
          </w:tcPr>
          <w:p w14:paraId="7E5A23B7" w14:textId="77777777" w:rsidR="00236706" w:rsidRPr="00172AF8" w:rsidRDefault="00236706" w:rsidP="00174482">
            <w:pPr>
              <w:pStyle w:val="TableParagraph"/>
              <w:rPr>
                <w:rFonts w:ascii="Arial" w:hAnsi="Arial"/>
                <w:sz w:val="18"/>
                <w:szCs w:val="18"/>
              </w:rPr>
            </w:pPr>
          </w:p>
        </w:tc>
        <w:tc>
          <w:tcPr>
            <w:tcW w:w="699" w:type="pct"/>
            <w:tcBorders>
              <w:top w:val="single" w:sz="4" w:space="0" w:color="auto"/>
              <w:bottom w:val="single" w:sz="4" w:space="0" w:color="auto"/>
              <w:right w:val="single" w:sz="4" w:space="0" w:color="auto"/>
            </w:tcBorders>
            <w:shd w:val="clear" w:color="auto" w:fill="F2F2F2" w:themeFill="background1" w:themeFillShade="F2"/>
          </w:tcPr>
          <w:p w14:paraId="63190E40" w14:textId="77777777" w:rsidR="00236706" w:rsidRPr="00172AF8" w:rsidRDefault="00236706" w:rsidP="00174482">
            <w:pPr>
              <w:pStyle w:val="TableParagraph"/>
              <w:rPr>
                <w:rFonts w:ascii="Arial" w:hAnsi="Arial"/>
                <w:sz w:val="18"/>
                <w:szCs w:val="18"/>
              </w:rPr>
            </w:pPr>
          </w:p>
        </w:tc>
      </w:tr>
      <w:tr w:rsidR="00984A33" w:rsidRPr="00172AF8" w14:paraId="7C2EC5F3" w14:textId="77777777" w:rsidTr="009759EB">
        <w:trPr>
          <w:trHeight w:val="20"/>
        </w:trPr>
        <w:tc>
          <w:tcPr>
            <w:tcW w:w="738" w:type="pct"/>
            <w:tcBorders>
              <w:top w:val="single" w:sz="4" w:space="0" w:color="auto"/>
              <w:left w:val="single" w:sz="4" w:space="0" w:color="auto"/>
              <w:bottom w:val="single" w:sz="4" w:space="0" w:color="auto"/>
              <w:right w:val="single" w:sz="4" w:space="0" w:color="auto"/>
            </w:tcBorders>
          </w:tcPr>
          <w:p w14:paraId="28175B1A" w14:textId="1E768134" w:rsidR="00515149" w:rsidRPr="00172AF8" w:rsidRDefault="00515149" w:rsidP="00174482">
            <w:pPr>
              <w:pStyle w:val="TableParagraph"/>
              <w:rPr>
                <w:rFonts w:ascii="Arial" w:eastAsia="Arial" w:hAnsi="Arial" w:cs="Arial"/>
                <w:sz w:val="18"/>
                <w:szCs w:val="18"/>
              </w:rPr>
            </w:pPr>
            <w:r w:rsidRPr="00172AF8">
              <w:rPr>
                <w:rFonts w:ascii="Arial" w:hAnsi="Arial"/>
                <w:sz w:val="18"/>
                <w:szCs w:val="18"/>
              </w:rPr>
              <w:t>Watson et al., 1999</w:t>
            </w:r>
            <w:r w:rsidR="00E215A7" w:rsidRPr="00AA6CD7">
              <w:rPr>
                <w:rFonts w:ascii="Arial" w:hAnsi="Arial"/>
                <w:sz w:val="18"/>
                <w:szCs w:val="18"/>
                <w:vertAlign w:val="superscript"/>
              </w:rPr>
              <w:t>14</w:t>
            </w:r>
            <w:r w:rsidR="00926E9E">
              <w:rPr>
                <w:rFonts w:ascii="Arial" w:hAnsi="Arial"/>
                <w:sz w:val="18"/>
                <w:szCs w:val="18"/>
                <w:vertAlign w:val="superscript"/>
              </w:rPr>
              <w:t>9</w:t>
            </w:r>
          </w:p>
          <w:p w14:paraId="46B4EAAA" w14:textId="230EB230" w:rsidR="00984A33" w:rsidRPr="00172AF8" w:rsidRDefault="00515149" w:rsidP="00174482">
            <w:pPr>
              <w:pStyle w:val="TableParagraph"/>
              <w:rPr>
                <w:rFonts w:ascii="Arial" w:eastAsia="Arial" w:hAnsi="Arial" w:cs="Arial"/>
                <w:sz w:val="18"/>
                <w:szCs w:val="18"/>
              </w:rPr>
            </w:pPr>
            <w:r w:rsidRPr="00172AF8">
              <w:rPr>
                <w:rFonts w:ascii="Arial" w:hAnsi="Arial"/>
                <w:sz w:val="18"/>
                <w:szCs w:val="18"/>
              </w:rPr>
              <w:t>Good</w:t>
            </w:r>
          </w:p>
        </w:tc>
        <w:tc>
          <w:tcPr>
            <w:tcW w:w="1348" w:type="pct"/>
            <w:tcBorders>
              <w:top w:val="single" w:sz="4" w:space="0" w:color="auto"/>
              <w:left w:val="single" w:sz="4" w:space="0" w:color="auto"/>
              <w:bottom w:val="single" w:sz="4" w:space="0" w:color="auto"/>
              <w:right w:val="single" w:sz="4" w:space="0" w:color="auto"/>
            </w:tcBorders>
          </w:tcPr>
          <w:p w14:paraId="259B664F" w14:textId="1212EAF4"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Self-administered questionnaires given at genetic clinic immediately</w:t>
            </w:r>
            <w:r w:rsidR="000B5AE6" w:rsidRPr="00172AF8">
              <w:rPr>
                <w:rFonts w:ascii="Arial" w:hAnsi="Arial"/>
                <w:sz w:val="18"/>
                <w:szCs w:val="18"/>
              </w:rPr>
              <w:t xml:space="preserve">, </w:t>
            </w:r>
            <w:r w:rsidRPr="00172AF8">
              <w:rPr>
                <w:rFonts w:ascii="Arial" w:hAnsi="Arial"/>
                <w:sz w:val="18"/>
                <w:szCs w:val="18"/>
              </w:rPr>
              <w:t xml:space="preserve">pre-, and </w:t>
            </w:r>
            <w:proofErr w:type="spellStart"/>
            <w:r w:rsidRPr="00172AF8">
              <w:rPr>
                <w:rFonts w:ascii="Arial" w:hAnsi="Arial"/>
                <w:sz w:val="18"/>
                <w:szCs w:val="18"/>
              </w:rPr>
              <w:t>postgenetic</w:t>
            </w:r>
            <w:proofErr w:type="spellEnd"/>
            <w:r w:rsidRPr="00172AF8">
              <w:rPr>
                <w:rFonts w:ascii="Arial" w:hAnsi="Arial"/>
                <w:sz w:val="18"/>
                <w:szCs w:val="18"/>
              </w:rPr>
              <w:t xml:space="preserve"> consultation, and by postal survey at 1-, 6-, and 12-month </w:t>
            </w:r>
            <w:proofErr w:type="spellStart"/>
            <w:r w:rsidRPr="00172AF8">
              <w:rPr>
                <w:rFonts w:ascii="Arial" w:hAnsi="Arial"/>
                <w:sz w:val="18"/>
                <w:szCs w:val="18"/>
              </w:rPr>
              <w:t>followup</w:t>
            </w:r>
            <w:proofErr w:type="spellEnd"/>
          </w:p>
        </w:tc>
        <w:tc>
          <w:tcPr>
            <w:tcW w:w="2215" w:type="pct"/>
            <w:tcBorders>
              <w:top w:val="single" w:sz="4" w:space="0" w:color="auto"/>
              <w:left w:val="single" w:sz="4" w:space="0" w:color="auto"/>
              <w:bottom w:val="single" w:sz="4" w:space="0" w:color="auto"/>
              <w:right w:val="single" w:sz="4" w:space="0" w:color="auto"/>
            </w:tcBorders>
          </w:tcPr>
          <w:p w14:paraId="7479F49E" w14:textId="40005926"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GHQ:</w:t>
            </w:r>
            <w:r w:rsidR="00213131" w:rsidRPr="00172AF8">
              <w:rPr>
                <w:rFonts w:ascii="Arial" w:eastAsia="Arial" w:hAnsi="Arial" w:cs="Arial"/>
                <w:sz w:val="18"/>
                <w:szCs w:val="18"/>
              </w:rPr>
              <w:t xml:space="preserve"> </w:t>
            </w:r>
            <w:r w:rsidRPr="00172AF8">
              <w:rPr>
                <w:rFonts w:ascii="Arial" w:hAnsi="Arial"/>
                <w:sz w:val="18"/>
                <w:szCs w:val="18"/>
              </w:rPr>
              <w:t>12-item questionnaire to screen individuals for psychiatric disorders</w:t>
            </w:r>
          </w:p>
          <w:p w14:paraId="71515AF7" w14:textId="17DB6A02"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IES:</w:t>
            </w:r>
            <w:r w:rsidR="00213131" w:rsidRPr="00172AF8">
              <w:rPr>
                <w:rFonts w:ascii="Arial" w:eastAsia="Arial" w:hAnsi="Arial" w:cs="Arial"/>
                <w:sz w:val="18"/>
                <w:szCs w:val="18"/>
              </w:rPr>
              <w:t xml:space="preserve"> </w:t>
            </w:r>
            <w:r w:rsidRPr="00172AF8">
              <w:rPr>
                <w:rFonts w:ascii="Arial" w:eastAsia="Arial" w:hAnsi="Arial" w:cs="Arial"/>
                <w:sz w:val="18"/>
                <w:szCs w:val="18"/>
              </w:rPr>
              <w:t>17-item questionnaire to measure an individual’s level of distress in relation to a specific event or condition</w:t>
            </w:r>
          </w:p>
          <w:p w14:paraId="176180AD" w14:textId="63C84985" w:rsidR="00984A33" w:rsidRPr="00172AF8" w:rsidRDefault="00213131" w:rsidP="00174482">
            <w:pPr>
              <w:pStyle w:val="TableParagraph"/>
              <w:rPr>
                <w:rFonts w:ascii="Arial" w:eastAsia="Arial" w:hAnsi="Arial" w:cs="Arial"/>
                <w:sz w:val="18"/>
                <w:szCs w:val="18"/>
              </w:rPr>
            </w:pPr>
            <w:r w:rsidRPr="00172AF8">
              <w:rPr>
                <w:rFonts w:ascii="Arial" w:hAnsi="Arial"/>
                <w:sz w:val="18"/>
                <w:szCs w:val="18"/>
              </w:rPr>
              <w:t xml:space="preserve">NSI: </w:t>
            </w:r>
            <w:r w:rsidR="00984A33" w:rsidRPr="00172AF8">
              <w:rPr>
                <w:rFonts w:ascii="Arial" w:hAnsi="Arial"/>
                <w:sz w:val="18"/>
                <w:szCs w:val="18"/>
              </w:rPr>
              <w:t xml:space="preserve">Lifetime risk perception assess as a 1 in x odds </w:t>
            </w:r>
            <w:r w:rsidRPr="00172AF8">
              <w:rPr>
                <w:rFonts w:ascii="Arial" w:hAnsi="Arial"/>
                <w:sz w:val="18"/>
                <w:szCs w:val="18"/>
              </w:rPr>
              <w:t>ratio</w:t>
            </w:r>
          </w:p>
          <w:p w14:paraId="0A3F89B7" w14:textId="029AD4A5"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Relative risk assessed on a 5-point scale Breast cancer incidence assessed as 1 in x STAI:</w:t>
            </w:r>
            <w:r w:rsidR="00213131" w:rsidRPr="00172AF8">
              <w:rPr>
                <w:rFonts w:ascii="Arial" w:eastAsia="Arial" w:hAnsi="Arial" w:cs="Arial"/>
                <w:sz w:val="18"/>
                <w:szCs w:val="18"/>
              </w:rPr>
              <w:t xml:space="preserve"> </w:t>
            </w:r>
            <w:r w:rsidRPr="00172AF8">
              <w:rPr>
                <w:rFonts w:ascii="Arial" w:eastAsia="Arial" w:hAnsi="Arial" w:cs="Arial"/>
                <w:sz w:val="18"/>
                <w:szCs w:val="18"/>
              </w:rPr>
              <w:t>Measures an individual’s current anxiety feelings</w:t>
            </w:r>
          </w:p>
        </w:tc>
        <w:tc>
          <w:tcPr>
            <w:tcW w:w="699" w:type="pct"/>
            <w:tcBorders>
              <w:top w:val="single" w:sz="4" w:space="0" w:color="auto"/>
              <w:left w:val="single" w:sz="4" w:space="0" w:color="auto"/>
              <w:bottom w:val="single" w:sz="4" w:space="0" w:color="auto"/>
              <w:right w:val="single" w:sz="4" w:space="0" w:color="auto"/>
            </w:tcBorders>
          </w:tcPr>
          <w:p w14:paraId="739AD072" w14:textId="2A0E8A03" w:rsidR="00172AF8" w:rsidRDefault="00984A33" w:rsidP="00174482">
            <w:pPr>
              <w:pStyle w:val="TableParagraph"/>
              <w:rPr>
                <w:rFonts w:ascii="Arial" w:eastAsia="Arial" w:hAnsi="Arial" w:cs="Arial"/>
                <w:sz w:val="18"/>
                <w:szCs w:val="18"/>
              </w:rPr>
            </w:pPr>
            <w:r w:rsidRPr="00172AF8">
              <w:rPr>
                <w:rFonts w:ascii="Arial" w:hAnsi="Arial"/>
                <w:sz w:val="18"/>
                <w:szCs w:val="18"/>
              </w:rPr>
              <w:t>Years:</w:t>
            </w:r>
            <w:r w:rsidR="00037B19" w:rsidRPr="00172AF8">
              <w:rPr>
                <w:rFonts w:ascii="Arial" w:eastAsia="Arial" w:hAnsi="Arial" w:cs="Arial"/>
                <w:sz w:val="18"/>
                <w:szCs w:val="18"/>
              </w:rPr>
              <w:t xml:space="preserve"> </w:t>
            </w:r>
            <w:r w:rsidR="00172AF8">
              <w:rPr>
                <w:rFonts w:ascii="Arial" w:eastAsia="Arial" w:hAnsi="Arial" w:cs="Arial"/>
                <w:sz w:val="18"/>
                <w:szCs w:val="18"/>
              </w:rPr>
              <w:t>NR</w:t>
            </w:r>
          </w:p>
          <w:p w14:paraId="1B8298DB" w14:textId="153B96A2"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12 months</w:t>
            </w:r>
          </w:p>
        </w:tc>
      </w:tr>
    </w:tbl>
    <w:p w14:paraId="296CE48E" w14:textId="19F36110" w:rsidR="00984A33" w:rsidRDefault="00984A33" w:rsidP="00984A33">
      <w:pPr>
        <w:rPr>
          <w:rFonts w:ascii="Arial" w:eastAsia="Arial" w:hAnsi="Arial" w:cs="Arial"/>
          <w:sz w:val="17"/>
          <w:szCs w:val="17"/>
        </w:rPr>
      </w:pPr>
    </w:p>
    <w:p w14:paraId="28DF70D1" w14:textId="71BF747F" w:rsidR="00B97BC2" w:rsidRDefault="00B97BC2" w:rsidP="00984A33">
      <w:pPr>
        <w:rPr>
          <w:rFonts w:ascii="Arial" w:eastAsia="Arial" w:hAnsi="Arial" w:cs="Arial"/>
          <w:sz w:val="17"/>
          <w:szCs w:val="17"/>
        </w:rPr>
      </w:pPr>
    </w:p>
    <w:tbl>
      <w:tblPr>
        <w:tblW w:w="5000" w:type="pct"/>
        <w:tblCellMar>
          <w:left w:w="0" w:type="dxa"/>
          <w:right w:w="0" w:type="dxa"/>
        </w:tblCellMar>
        <w:tblLook w:val="01E0" w:firstRow="1" w:lastRow="1" w:firstColumn="1" w:lastColumn="1" w:noHBand="0" w:noVBand="0"/>
      </w:tblPr>
      <w:tblGrid>
        <w:gridCol w:w="1891"/>
        <w:gridCol w:w="6565"/>
        <w:gridCol w:w="2955"/>
        <w:gridCol w:w="1559"/>
      </w:tblGrid>
      <w:tr w:rsidR="00984A33" w:rsidRPr="00172AF8" w14:paraId="538F99F5" w14:textId="77777777" w:rsidTr="00B97BC2">
        <w:trPr>
          <w:trHeight w:val="20"/>
          <w:tblHeader/>
        </w:trPr>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35C8D9" w14:textId="77777777" w:rsidR="00984A33" w:rsidRPr="00172AF8" w:rsidRDefault="00984A33" w:rsidP="00174482">
            <w:pPr>
              <w:pStyle w:val="TableParagraph"/>
              <w:rPr>
                <w:rFonts w:ascii="Arial" w:eastAsia="Arial" w:hAnsi="Arial" w:cs="Arial"/>
                <w:sz w:val="18"/>
                <w:szCs w:val="18"/>
              </w:rPr>
            </w:pPr>
            <w:r w:rsidRPr="00172AF8">
              <w:rPr>
                <w:rFonts w:ascii="Arial" w:hAnsi="Arial"/>
                <w:b/>
                <w:sz w:val="18"/>
                <w:szCs w:val="18"/>
              </w:rPr>
              <w:t>Author, year Quality</w:t>
            </w:r>
          </w:p>
        </w:tc>
        <w:tc>
          <w:tcPr>
            <w:tcW w:w="2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EDF7DF" w14:textId="77777777" w:rsidR="00984A33" w:rsidRPr="00172AF8" w:rsidRDefault="00984A33" w:rsidP="00174482">
            <w:pPr>
              <w:pStyle w:val="TableParagraph"/>
              <w:rPr>
                <w:rFonts w:ascii="Arial" w:eastAsia="Arial" w:hAnsi="Arial" w:cs="Arial"/>
                <w:sz w:val="18"/>
                <w:szCs w:val="18"/>
              </w:rPr>
            </w:pPr>
            <w:r w:rsidRPr="00172AF8">
              <w:rPr>
                <w:rFonts w:ascii="Arial" w:hAnsi="Arial"/>
                <w:b/>
                <w:sz w:val="18"/>
                <w:szCs w:val="18"/>
              </w:rPr>
              <w:t>Results</w:t>
            </w:r>
          </w:p>
        </w:tc>
        <w:tc>
          <w:tcPr>
            <w:tcW w:w="11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53D12F" w14:textId="77777777" w:rsidR="00984A33" w:rsidRPr="00172AF8" w:rsidRDefault="00984A33" w:rsidP="00174482">
            <w:pPr>
              <w:pStyle w:val="TableParagraph"/>
              <w:rPr>
                <w:rFonts w:ascii="Arial" w:eastAsia="Arial" w:hAnsi="Arial" w:cs="Arial"/>
                <w:sz w:val="18"/>
                <w:szCs w:val="18"/>
              </w:rPr>
            </w:pPr>
            <w:r w:rsidRPr="00172AF8">
              <w:rPr>
                <w:rFonts w:ascii="Arial" w:hAnsi="Arial"/>
                <w:b/>
                <w:sz w:val="18"/>
                <w:szCs w:val="18"/>
              </w:rPr>
              <w:t>Conclusions</w:t>
            </w:r>
          </w:p>
        </w:tc>
        <w:tc>
          <w:tcPr>
            <w:tcW w:w="6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D1A40F" w14:textId="77777777" w:rsidR="00984A33" w:rsidRPr="00172AF8" w:rsidRDefault="00984A33" w:rsidP="00174482">
            <w:pPr>
              <w:pStyle w:val="TableParagraph"/>
              <w:rPr>
                <w:rFonts w:ascii="Arial" w:eastAsia="Arial" w:hAnsi="Arial" w:cs="Arial"/>
                <w:sz w:val="18"/>
                <w:szCs w:val="18"/>
              </w:rPr>
            </w:pPr>
            <w:r w:rsidRPr="00172AF8">
              <w:rPr>
                <w:rFonts w:ascii="Arial" w:hAnsi="Arial"/>
                <w:b/>
                <w:sz w:val="18"/>
                <w:szCs w:val="18"/>
              </w:rPr>
              <w:t>Funding source</w:t>
            </w:r>
          </w:p>
        </w:tc>
      </w:tr>
      <w:tr w:rsidR="00236706" w:rsidRPr="00172AF8" w14:paraId="40E44DD1" w14:textId="77777777" w:rsidTr="00B97BC2">
        <w:trPr>
          <w:trHeight w:val="20"/>
          <w:tblHeader/>
        </w:trPr>
        <w:tc>
          <w:tcPr>
            <w:tcW w:w="729" w:type="pct"/>
            <w:tcBorders>
              <w:top w:val="single" w:sz="4" w:space="0" w:color="auto"/>
              <w:left w:val="single" w:sz="4" w:space="0" w:color="auto"/>
              <w:bottom w:val="single" w:sz="4" w:space="0" w:color="auto"/>
            </w:tcBorders>
            <w:shd w:val="clear" w:color="auto" w:fill="F2F2F2" w:themeFill="background1" w:themeFillShade="F2"/>
            <w:vAlign w:val="bottom"/>
          </w:tcPr>
          <w:p w14:paraId="57474BD1" w14:textId="1BDDCB03" w:rsidR="00236706" w:rsidRPr="00172AF8" w:rsidRDefault="00236706" w:rsidP="00174482">
            <w:pPr>
              <w:pStyle w:val="TableParagraph"/>
              <w:rPr>
                <w:rFonts w:ascii="Arial" w:hAnsi="Arial"/>
                <w:sz w:val="18"/>
                <w:szCs w:val="18"/>
              </w:rPr>
            </w:pPr>
            <w:r w:rsidRPr="00172AF8">
              <w:rPr>
                <w:rFonts w:ascii="Arial" w:hAnsi="Arial"/>
                <w:b/>
                <w:sz w:val="18"/>
                <w:szCs w:val="18"/>
              </w:rPr>
              <w:t>2013 Review</w:t>
            </w:r>
          </w:p>
        </w:tc>
        <w:tc>
          <w:tcPr>
            <w:tcW w:w="2531" w:type="pct"/>
            <w:tcBorders>
              <w:top w:val="single" w:sz="4" w:space="0" w:color="auto"/>
              <w:bottom w:val="single" w:sz="4" w:space="0" w:color="auto"/>
            </w:tcBorders>
            <w:shd w:val="clear" w:color="auto" w:fill="F2F2F2" w:themeFill="background1" w:themeFillShade="F2"/>
          </w:tcPr>
          <w:p w14:paraId="65347541" w14:textId="77777777" w:rsidR="00236706" w:rsidRPr="00172AF8" w:rsidRDefault="00236706" w:rsidP="00174482">
            <w:pPr>
              <w:pStyle w:val="TableParagraph"/>
              <w:rPr>
                <w:rFonts w:ascii="Arial" w:hAnsi="Arial"/>
                <w:sz w:val="18"/>
                <w:szCs w:val="18"/>
                <w:u w:val="single" w:color="000000"/>
              </w:rPr>
            </w:pPr>
          </w:p>
        </w:tc>
        <w:tc>
          <w:tcPr>
            <w:tcW w:w="1139" w:type="pct"/>
            <w:tcBorders>
              <w:top w:val="single" w:sz="4" w:space="0" w:color="auto"/>
              <w:bottom w:val="single" w:sz="4" w:space="0" w:color="auto"/>
            </w:tcBorders>
            <w:shd w:val="clear" w:color="auto" w:fill="F2F2F2" w:themeFill="background1" w:themeFillShade="F2"/>
          </w:tcPr>
          <w:p w14:paraId="288320C5" w14:textId="77777777" w:rsidR="00236706" w:rsidRPr="00172AF8" w:rsidRDefault="00236706" w:rsidP="00174482">
            <w:pPr>
              <w:pStyle w:val="TableParagraph"/>
              <w:rPr>
                <w:rFonts w:ascii="Arial" w:hAnsi="Arial"/>
                <w:sz w:val="18"/>
                <w:szCs w:val="18"/>
              </w:rPr>
            </w:pPr>
          </w:p>
        </w:tc>
        <w:tc>
          <w:tcPr>
            <w:tcW w:w="601" w:type="pct"/>
            <w:tcBorders>
              <w:top w:val="single" w:sz="4" w:space="0" w:color="auto"/>
              <w:bottom w:val="single" w:sz="4" w:space="0" w:color="auto"/>
              <w:right w:val="single" w:sz="4" w:space="0" w:color="auto"/>
            </w:tcBorders>
            <w:shd w:val="clear" w:color="auto" w:fill="F2F2F2" w:themeFill="background1" w:themeFillShade="F2"/>
          </w:tcPr>
          <w:p w14:paraId="498CFD75" w14:textId="77777777" w:rsidR="00236706" w:rsidRPr="00172AF8" w:rsidRDefault="00236706" w:rsidP="00174482">
            <w:pPr>
              <w:pStyle w:val="TableParagraph"/>
              <w:rPr>
                <w:rFonts w:ascii="Arial" w:hAnsi="Arial"/>
                <w:sz w:val="18"/>
                <w:szCs w:val="18"/>
              </w:rPr>
            </w:pPr>
          </w:p>
        </w:tc>
      </w:tr>
      <w:tr w:rsidR="00984A33" w:rsidRPr="00172AF8" w14:paraId="604BFB70" w14:textId="77777777" w:rsidTr="00B97BC2">
        <w:trPr>
          <w:trHeight w:val="20"/>
        </w:trPr>
        <w:tc>
          <w:tcPr>
            <w:tcW w:w="729" w:type="pct"/>
            <w:tcBorders>
              <w:top w:val="single" w:sz="4" w:space="0" w:color="auto"/>
              <w:left w:val="single" w:sz="4" w:space="0" w:color="auto"/>
              <w:bottom w:val="single" w:sz="4" w:space="0" w:color="auto"/>
              <w:right w:val="single" w:sz="4" w:space="0" w:color="auto"/>
            </w:tcBorders>
          </w:tcPr>
          <w:p w14:paraId="17124C32" w14:textId="5A823F6B" w:rsidR="00515149" w:rsidRPr="00172AF8" w:rsidRDefault="00515149" w:rsidP="00174482">
            <w:pPr>
              <w:pStyle w:val="TableParagraph"/>
              <w:rPr>
                <w:rFonts w:ascii="Arial" w:eastAsia="Arial" w:hAnsi="Arial" w:cs="Arial"/>
                <w:sz w:val="18"/>
                <w:szCs w:val="18"/>
              </w:rPr>
            </w:pPr>
            <w:r w:rsidRPr="00172AF8">
              <w:rPr>
                <w:rFonts w:ascii="Arial" w:hAnsi="Arial"/>
                <w:sz w:val="18"/>
                <w:szCs w:val="18"/>
              </w:rPr>
              <w:t>Watson et al., 1999</w:t>
            </w:r>
            <w:r w:rsidR="00E215A7" w:rsidRPr="00AA6CD7">
              <w:rPr>
                <w:rFonts w:ascii="Arial" w:hAnsi="Arial"/>
                <w:sz w:val="18"/>
                <w:szCs w:val="18"/>
                <w:vertAlign w:val="superscript"/>
              </w:rPr>
              <w:t>14</w:t>
            </w:r>
            <w:r w:rsidR="00926E9E">
              <w:rPr>
                <w:rFonts w:ascii="Arial" w:hAnsi="Arial"/>
                <w:sz w:val="18"/>
                <w:szCs w:val="18"/>
                <w:vertAlign w:val="superscript"/>
              </w:rPr>
              <w:t>9</w:t>
            </w:r>
          </w:p>
          <w:p w14:paraId="378080E9" w14:textId="3401CEFD" w:rsidR="00984A33" w:rsidRPr="00172AF8" w:rsidRDefault="00515149" w:rsidP="00174482">
            <w:pPr>
              <w:pStyle w:val="TableParagraph"/>
              <w:rPr>
                <w:rFonts w:ascii="Arial" w:eastAsia="Arial" w:hAnsi="Arial" w:cs="Arial"/>
                <w:sz w:val="18"/>
                <w:szCs w:val="18"/>
              </w:rPr>
            </w:pPr>
            <w:r w:rsidRPr="00172AF8">
              <w:rPr>
                <w:rFonts w:ascii="Arial" w:hAnsi="Arial"/>
                <w:sz w:val="18"/>
                <w:szCs w:val="18"/>
              </w:rPr>
              <w:t>Good</w:t>
            </w:r>
          </w:p>
        </w:tc>
        <w:tc>
          <w:tcPr>
            <w:tcW w:w="2531" w:type="pct"/>
            <w:tcBorders>
              <w:top w:val="single" w:sz="4" w:space="0" w:color="auto"/>
              <w:left w:val="single" w:sz="4" w:space="0" w:color="auto"/>
              <w:bottom w:val="single" w:sz="4" w:space="0" w:color="auto"/>
              <w:right w:val="single" w:sz="4" w:space="0" w:color="auto"/>
            </w:tcBorders>
          </w:tcPr>
          <w:p w14:paraId="57DE4CA6" w14:textId="35831871" w:rsidR="00984A33" w:rsidRPr="00172AF8" w:rsidRDefault="00984A33" w:rsidP="00174482">
            <w:pPr>
              <w:pStyle w:val="TableParagraph"/>
              <w:rPr>
                <w:rFonts w:ascii="Arial" w:eastAsia="Arial" w:hAnsi="Arial" w:cs="Arial"/>
                <w:sz w:val="18"/>
                <w:szCs w:val="18"/>
              </w:rPr>
            </w:pPr>
            <w:r w:rsidRPr="00172AF8">
              <w:rPr>
                <w:rFonts w:ascii="Arial" w:hAnsi="Arial"/>
                <w:sz w:val="18"/>
                <w:szCs w:val="18"/>
                <w:u w:val="single" w:color="000000"/>
              </w:rPr>
              <w:t>GHQ:</w:t>
            </w:r>
            <w:r w:rsidRPr="00174482">
              <w:rPr>
                <w:rFonts w:ascii="Arial" w:hAnsi="Arial"/>
                <w:sz w:val="18"/>
                <w:szCs w:val="18"/>
                <w:u w:color="000000"/>
              </w:rPr>
              <w:t xml:space="preserve"> </w:t>
            </w:r>
            <w:r w:rsidRPr="00172AF8">
              <w:rPr>
                <w:rFonts w:ascii="Arial" w:hAnsi="Arial"/>
                <w:sz w:val="18"/>
                <w:szCs w:val="18"/>
              </w:rPr>
              <w:t xml:space="preserve">One-third had notable levels of distress. There was </w:t>
            </w:r>
            <w:r w:rsidR="00407117" w:rsidRPr="00172AF8">
              <w:rPr>
                <w:rFonts w:ascii="Arial" w:hAnsi="Arial"/>
                <w:sz w:val="18"/>
                <w:szCs w:val="18"/>
              </w:rPr>
              <w:t xml:space="preserve">no statistically significant </w:t>
            </w:r>
            <w:r w:rsidRPr="00172AF8">
              <w:rPr>
                <w:rFonts w:ascii="Arial" w:hAnsi="Arial"/>
                <w:sz w:val="18"/>
                <w:szCs w:val="18"/>
              </w:rPr>
              <w:t xml:space="preserve">change in general mental health at each </w:t>
            </w:r>
            <w:proofErr w:type="spellStart"/>
            <w:r w:rsidRPr="00172AF8">
              <w:rPr>
                <w:rFonts w:ascii="Arial" w:hAnsi="Arial"/>
                <w:sz w:val="18"/>
                <w:szCs w:val="18"/>
              </w:rPr>
              <w:t>followup</w:t>
            </w:r>
            <w:proofErr w:type="spellEnd"/>
            <w:r w:rsidRPr="00172AF8">
              <w:rPr>
                <w:rFonts w:ascii="Arial" w:hAnsi="Arial"/>
                <w:sz w:val="18"/>
                <w:szCs w:val="18"/>
              </w:rPr>
              <w:t xml:space="preserve"> compared with pre-counseling level.</w:t>
            </w:r>
          </w:p>
          <w:p w14:paraId="062F6CA0" w14:textId="21F000AE" w:rsidR="00984A33" w:rsidRPr="00172AF8" w:rsidRDefault="00984A33" w:rsidP="00174482">
            <w:pPr>
              <w:pStyle w:val="TableParagraph"/>
              <w:rPr>
                <w:rFonts w:ascii="Arial" w:eastAsia="Arial" w:hAnsi="Arial" w:cs="Arial"/>
                <w:sz w:val="18"/>
                <w:szCs w:val="18"/>
              </w:rPr>
            </w:pPr>
            <w:r w:rsidRPr="00172AF8">
              <w:rPr>
                <w:rFonts w:ascii="Arial" w:hAnsi="Arial"/>
                <w:sz w:val="18"/>
                <w:szCs w:val="18"/>
                <w:u w:val="single" w:color="000000"/>
              </w:rPr>
              <w:t>Cancer Anxiety and Helplessness / IES:</w:t>
            </w:r>
            <w:r w:rsidRPr="00174482">
              <w:rPr>
                <w:rFonts w:ascii="Arial" w:hAnsi="Arial"/>
                <w:sz w:val="18"/>
                <w:szCs w:val="18"/>
                <w:u w:color="000000"/>
              </w:rPr>
              <w:t xml:space="preserve"> </w:t>
            </w:r>
            <w:r w:rsidRPr="00172AF8">
              <w:rPr>
                <w:rFonts w:ascii="Arial" w:hAnsi="Arial"/>
                <w:sz w:val="18"/>
                <w:szCs w:val="18"/>
              </w:rPr>
              <w:t>No statistically significant changes in levels of cancer-specific distress.</w:t>
            </w:r>
            <w:r w:rsidR="00407117" w:rsidRPr="00172AF8">
              <w:rPr>
                <w:rFonts w:ascii="Arial" w:hAnsi="Arial"/>
                <w:sz w:val="18"/>
                <w:szCs w:val="18"/>
              </w:rPr>
              <w:t xml:space="preserve"> </w:t>
            </w:r>
            <w:proofErr w:type="spellStart"/>
            <w:r w:rsidRPr="00172AF8">
              <w:rPr>
                <w:rFonts w:ascii="Arial" w:hAnsi="Arial"/>
                <w:sz w:val="18"/>
                <w:szCs w:val="18"/>
              </w:rPr>
              <w:t>Followup</w:t>
            </w:r>
            <w:proofErr w:type="spellEnd"/>
            <w:r w:rsidRPr="00172AF8">
              <w:rPr>
                <w:rFonts w:ascii="Arial" w:hAnsi="Arial"/>
                <w:sz w:val="18"/>
                <w:szCs w:val="18"/>
              </w:rPr>
              <w:t xml:space="preserve"> assessment revealed that 13%</w:t>
            </w:r>
            <w:r w:rsidR="000474D3">
              <w:rPr>
                <w:rFonts w:ascii="Arial" w:hAnsi="Arial"/>
                <w:sz w:val="18"/>
                <w:szCs w:val="18"/>
              </w:rPr>
              <w:t xml:space="preserve"> </w:t>
            </w:r>
            <w:r w:rsidRPr="00172AF8">
              <w:rPr>
                <w:rFonts w:ascii="Arial" w:hAnsi="Arial"/>
                <w:sz w:val="18"/>
                <w:szCs w:val="18"/>
              </w:rPr>
              <w:t>(35/268) had received some psychological intervention during the 12 months since attending the clinic. Of these, 7% (n=19) had received psychotropic medication, 4% (n=10) had engaged in psychological counseling, and 2% (n=6) had received both forms of intervention.</w:t>
            </w:r>
          </w:p>
          <w:p w14:paraId="6466F450" w14:textId="77777777" w:rsidR="00984A33" w:rsidRPr="00172AF8" w:rsidRDefault="00984A33" w:rsidP="00174482">
            <w:pPr>
              <w:pStyle w:val="TableParagraph"/>
              <w:rPr>
                <w:rFonts w:ascii="Arial" w:eastAsia="Arial" w:hAnsi="Arial" w:cs="Arial"/>
                <w:sz w:val="18"/>
                <w:szCs w:val="18"/>
              </w:rPr>
            </w:pPr>
            <w:r w:rsidRPr="00172AF8">
              <w:rPr>
                <w:rFonts w:ascii="Arial" w:hAnsi="Arial"/>
                <w:sz w:val="18"/>
                <w:szCs w:val="18"/>
                <w:u w:val="single" w:color="000000"/>
              </w:rPr>
              <w:t>Levels of state anxiety:</w:t>
            </w:r>
            <w:r w:rsidRPr="00174482">
              <w:rPr>
                <w:rFonts w:ascii="Arial" w:hAnsi="Arial"/>
                <w:sz w:val="18"/>
                <w:szCs w:val="18"/>
                <w:u w:color="000000"/>
              </w:rPr>
              <w:t xml:space="preserve"> </w:t>
            </w:r>
            <w:r w:rsidRPr="00172AF8">
              <w:rPr>
                <w:rFonts w:ascii="Arial" w:hAnsi="Arial"/>
                <w:sz w:val="18"/>
                <w:szCs w:val="18"/>
              </w:rPr>
              <w:t xml:space="preserve">Anxiety levels at </w:t>
            </w:r>
            <w:proofErr w:type="spellStart"/>
            <w:r w:rsidRPr="00172AF8">
              <w:rPr>
                <w:rFonts w:ascii="Arial" w:hAnsi="Arial"/>
                <w:sz w:val="18"/>
                <w:szCs w:val="18"/>
              </w:rPr>
              <w:t>precounseling</w:t>
            </w:r>
            <w:proofErr w:type="spellEnd"/>
            <w:r w:rsidRPr="00172AF8">
              <w:rPr>
                <w:rFonts w:ascii="Arial" w:hAnsi="Arial"/>
                <w:sz w:val="18"/>
                <w:szCs w:val="18"/>
              </w:rPr>
              <w:t xml:space="preserve"> were at similar levels to those reported in healthy women attending for breast cancer screening (mean 38.7), with a significant downward shift immediately </w:t>
            </w:r>
            <w:proofErr w:type="spellStart"/>
            <w:r w:rsidRPr="00172AF8">
              <w:rPr>
                <w:rFonts w:ascii="Arial" w:hAnsi="Arial"/>
                <w:sz w:val="18"/>
                <w:szCs w:val="18"/>
              </w:rPr>
              <w:t>postcounseling</w:t>
            </w:r>
            <w:proofErr w:type="spellEnd"/>
            <w:r w:rsidRPr="00172AF8">
              <w:rPr>
                <w:rFonts w:ascii="Arial" w:hAnsi="Arial"/>
                <w:sz w:val="18"/>
                <w:szCs w:val="18"/>
              </w:rPr>
              <w:t xml:space="preserve"> (mean 35.2, p&lt;0.001).</w:t>
            </w:r>
          </w:p>
          <w:p w14:paraId="5CB7981F" w14:textId="6183421E"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 xml:space="preserve">Perception of risk: Specific figures about risk, provided within genetic </w:t>
            </w:r>
            <w:r w:rsidR="00407117" w:rsidRPr="00172AF8">
              <w:rPr>
                <w:rFonts w:ascii="Arial" w:hAnsi="Arial"/>
                <w:sz w:val="18"/>
                <w:szCs w:val="18"/>
              </w:rPr>
              <w:t xml:space="preserve">counseling, </w:t>
            </w:r>
            <w:r w:rsidRPr="00172AF8">
              <w:rPr>
                <w:rFonts w:ascii="Arial" w:hAnsi="Arial"/>
                <w:sz w:val="18"/>
                <w:szCs w:val="18"/>
              </w:rPr>
              <w:t xml:space="preserve">tend not to be remembered. Continual </w:t>
            </w:r>
            <w:proofErr w:type="spellStart"/>
            <w:r w:rsidRPr="00172AF8">
              <w:rPr>
                <w:rFonts w:ascii="Arial" w:hAnsi="Arial"/>
                <w:sz w:val="18"/>
                <w:szCs w:val="18"/>
              </w:rPr>
              <w:t>overestimators</w:t>
            </w:r>
            <w:proofErr w:type="spellEnd"/>
            <w:r w:rsidRPr="00172AF8">
              <w:rPr>
                <w:rFonts w:ascii="Arial" w:hAnsi="Arial"/>
                <w:sz w:val="18"/>
                <w:szCs w:val="18"/>
              </w:rPr>
              <w:t xml:space="preserve"> may be worrying unnecessarily and excessively about breast cancer risk and under-estimators appear undisturbed by the information that their risk is greater than they thought.</w:t>
            </w:r>
            <w:r w:rsidR="00407117" w:rsidRPr="00172AF8">
              <w:rPr>
                <w:rFonts w:ascii="Arial" w:hAnsi="Arial"/>
                <w:sz w:val="18"/>
                <w:szCs w:val="18"/>
              </w:rPr>
              <w:t xml:space="preserve"> </w:t>
            </w:r>
            <w:proofErr w:type="spellStart"/>
            <w:r w:rsidRPr="00172AF8">
              <w:rPr>
                <w:rFonts w:ascii="Arial" w:hAnsi="Arial"/>
                <w:sz w:val="18"/>
                <w:szCs w:val="18"/>
              </w:rPr>
              <w:t>Underestimators</w:t>
            </w:r>
            <w:proofErr w:type="spellEnd"/>
            <w:r w:rsidRPr="00172AF8">
              <w:rPr>
                <w:rFonts w:ascii="Arial" w:hAnsi="Arial"/>
                <w:sz w:val="18"/>
                <w:szCs w:val="18"/>
              </w:rPr>
              <w:t xml:space="preserve"> were not significantly different from the rest of the sample in </w:t>
            </w:r>
            <w:r w:rsidRPr="00172AF8">
              <w:rPr>
                <w:rFonts w:ascii="Arial" w:hAnsi="Arial"/>
                <w:sz w:val="18"/>
                <w:szCs w:val="18"/>
              </w:rPr>
              <w:lastRenderedPageBreak/>
              <w:t xml:space="preserve">terms of their scores for intrusive and avoidant thoughts about breast cancer </w:t>
            </w:r>
            <w:r w:rsidR="00407117" w:rsidRPr="00172AF8">
              <w:rPr>
                <w:rFonts w:ascii="Arial" w:hAnsi="Arial"/>
                <w:sz w:val="18"/>
                <w:szCs w:val="18"/>
              </w:rPr>
              <w:t xml:space="preserve">risk </w:t>
            </w:r>
            <w:r w:rsidRPr="00172AF8">
              <w:rPr>
                <w:rFonts w:ascii="Arial" w:hAnsi="Arial"/>
                <w:sz w:val="18"/>
                <w:szCs w:val="18"/>
              </w:rPr>
              <w:t xml:space="preserve">when assessed </w:t>
            </w:r>
            <w:proofErr w:type="spellStart"/>
            <w:r w:rsidRPr="00172AF8">
              <w:rPr>
                <w:rFonts w:ascii="Arial" w:hAnsi="Arial"/>
                <w:sz w:val="18"/>
                <w:szCs w:val="18"/>
              </w:rPr>
              <w:t>precounseling</w:t>
            </w:r>
            <w:proofErr w:type="spellEnd"/>
            <w:r w:rsidRPr="00172AF8">
              <w:rPr>
                <w:rFonts w:ascii="Arial" w:hAnsi="Arial"/>
                <w:sz w:val="18"/>
                <w:szCs w:val="18"/>
              </w:rPr>
              <w:t>. However, at 12 months, their scores were significantly lower than the rest on each of the scales (avoidance p=0.02; intrusion</w:t>
            </w:r>
            <w:r w:rsidR="00407117" w:rsidRPr="00172AF8">
              <w:rPr>
                <w:rFonts w:ascii="Arial" w:hAnsi="Arial"/>
                <w:sz w:val="18"/>
                <w:szCs w:val="18"/>
              </w:rPr>
              <w:t xml:space="preserve"> </w:t>
            </w:r>
            <w:r w:rsidRPr="00172AF8">
              <w:rPr>
                <w:rFonts w:ascii="Arial" w:hAnsi="Arial"/>
                <w:sz w:val="18"/>
                <w:szCs w:val="18"/>
              </w:rPr>
              <w:t xml:space="preserve">p=0.006), indicating that in the long-term they are less likely to report having intrusive thoughts about breast cancer risk. High levels of cancer-specific distress were found in </w:t>
            </w:r>
            <w:proofErr w:type="spellStart"/>
            <w:r w:rsidRPr="00172AF8">
              <w:rPr>
                <w:rFonts w:ascii="Arial" w:hAnsi="Arial"/>
                <w:sz w:val="18"/>
                <w:szCs w:val="18"/>
              </w:rPr>
              <w:t>pregenetic</w:t>
            </w:r>
            <w:proofErr w:type="spellEnd"/>
            <w:r w:rsidRPr="00172AF8">
              <w:rPr>
                <w:rFonts w:ascii="Arial" w:hAnsi="Arial"/>
                <w:sz w:val="18"/>
                <w:szCs w:val="18"/>
              </w:rPr>
              <w:t xml:space="preserve"> counseling, with 28% reporting that they worried about breast cancer "frequently or constantly" and 18% that worry about breast cancer as a "severe or definite" problem. Following genetic counseling, levels of cancer- specific distress were unchanged. General mental health remained unchanged over time (33% psychiatric cases were detected </w:t>
            </w:r>
            <w:proofErr w:type="spellStart"/>
            <w:r w:rsidRPr="00172AF8">
              <w:rPr>
                <w:rFonts w:ascii="Arial" w:hAnsi="Arial"/>
                <w:sz w:val="18"/>
                <w:szCs w:val="18"/>
              </w:rPr>
              <w:t>pregenetic</w:t>
            </w:r>
            <w:proofErr w:type="spellEnd"/>
            <w:r w:rsidRPr="00172AF8">
              <w:rPr>
                <w:rFonts w:ascii="Arial" w:hAnsi="Arial"/>
                <w:sz w:val="18"/>
                <w:szCs w:val="18"/>
              </w:rPr>
              <w:t xml:space="preserve"> </w:t>
            </w:r>
            <w:proofErr w:type="gramStart"/>
            <w:r w:rsidRPr="00172AF8">
              <w:rPr>
                <w:rFonts w:ascii="Arial" w:hAnsi="Arial"/>
                <w:sz w:val="18"/>
                <w:szCs w:val="18"/>
              </w:rPr>
              <w:t>counseling,</w:t>
            </w:r>
            <w:proofErr w:type="gramEnd"/>
            <w:r w:rsidRPr="00172AF8">
              <w:rPr>
                <w:rFonts w:ascii="Arial" w:hAnsi="Arial"/>
                <w:sz w:val="18"/>
                <w:szCs w:val="18"/>
              </w:rPr>
              <w:t xml:space="preserve"> and 27% 12 months after genetic counseling).</w:t>
            </w:r>
          </w:p>
        </w:tc>
        <w:tc>
          <w:tcPr>
            <w:tcW w:w="1139" w:type="pct"/>
            <w:tcBorders>
              <w:top w:val="single" w:sz="4" w:space="0" w:color="auto"/>
              <w:left w:val="single" w:sz="4" w:space="0" w:color="auto"/>
              <w:bottom w:val="single" w:sz="4" w:space="0" w:color="auto"/>
              <w:right w:val="single" w:sz="4" w:space="0" w:color="auto"/>
            </w:tcBorders>
          </w:tcPr>
          <w:p w14:paraId="0A53CF28" w14:textId="77777777" w:rsidR="00984A33" w:rsidRPr="00172AF8" w:rsidRDefault="00984A33" w:rsidP="00174482">
            <w:pPr>
              <w:pStyle w:val="TableParagraph"/>
              <w:rPr>
                <w:rFonts w:ascii="Arial" w:hAnsi="Arial"/>
                <w:sz w:val="18"/>
                <w:szCs w:val="18"/>
              </w:rPr>
            </w:pPr>
            <w:r w:rsidRPr="00172AF8">
              <w:rPr>
                <w:rFonts w:ascii="Arial" w:hAnsi="Arial"/>
                <w:sz w:val="18"/>
                <w:szCs w:val="18"/>
              </w:rPr>
              <w:lastRenderedPageBreak/>
              <w:t>High levels of cancer-related worry compare unfavorably to previously gathered data on general population risk samples. Genetic counseling does not alleviate cancer-specific distress in a substantial minority of women; this contradicts previous U.S. findings.</w:t>
            </w:r>
          </w:p>
          <w:p w14:paraId="4C3EE89A" w14:textId="77777777" w:rsidR="00984A33" w:rsidRPr="00172AF8" w:rsidRDefault="00984A33" w:rsidP="00174482">
            <w:pPr>
              <w:pStyle w:val="TableParagraph"/>
              <w:rPr>
                <w:rFonts w:ascii="Arial" w:hAnsi="Arial"/>
                <w:sz w:val="18"/>
                <w:szCs w:val="18"/>
              </w:rPr>
            </w:pPr>
            <w:r w:rsidRPr="00172AF8">
              <w:rPr>
                <w:rFonts w:ascii="Arial" w:hAnsi="Arial"/>
                <w:sz w:val="18"/>
                <w:szCs w:val="18"/>
              </w:rPr>
              <w:t>A single counseling session may not shift worries in some women.</w:t>
            </w:r>
          </w:p>
          <w:p w14:paraId="246E4931" w14:textId="77777777" w:rsidR="00984A33" w:rsidRPr="00172AF8" w:rsidRDefault="00984A33" w:rsidP="00174482">
            <w:pPr>
              <w:pStyle w:val="TableParagraph"/>
              <w:rPr>
                <w:rFonts w:ascii="Arial" w:hAnsi="Arial"/>
                <w:sz w:val="18"/>
                <w:szCs w:val="18"/>
              </w:rPr>
            </w:pPr>
            <w:r w:rsidRPr="00172AF8">
              <w:rPr>
                <w:rFonts w:ascii="Arial" w:hAnsi="Arial"/>
                <w:sz w:val="18"/>
                <w:szCs w:val="18"/>
              </w:rPr>
              <w:t>General levels of psychological morbidity unaffected by genetic counseling.</w:t>
            </w:r>
          </w:p>
          <w:p w14:paraId="35FAB032" w14:textId="77777777"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 xml:space="preserve">Substantial minority of women who do not benefit from counseling and continue to overestimate risk, and worry was unrelieved. Study highlights problems with genetic </w:t>
            </w:r>
            <w:r w:rsidRPr="00172AF8">
              <w:rPr>
                <w:rFonts w:ascii="Arial" w:hAnsi="Arial"/>
                <w:sz w:val="18"/>
                <w:szCs w:val="18"/>
              </w:rPr>
              <w:lastRenderedPageBreak/>
              <w:t>counseling, e.g. some women continue to overestimate risk despite being told otherwise. Anxiety is not alleviated by genetic counseling, and women who continue to overestimate their risk and worry about breast cancer are likely to go on seeking unnecessary screening.</w:t>
            </w:r>
          </w:p>
        </w:tc>
        <w:tc>
          <w:tcPr>
            <w:tcW w:w="601" w:type="pct"/>
            <w:tcBorders>
              <w:top w:val="single" w:sz="4" w:space="0" w:color="auto"/>
              <w:left w:val="single" w:sz="4" w:space="0" w:color="auto"/>
              <w:bottom w:val="single" w:sz="4" w:space="0" w:color="auto"/>
              <w:right w:val="single" w:sz="4" w:space="0" w:color="auto"/>
            </w:tcBorders>
          </w:tcPr>
          <w:p w14:paraId="6D464E5F" w14:textId="77777777" w:rsidR="00984A33" w:rsidRPr="00172AF8" w:rsidRDefault="00984A33" w:rsidP="00174482">
            <w:pPr>
              <w:pStyle w:val="TableParagraph"/>
              <w:rPr>
                <w:rFonts w:ascii="Arial" w:hAnsi="Arial"/>
                <w:sz w:val="18"/>
                <w:szCs w:val="18"/>
              </w:rPr>
            </w:pPr>
            <w:r w:rsidRPr="00172AF8">
              <w:rPr>
                <w:rFonts w:ascii="Arial" w:hAnsi="Arial"/>
                <w:sz w:val="18"/>
                <w:szCs w:val="18"/>
              </w:rPr>
              <w:lastRenderedPageBreak/>
              <w:t>The Cancer Research Campaign</w:t>
            </w:r>
          </w:p>
          <w:p w14:paraId="3D39750B" w14:textId="77777777" w:rsidR="00984A33" w:rsidRPr="00172AF8" w:rsidRDefault="00984A33" w:rsidP="00174482">
            <w:pPr>
              <w:pStyle w:val="TableParagraph"/>
              <w:rPr>
                <w:rFonts w:ascii="Arial" w:eastAsia="Arial" w:hAnsi="Arial" w:cs="Arial"/>
                <w:sz w:val="18"/>
                <w:szCs w:val="18"/>
              </w:rPr>
            </w:pPr>
            <w:r w:rsidRPr="00172AF8">
              <w:rPr>
                <w:rFonts w:ascii="Arial" w:hAnsi="Arial"/>
                <w:sz w:val="18"/>
                <w:szCs w:val="18"/>
              </w:rPr>
              <w:t>(CRC project CP1026)</w:t>
            </w:r>
          </w:p>
        </w:tc>
      </w:tr>
    </w:tbl>
    <w:p w14:paraId="47E06663" w14:textId="0BE9508F" w:rsidR="00CB5D36" w:rsidRPr="00CB5D36" w:rsidRDefault="00984A33" w:rsidP="00A71364">
      <w:pPr>
        <w:contextualSpacing/>
        <w:rPr>
          <w:rFonts w:ascii="Arial" w:hAnsi="Arial" w:cs="Arial"/>
          <w:b/>
          <w:color w:val="000000"/>
          <w:sz w:val="20"/>
          <w:szCs w:val="18"/>
        </w:rPr>
      </w:pPr>
      <w:r>
        <w:rPr>
          <w:rFonts w:ascii="Times New Roman" w:hAnsi="Times New Roman" w:cs="Times New Roman"/>
          <w:b/>
          <w:sz w:val="18"/>
          <w:szCs w:val="18"/>
        </w:rPr>
        <w:lastRenderedPageBreak/>
        <w:t xml:space="preserve">Abbreviations: </w:t>
      </w:r>
      <w:proofErr w:type="spellStart"/>
      <w:r w:rsidRPr="00553319">
        <w:rPr>
          <w:rFonts w:ascii="Times New Roman" w:hAnsi="Times New Roman" w:cs="Times New Roman"/>
          <w:sz w:val="18"/>
          <w:szCs w:val="18"/>
        </w:rPr>
        <w:t>aOR</w:t>
      </w:r>
      <w:proofErr w:type="spellEnd"/>
      <w:r w:rsidRPr="00553319">
        <w:rPr>
          <w:rFonts w:ascii="Times New Roman" w:hAnsi="Times New Roman" w:cs="Times New Roman"/>
          <w:sz w:val="18"/>
          <w:szCs w:val="18"/>
        </w:rPr>
        <w:t>=adjusted odds ratio; BRCA=breast cancer susceptibility gene; BRCAPRO=</w:t>
      </w:r>
      <w:r w:rsidRPr="00AE03DA">
        <w:rPr>
          <w:rFonts w:ascii="Times New Roman" w:hAnsi="Times New Roman" w:cs="Times New Roman"/>
          <w:sz w:val="18"/>
          <w:szCs w:val="18"/>
        </w:rPr>
        <w:t xml:space="preserve"> </w:t>
      </w:r>
      <w:r w:rsidRPr="00553319">
        <w:rPr>
          <w:rFonts w:ascii="Times New Roman" w:hAnsi="Times New Roman" w:cs="Times New Roman"/>
          <w:sz w:val="18"/>
          <w:szCs w:val="18"/>
        </w:rPr>
        <w:t>breast cancer susceptibility gene predict</w:t>
      </w:r>
      <w:r>
        <w:rPr>
          <w:rFonts w:ascii="Times New Roman" w:hAnsi="Times New Roman" w:cs="Times New Roman"/>
          <w:sz w:val="18"/>
          <w:szCs w:val="18"/>
        </w:rPr>
        <w:t>ion model</w:t>
      </w:r>
      <w:r w:rsidRPr="00553319">
        <w:rPr>
          <w:rFonts w:ascii="Times New Roman" w:hAnsi="Times New Roman" w:cs="Times New Roman"/>
          <w:sz w:val="18"/>
          <w:szCs w:val="18"/>
        </w:rPr>
        <w:t>; BCSC=Breast Cancer Surveillance Consortium; BSI=Brief Symptom Inventory; CASH=Cancer and Steroid Hormone Study; CG=control group; CGSW=Cancer Genetics Service for Wales; CI=confidence interval; CUK=Cancer Research UK; CWS=Cancer Worry Scale; CWS-R=Cancer Worry Scale-Revised; DUKE-SSQ=DUKE Social Support Questionnaire; FDR=first-degree relative; FHC=family history clinic; GHQ=General Health Questionnaire; GHQ-30=</w:t>
      </w:r>
      <w:r>
        <w:rPr>
          <w:rFonts w:ascii="Times New Roman" w:hAnsi="Times New Roman" w:cs="Times New Roman"/>
          <w:sz w:val="18"/>
          <w:szCs w:val="18"/>
        </w:rPr>
        <w:t xml:space="preserve">General Health Questionnaire 30; </w:t>
      </w:r>
      <w:r w:rsidRPr="00553319">
        <w:rPr>
          <w:rFonts w:ascii="Times New Roman" w:hAnsi="Times New Roman" w:cs="Times New Roman"/>
          <w:sz w:val="18"/>
          <w:szCs w:val="18"/>
        </w:rPr>
        <w:t>GP=general practitioner; GRACE=Genetic Risk Assessment in the Clinical Environment; HADS=Hospital Anxiety and Depression Scale; HADS-Anxiety=Hospital Anxiety and Depression Scale-Anxiety; HADS-D=Hospital Anxiety and Depression Scale-Depression; IES=Impact of Events Scale; IES-A=Impact of Events Scale-Avoidance; IES-I=Impact of Events Scale-Intrusion; IGC=</w:t>
      </w:r>
      <w:r>
        <w:rPr>
          <w:rFonts w:ascii="Times New Roman" w:hAnsi="Times New Roman" w:cs="Times New Roman"/>
          <w:sz w:val="18"/>
          <w:szCs w:val="18"/>
        </w:rPr>
        <w:t xml:space="preserve">Individual genetic counseling; </w:t>
      </w:r>
      <w:r w:rsidRPr="00553319">
        <w:rPr>
          <w:rFonts w:ascii="Times New Roman" w:hAnsi="Times New Roman" w:cs="Times New Roman"/>
          <w:sz w:val="18"/>
          <w:szCs w:val="18"/>
        </w:rPr>
        <w:t>IQR=interquartile range; LCIS=lobular carcinoma in situ; MCMQ=Medical Coping Modes Questionnaire; NA=not applicable; NHS=National Health Service; NR=not reported; NS=not significant; NSI=Neuropsychological Symptom Inventory; PAS=Psychiatric Assessment Schedule; PC=psychosocial counseling; PCP=primary care provider; PGC=psychological group counseling; PPC=Perceived personal control; R&amp;D=research and development; RCT=randomized control trial; RST=referral screening tool; SD=standard deviation; SDR=second-degree relative; SD=standard deviation; SPIKES=Setting up, Perception, Invitation, Knowledge, Emotions- Protocol for delivering bad news; STAI=State/</w:t>
      </w:r>
      <w:proofErr w:type="spellStart"/>
      <w:r w:rsidRPr="00553319">
        <w:rPr>
          <w:rFonts w:ascii="Times New Roman" w:hAnsi="Times New Roman" w:cs="Times New Roman"/>
          <w:sz w:val="18"/>
          <w:szCs w:val="18"/>
        </w:rPr>
        <w:t>Spielberger</w:t>
      </w:r>
      <w:proofErr w:type="spellEnd"/>
      <w:r w:rsidRPr="00553319">
        <w:rPr>
          <w:rFonts w:ascii="Times New Roman" w:hAnsi="Times New Roman" w:cs="Times New Roman"/>
          <w:sz w:val="18"/>
          <w:szCs w:val="18"/>
        </w:rPr>
        <w:t xml:space="preserve"> Trait Anxiety Index; TRACE=trial of genetic assessment in breast cancer; U.K.=United Kingdom; U.S.=United States; VA=video after; VAS=Visual Analogue Scale; VB=video before</w:t>
      </w:r>
      <w:bookmarkStart w:id="0" w:name="_GoBack"/>
      <w:bookmarkEnd w:id="0"/>
    </w:p>
    <w:sectPr w:rsidR="00CB5D36" w:rsidRPr="00CB5D36" w:rsidSect="00A71364">
      <w:headerReference w:type="default" r:id="rId11"/>
      <w:footerReference w:type="default" r:id="rId12"/>
      <w:type w:val="nextColumn"/>
      <w:pgSz w:w="15840" w:h="12240" w:orient="landscape"/>
      <w:pgMar w:top="144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D1B47" w14:textId="77777777" w:rsidR="00E40CAA" w:rsidRDefault="00E40CAA" w:rsidP="00307188">
      <w:r>
        <w:separator/>
      </w:r>
    </w:p>
  </w:endnote>
  <w:endnote w:type="continuationSeparator" w:id="0">
    <w:p w14:paraId="1244F4D7" w14:textId="77777777" w:rsidR="00E40CAA" w:rsidRDefault="00E40CAA" w:rsidP="0030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0000000000000000000"/>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74880473"/>
      <w:docPartObj>
        <w:docPartGallery w:val="Page Numbers (Bottom of Page)"/>
        <w:docPartUnique/>
      </w:docPartObj>
    </w:sdtPr>
    <w:sdtEndPr>
      <w:rPr>
        <w:rFonts w:ascii="Times New Roman" w:hAnsi="Times New Roman" w:cs="Times New Roman"/>
        <w:noProof/>
        <w:sz w:val="18"/>
        <w:szCs w:val="18"/>
      </w:rPr>
    </w:sdtEndPr>
    <w:sdtContent>
      <w:p w14:paraId="04E39421" w14:textId="54022FFD" w:rsidR="008E4290" w:rsidRPr="006463B9" w:rsidRDefault="008E4290" w:rsidP="008E4290">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00FC5C5D" w:rsidRPr="00FC5C5D">
          <w:rPr>
            <w:rFonts w:ascii="Arial" w:hAnsi="Arial" w:cs="Arial"/>
            <w:sz w:val="16"/>
            <w:szCs w:val="16"/>
          </w:rPr>
          <w:fldChar w:fldCharType="begin"/>
        </w:r>
        <w:r w:rsidR="00FC5C5D" w:rsidRPr="00FC5C5D">
          <w:rPr>
            <w:rFonts w:ascii="Arial" w:hAnsi="Arial" w:cs="Arial"/>
            <w:sz w:val="16"/>
            <w:szCs w:val="16"/>
          </w:rPr>
          <w:instrText xml:space="preserve"> PAGE   \* MERGEFORMAT </w:instrText>
        </w:r>
        <w:r w:rsidR="00FC5C5D" w:rsidRPr="00FC5C5D">
          <w:rPr>
            <w:rFonts w:ascii="Arial" w:hAnsi="Arial" w:cs="Arial"/>
            <w:sz w:val="16"/>
            <w:szCs w:val="16"/>
          </w:rPr>
          <w:fldChar w:fldCharType="separate"/>
        </w:r>
        <w:r w:rsidR="00163F1E">
          <w:rPr>
            <w:rFonts w:ascii="Arial" w:hAnsi="Arial" w:cs="Arial"/>
            <w:noProof/>
            <w:sz w:val="16"/>
            <w:szCs w:val="16"/>
          </w:rPr>
          <w:t>207</w:t>
        </w:r>
        <w:r w:rsidR="00FC5C5D" w:rsidRPr="00FC5C5D">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315BD56A" w14:textId="6C1EF7A2" w:rsidR="00E90FF9" w:rsidRPr="008E4290" w:rsidRDefault="008E4290" w:rsidP="008E4290">
    <w:pPr>
      <w:pStyle w:val="Footer"/>
    </w:pPr>
    <w:r>
      <w:t xml:space="preserve"> </w:t>
    </w: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788929066"/>
      <w:docPartObj>
        <w:docPartGallery w:val="Page Numbers (Bottom of Page)"/>
        <w:docPartUnique/>
      </w:docPartObj>
    </w:sdtPr>
    <w:sdtEndPr>
      <w:rPr>
        <w:rFonts w:ascii="Times New Roman" w:hAnsi="Times New Roman" w:cs="Times New Roman"/>
        <w:noProof/>
        <w:sz w:val="18"/>
        <w:szCs w:val="18"/>
      </w:rPr>
    </w:sdtEndPr>
    <w:sdtContent>
      <w:p w14:paraId="4C4A09EA" w14:textId="77777777" w:rsidR="008806BA" w:rsidRPr="006463B9" w:rsidRDefault="008806BA" w:rsidP="008806BA">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Pr="00434FBC">
          <w:rPr>
            <w:rFonts w:ascii="Arial" w:hAnsi="Arial" w:cs="Arial"/>
            <w:sz w:val="16"/>
            <w:szCs w:val="16"/>
          </w:rPr>
          <w:fldChar w:fldCharType="begin"/>
        </w:r>
        <w:r w:rsidRPr="00434FBC">
          <w:rPr>
            <w:rFonts w:ascii="Arial" w:hAnsi="Arial" w:cs="Arial"/>
            <w:sz w:val="16"/>
            <w:szCs w:val="16"/>
          </w:rPr>
          <w:instrText xml:space="preserve"> PAGE   \* MERGEFORMAT </w:instrText>
        </w:r>
        <w:r w:rsidRPr="00434FBC">
          <w:rPr>
            <w:rFonts w:ascii="Arial" w:hAnsi="Arial" w:cs="Arial"/>
            <w:sz w:val="16"/>
            <w:szCs w:val="16"/>
          </w:rPr>
          <w:fldChar w:fldCharType="separate"/>
        </w:r>
        <w:r w:rsidR="00163F1E">
          <w:rPr>
            <w:rFonts w:ascii="Arial" w:hAnsi="Arial" w:cs="Arial"/>
            <w:noProof/>
            <w:sz w:val="16"/>
            <w:szCs w:val="16"/>
          </w:rPr>
          <w:t>245</w:t>
        </w:r>
        <w:r w:rsidRPr="00434FBC">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1928D7D5" w14:textId="2F539A3B" w:rsidR="00E40CAA" w:rsidRPr="008806BA" w:rsidRDefault="00E40CAA" w:rsidP="00880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FC584" w14:textId="77777777" w:rsidR="00E40CAA" w:rsidRDefault="00E40CAA" w:rsidP="00307188">
      <w:r>
        <w:separator/>
      </w:r>
    </w:p>
  </w:footnote>
  <w:footnote w:type="continuationSeparator" w:id="0">
    <w:p w14:paraId="52154B6D" w14:textId="77777777" w:rsidR="00E40CAA" w:rsidRDefault="00E40CAA" w:rsidP="0030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66470" w14:textId="5AB4A283" w:rsidR="00E40CAA" w:rsidRPr="00061890" w:rsidRDefault="00E40CAA" w:rsidP="00456510">
    <w:pPr>
      <w:pStyle w:val="TableTitle"/>
      <w:spacing w:before="0"/>
      <w:rPr>
        <w:rFonts w:eastAsia="Arial" w:cs="Arial"/>
        <w:szCs w:val="19"/>
      </w:rPr>
    </w:pPr>
    <w:r>
      <w:rPr>
        <w:spacing w:val="-2"/>
      </w:rPr>
      <w:t>Appendix</w:t>
    </w:r>
    <w:r>
      <w:rPr>
        <w:spacing w:val="-9"/>
      </w:rPr>
      <w:t xml:space="preserve"> </w:t>
    </w:r>
    <w:r>
      <w:t>B Table 7.</w:t>
    </w:r>
    <w:r>
      <w:rPr>
        <w:spacing w:val="-8"/>
      </w:rPr>
      <w:t xml:space="preserve"> </w:t>
    </w:r>
    <w:r>
      <w:t>Evidence</w:t>
    </w:r>
    <w:r>
      <w:rPr>
        <w:spacing w:val="-8"/>
      </w:rPr>
      <w:t xml:space="preserve"> </w:t>
    </w:r>
    <w:r>
      <w:t>Table</w:t>
    </w:r>
    <w:r>
      <w:rPr>
        <w:spacing w:val="-9"/>
      </w:rPr>
      <w:t xml:space="preserve"> </w:t>
    </w:r>
    <w:r>
      <w:t>of</w:t>
    </w:r>
    <w:r>
      <w:rPr>
        <w:spacing w:val="-8"/>
      </w:rPr>
      <w:t xml:space="preserve"> </w:t>
    </w:r>
    <w:r>
      <w:t>Genetic</w:t>
    </w:r>
    <w:r>
      <w:rPr>
        <w:spacing w:val="-8"/>
      </w:rPr>
      <w:t xml:space="preserve"> </w:t>
    </w:r>
    <w:r>
      <w:t>Counseling</w:t>
    </w:r>
    <w:r>
      <w:rPr>
        <w:spacing w:val="-8"/>
      </w:rPr>
      <w:t xml:space="preserve"> </w:t>
    </w:r>
    <w:r>
      <w:t>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9D708" w14:textId="77777777" w:rsidR="00E90FF9" w:rsidRPr="00061890" w:rsidRDefault="00E90FF9" w:rsidP="00E90FF9">
    <w:pPr>
      <w:pStyle w:val="TableTitle"/>
      <w:spacing w:before="0"/>
      <w:rPr>
        <w:rFonts w:eastAsia="Arial" w:cs="Arial"/>
        <w:szCs w:val="19"/>
      </w:rPr>
    </w:pPr>
    <w:r>
      <w:rPr>
        <w:spacing w:val="-2"/>
      </w:rPr>
      <w:t>Appendix</w:t>
    </w:r>
    <w:r>
      <w:rPr>
        <w:spacing w:val="-9"/>
      </w:rPr>
      <w:t xml:space="preserve"> </w:t>
    </w:r>
    <w:r>
      <w:t>B Table 7.</w:t>
    </w:r>
    <w:r>
      <w:rPr>
        <w:spacing w:val="-8"/>
      </w:rPr>
      <w:t xml:space="preserve"> </w:t>
    </w:r>
    <w:r>
      <w:t>Evidence</w:t>
    </w:r>
    <w:r>
      <w:rPr>
        <w:spacing w:val="-8"/>
      </w:rPr>
      <w:t xml:space="preserve"> </w:t>
    </w:r>
    <w:r>
      <w:t>Table</w:t>
    </w:r>
    <w:r>
      <w:rPr>
        <w:spacing w:val="-9"/>
      </w:rPr>
      <w:t xml:space="preserve"> </w:t>
    </w:r>
    <w:r>
      <w:t>of</w:t>
    </w:r>
    <w:r>
      <w:rPr>
        <w:spacing w:val="-8"/>
      </w:rPr>
      <w:t xml:space="preserve"> </w:t>
    </w:r>
    <w:r>
      <w:t>Genetic</w:t>
    </w:r>
    <w:r>
      <w:rPr>
        <w:spacing w:val="-8"/>
      </w:rPr>
      <w:t xml:space="preserve"> </w:t>
    </w:r>
    <w:r>
      <w:t>Counseling</w:t>
    </w:r>
    <w:r>
      <w:rPr>
        <w:spacing w:val="-8"/>
      </w:rPr>
      <w:t xml:space="preserve"> </w:t>
    </w:r>
    <w:r>
      <w:t>Studies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CFE"/>
    <w:multiLevelType w:val="hybridMultilevel"/>
    <w:tmpl w:val="29BC6CDA"/>
    <w:lvl w:ilvl="0" w:tplc="8552388C">
      <w:start w:val="1"/>
      <w:numFmt w:val="upperLetter"/>
      <w:lvlText w:val="%1)"/>
      <w:lvlJc w:val="left"/>
      <w:pPr>
        <w:ind w:left="25" w:hanging="232"/>
      </w:pPr>
      <w:rPr>
        <w:rFonts w:ascii="Arial" w:eastAsia="Arial" w:hAnsi="Arial" w:hint="default"/>
        <w:sz w:val="18"/>
        <w:szCs w:val="18"/>
      </w:rPr>
    </w:lvl>
    <w:lvl w:ilvl="1" w:tplc="C4AC7E5A">
      <w:start w:val="1"/>
      <w:numFmt w:val="bullet"/>
      <w:lvlText w:val="•"/>
      <w:lvlJc w:val="left"/>
      <w:pPr>
        <w:ind w:left="296" w:hanging="232"/>
      </w:pPr>
      <w:rPr>
        <w:rFonts w:hint="default"/>
      </w:rPr>
    </w:lvl>
    <w:lvl w:ilvl="2" w:tplc="C226CDB6">
      <w:start w:val="1"/>
      <w:numFmt w:val="bullet"/>
      <w:lvlText w:val="•"/>
      <w:lvlJc w:val="left"/>
      <w:pPr>
        <w:ind w:left="567" w:hanging="232"/>
      </w:pPr>
      <w:rPr>
        <w:rFonts w:hint="default"/>
      </w:rPr>
    </w:lvl>
    <w:lvl w:ilvl="3" w:tplc="63E49A32">
      <w:start w:val="1"/>
      <w:numFmt w:val="bullet"/>
      <w:lvlText w:val="•"/>
      <w:lvlJc w:val="left"/>
      <w:pPr>
        <w:ind w:left="838" w:hanging="232"/>
      </w:pPr>
      <w:rPr>
        <w:rFonts w:hint="default"/>
      </w:rPr>
    </w:lvl>
    <w:lvl w:ilvl="4" w:tplc="F69EADE4">
      <w:start w:val="1"/>
      <w:numFmt w:val="bullet"/>
      <w:lvlText w:val="•"/>
      <w:lvlJc w:val="left"/>
      <w:pPr>
        <w:ind w:left="1109" w:hanging="232"/>
      </w:pPr>
      <w:rPr>
        <w:rFonts w:hint="default"/>
      </w:rPr>
    </w:lvl>
    <w:lvl w:ilvl="5" w:tplc="A838E940">
      <w:start w:val="1"/>
      <w:numFmt w:val="bullet"/>
      <w:lvlText w:val="•"/>
      <w:lvlJc w:val="left"/>
      <w:pPr>
        <w:ind w:left="1380" w:hanging="232"/>
      </w:pPr>
      <w:rPr>
        <w:rFonts w:hint="default"/>
      </w:rPr>
    </w:lvl>
    <w:lvl w:ilvl="6" w:tplc="03AAC8A6">
      <w:start w:val="1"/>
      <w:numFmt w:val="bullet"/>
      <w:lvlText w:val="•"/>
      <w:lvlJc w:val="left"/>
      <w:pPr>
        <w:ind w:left="1652" w:hanging="232"/>
      </w:pPr>
      <w:rPr>
        <w:rFonts w:hint="default"/>
      </w:rPr>
    </w:lvl>
    <w:lvl w:ilvl="7" w:tplc="3614069A">
      <w:start w:val="1"/>
      <w:numFmt w:val="bullet"/>
      <w:lvlText w:val="•"/>
      <w:lvlJc w:val="left"/>
      <w:pPr>
        <w:ind w:left="1923" w:hanging="232"/>
      </w:pPr>
      <w:rPr>
        <w:rFonts w:hint="default"/>
      </w:rPr>
    </w:lvl>
    <w:lvl w:ilvl="8" w:tplc="951CE9AE">
      <w:start w:val="1"/>
      <w:numFmt w:val="bullet"/>
      <w:lvlText w:val="•"/>
      <w:lvlJc w:val="left"/>
      <w:pPr>
        <w:ind w:left="2194" w:hanging="232"/>
      </w:pPr>
      <w:rPr>
        <w:rFonts w:hint="default"/>
      </w:rPr>
    </w:lvl>
  </w:abstractNum>
  <w:abstractNum w:abstractNumId="1">
    <w:nsid w:val="082F225F"/>
    <w:multiLevelType w:val="hybridMultilevel"/>
    <w:tmpl w:val="919482B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D3ED3"/>
    <w:multiLevelType w:val="hybridMultilevel"/>
    <w:tmpl w:val="D25CAFB8"/>
    <w:lvl w:ilvl="0" w:tplc="C1405116">
      <w:start w:val="1"/>
      <w:numFmt w:val="upperLetter"/>
      <w:lvlText w:val="%1)"/>
      <w:lvlJc w:val="left"/>
      <w:pPr>
        <w:ind w:left="25" w:hanging="232"/>
      </w:pPr>
      <w:rPr>
        <w:rFonts w:ascii="Arial" w:eastAsia="Arial" w:hAnsi="Arial" w:hint="default"/>
        <w:sz w:val="18"/>
        <w:szCs w:val="18"/>
      </w:rPr>
    </w:lvl>
    <w:lvl w:ilvl="1" w:tplc="2472B1EC">
      <w:start w:val="1"/>
      <w:numFmt w:val="bullet"/>
      <w:lvlText w:val="•"/>
      <w:lvlJc w:val="left"/>
      <w:pPr>
        <w:ind w:left="296" w:hanging="232"/>
      </w:pPr>
      <w:rPr>
        <w:rFonts w:hint="default"/>
      </w:rPr>
    </w:lvl>
    <w:lvl w:ilvl="2" w:tplc="32506EEA">
      <w:start w:val="1"/>
      <w:numFmt w:val="bullet"/>
      <w:lvlText w:val="•"/>
      <w:lvlJc w:val="left"/>
      <w:pPr>
        <w:ind w:left="567" w:hanging="232"/>
      </w:pPr>
      <w:rPr>
        <w:rFonts w:hint="default"/>
      </w:rPr>
    </w:lvl>
    <w:lvl w:ilvl="3" w:tplc="7188EF16">
      <w:start w:val="1"/>
      <w:numFmt w:val="bullet"/>
      <w:lvlText w:val="•"/>
      <w:lvlJc w:val="left"/>
      <w:pPr>
        <w:ind w:left="838" w:hanging="232"/>
      </w:pPr>
      <w:rPr>
        <w:rFonts w:hint="default"/>
      </w:rPr>
    </w:lvl>
    <w:lvl w:ilvl="4" w:tplc="ABE61DE2">
      <w:start w:val="1"/>
      <w:numFmt w:val="bullet"/>
      <w:lvlText w:val="•"/>
      <w:lvlJc w:val="left"/>
      <w:pPr>
        <w:ind w:left="1109" w:hanging="232"/>
      </w:pPr>
      <w:rPr>
        <w:rFonts w:hint="default"/>
      </w:rPr>
    </w:lvl>
    <w:lvl w:ilvl="5" w:tplc="CD466E5C">
      <w:start w:val="1"/>
      <w:numFmt w:val="bullet"/>
      <w:lvlText w:val="•"/>
      <w:lvlJc w:val="left"/>
      <w:pPr>
        <w:ind w:left="1380" w:hanging="232"/>
      </w:pPr>
      <w:rPr>
        <w:rFonts w:hint="default"/>
      </w:rPr>
    </w:lvl>
    <w:lvl w:ilvl="6" w:tplc="522E0E64">
      <w:start w:val="1"/>
      <w:numFmt w:val="bullet"/>
      <w:lvlText w:val="•"/>
      <w:lvlJc w:val="left"/>
      <w:pPr>
        <w:ind w:left="1652" w:hanging="232"/>
      </w:pPr>
      <w:rPr>
        <w:rFonts w:hint="default"/>
      </w:rPr>
    </w:lvl>
    <w:lvl w:ilvl="7" w:tplc="5B76158A">
      <w:start w:val="1"/>
      <w:numFmt w:val="bullet"/>
      <w:lvlText w:val="•"/>
      <w:lvlJc w:val="left"/>
      <w:pPr>
        <w:ind w:left="1923" w:hanging="232"/>
      </w:pPr>
      <w:rPr>
        <w:rFonts w:hint="default"/>
      </w:rPr>
    </w:lvl>
    <w:lvl w:ilvl="8" w:tplc="CEBA40A6">
      <w:start w:val="1"/>
      <w:numFmt w:val="bullet"/>
      <w:lvlText w:val="•"/>
      <w:lvlJc w:val="left"/>
      <w:pPr>
        <w:ind w:left="2194" w:hanging="232"/>
      </w:pPr>
      <w:rPr>
        <w:rFonts w:hint="default"/>
      </w:rPr>
    </w:lvl>
  </w:abstractNum>
  <w:abstractNum w:abstractNumId="3">
    <w:nsid w:val="0FA4457B"/>
    <w:multiLevelType w:val="hybridMultilevel"/>
    <w:tmpl w:val="7B062A44"/>
    <w:lvl w:ilvl="0" w:tplc="CA8AAC1A">
      <w:start w:val="1"/>
      <w:numFmt w:val="upperLetter"/>
      <w:lvlText w:val="%1)"/>
      <w:lvlJc w:val="left"/>
      <w:pPr>
        <w:ind w:left="23" w:hanging="219"/>
      </w:pPr>
      <w:rPr>
        <w:rFonts w:ascii="Arial" w:eastAsia="Arial" w:hAnsi="Arial" w:hint="default"/>
        <w:spacing w:val="-2"/>
        <w:sz w:val="17"/>
        <w:szCs w:val="17"/>
      </w:rPr>
    </w:lvl>
    <w:lvl w:ilvl="1" w:tplc="CF0C8120">
      <w:start w:val="1"/>
      <w:numFmt w:val="bullet"/>
      <w:lvlText w:val="•"/>
      <w:lvlJc w:val="left"/>
      <w:pPr>
        <w:ind w:left="617" w:hanging="219"/>
      </w:pPr>
      <w:rPr>
        <w:rFonts w:hint="default"/>
      </w:rPr>
    </w:lvl>
    <w:lvl w:ilvl="2" w:tplc="4D32D2B6">
      <w:start w:val="1"/>
      <w:numFmt w:val="bullet"/>
      <w:lvlText w:val="•"/>
      <w:lvlJc w:val="left"/>
      <w:pPr>
        <w:ind w:left="1211" w:hanging="219"/>
      </w:pPr>
      <w:rPr>
        <w:rFonts w:hint="default"/>
      </w:rPr>
    </w:lvl>
    <w:lvl w:ilvl="3" w:tplc="0ED8DD16">
      <w:start w:val="1"/>
      <w:numFmt w:val="bullet"/>
      <w:lvlText w:val="•"/>
      <w:lvlJc w:val="left"/>
      <w:pPr>
        <w:ind w:left="1805" w:hanging="219"/>
      </w:pPr>
      <w:rPr>
        <w:rFonts w:hint="default"/>
      </w:rPr>
    </w:lvl>
    <w:lvl w:ilvl="4" w:tplc="2152A432">
      <w:start w:val="1"/>
      <w:numFmt w:val="bullet"/>
      <w:lvlText w:val="•"/>
      <w:lvlJc w:val="left"/>
      <w:pPr>
        <w:ind w:left="2399" w:hanging="219"/>
      </w:pPr>
      <w:rPr>
        <w:rFonts w:hint="default"/>
      </w:rPr>
    </w:lvl>
    <w:lvl w:ilvl="5" w:tplc="A1EA065E">
      <w:start w:val="1"/>
      <w:numFmt w:val="bullet"/>
      <w:lvlText w:val="•"/>
      <w:lvlJc w:val="left"/>
      <w:pPr>
        <w:ind w:left="2993" w:hanging="219"/>
      </w:pPr>
      <w:rPr>
        <w:rFonts w:hint="default"/>
      </w:rPr>
    </w:lvl>
    <w:lvl w:ilvl="6" w:tplc="B0089186">
      <w:start w:val="1"/>
      <w:numFmt w:val="bullet"/>
      <w:lvlText w:val="•"/>
      <w:lvlJc w:val="left"/>
      <w:pPr>
        <w:ind w:left="3587" w:hanging="219"/>
      </w:pPr>
      <w:rPr>
        <w:rFonts w:hint="default"/>
      </w:rPr>
    </w:lvl>
    <w:lvl w:ilvl="7" w:tplc="2E9C8F74">
      <w:start w:val="1"/>
      <w:numFmt w:val="bullet"/>
      <w:lvlText w:val="•"/>
      <w:lvlJc w:val="left"/>
      <w:pPr>
        <w:ind w:left="4181" w:hanging="219"/>
      </w:pPr>
      <w:rPr>
        <w:rFonts w:hint="default"/>
      </w:rPr>
    </w:lvl>
    <w:lvl w:ilvl="8" w:tplc="B78E61DC">
      <w:start w:val="1"/>
      <w:numFmt w:val="bullet"/>
      <w:lvlText w:val="•"/>
      <w:lvlJc w:val="left"/>
      <w:pPr>
        <w:ind w:left="4776" w:hanging="219"/>
      </w:pPr>
      <w:rPr>
        <w:rFonts w:hint="default"/>
      </w:rPr>
    </w:lvl>
  </w:abstractNum>
  <w:abstractNum w:abstractNumId="4">
    <w:nsid w:val="107470CE"/>
    <w:multiLevelType w:val="hybridMultilevel"/>
    <w:tmpl w:val="C1D0C0E0"/>
    <w:lvl w:ilvl="0" w:tplc="E5CE8D52">
      <w:start w:val="1"/>
      <w:numFmt w:val="upperLetter"/>
      <w:lvlText w:val="%1)"/>
      <w:lvlJc w:val="left"/>
      <w:pPr>
        <w:ind w:left="25" w:hanging="232"/>
      </w:pPr>
      <w:rPr>
        <w:rFonts w:ascii="Arial" w:eastAsia="Arial" w:hAnsi="Arial" w:hint="default"/>
        <w:sz w:val="18"/>
        <w:szCs w:val="18"/>
      </w:rPr>
    </w:lvl>
    <w:lvl w:ilvl="1" w:tplc="1612EE24">
      <w:start w:val="1"/>
      <w:numFmt w:val="bullet"/>
      <w:lvlText w:val="•"/>
      <w:lvlJc w:val="left"/>
      <w:pPr>
        <w:ind w:left="540" w:hanging="232"/>
      </w:pPr>
      <w:rPr>
        <w:rFonts w:hint="default"/>
      </w:rPr>
    </w:lvl>
    <w:lvl w:ilvl="2" w:tplc="5DBC7CBA">
      <w:start w:val="1"/>
      <w:numFmt w:val="bullet"/>
      <w:lvlText w:val="•"/>
      <w:lvlJc w:val="left"/>
      <w:pPr>
        <w:ind w:left="1056" w:hanging="232"/>
      </w:pPr>
      <w:rPr>
        <w:rFonts w:hint="default"/>
      </w:rPr>
    </w:lvl>
    <w:lvl w:ilvl="3" w:tplc="6ECE58EA">
      <w:start w:val="1"/>
      <w:numFmt w:val="bullet"/>
      <w:lvlText w:val="•"/>
      <w:lvlJc w:val="left"/>
      <w:pPr>
        <w:ind w:left="1571" w:hanging="232"/>
      </w:pPr>
      <w:rPr>
        <w:rFonts w:hint="default"/>
      </w:rPr>
    </w:lvl>
    <w:lvl w:ilvl="4" w:tplc="6414DF6E">
      <w:start w:val="1"/>
      <w:numFmt w:val="bullet"/>
      <w:lvlText w:val="•"/>
      <w:lvlJc w:val="left"/>
      <w:pPr>
        <w:ind w:left="2087" w:hanging="232"/>
      </w:pPr>
      <w:rPr>
        <w:rFonts w:hint="default"/>
      </w:rPr>
    </w:lvl>
    <w:lvl w:ilvl="5" w:tplc="1FD81C54">
      <w:start w:val="1"/>
      <w:numFmt w:val="bullet"/>
      <w:lvlText w:val="•"/>
      <w:lvlJc w:val="left"/>
      <w:pPr>
        <w:ind w:left="2602" w:hanging="232"/>
      </w:pPr>
      <w:rPr>
        <w:rFonts w:hint="default"/>
      </w:rPr>
    </w:lvl>
    <w:lvl w:ilvl="6" w:tplc="482E5CC2">
      <w:start w:val="1"/>
      <w:numFmt w:val="bullet"/>
      <w:lvlText w:val="•"/>
      <w:lvlJc w:val="left"/>
      <w:pPr>
        <w:ind w:left="3117" w:hanging="232"/>
      </w:pPr>
      <w:rPr>
        <w:rFonts w:hint="default"/>
      </w:rPr>
    </w:lvl>
    <w:lvl w:ilvl="7" w:tplc="0A56DA46">
      <w:start w:val="1"/>
      <w:numFmt w:val="bullet"/>
      <w:lvlText w:val="•"/>
      <w:lvlJc w:val="left"/>
      <w:pPr>
        <w:ind w:left="3633" w:hanging="232"/>
      </w:pPr>
      <w:rPr>
        <w:rFonts w:hint="default"/>
      </w:rPr>
    </w:lvl>
    <w:lvl w:ilvl="8" w:tplc="356CFABA">
      <w:start w:val="1"/>
      <w:numFmt w:val="bullet"/>
      <w:lvlText w:val="•"/>
      <w:lvlJc w:val="left"/>
      <w:pPr>
        <w:ind w:left="4148" w:hanging="232"/>
      </w:pPr>
      <w:rPr>
        <w:rFonts w:hint="default"/>
      </w:rPr>
    </w:lvl>
  </w:abstractNum>
  <w:abstractNum w:abstractNumId="5">
    <w:nsid w:val="1158060D"/>
    <w:multiLevelType w:val="hybridMultilevel"/>
    <w:tmpl w:val="BEB6C454"/>
    <w:lvl w:ilvl="0" w:tplc="3CCA5B92">
      <w:start w:val="1"/>
      <w:numFmt w:val="upperLetter"/>
      <w:lvlText w:val="%1)"/>
      <w:lvlJc w:val="left"/>
      <w:pPr>
        <w:ind w:left="257" w:hanging="232"/>
      </w:pPr>
      <w:rPr>
        <w:rFonts w:ascii="Arial" w:eastAsia="Arial" w:hAnsi="Arial" w:hint="default"/>
        <w:sz w:val="18"/>
        <w:szCs w:val="18"/>
      </w:rPr>
    </w:lvl>
    <w:lvl w:ilvl="1" w:tplc="764E2FE0">
      <w:start w:val="1"/>
      <w:numFmt w:val="bullet"/>
      <w:lvlText w:val="•"/>
      <w:lvlJc w:val="left"/>
      <w:pPr>
        <w:ind w:left="660" w:hanging="232"/>
      </w:pPr>
      <w:rPr>
        <w:rFonts w:hint="default"/>
      </w:rPr>
    </w:lvl>
    <w:lvl w:ilvl="2" w:tplc="27CE81F6">
      <w:start w:val="1"/>
      <w:numFmt w:val="bullet"/>
      <w:lvlText w:val="•"/>
      <w:lvlJc w:val="left"/>
      <w:pPr>
        <w:ind w:left="1063" w:hanging="232"/>
      </w:pPr>
      <w:rPr>
        <w:rFonts w:hint="default"/>
      </w:rPr>
    </w:lvl>
    <w:lvl w:ilvl="3" w:tplc="4E848C80">
      <w:start w:val="1"/>
      <w:numFmt w:val="bullet"/>
      <w:lvlText w:val="•"/>
      <w:lvlJc w:val="left"/>
      <w:pPr>
        <w:ind w:left="1466" w:hanging="232"/>
      </w:pPr>
      <w:rPr>
        <w:rFonts w:hint="default"/>
      </w:rPr>
    </w:lvl>
    <w:lvl w:ilvl="4" w:tplc="6BAC1180">
      <w:start w:val="1"/>
      <w:numFmt w:val="bullet"/>
      <w:lvlText w:val="•"/>
      <w:lvlJc w:val="left"/>
      <w:pPr>
        <w:ind w:left="1869" w:hanging="232"/>
      </w:pPr>
      <w:rPr>
        <w:rFonts w:hint="default"/>
      </w:rPr>
    </w:lvl>
    <w:lvl w:ilvl="5" w:tplc="B706D4D4">
      <w:start w:val="1"/>
      <w:numFmt w:val="bullet"/>
      <w:lvlText w:val="•"/>
      <w:lvlJc w:val="left"/>
      <w:pPr>
        <w:ind w:left="2273" w:hanging="232"/>
      </w:pPr>
      <w:rPr>
        <w:rFonts w:hint="default"/>
      </w:rPr>
    </w:lvl>
    <w:lvl w:ilvl="6" w:tplc="48D2F80A">
      <w:start w:val="1"/>
      <w:numFmt w:val="bullet"/>
      <w:lvlText w:val="•"/>
      <w:lvlJc w:val="left"/>
      <w:pPr>
        <w:ind w:left="2676" w:hanging="232"/>
      </w:pPr>
      <w:rPr>
        <w:rFonts w:hint="default"/>
      </w:rPr>
    </w:lvl>
    <w:lvl w:ilvl="7" w:tplc="590CB6BE">
      <w:start w:val="1"/>
      <w:numFmt w:val="bullet"/>
      <w:lvlText w:val="•"/>
      <w:lvlJc w:val="left"/>
      <w:pPr>
        <w:ind w:left="3079" w:hanging="232"/>
      </w:pPr>
      <w:rPr>
        <w:rFonts w:hint="default"/>
      </w:rPr>
    </w:lvl>
    <w:lvl w:ilvl="8" w:tplc="2EA6ED66">
      <w:start w:val="1"/>
      <w:numFmt w:val="bullet"/>
      <w:lvlText w:val="•"/>
      <w:lvlJc w:val="left"/>
      <w:pPr>
        <w:ind w:left="3482" w:hanging="232"/>
      </w:pPr>
      <w:rPr>
        <w:rFonts w:hint="default"/>
      </w:rPr>
    </w:lvl>
  </w:abstractNum>
  <w:abstractNum w:abstractNumId="6">
    <w:nsid w:val="155D5472"/>
    <w:multiLevelType w:val="hybridMultilevel"/>
    <w:tmpl w:val="DD8CF042"/>
    <w:lvl w:ilvl="0" w:tplc="C83C4F48">
      <w:start w:val="1"/>
      <w:numFmt w:val="upperLetter"/>
      <w:lvlText w:val="%1)"/>
      <w:lvlJc w:val="left"/>
      <w:pPr>
        <w:ind w:left="25" w:hanging="232"/>
      </w:pPr>
      <w:rPr>
        <w:rFonts w:ascii="Arial" w:eastAsia="Arial" w:hAnsi="Arial" w:hint="default"/>
        <w:sz w:val="18"/>
        <w:szCs w:val="18"/>
      </w:rPr>
    </w:lvl>
    <w:lvl w:ilvl="1" w:tplc="F7ECC910">
      <w:start w:val="1"/>
      <w:numFmt w:val="bullet"/>
      <w:lvlText w:val="•"/>
      <w:lvlJc w:val="left"/>
      <w:pPr>
        <w:ind w:left="310" w:hanging="232"/>
      </w:pPr>
      <w:rPr>
        <w:rFonts w:hint="default"/>
      </w:rPr>
    </w:lvl>
    <w:lvl w:ilvl="2" w:tplc="11566410">
      <w:start w:val="1"/>
      <w:numFmt w:val="bullet"/>
      <w:lvlText w:val="•"/>
      <w:lvlJc w:val="left"/>
      <w:pPr>
        <w:ind w:left="594" w:hanging="232"/>
      </w:pPr>
      <w:rPr>
        <w:rFonts w:hint="default"/>
      </w:rPr>
    </w:lvl>
    <w:lvl w:ilvl="3" w:tplc="32C8A91C">
      <w:start w:val="1"/>
      <w:numFmt w:val="bullet"/>
      <w:lvlText w:val="•"/>
      <w:lvlJc w:val="left"/>
      <w:pPr>
        <w:ind w:left="879" w:hanging="232"/>
      </w:pPr>
      <w:rPr>
        <w:rFonts w:hint="default"/>
      </w:rPr>
    </w:lvl>
    <w:lvl w:ilvl="4" w:tplc="07AE129E">
      <w:start w:val="1"/>
      <w:numFmt w:val="bullet"/>
      <w:lvlText w:val="•"/>
      <w:lvlJc w:val="left"/>
      <w:pPr>
        <w:ind w:left="1164" w:hanging="232"/>
      </w:pPr>
      <w:rPr>
        <w:rFonts w:hint="default"/>
      </w:rPr>
    </w:lvl>
    <w:lvl w:ilvl="5" w:tplc="7A904CD8">
      <w:start w:val="1"/>
      <w:numFmt w:val="bullet"/>
      <w:lvlText w:val="•"/>
      <w:lvlJc w:val="left"/>
      <w:pPr>
        <w:ind w:left="1449" w:hanging="232"/>
      </w:pPr>
      <w:rPr>
        <w:rFonts w:hint="default"/>
      </w:rPr>
    </w:lvl>
    <w:lvl w:ilvl="6" w:tplc="7652823C">
      <w:start w:val="1"/>
      <w:numFmt w:val="bullet"/>
      <w:lvlText w:val="•"/>
      <w:lvlJc w:val="left"/>
      <w:pPr>
        <w:ind w:left="1734" w:hanging="232"/>
      </w:pPr>
      <w:rPr>
        <w:rFonts w:hint="default"/>
      </w:rPr>
    </w:lvl>
    <w:lvl w:ilvl="7" w:tplc="C2FA7328">
      <w:start w:val="1"/>
      <w:numFmt w:val="bullet"/>
      <w:lvlText w:val="•"/>
      <w:lvlJc w:val="left"/>
      <w:pPr>
        <w:ind w:left="2018" w:hanging="232"/>
      </w:pPr>
      <w:rPr>
        <w:rFonts w:hint="default"/>
      </w:rPr>
    </w:lvl>
    <w:lvl w:ilvl="8" w:tplc="2682B9B4">
      <w:start w:val="1"/>
      <w:numFmt w:val="bullet"/>
      <w:lvlText w:val="•"/>
      <w:lvlJc w:val="left"/>
      <w:pPr>
        <w:ind w:left="2303" w:hanging="232"/>
      </w:pPr>
      <w:rPr>
        <w:rFonts w:hint="default"/>
      </w:rPr>
    </w:lvl>
  </w:abstractNum>
  <w:abstractNum w:abstractNumId="7">
    <w:nsid w:val="168767CF"/>
    <w:multiLevelType w:val="hybridMultilevel"/>
    <w:tmpl w:val="92D46286"/>
    <w:lvl w:ilvl="0" w:tplc="3CC83E84">
      <w:start w:val="1"/>
      <w:numFmt w:val="upperLetter"/>
      <w:lvlText w:val="%1)"/>
      <w:lvlJc w:val="left"/>
      <w:pPr>
        <w:ind w:left="23" w:hanging="219"/>
      </w:pPr>
      <w:rPr>
        <w:rFonts w:ascii="Arial" w:eastAsia="Arial" w:hAnsi="Arial" w:hint="default"/>
        <w:spacing w:val="-2"/>
        <w:sz w:val="17"/>
        <w:szCs w:val="17"/>
      </w:rPr>
    </w:lvl>
    <w:lvl w:ilvl="1" w:tplc="9F14676A">
      <w:start w:val="1"/>
      <w:numFmt w:val="bullet"/>
      <w:lvlText w:val="•"/>
      <w:lvlJc w:val="left"/>
      <w:pPr>
        <w:ind w:left="617" w:hanging="219"/>
      </w:pPr>
      <w:rPr>
        <w:rFonts w:hint="default"/>
      </w:rPr>
    </w:lvl>
    <w:lvl w:ilvl="2" w:tplc="ABA68EC0">
      <w:start w:val="1"/>
      <w:numFmt w:val="bullet"/>
      <w:lvlText w:val="•"/>
      <w:lvlJc w:val="left"/>
      <w:pPr>
        <w:ind w:left="1211" w:hanging="219"/>
      </w:pPr>
      <w:rPr>
        <w:rFonts w:hint="default"/>
      </w:rPr>
    </w:lvl>
    <w:lvl w:ilvl="3" w:tplc="F1E45EB2">
      <w:start w:val="1"/>
      <w:numFmt w:val="bullet"/>
      <w:lvlText w:val="•"/>
      <w:lvlJc w:val="left"/>
      <w:pPr>
        <w:ind w:left="1805" w:hanging="219"/>
      </w:pPr>
      <w:rPr>
        <w:rFonts w:hint="default"/>
      </w:rPr>
    </w:lvl>
    <w:lvl w:ilvl="4" w:tplc="323EF0B6">
      <w:start w:val="1"/>
      <w:numFmt w:val="bullet"/>
      <w:lvlText w:val="•"/>
      <w:lvlJc w:val="left"/>
      <w:pPr>
        <w:ind w:left="2399" w:hanging="219"/>
      </w:pPr>
      <w:rPr>
        <w:rFonts w:hint="default"/>
      </w:rPr>
    </w:lvl>
    <w:lvl w:ilvl="5" w:tplc="1D88498A">
      <w:start w:val="1"/>
      <w:numFmt w:val="bullet"/>
      <w:lvlText w:val="•"/>
      <w:lvlJc w:val="left"/>
      <w:pPr>
        <w:ind w:left="2993" w:hanging="219"/>
      </w:pPr>
      <w:rPr>
        <w:rFonts w:hint="default"/>
      </w:rPr>
    </w:lvl>
    <w:lvl w:ilvl="6" w:tplc="846478DC">
      <w:start w:val="1"/>
      <w:numFmt w:val="bullet"/>
      <w:lvlText w:val="•"/>
      <w:lvlJc w:val="left"/>
      <w:pPr>
        <w:ind w:left="3587" w:hanging="219"/>
      </w:pPr>
      <w:rPr>
        <w:rFonts w:hint="default"/>
      </w:rPr>
    </w:lvl>
    <w:lvl w:ilvl="7" w:tplc="0538B572">
      <w:start w:val="1"/>
      <w:numFmt w:val="bullet"/>
      <w:lvlText w:val="•"/>
      <w:lvlJc w:val="left"/>
      <w:pPr>
        <w:ind w:left="4182" w:hanging="219"/>
      </w:pPr>
      <w:rPr>
        <w:rFonts w:hint="default"/>
      </w:rPr>
    </w:lvl>
    <w:lvl w:ilvl="8" w:tplc="45D21B26">
      <w:start w:val="1"/>
      <w:numFmt w:val="bullet"/>
      <w:lvlText w:val="•"/>
      <w:lvlJc w:val="left"/>
      <w:pPr>
        <w:ind w:left="4776" w:hanging="219"/>
      </w:pPr>
      <w:rPr>
        <w:rFonts w:hint="default"/>
      </w:rPr>
    </w:lvl>
  </w:abstractNum>
  <w:abstractNum w:abstractNumId="8">
    <w:nsid w:val="1ABB3B22"/>
    <w:multiLevelType w:val="hybridMultilevel"/>
    <w:tmpl w:val="92D21A9E"/>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30FED"/>
    <w:multiLevelType w:val="hybridMultilevel"/>
    <w:tmpl w:val="41C44F7C"/>
    <w:lvl w:ilvl="0" w:tplc="BCA22CDA">
      <w:start w:val="1"/>
      <w:numFmt w:val="upperLetter"/>
      <w:lvlText w:val="%1)"/>
      <w:lvlJc w:val="left"/>
      <w:pPr>
        <w:ind w:left="256" w:hanging="232"/>
      </w:pPr>
      <w:rPr>
        <w:rFonts w:ascii="Arial" w:eastAsia="Arial" w:hAnsi="Arial" w:hint="default"/>
        <w:sz w:val="18"/>
        <w:szCs w:val="18"/>
      </w:rPr>
    </w:lvl>
    <w:lvl w:ilvl="1" w:tplc="FD52DE14">
      <w:start w:val="1"/>
      <w:numFmt w:val="bullet"/>
      <w:lvlText w:val="•"/>
      <w:lvlJc w:val="left"/>
      <w:pPr>
        <w:ind w:left="660" w:hanging="232"/>
      </w:pPr>
      <w:rPr>
        <w:rFonts w:hint="default"/>
      </w:rPr>
    </w:lvl>
    <w:lvl w:ilvl="2" w:tplc="4E323850">
      <w:start w:val="1"/>
      <w:numFmt w:val="bullet"/>
      <w:lvlText w:val="•"/>
      <w:lvlJc w:val="left"/>
      <w:pPr>
        <w:ind w:left="1063" w:hanging="232"/>
      </w:pPr>
      <w:rPr>
        <w:rFonts w:hint="default"/>
      </w:rPr>
    </w:lvl>
    <w:lvl w:ilvl="3" w:tplc="D00E55D6">
      <w:start w:val="1"/>
      <w:numFmt w:val="bullet"/>
      <w:lvlText w:val="•"/>
      <w:lvlJc w:val="left"/>
      <w:pPr>
        <w:ind w:left="1466" w:hanging="232"/>
      </w:pPr>
      <w:rPr>
        <w:rFonts w:hint="default"/>
      </w:rPr>
    </w:lvl>
    <w:lvl w:ilvl="4" w:tplc="8820B8A0">
      <w:start w:val="1"/>
      <w:numFmt w:val="bullet"/>
      <w:lvlText w:val="•"/>
      <w:lvlJc w:val="left"/>
      <w:pPr>
        <w:ind w:left="1869" w:hanging="232"/>
      </w:pPr>
      <w:rPr>
        <w:rFonts w:hint="default"/>
      </w:rPr>
    </w:lvl>
    <w:lvl w:ilvl="5" w:tplc="794E3ABE">
      <w:start w:val="1"/>
      <w:numFmt w:val="bullet"/>
      <w:lvlText w:val="•"/>
      <w:lvlJc w:val="left"/>
      <w:pPr>
        <w:ind w:left="2273" w:hanging="232"/>
      </w:pPr>
      <w:rPr>
        <w:rFonts w:hint="default"/>
      </w:rPr>
    </w:lvl>
    <w:lvl w:ilvl="6" w:tplc="10BC3E4C">
      <w:start w:val="1"/>
      <w:numFmt w:val="bullet"/>
      <w:lvlText w:val="•"/>
      <w:lvlJc w:val="left"/>
      <w:pPr>
        <w:ind w:left="2676" w:hanging="232"/>
      </w:pPr>
      <w:rPr>
        <w:rFonts w:hint="default"/>
      </w:rPr>
    </w:lvl>
    <w:lvl w:ilvl="7" w:tplc="5F3869A4">
      <w:start w:val="1"/>
      <w:numFmt w:val="bullet"/>
      <w:lvlText w:val="•"/>
      <w:lvlJc w:val="left"/>
      <w:pPr>
        <w:ind w:left="3079" w:hanging="232"/>
      </w:pPr>
      <w:rPr>
        <w:rFonts w:hint="default"/>
      </w:rPr>
    </w:lvl>
    <w:lvl w:ilvl="8" w:tplc="5AAE38C2">
      <w:start w:val="1"/>
      <w:numFmt w:val="bullet"/>
      <w:lvlText w:val="•"/>
      <w:lvlJc w:val="left"/>
      <w:pPr>
        <w:ind w:left="3482" w:hanging="232"/>
      </w:pPr>
      <w:rPr>
        <w:rFonts w:hint="default"/>
      </w:rPr>
    </w:lvl>
  </w:abstractNum>
  <w:abstractNum w:abstractNumId="10">
    <w:nsid w:val="1DF74E6D"/>
    <w:multiLevelType w:val="hybridMultilevel"/>
    <w:tmpl w:val="F44EFF56"/>
    <w:lvl w:ilvl="0" w:tplc="4B068832">
      <w:start w:val="1"/>
      <w:numFmt w:val="upperLetter"/>
      <w:lvlText w:val="%1)"/>
      <w:lvlJc w:val="left"/>
      <w:pPr>
        <w:ind w:left="23" w:hanging="219"/>
      </w:pPr>
      <w:rPr>
        <w:rFonts w:ascii="Arial" w:eastAsia="Arial" w:hAnsi="Arial" w:hint="default"/>
        <w:spacing w:val="-2"/>
        <w:sz w:val="17"/>
        <w:szCs w:val="17"/>
      </w:rPr>
    </w:lvl>
    <w:lvl w:ilvl="1" w:tplc="8F5A1AEE">
      <w:start w:val="1"/>
      <w:numFmt w:val="bullet"/>
      <w:lvlText w:val="•"/>
      <w:lvlJc w:val="left"/>
      <w:pPr>
        <w:ind w:left="617" w:hanging="219"/>
      </w:pPr>
      <w:rPr>
        <w:rFonts w:hint="default"/>
      </w:rPr>
    </w:lvl>
    <w:lvl w:ilvl="2" w:tplc="632016D6">
      <w:start w:val="1"/>
      <w:numFmt w:val="bullet"/>
      <w:lvlText w:val="•"/>
      <w:lvlJc w:val="left"/>
      <w:pPr>
        <w:ind w:left="1211" w:hanging="219"/>
      </w:pPr>
      <w:rPr>
        <w:rFonts w:hint="default"/>
      </w:rPr>
    </w:lvl>
    <w:lvl w:ilvl="3" w:tplc="68667526">
      <w:start w:val="1"/>
      <w:numFmt w:val="bullet"/>
      <w:lvlText w:val="•"/>
      <w:lvlJc w:val="left"/>
      <w:pPr>
        <w:ind w:left="1805" w:hanging="219"/>
      </w:pPr>
      <w:rPr>
        <w:rFonts w:hint="default"/>
      </w:rPr>
    </w:lvl>
    <w:lvl w:ilvl="4" w:tplc="AC18CAB2">
      <w:start w:val="1"/>
      <w:numFmt w:val="bullet"/>
      <w:lvlText w:val="•"/>
      <w:lvlJc w:val="left"/>
      <w:pPr>
        <w:ind w:left="2399" w:hanging="219"/>
      </w:pPr>
      <w:rPr>
        <w:rFonts w:hint="default"/>
      </w:rPr>
    </w:lvl>
    <w:lvl w:ilvl="5" w:tplc="A89AC714">
      <w:start w:val="1"/>
      <w:numFmt w:val="bullet"/>
      <w:lvlText w:val="•"/>
      <w:lvlJc w:val="left"/>
      <w:pPr>
        <w:ind w:left="2993" w:hanging="219"/>
      </w:pPr>
      <w:rPr>
        <w:rFonts w:hint="default"/>
      </w:rPr>
    </w:lvl>
    <w:lvl w:ilvl="6" w:tplc="E8C46B92">
      <w:start w:val="1"/>
      <w:numFmt w:val="bullet"/>
      <w:lvlText w:val="•"/>
      <w:lvlJc w:val="left"/>
      <w:pPr>
        <w:ind w:left="3587" w:hanging="219"/>
      </w:pPr>
      <w:rPr>
        <w:rFonts w:hint="default"/>
      </w:rPr>
    </w:lvl>
    <w:lvl w:ilvl="7" w:tplc="21426534">
      <w:start w:val="1"/>
      <w:numFmt w:val="bullet"/>
      <w:lvlText w:val="•"/>
      <w:lvlJc w:val="left"/>
      <w:pPr>
        <w:ind w:left="4182" w:hanging="219"/>
      </w:pPr>
      <w:rPr>
        <w:rFonts w:hint="default"/>
      </w:rPr>
    </w:lvl>
    <w:lvl w:ilvl="8" w:tplc="18942D46">
      <w:start w:val="1"/>
      <w:numFmt w:val="bullet"/>
      <w:lvlText w:val="•"/>
      <w:lvlJc w:val="left"/>
      <w:pPr>
        <w:ind w:left="4776" w:hanging="219"/>
      </w:pPr>
      <w:rPr>
        <w:rFonts w:hint="default"/>
      </w:rPr>
    </w:lvl>
  </w:abstractNum>
  <w:abstractNum w:abstractNumId="11">
    <w:nsid w:val="207E41C1"/>
    <w:multiLevelType w:val="hybridMultilevel"/>
    <w:tmpl w:val="755E269E"/>
    <w:lvl w:ilvl="0" w:tplc="D70C68DA">
      <w:start w:val="1"/>
      <w:numFmt w:val="upperLetter"/>
      <w:lvlText w:val="%1)"/>
      <w:lvlJc w:val="left"/>
      <w:pPr>
        <w:ind w:left="23" w:hanging="219"/>
      </w:pPr>
      <w:rPr>
        <w:rFonts w:ascii="Arial" w:eastAsia="Arial" w:hAnsi="Arial" w:hint="default"/>
        <w:spacing w:val="-2"/>
        <w:sz w:val="17"/>
        <w:szCs w:val="17"/>
      </w:rPr>
    </w:lvl>
    <w:lvl w:ilvl="1" w:tplc="E564B294">
      <w:start w:val="1"/>
      <w:numFmt w:val="bullet"/>
      <w:lvlText w:val="•"/>
      <w:lvlJc w:val="left"/>
      <w:pPr>
        <w:ind w:left="617" w:hanging="219"/>
      </w:pPr>
      <w:rPr>
        <w:rFonts w:hint="default"/>
      </w:rPr>
    </w:lvl>
    <w:lvl w:ilvl="2" w:tplc="58C4D9A0">
      <w:start w:val="1"/>
      <w:numFmt w:val="bullet"/>
      <w:lvlText w:val="•"/>
      <w:lvlJc w:val="left"/>
      <w:pPr>
        <w:ind w:left="1211" w:hanging="219"/>
      </w:pPr>
      <w:rPr>
        <w:rFonts w:hint="default"/>
      </w:rPr>
    </w:lvl>
    <w:lvl w:ilvl="3" w:tplc="8DB0159A">
      <w:start w:val="1"/>
      <w:numFmt w:val="bullet"/>
      <w:lvlText w:val="•"/>
      <w:lvlJc w:val="left"/>
      <w:pPr>
        <w:ind w:left="1805" w:hanging="219"/>
      </w:pPr>
      <w:rPr>
        <w:rFonts w:hint="default"/>
      </w:rPr>
    </w:lvl>
    <w:lvl w:ilvl="4" w:tplc="299EDCDE">
      <w:start w:val="1"/>
      <w:numFmt w:val="bullet"/>
      <w:lvlText w:val="•"/>
      <w:lvlJc w:val="left"/>
      <w:pPr>
        <w:ind w:left="2399" w:hanging="219"/>
      </w:pPr>
      <w:rPr>
        <w:rFonts w:hint="default"/>
      </w:rPr>
    </w:lvl>
    <w:lvl w:ilvl="5" w:tplc="DC5C4F0C">
      <w:start w:val="1"/>
      <w:numFmt w:val="bullet"/>
      <w:lvlText w:val="•"/>
      <w:lvlJc w:val="left"/>
      <w:pPr>
        <w:ind w:left="2993" w:hanging="219"/>
      </w:pPr>
      <w:rPr>
        <w:rFonts w:hint="default"/>
      </w:rPr>
    </w:lvl>
    <w:lvl w:ilvl="6" w:tplc="F7E6C1F6">
      <w:start w:val="1"/>
      <w:numFmt w:val="bullet"/>
      <w:lvlText w:val="•"/>
      <w:lvlJc w:val="left"/>
      <w:pPr>
        <w:ind w:left="3587" w:hanging="219"/>
      </w:pPr>
      <w:rPr>
        <w:rFonts w:hint="default"/>
      </w:rPr>
    </w:lvl>
    <w:lvl w:ilvl="7" w:tplc="B5ECBEFE">
      <w:start w:val="1"/>
      <w:numFmt w:val="bullet"/>
      <w:lvlText w:val="•"/>
      <w:lvlJc w:val="left"/>
      <w:pPr>
        <w:ind w:left="4181" w:hanging="219"/>
      </w:pPr>
      <w:rPr>
        <w:rFonts w:hint="default"/>
      </w:rPr>
    </w:lvl>
    <w:lvl w:ilvl="8" w:tplc="AE043C8E">
      <w:start w:val="1"/>
      <w:numFmt w:val="bullet"/>
      <w:lvlText w:val="•"/>
      <w:lvlJc w:val="left"/>
      <w:pPr>
        <w:ind w:left="4776" w:hanging="219"/>
      </w:pPr>
      <w:rPr>
        <w:rFonts w:hint="default"/>
      </w:rPr>
    </w:lvl>
  </w:abstractNum>
  <w:abstractNum w:abstractNumId="12">
    <w:nsid w:val="21224A4A"/>
    <w:multiLevelType w:val="hybridMultilevel"/>
    <w:tmpl w:val="8E667F6E"/>
    <w:lvl w:ilvl="0" w:tplc="2C1A5FB2">
      <w:start w:val="1"/>
      <w:numFmt w:val="upperLetter"/>
      <w:lvlText w:val="%1)"/>
      <w:lvlJc w:val="left"/>
      <w:pPr>
        <w:ind w:left="23" w:hanging="219"/>
      </w:pPr>
      <w:rPr>
        <w:rFonts w:ascii="Arial" w:eastAsia="Arial" w:hAnsi="Arial" w:hint="default"/>
        <w:spacing w:val="-2"/>
        <w:sz w:val="17"/>
        <w:szCs w:val="17"/>
      </w:rPr>
    </w:lvl>
    <w:lvl w:ilvl="1" w:tplc="C9904668">
      <w:start w:val="1"/>
      <w:numFmt w:val="bullet"/>
      <w:lvlText w:val="•"/>
      <w:lvlJc w:val="left"/>
      <w:pPr>
        <w:ind w:left="617" w:hanging="219"/>
      </w:pPr>
      <w:rPr>
        <w:rFonts w:hint="default"/>
      </w:rPr>
    </w:lvl>
    <w:lvl w:ilvl="2" w:tplc="5C2A2398">
      <w:start w:val="1"/>
      <w:numFmt w:val="bullet"/>
      <w:lvlText w:val="•"/>
      <w:lvlJc w:val="left"/>
      <w:pPr>
        <w:ind w:left="1211" w:hanging="219"/>
      </w:pPr>
      <w:rPr>
        <w:rFonts w:hint="default"/>
      </w:rPr>
    </w:lvl>
    <w:lvl w:ilvl="3" w:tplc="F58CA7CA">
      <w:start w:val="1"/>
      <w:numFmt w:val="bullet"/>
      <w:lvlText w:val="•"/>
      <w:lvlJc w:val="left"/>
      <w:pPr>
        <w:ind w:left="1805" w:hanging="219"/>
      </w:pPr>
      <w:rPr>
        <w:rFonts w:hint="default"/>
      </w:rPr>
    </w:lvl>
    <w:lvl w:ilvl="4" w:tplc="99BA224C">
      <w:start w:val="1"/>
      <w:numFmt w:val="bullet"/>
      <w:lvlText w:val="•"/>
      <w:lvlJc w:val="left"/>
      <w:pPr>
        <w:ind w:left="2399" w:hanging="219"/>
      </w:pPr>
      <w:rPr>
        <w:rFonts w:hint="default"/>
      </w:rPr>
    </w:lvl>
    <w:lvl w:ilvl="5" w:tplc="0808917A">
      <w:start w:val="1"/>
      <w:numFmt w:val="bullet"/>
      <w:lvlText w:val="•"/>
      <w:lvlJc w:val="left"/>
      <w:pPr>
        <w:ind w:left="2993" w:hanging="219"/>
      </w:pPr>
      <w:rPr>
        <w:rFonts w:hint="default"/>
      </w:rPr>
    </w:lvl>
    <w:lvl w:ilvl="6" w:tplc="7FB6D340">
      <w:start w:val="1"/>
      <w:numFmt w:val="bullet"/>
      <w:lvlText w:val="•"/>
      <w:lvlJc w:val="left"/>
      <w:pPr>
        <w:ind w:left="3587" w:hanging="219"/>
      </w:pPr>
      <w:rPr>
        <w:rFonts w:hint="default"/>
      </w:rPr>
    </w:lvl>
    <w:lvl w:ilvl="7" w:tplc="F524F924">
      <w:start w:val="1"/>
      <w:numFmt w:val="bullet"/>
      <w:lvlText w:val="•"/>
      <w:lvlJc w:val="left"/>
      <w:pPr>
        <w:ind w:left="4181" w:hanging="219"/>
      </w:pPr>
      <w:rPr>
        <w:rFonts w:hint="default"/>
      </w:rPr>
    </w:lvl>
    <w:lvl w:ilvl="8" w:tplc="6F36FF34">
      <w:start w:val="1"/>
      <w:numFmt w:val="bullet"/>
      <w:lvlText w:val="•"/>
      <w:lvlJc w:val="left"/>
      <w:pPr>
        <w:ind w:left="4776" w:hanging="219"/>
      </w:pPr>
      <w:rPr>
        <w:rFonts w:hint="default"/>
      </w:rPr>
    </w:lvl>
  </w:abstractNum>
  <w:abstractNum w:abstractNumId="13">
    <w:nsid w:val="24365B28"/>
    <w:multiLevelType w:val="hybridMultilevel"/>
    <w:tmpl w:val="72520E2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DA0064" w:tentative="1">
      <w:start w:val="1"/>
      <w:numFmt w:val="bullet"/>
      <w:lvlText w:val="•"/>
      <w:lvlJc w:val="left"/>
      <w:pPr>
        <w:tabs>
          <w:tab w:val="num" w:pos="2160"/>
        </w:tabs>
        <w:ind w:left="2160" w:hanging="360"/>
      </w:pPr>
      <w:rPr>
        <w:rFonts w:ascii="Arial" w:hAnsi="Arial" w:hint="default"/>
      </w:rPr>
    </w:lvl>
    <w:lvl w:ilvl="3" w:tplc="65841466" w:tentative="1">
      <w:start w:val="1"/>
      <w:numFmt w:val="bullet"/>
      <w:lvlText w:val="•"/>
      <w:lvlJc w:val="left"/>
      <w:pPr>
        <w:tabs>
          <w:tab w:val="num" w:pos="2880"/>
        </w:tabs>
        <w:ind w:left="2880" w:hanging="360"/>
      </w:pPr>
      <w:rPr>
        <w:rFonts w:ascii="Arial" w:hAnsi="Arial" w:hint="default"/>
      </w:rPr>
    </w:lvl>
    <w:lvl w:ilvl="4" w:tplc="ED52F792" w:tentative="1">
      <w:start w:val="1"/>
      <w:numFmt w:val="bullet"/>
      <w:lvlText w:val="•"/>
      <w:lvlJc w:val="left"/>
      <w:pPr>
        <w:tabs>
          <w:tab w:val="num" w:pos="3600"/>
        </w:tabs>
        <w:ind w:left="3600" w:hanging="360"/>
      </w:pPr>
      <w:rPr>
        <w:rFonts w:ascii="Arial" w:hAnsi="Arial" w:hint="default"/>
      </w:rPr>
    </w:lvl>
    <w:lvl w:ilvl="5" w:tplc="47FE37B0" w:tentative="1">
      <w:start w:val="1"/>
      <w:numFmt w:val="bullet"/>
      <w:lvlText w:val="•"/>
      <w:lvlJc w:val="left"/>
      <w:pPr>
        <w:tabs>
          <w:tab w:val="num" w:pos="4320"/>
        </w:tabs>
        <w:ind w:left="4320" w:hanging="360"/>
      </w:pPr>
      <w:rPr>
        <w:rFonts w:ascii="Arial" w:hAnsi="Arial" w:hint="default"/>
      </w:rPr>
    </w:lvl>
    <w:lvl w:ilvl="6" w:tplc="E656ED60" w:tentative="1">
      <w:start w:val="1"/>
      <w:numFmt w:val="bullet"/>
      <w:lvlText w:val="•"/>
      <w:lvlJc w:val="left"/>
      <w:pPr>
        <w:tabs>
          <w:tab w:val="num" w:pos="5040"/>
        </w:tabs>
        <w:ind w:left="5040" w:hanging="360"/>
      </w:pPr>
      <w:rPr>
        <w:rFonts w:ascii="Arial" w:hAnsi="Arial" w:hint="default"/>
      </w:rPr>
    </w:lvl>
    <w:lvl w:ilvl="7" w:tplc="37E25E20" w:tentative="1">
      <w:start w:val="1"/>
      <w:numFmt w:val="bullet"/>
      <w:lvlText w:val="•"/>
      <w:lvlJc w:val="left"/>
      <w:pPr>
        <w:tabs>
          <w:tab w:val="num" w:pos="5760"/>
        </w:tabs>
        <w:ind w:left="5760" w:hanging="360"/>
      </w:pPr>
      <w:rPr>
        <w:rFonts w:ascii="Arial" w:hAnsi="Arial" w:hint="default"/>
      </w:rPr>
    </w:lvl>
    <w:lvl w:ilvl="8" w:tplc="7696E1C2" w:tentative="1">
      <w:start w:val="1"/>
      <w:numFmt w:val="bullet"/>
      <w:lvlText w:val="•"/>
      <w:lvlJc w:val="left"/>
      <w:pPr>
        <w:tabs>
          <w:tab w:val="num" w:pos="6480"/>
        </w:tabs>
        <w:ind w:left="6480" w:hanging="360"/>
      </w:pPr>
      <w:rPr>
        <w:rFonts w:ascii="Arial" w:hAnsi="Arial" w:hint="default"/>
      </w:rPr>
    </w:lvl>
  </w:abstractNum>
  <w:abstractNum w:abstractNumId="14">
    <w:nsid w:val="2C962DF3"/>
    <w:multiLevelType w:val="hybridMultilevel"/>
    <w:tmpl w:val="018CC780"/>
    <w:lvl w:ilvl="0" w:tplc="353803D8">
      <w:start w:val="1"/>
      <w:numFmt w:val="upperLetter"/>
      <w:lvlText w:val="%1)"/>
      <w:lvlJc w:val="left"/>
      <w:pPr>
        <w:ind w:left="23" w:hanging="219"/>
      </w:pPr>
      <w:rPr>
        <w:rFonts w:ascii="Arial" w:eastAsia="Arial" w:hAnsi="Arial" w:hint="default"/>
        <w:spacing w:val="-2"/>
        <w:sz w:val="17"/>
        <w:szCs w:val="17"/>
      </w:rPr>
    </w:lvl>
    <w:lvl w:ilvl="1" w:tplc="AF7A56B4">
      <w:start w:val="1"/>
      <w:numFmt w:val="bullet"/>
      <w:lvlText w:val="•"/>
      <w:lvlJc w:val="left"/>
      <w:pPr>
        <w:ind w:left="617" w:hanging="219"/>
      </w:pPr>
      <w:rPr>
        <w:rFonts w:hint="default"/>
      </w:rPr>
    </w:lvl>
    <w:lvl w:ilvl="2" w:tplc="C8247F8E">
      <w:start w:val="1"/>
      <w:numFmt w:val="bullet"/>
      <w:lvlText w:val="•"/>
      <w:lvlJc w:val="left"/>
      <w:pPr>
        <w:ind w:left="1211" w:hanging="219"/>
      </w:pPr>
      <w:rPr>
        <w:rFonts w:hint="default"/>
      </w:rPr>
    </w:lvl>
    <w:lvl w:ilvl="3" w:tplc="EFC62590">
      <w:start w:val="1"/>
      <w:numFmt w:val="bullet"/>
      <w:lvlText w:val="•"/>
      <w:lvlJc w:val="left"/>
      <w:pPr>
        <w:ind w:left="1805" w:hanging="219"/>
      </w:pPr>
      <w:rPr>
        <w:rFonts w:hint="default"/>
      </w:rPr>
    </w:lvl>
    <w:lvl w:ilvl="4" w:tplc="8E52803C">
      <w:start w:val="1"/>
      <w:numFmt w:val="bullet"/>
      <w:lvlText w:val="•"/>
      <w:lvlJc w:val="left"/>
      <w:pPr>
        <w:ind w:left="2399" w:hanging="219"/>
      </w:pPr>
      <w:rPr>
        <w:rFonts w:hint="default"/>
      </w:rPr>
    </w:lvl>
    <w:lvl w:ilvl="5" w:tplc="FD681B60">
      <w:start w:val="1"/>
      <w:numFmt w:val="bullet"/>
      <w:lvlText w:val="•"/>
      <w:lvlJc w:val="left"/>
      <w:pPr>
        <w:ind w:left="2993" w:hanging="219"/>
      </w:pPr>
      <w:rPr>
        <w:rFonts w:hint="default"/>
      </w:rPr>
    </w:lvl>
    <w:lvl w:ilvl="6" w:tplc="74CEA1C8">
      <w:start w:val="1"/>
      <w:numFmt w:val="bullet"/>
      <w:lvlText w:val="•"/>
      <w:lvlJc w:val="left"/>
      <w:pPr>
        <w:ind w:left="3587" w:hanging="219"/>
      </w:pPr>
      <w:rPr>
        <w:rFonts w:hint="default"/>
      </w:rPr>
    </w:lvl>
    <w:lvl w:ilvl="7" w:tplc="DF266F34">
      <w:start w:val="1"/>
      <w:numFmt w:val="bullet"/>
      <w:lvlText w:val="•"/>
      <w:lvlJc w:val="left"/>
      <w:pPr>
        <w:ind w:left="4182" w:hanging="219"/>
      </w:pPr>
      <w:rPr>
        <w:rFonts w:hint="default"/>
      </w:rPr>
    </w:lvl>
    <w:lvl w:ilvl="8" w:tplc="B6EAC59A">
      <w:start w:val="1"/>
      <w:numFmt w:val="bullet"/>
      <w:lvlText w:val="•"/>
      <w:lvlJc w:val="left"/>
      <w:pPr>
        <w:ind w:left="4776" w:hanging="219"/>
      </w:pPr>
      <w:rPr>
        <w:rFonts w:hint="default"/>
      </w:rPr>
    </w:lvl>
  </w:abstractNum>
  <w:abstractNum w:abstractNumId="15">
    <w:nsid w:val="2EDC57D5"/>
    <w:multiLevelType w:val="hybridMultilevel"/>
    <w:tmpl w:val="A9300FA4"/>
    <w:lvl w:ilvl="0" w:tplc="81148578">
      <w:start w:val="1"/>
      <w:numFmt w:val="upperLetter"/>
      <w:lvlText w:val="%1)"/>
      <w:lvlJc w:val="left"/>
      <w:pPr>
        <w:ind w:left="257" w:hanging="232"/>
      </w:pPr>
      <w:rPr>
        <w:rFonts w:ascii="Arial" w:eastAsia="Arial" w:hAnsi="Arial" w:hint="default"/>
        <w:sz w:val="18"/>
        <w:szCs w:val="18"/>
      </w:rPr>
    </w:lvl>
    <w:lvl w:ilvl="1" w:tplc="AD9E20DC">
      <w:start w:val="1"/>
      <w:numFmt w:val="bullet"/>
      <w:lvlText w:val="•"/>
      <w:lvlJc w:val="left"/>
      <w:pPr>
        <w:ind w:left="749" w:hanging="232"/>
      </w:pPr>
      <w:rPr>
        <w:rFonts w:hint="default"/>
      </w:rPr>
    </w:lvl>
    <w:lvl w:ilvl="2" w:tplc="23528810">
      <w:start w:val="1"/>
      <w:numFmt w:val="bullet"/>
      <w:lvlText w:val="•"/>
      <w:lvlJc w:val="left"/>
      <w:pPr>
        <w:ind w:left="1241" w:hanging="232"/>
      </w:pPr>
      <w:rPr>
        <w:rFonts w:hint="default"/>
      </w:rPr>
    </w:lvl>
    <w:lvl w:ilvl="3" w:tplc="769836BE">
      <w:start w:val="1"/>
      <w:numFmt w:val="bullet"/>
      <w:lvlText w:val="•"/>
      <w:lvlJc w:val="left"/>
      <w:pPr>
        <w:ind w:left="1733" w:hanging="232"/>
      </w:pPr>
      <w:rPr>
        <w:rFonts w:hint="default"/>
      </w:rPr>
    </w:lvl>
    <w:lvl w:ilvl="4" w:tplc="7702102E">
      <w:start w:val="1"/>
      <w:numFmt w:val="bullet"/>
      <w:lvlText w:val="•"/>
      <w:lvlJc w:val="left"/>
      <w:pPr>
        <w:ind w:left="2226" w:hanging="232"/>
      </w:pPr>
      <w:rPr>
        <w:rFonts w:hint="default"/>
      </w:rPr>
    </w:lvl>
    <w:lvl w:ilvl="5" w:tplc="03B44D1C">
      <w:start w:val="1"/>
      <w:numFmt w:val="bullet"/>
      <w:lvlText w:val="•"/>
      <w:lvlJc w:val="left"/>
      <w:pPr>
        <w:ind w:left="2718" w:hanging="232"/>
      </w:pPr>
      <w:rPr>
        <w:rFonts w:hint="default"/>
      </w:rPr>
    </w:lvl>
    <w:lvl w:ilvl="6" w:tplc="A0042BA6">
      <w:start w:val="1"/>
      <w:numFmt w:val="bullet"/>
      <w:lvlText w:val="•"/>
      <w:lvlJc w:val="left"/>
      <w:pPr>
        <w:ind w:left="3210" w:hanging="232"/>
      </w:pPr>
      <w:rPr>
        <w:rFonts w:hint="default"/>
      </w:rPr>
    </w:lvl>
    <w:lvl w:ilvl="7" w:tplc="02B2BAEC">
      <w:start w:val="1"/>
      <w:numFmt w:val="bullet"/>
      <w:lvlText w:val="•"/>
      <w:lvlJc w:val="left"/>
      <w:pPr>
        <w:ind w:left="3702" w:hanging="232"/>
      </w:pPr>
      <w:rPr>
        <w:rFonts w:hint="default"/>
      </w:rPr>
    </w:lvl>
    <w:lvl w:ilvl="8" w:tplc="A564722C">
      <w:start w:val="1"/>
      <w:numFmt w:val="bullet"/>
      <w:lvlText w:val="•"/>
      <w:lvlJc w:val="left"/>
      <w:pPr>
        <w:ind w:left="4195" w:hanging="232"/>
      </w:pPr>
      <w:rPr>
        <w:rFonts w:hint="default"/>
      </w:rPr>
    </w:lvl>
  </w:abstractNum>
  <w:abstractNum w:abstractNumId="16">
    <w:nsid w:val="32C02CA7"/>
    <w:multiLevelType w:val="hybridMultilevel"/>
    <w:tmpl w:val="90629D62"/>
    <w:lvl w:ilvl="0" w:tplc="2ACE799C">
      <w:start w:val="1"/>
      <w:numFmt w:val="upperLetter"/>
      <w:lvlText w:val="%1)"/>
      <w:lvlJc w:val="left"/>
      <w:pPr>
        <w:ind w:left="257" w:hanging="232"/>
      </w:pPr>
      <w:rPr>
        <w:rFonts w:ascii="Arial" w:eastAsia="Arial" w:hAnsi="Arial" w:hint="default"/>
        <w:sz w:val="18"/>
        <w:szCs w:val="18"/>
      </w:rPr>
    </w:lvl>
    <w:lvl w:ilvl="1" w:tplc="C56074C2">
      <w:start w:val="1"/>
      <w:numFmt w:val="bullet"/>
      <w:lvlText w:val="•"/>
      <w:lvlJc w:val="left"/>
      <w:pPr>
        <w:ind w:left="660" w:hanging="232"/>
      </w:pPr>
      <w:rPr>
        <w:rFonts w:hint="default"/>
      </w:rPr>
    </w:lvl>
    <w:lvl w:ilvl="2" w:tplc="B2EEE4EE">
      <w:start w:val="1"/>
      <w:numFmt w:val="bullet"/>
      <w:lvlText w:val="•"/>
      <w:lvlJc w:val="left"/>
      <w:pPr>
        <w:ind w:left="1063" w:hanging="232"/>
      </w:pPr>
      <w:rPr>
        <w:rFonts w:hint="default"/>
      </w:rPr>
    </w:lvl>
    <w:lvl w:ilvl="3" w:tplc="2708C01C">
      <w:start w:val="1"/>
      <w:numFmt w:val="bullet"/>
      <w:lvlText w:val="•"/>
      <w:lvlJc w:val="left"/>
      <w:pPr>
        <w:ind w:left="1466" w:hanging="232"/>
      </w:pPr>
      <w:rPr>
        <w:rFonts w:hint="default"/>
      </w:rPr>
    </w:lvl>
    <w:lvl w:ilvl="4" w:tplc="A210DFBE">
      <w:start w:val="1"/>
      <w:numFmt w:val="bullet"/>
      <w:lvlText w:val="•"/>
      <w:lvlJc w:val="left"/>
      <w:pPr>
        <w:ind w:left="1869" w:hanging="232"/>
      </w:pPr>
      <w:rPr>
        <w:rFonts w:hint="default"/>
      </w:rPr>
    </w:lvl>
    <w:lvl w:ilvl="5" w:tplc="03EAA640">
      <w:start w:val="1"/>
      <w:numFmt w:val="bullet"/>
      <w:lvlText w:val="•"/>
      <w:lvlJc w:val="left"/>
      <w:pPr>
        <w:ind w:left="2273" w:hanging="232"/>
      </w:pPr>
      <w:rPr>
        <w:rFonts w:hint="default"/>
      </w:rPr>
    </w:lvl>
    <w:lvl w:ilvl="6" w:tplc="4ECC4D60">
      <w:start w:val="1"/>
      <w:numFmt w:val="bullet"/>
      <w:lvlText w:val="•"/>
      <w:lvlJc w:val="left"/>
      <w:pPr>
        <w:ind w:left="2676" w:hanging="232"/>
      </w:pPr>
      <w:rPr>
        <w:rFonts w:hint="default"/>
      </w:rPr>
    </w:lvl>
    <w:lvl w:ilvl="7" w:tplc="BF0CBCEE">
      <w:start w:val="1"/>
      <w:numFmt w:val="bullet"/>
      <w:lvlText w:val="•"/>
      <w:lvlJc w:val="left"/>
      <w:pPr>
        <w:ind w:left="3079" w:hanging="232"/>
      </w:pPr>
      <w:rPr>
        <w:rFonts w:hint="default"/>
      </w:rPr>
    </w:lvl>
    <w:lvl w:ilvl="8" w:tplc="6FEE7EA6">
      <w:start w:val="1"/>
      <w:numFmt w:val="bullet"/>
      <w:lvlText w:val="•"/>
      <w:lvlJc w:val="left"/>
      <w:pPr>
        <w:ind w:left="3482" w:hanging="232"/>
      </w:pPr>
      <w:rPr>
        <w:rFonts w:hint="default"/>
      </w:rPr>
    </w:lvl>
  </w:abstractNum>
  <w:abstractNum w:abstractNumId="17">
    <w:nsid w:val="33672BEA"/>
    <w:multiLevelType w:val="hybridMultilevel"/>
    <w:tmpl w:val="F99EDF9A"/>
    <w:lvl w:ilvl="0" w:tplc="D6EC9E88">
      <w:start w:val="1"/>
      <w:numFmt w:val="upperLetter"/>
      <w:lvlText w:val="%1)"/>
      <w:lvlJc w:val="left"/>
      <w:pPr>
        <w:ind w:left="23" w:hanging="219"/>
      </w:pPr>
      <w:rPr>
        <w:rFonts w:ascii="Arial" w:eastAsia="Arial" w:hAnsi="Arial" w:hint="default"/>
        <w:spacing w:val="-2"/>
        <w:sz w:val="17"/>
        <w:szCs w:val="17"/>
      </w:rPr>
    </w:lvl>
    <w:lvl w:ilvl="1" w:tplc="724C6E54">
      <w:start w:val="1"/>
      <w:numFmt w:val="bullet"/>
      <w:lvlText w:val="•"/>
      <w:lvlJc w:val="left"/>
      <w:pPr>
        <w:ind w:left="617" w:hanging="219"/>
      </w:pPr>
      <w:rPr>
        <w:rFonts w:hint="default"/>
      </w:rPr>
    </w:lvl>
    <w:lvl w:ilvl="2" w:tplc="27262B52">
      <w:start w:val="1"/>
      <w:numFmt w:val="bullet"/>
      <w:lvlText w:val="•"/>
      <w:lvlJc w:val="left"/>
      <w:pPr>
        <w:ind w:left="1211" w:hanging="219"/>
      </w:pPr>
      <w:rPr>
        <w:rFonts w:hint="default"/>
      </w:rPr>
    </w:lvl>
    <w:lvl w:ilvl="3" w:tplc="550AE614">
      <w:start w:val="1"/>
      <w:numFmt w:val="bullet"/>
      <w:lvlText w:val="•"/>
      <w:lvlJc w:val="left"/>
      <w:pPr>
        <w:ind w:left="1805" w:hanging="219"/>
      </w:pPr>
      <w:rPr>
        <w:rFonts w:hint="default"/>
      </w:rPr>
    </w:lvl>
    <w:lvl w:ilvl="4" w:tplc="32F0A580">
      <w:start w:val="1"/>
      <w:numFmt w:val="bullet"/>
      <w:lvlText w:val="•"/>
      <w:lvlJc w:val="left"/>
      <w:pPr>
        <w:ind w:left="2399" w:hanging="219"/>
      </w:pPr>
      <w:rPr>
        <w:rFonts w:hint="default"/>
      </w:rPr>
    </w:lvl>
    <w:lvl w:ilvl="5" w:tplc="AEF0CFC2">
      <w:start w:val="1"/>
      <w:numFmt w:val="bullet"/>
      <w:lvlText w:val="•"/>
      <w:lvlJc w:val="left"/>
      <w:pPr>
        <w:ind w:left="2993" w:hanging="219"/>
      </w:pPr>
      <w:rPr>
        <w:rFonts w:hint="default"/>
      </w:rPr>
    </w:lvl>
    <w:lvl w:ilvl="6" w:tplc="05001E4E">
      <w:start w:val="1"/>
      <w:numFmt w:val="bullet"/>
      <w:lvlText w:val="•"/>
      <w:lvlJc w:val="left"/>
      <w:pPr>
        <w:ind w:left="3587" w:hanging="219"/>
      </w:pPr>
      <w:rPr>
        <w:rFonts w:hint="default"/>
      </w:rPr>
    </w:lvl>
    <w:lvl w:ilvl="7" w:tplc="15F267F8">
      <w:start w:val="1"/>
      <w:numFmt w:val="bullet"/>
      <w:lvlText w:val="•"/>
      <w:lvlJc w:val="left"/>
      <w:pPr>
        <w:ind w:left="4182" w:hanging="219"/>
      </w:pPr>
      <w:rPr>
        <w:rFonts w:hint="default"/>
      </w:rPr>
    </w:lvl>
    <w:lvl w:ilvl="8" w:tplc="14961D7C">
      <w:start w:val="1"/>
      <w:numFmt w:val="bullet"/>
      <w:lvlText w:val="•"/>
      <w:lvlJc w:val="left"/>
      <w:pPr>
        <w:ind w:left="4776" w:hanging="219"/>
      </w:pPr>
      <w:rPr>
        <w:rFonts w:hint="default"/>
      </w:rPr>
    </w:lvl>
  </w:abstractNum>
  <w:abstractNum w:abstractNumId="18">
    <w:nsid w:val="33836CE7"/>
    <w:multiLevelType w:val="hybridMultilevel"/>
    <w:tmpl w:val="5CE4206C"/>
    <w:lvl w:ilvl="0" w:tplc="43D251BE">
      <w:start w:val="1"/>
      <w:numFmt w:val="upperLetter"/>
      <w:lvlText w:val="%1)"/>
      <w:lvlJc w:val="left"/>
      <w:pPr>
        <w:ind w:left="23" w:hanging="219"/>
      </w:pPr>
      <w:rPr>
        <w:rFonts w:ascii="Arial" w:eastAsia="Arial" w:hAnsi="Arial" w:hint="default"/>
        <w:spacing w:val="-2"/>
        <w:sz w:val="17"/>
        <w:szCs w:val="17"/>
      </w:rPr>
    </w:lvl>
    <w:lvl w:ilvl="1" w:tplc="433A7DEA">
      <w:start w:val="1"/>
      <w:numFmt w:val="bullet"/>
      <w:lvlText w:val="•"/>
      <w:lvlJc w:val="left"/>
      <w:pPr>
        <w:ind w:left="617" w:hanging="219"/>
      </w:pPr>
      <w:rPr>
        <w:rFonts w:hint="default"/>
      </w:rPr>
    </w:lvl>
    <w:lvl w:ilvl="2" w:tplc="1F24155E">
      <w:start w:val="1"/>
      <w:numFmt w:val="bullet"/>
      <w:lvlText w:val="•"/>
      <w:lvlJc w:val="left"/>
      <w:pPr>
        <w:ind w:left="1211" w:hanging="219"/>
      </w:pPr>
      <w:rPr>
        <w:rFonts w:hint="default"/>
      </w:rPr>
    </w:lvl>
    <w:lvl w:ilvl="3" w:tplc="F8D246A0">
      <w:start w:val="1"/>
      <w:numFmt w:val="bullet"/>
      <w:lvlText w:val="•"/>
      <w:lvlJc w:val="left"/>
      <w:pPr>
        <w:ind w:left="1805" w:hanging="219"/>
      </w:pPr>
      <w:rPr>
        <w:rFonts w:hint="default"/>
      </w:rPr>
    </w:lvl>
    <w:lvl w:ilvl="4" w:tplc="E3942CA2">
      <w:start w:val="1"/>
      <w:numFmt w:val="bullet"/>
      <w:lvlText w:val="•"/>
      <w:lvlJc w:val="left"/>
      <w:pPr>
        <w:ind w:left="2399" w:hanging="219"/>
      </w:pPr>
      <w:rPr>
        <w:rFonts w:hint="default"/>
      </w:rPr>
    </w:lvl>
    <w:lvl w:ilvl="5" w:tplc="CE563FF2">
      <w:start w:val="1"/>
      <w:numFmt w:val="bullet"/>
      <w:lvlText w:val="•"/>
      <w:lvlJc w:val="left"/>
      <w:pPr>
        <w:ind w:left="2993" w:hanging="219"/>
      </w:pPr>
      <w:rPr>
        <w:rFonts w:hint="default"/>
      </w:rPr>
    </w:lvl>
    <w:lvl w:ilvl="6" w:tplc="A1D032C8">
      <w:start w:val="1"/>
      <w:numFmt w:val="bullet"/>
      <w:lvlText w:val="•"/>
      <w:lvlJc w:val="left"/>
      <w:pPr>
        <w:ind w:left="3587" w:hanging="219"/>
      </w:pPr>
      <w:rPr>
        <w:rFonts w:hint="default"/>
      </w:rPr>
    </w:lvl>
    <w:lvl w:ilvl="7" w:tplc="9A681B6E">
      <w:start w:val="1"/>
      <w:numFmt w:val="bullet"/>
      <w:lvlText w:val="•"/>
      <w:lvlJc w:val="left"/>
      <w:pPr>
        <w:ind w:left="4181" w:hanging="219"/>
      </w:pPr>
      <w:rPr>
        <w:rFonts w:hint="default"/>
      </w:rPr>
    </w:lvl>
    <w:lvl w:ilvl="8" w:tplc="CB74CA0A">
      <w:start w:val="1"/>
      <w:numFmt w:val="bullet"/>
      <w:lvlText w:val="•"/>
      <w:lvlJc w:val="left"/>
      <w:pPr>
        <w:ind w:left="4776" w:hanging="219"/>
      </w:pPr>
      <w:rPr>
        <w:rFonts w:hint="default"/>
      </w:rPr>
    </w:lvl>
  </w:abstractNum>
  <w:abstractNum w:abstractNumId="19">
    <w:nsid w:val="3B10242F"/>
    <w:multiLevelType w:val="hybridMultilevel"/>
    <w:tmpl w:val="9356D172"/>
    <w:lvl w:ilvl="0" w:tplc="9C7A5EB8">
      <w:start w:val="1"/>
      <w:numFmt w:val="upperLetter"/>
      <w:lvlText w:val="%1)"/>
      <w:lvlJc w:val="left"/>
      <w:pPr>
        <w:ind w:left="23" w:hanging="219"/>
      </w:pPr>
      <w:rPr>
        <w:rFonts w:ascii="Arial" w:eastAsia="Arial" w:hAnsi="Arial" w:hint="default"/>
        <w:spacing w:val="-2"/>
        <w:sz w:val="17"/>
        <w:szCs w:val="17"/>
      </w:rPr>
    </w:lvl>
    <w:lvl w:ilvl="1" w:tplc="54B07138">
      <w:start w:val="1"/>
      <w:numFmt w:val="bullet"/>
      <w:lvlText w:val="•"/>
      <w:lvlJc w:val="left"/>
      <w:pPr>
        <w:ind w:left="617" w:hanging="219"/>
      </w:pPr>
      <w:rPr>
        <w:rFonts w:hint="default"/>
      </w:rPr>
    </w:lvl>
    <w:lvl w:ilvl="2" w:tplc="E21A983E">
      <w:start w:val="1"/>
      <w:numFmt w:val="bullet"/>
      <w:lvlText w:val="•"/>
      <w:lvlJc w:val="left"/>
      <w:pPr>
        <w:ind w:left="1211" w:hanging="219"/>
      </w:pPr>
      <w:rPr>
        <w:rFonts w:hint="default"/>
      </w:rPr>
    </w:lvl>
    <w:lvl w:ilvl="3" w:tplc="0E88C510">
      <w:start w:val="1"/>
      <w:numFmt w:val="bullet"/>
      <w:lvlText w:val="•"/>
      <w:lvlJc w:val="left"/>
      <w:pPr>
        <w:ind w:left="1805" w:hanging="219"/>
      </w:pPr>
      <w:rPr>
        <w:rFonts w:hint="default"/>
      </w:rPr>
    </w:lvl>
    <w:lvl w:ilvl="4" w:tplc="7C949B94">
      <w:start w:val="1"/>
      <w:numFmt w:val="bullet"/>
      <w:lvlText w:val="•"/>
      <w:lvlJc w:val="left"/>
      <w:pPr>
        <w:ind w:left="2399" w:hanging="219"/>
      </w:pPr>
      <w:rPr>
        <w:rFonts w:hint="default"/>
      </w:rPr>
    </w:lvl>
    <w:lvl w:ilvl="5" w:tplc="1EAC1210">
      <w:start w:val="1"/>
      <w:numFmt w:val="bullet"/>
      <w:lvlText w:val="•"/>
      <w:lvlJc w:val="left"/>
      <w:pPr>
        <w:ind w:left="2993" w:hanging="219"/>
      </w:pPr>
      <w:rPr>
        <w:rFonts w:hint="default"/>
      </w:rPr>
    </w:lvl>
    <w:lvl w:ilvl="6" w:tplc="755839BA">
      <w:start w:val="1"/>
      <w:numFmt w:val="bullet"/>
      <w:lvlText w:val="•"/>
      <w:lvlJc w:val="left"/>
      <w:pPr>
        <w:ind w:left="3587" w:hanging="219"/>
      </w:pPr>
      <w:rPr>
        <w:rFonts w:hint="default"/>
      </w:rPr>
    </w:lvl>
    <w:lvl w:ilvl="7" w:tplc="08BE9BCE">
      <w:start w:val="1"/>
      <w:numFmt w:val="bullet"/>
      <w:lvlText w:val="•"/>
      <w:lvlJc w:val="left"/>
      <w:pPr>
        <w:ind w:left="4181" w:hanging="219"/>
      </w:pPr>
      <w:rPr>
        <w:rFonts w:hint="default"/>
      </w:rPr>
    </w:lvl>
    <w:lvl w:ilvl="8" w:tplc="D51088AC">
      <w:start w:val="1"/>
      <w:numFmt w:val="bullet"/>
      <w:lvlText w:val="•"/>
      <w:lvlJc w:val="left"/>
      <w:pPr>
        <w:ind w:left="4776" w:hanging="219"/>
      </w:pPr>
      <w:rPr>
        <w:rFonts w:hint="default"/>
      </w:rPr>
    </w:lvl>
  </w:abstractNum>
  <w:abstractNum w:abstractNumId="20">
    <w:nsid w:val="3DEC4C80"/>
    <w:multiLevelType w:val="hybridMultilevel"/>
    <w:tmpl w:val="271005B2"/>
    <w:lvl w:ilvl="0" w:tplc="819225DE">
      <w:start w:val="1"/>
      <w:numFmt w:val="decimal"/>
      <w:lvlText w:val="%1."/>
      <w:lvlJc w:val="left"/>
      <w:pPr>
        <w:ind w:left="0" w:hanging="63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43AF5FCD"/>
    <w:multiLevelType w:val="hybridMultilevel"/>
    <w:tmpl w:val="261451AC"/>
    <w:lvl w:ilvl="0" w:tplc="98241956">
      <w:start w:val="1"/>
      <w:numFmt w:val="upperLetter"/>
      <w:lvlText w:val="%1)"/>
      <w:lvlJc w:val="left"/>
      <w:pPr>
        <w:ind w:left="255" w:hanging="231"/>
      </w:pPr>
      <w:rPr>
        <w:rFonts w:ascii="Arial" w:eastAsia="Arial" w:hAnsi="Arial" w:hint="default"/>
        <w:spacing w:val="-1"/>
        <w:sz w:val="18"/>
        <w:szCs w:val="18"/>
      </w:rPr>
    </w:lvl>
    <w:lvl w:ilvl="1" w:tplc="51221316">
      <w:start w:val="1"/>
      <w:numFmt w:val="bullet"/>
      <w:lvlText w:val="•"/>
      <w:lvlJc w:val="left"/>
      <w:pPr>
        <w:ind w:left="503" w:hanging="231"/>
      </w:pPr>
      <w:rPr>
        <w:rFonts w:hint="default"/>
      </w:rPr>
    </w:lvl>
    <w:lvl w:ilvl="2" w:tplc="75501B9C">
      <w:start w:val="1"/>
      <w:numFmt w:val="bullet"/>
      <w:lvlText w:val="•"/>
      <w:lvlJc w:val="left"/>
      <w:pPr>
        <w:ind w:left="752" w:hanging="231"/>
      </w:pPr>
      <w:rPr>
        <w:rFonts w:hint="default"/>
      </w:rPr>
    </w:lvl>
    <w:lvl w:ilvl="3" w:tplc="AEF6AE26">
      <w:start w:val="1"/>
      <w:numFmt w:val="bullet"/>
      <w:lvlText w:val="•"/>
      <w:lvlJc w:val="left"/>
      <w:pPr>
        <w:ind w:left="1000" w:hanging="231"/>
      </w:pPr>
      <w:rPr>
        <w:rFonts w:hint="default"/>
      </w:rPr>
    </w:lvl>
    <w:lvl w:ilvl="4" w:tplc="7234A980">
      <w:start w:val="1"/>
      <w:numFmt w:val="bullet"/>
      <w:lvlText w:val="•"/>
      <w:lvlJc w:val="left"/>
      <w:pPr>
        <w:ind w:left="1248" w:hanging="231"/>
      </w:pPr>
      <w:rPr>
        <w:rFonts w:hint="default"/>
      </w:rPr>
    </w:lvl>
    <w:lvl w:ilvl="5" w:tplc="3092A29A">
      <w:start w:val="1"/>
      <w:numFmt w:val="bullet"/>
      <w:lvlText w:val="•"/>
      <w:lvlJc w:val="left"/>
      <w:pPr>
        <w:ind w:left="1496" w:hanging="231"/>
      </w:pPr>
      <w:rPr>
        <w:rFonts w:hint="default"/>
      </w:rPr>
    </w:lvl>
    <w:lvl w:ilvl="6" w:tplc="5DB8DA32">
      <w:start w:val="1"/>
      <w:numFmt w:val="bullet"/>
      <w:lvlText w:val="•"/>
      <w:lvlJc w:val="left"/>
      <w:pPr>
        <w:ind w:left="1744" w:hanging="231"/>
      </w:pPr>
      <w:rPr>
        <w:rFonts w:hint="default"/>
      </w:rPr>
    </w:lvl>
    <w:lvl w:ilvl="7" w:tplc="7182F600">
      <w:start w:val="1"/>
      <w:numFmt w:val="bullet"/>
      <w:lvlText w:val="•"/>
      <w:lvlJc w:val="left"/>
      <w:pPr>
        <w:ind w:left="1992" w:hanging="231"/>
      </w:pPr>
      <w:rPr>
        <w:rFonts w:hint="default"/>
      </w:rPr>
    </w:lvl>
    <w:lvl w:ilvl="8" w:tplc="1FCA0D56">
      <w:start w:val="1"/>
      <w:numFmt w:val="bullet"/>
      <w:lvlText w:val="•"/>
      <w:lvlJc w:val="left"/>
      <w:pPr>
        <w:ind w:left="2240" w:hanging="231"/>
      </w:pPr>
      <w:rPr>
        <w:rFonts w:hint="default"/>
      </w:rPr>
    </w:lvl>
  </w:abstractNum>
  <w:abstractNum w:abstractNumId="22">
    <w:nsid w:val="48F403F4"/>
    <w:multiLevelType w:val="hybridMultilevel"/>
    <w:tmpl w:val="B684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B3CAE"/>
    <w:multiLevelType w:val="hybridMultilevel"/>
    <w:tmpl w:val="35FE9DF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1461E"/>
    <w:multiLevelType w:val="hybridMultilevel"/>
    <w:tmpl w:val="4532E8F6"/>
    <w:lvl w:ilvl="0" w:tplc="DD7A3030">
      <w:start w:val="1"/>
      <w:numFmt w:val="upperLetter"/>
      <w:lvlText w:val="%1)"/>
      <w:lvlJc w:val="left"/>
      <w:pPr>
        <w:ind w:left="257" w:hanging="232"/>
      </w:pPr>
      <w:rPr>
        <w:rFonts w:ascii="Arial" w:eastAsia="Arial" w:hAnsi="Arial" w:hint="default"/>
        <w:sz w:val="18"/>
        <w:szCs w:val="18"/>
      </w:rPr>
    </w:lvl>
    <w:lvl w:ilvl="1" w:tplc="F1D8B52E">
      <w:start w:val="1"/>
      <w:numFmt w:val="bullet"/>
      <w:lvlText w:val="•"/>
      <w:lvlJc w:val="left"/>
      <w:pPr>
        <w:ind w:left="749" w:hanging="232"/>
      </w:pPr>
      <w:rPr>
        <w:rFonts w:hint="default"/>
      </w:rPr>
    </w:lvl>
    <w:lvl w:ilvl="2" w:tplc="1E40EFD2">
      <w:start w:val="1"/>
      <w:numFmt w:val="bullet"/>
      <w:lvlText w:val="•"/>
      <w:lvlJc w:val="left"/>
      <w:pPr>
        <w:ind w:left="1241" w:hanging="232"/>
      </w:pPr>
      <w:rPr>
        <w:rFonts w:hint="default"/>
      </w:rPr>
    </w:lvl>
    <w:lvl w:ilvl="3" w:tplc="1242B930">
      <w:start w:val="1"/>
      <w:numFmt w:val="bullet"/>
      <w:lvlText w:val="•"/>
      <w:lvlJc w:val="left"/>
      <w:pPr>
        <w:ind w:left="1733" w:hanging="232"/>
      </w:pPr>
      <w:rPr>
        <w:rFonts w:hint="default"/>
      </w:rPr>
    </w:lvl>
    <w:lvl w:ilvl="4" w:tplc="FCF8636C">
      <w:start w:val="1"/>
      <w:numFmt w:val="bullet"/>
      <w:lvlText w:val="•"/>
      <w:lvlJc w:val="left"/>
      <w:pPr>
        <w:ind w:left="2226" w:hanging="232"/>
      </w:pPr>
      <w:rPr>
        <w:rFonts w:hint="default"/>
      </w:rPr>
    </w:lvl>
    <w:lvl w:ilvl="5" w:tplc="C38EBE4A">
      <w:start w:val="1"/>
      <w:numFmt w:val="bullet"/>
      <w:lvlText w:val="•"/>
      <w:lvlJc w:val="left"/>
      <w:pPr>
        <w:ind w:left="2718" w:hanging="232"/>
      </w:pPr>
      <w:rPr>
        <w:rFonts w:hint="default"/>
      </w:rPr>
    </w:lvl>
    <w:lvl w:ilvl="6" w:tplc="BD645386">
      <w:start w:val="1"/>
      <w:numFmt w:val="bullet"/>
      <w:lvlText w:val="•"/>
      <w:lvlJc w:val="left"/>
      <w:pPr>
        <w:ind w:left="3210" w:hanging="232"/>
      </w:pPr>
      <w:rPr>
        <w:rFonts w:hint="default"/>
      </w:rPr>
    </w:lvl>
    <w:lvl w:ilvl="7" w:tplc="A0321CAA">
      <w:start w:val="1"/>
      <w:numFmt w:val="bullet"/>
      <w:lvlText w:val="•"/>
      <w:lvlJc w:val="left"/>
      <w:pPr>
        <w:ind w:left="3702" w:hanging="232"/>
      </w:pPr>
      <w:rPr>
        <w:rFonts w:hint="default"/>
      </w:rPr>
    </w:lvl>
    <w:lvl w:ilvl="8" w:tplc="F6664420">
      <w:start w:val="1"/>
      <w:numFmt w:val="bullet"/>
      <w:lvlText w:val="•"/>
      <w:lvlJc w:val="left"/>
      <w:pPr>
        <w:ind w:left="4195" w:hanging="232"/>
      </w:pPr>
      <w:rPr>
        <w:rFonts w:hint="default"/>
      </w:rPr>
    </w:lvl>
  </w:abstractNum>
  <w:abstractNum w:abstractNumId="25">
    <w:nsid w:val="4E5C7418"/>
    <w:multiLevelType w:val="hybridMultilevel"/>
    <w:tmpl w:val="FDE04596"/>
    <w:lvl w:ilvl="0" w:tplc="EDF8DA7C">
      <w:start w:val="1"/>
      <w:numFmt w:val="upperLetter"/>
      <w:lvlText w:val="%1)"/>
      <w:lvlJc w:val="left"/>
      <w:pPr>
        <w:ind w:left="23" w:hanging="219"/>
      </w:pPr>
      <w:rPr>
        <w:rFonts w:ascii="Arial" w:eastAsia="Arial" w:hAnsi="Arial" w:hint="default"/>
        <w:spacing w:val="-1"/>
        <w:sz w:val="17"/>
        <w:szCs w:val="17"/>
      </w:rPr>
    </w:lvl>
    <w:lvl w:ilvl="1" w:tplc="5EA42758">
      <w:start w:val="1"/>
      <w:numFmt w:val="bullet"/>
      <w:lvlText w:val="•"/>
      <w:lvlJc w:val="left"/>
      <w:pPr>
        <w:ind w:left="617" w:hanging="219"/>
      </w:pPr>
      <w:rPr>
        <w:rFonts w:hint="default"/>
      </w:rPr>
    </w:lvl>
    <w:lvl w:ilvl="2" w:tplc="C41CFC02">
      <w:start w:val="1"/>
      <w:numFmt w:val="bullet"/>
      <w:lvlText w:val="•"/>
      <w:lvlJc w:val="left"/>
      <w:pPr>
        <w:ind w:left="1211" w:hanging="219"/>
      </w:pPr>
      <w:rPr>
        <w:rFonts w:hint="default"/>
      </w:rPr>
    </w:lvl>
    <w:lvl w:ilvl="3" w:tplc="8DEE4BF6">
      <w:start w:val="1"/>
      <w:numFmt w:val="bullet"/>
      <w:lvlText w:val="•"/>
      <w:lvlJc w:val="left"/>
      <w:pPr>
        <w:ind w:left="1805" w:hanging="219"/>
      </w:pPr>
      <w:rPr>
        <w:rFonts w:hint="default"/>
      </w:rPr>
    </w:lvl>
    <w:lvl w:ilvl="4" w:tplc="A9A24252">
      <w:start w:val="1"/>
      <w:numFmt w:val="bullet"/>
      <w:lvlText w:val="•"/>
      <w:lvlJc w:val="left"/>
      <w:pPr>
        <w:ind w:left="2399" w:hanging="219"/>
      </w:pPr>
      <w:rPr>
        <w:rFonts w:hint="default"/>
      </w:rPr>
    </w:lvl>
    <w:lvl w:ilvl="5" w:tplc="D15C4BE0">
      <w:start w:val="1"/>
      <w:numFmt w:val="bullet"/>
      <w:lvlText w:val="•"/>
      <w:lvlJc w:val="left"/>
      <w:pPr>
        <w:ind w:left="2993" w:hanging="219"/>
      </w:pPr>
      <w:rPr>
        <w:rFonts w:hint="default"/>
      </w:rPr>
    </w:lvl>
    <w:lvl w:ilvl="6" w:tplc="347493B2">
      <w:start w:val="1"/>
      <w:numFmt w:val="bullet"/>
      <w:lvlText w:val="•"/>
      <w:lvlJc w:val="left"/>
      <w:pPr>
        <w:ind w:left="3587" w:hanging="219"/>
      </w:pPr>
      <w:rPr>
        <w:rFonts w:hint="default"/>
      </w:rPr>
    </w:lvl>
    <w:lvl w:ilvl="7" w:tplc="81983400">
      <w:start w:val="1"/>
      <w:numFmt w:val="bullet"/>
      <w:lvlText w:val="•"/>
      <w:lvlJc w:val="left"/>
      <w:pPr>
        <w:ind w:left="4182" w:hanging="219"/>
      </w:pPr>
      <w:rPr>
        <w:rFonts w:hint="default"/>
      </w:rPr>
    </w:lvl>
    <w:lvl w:ilvl="8" w:tplc="41108866">
      <w:start w:val="1"/>
      <w:numFmt w:val="bullet"/>
      <w:lvlText w:val="•"/>
      <w:lvlJc w:val="left"/>
      <w:pPr>
        <w:ind w:left="4776" w:hanging="219"/>
      </w:pPr>
      <w:rPr>
        <w:rFonts w:hint="default"/>
      </w:rPr>
    </w:lvl>
  </w:abstractNum>
  <w:abstractNum w:abstractNumId="26">
    <w:nsid w:val="4E804678"/>
    <w:multiLevelType w:val="hybridMultilevel"/>
    <w:tmpl w:val="3CAC1494"/>
    <w:lvl w:ilvl="0" w:tplc="E3DC3562">
      <w:start w:val="1"/>
      <w:numFmt w:val="upperLetter"/>
      <w:lvlText w:val="%1)"/>
      <w:lvlJc w:val="left"/>
      <w:pPr>
        <w:ind w:left="23" w:hanging="219"/>
      </w:pPr>
      <w:rPr>
        <w:rFonts w:ascii="Arial" w:eastAsia="Arial" w:hAnsi="Arial" w:hint="default"/>
        <w:spacing w:val="-1"/>
        <w:sz w:val="17"/>
        <w:szCs w:val="17"/>
      </w:rPr>
    </w:lvl>
    <w:lvl w:ilvl="1" w:tplc="6F604522">
      <w:start w:val="1"/>
      <w:numFmt w:val="bullet"/>
      <w:lvlText w:val="•"/>
      <w:lvlJc w:val="left"/>
      <w:pPr>
        <w:ind w:left="617" w:hanging="219"/>
      </w:pPr>
      <w:rPr>
        <w:rFonts w:hint="default"/>
      </w:rPr>
    </w:lvl>
    <w:lvl w:ilvl="2" w:tplc="7E0AEE20">
      <w:start w:val="1"/>
      <w:numFmt w:val="bullet"/>
      <w:lvlText w:val="•"/>
      <w:lvlJc w:val="left"/>
      <w:pPr>
        <w:ind w:left="1211" w:hanging="219"/>
      </w:pPr>
      <w:rPr>
        <w:rFonts w:hint="default"/>
      </w:rPr>
    </w:lvl>
    <w:lvl w:ilvl="3" w:tplc="EC2AA48A">
      <w:start w:val="1"/>
      <w:numFmt w:val="bullet"/>
      <w:lvlText w:val="•"/>
      <w:lvlJc w:val="left"/>
      <w:pPr>
        <w:ind w:left="1805" w:hanging="219"/>
      </w:pPr>
      <w:rPr>
        <w:rFonts w:hint="default"/>
      </w:rPr>
    </w:lvl>
    <w:lvl w:ilvl="4" w:tplc="EFBCB82C">
      <w:start w:val="1"/>
      <w:numFmt w:val="bullet"/>
      <w:lvlText w:val="•"/>
      <w:lvlJc w:val="left"/>
      <w:pPr>
        <w:ind w:left="2399" w:hanging="219"/>
      </w:pPr>
      <w:rPr>
        <w:rFonts w:hint="default"/>
      </w:rPr>
    </w:lvl>
    <w:lvl w:ilvl="5" w:tplc="0D643686">
      <w:start w:val="1"/>
      <w:numFmt w:val="bullet"/>
      <w:lvlText w:val="•"/>
      <w:lvlJc w:val="left"/>
      <w:pPr>
        <w:ind w:left="2993" w:hanging="219"/>
      </w:pPr>
      <w:rPr>
        <w:rFonts w:hint="default"/>
      </w:rPr>
    </w:lvl>
    <w:lvl w:ilvl="6" w:tplc="3C3420F0">
      <w:start w:val="1"/>
      <w:numFmt w:val="bullet"/>
      <w:lvlText w:val="•"/>
      <w:lvlJc w:val="left"/>
      <w:pPr>
        <w:ind w:left="3587" w:hanging="219"/>
      </w:pPr>
      <w:rPr>
        <w:rFonts w:hint="default"/>
      </w:rPr>
    </w:lvl>
    <w:lvl w:ilvl="7" w:tplc="E4066F60">
      <w:start w:val="1"/>
      <w:numFmt w:val="bullet"/>
      <w:lvlText w:val="•"/>
      <w:lvlJc w:val="left"/>
      <w:pPr>
        <w:ind w:left="4181" w:hanging="219"/>
      </w:pPr>
      <w:rPr>
        <w:rFonts w:hint="default"/>
      </w:rPr>
    </w:lvl>
    <w:lvl w:ilvl="8" w:tplc="1A94E512">
      <w:start w:val="1"/>
      <w:numFmt w:val="bullet"/>
      <w:lvlText w:val="•"/>
      <w:lvlJc w:val="left"/>
      <w:pPr>
        <w:ind w:left="4776" w:hanging="219"/>
      </w:pPr>
      <w:rPr>
        <w:rFonts w:hint="default"/>
      </w:rPr>
    </w:lvl>
  </w:abstractNum>
  <w:abstractNum w:abstractNumId="27">
    <w:nsid w:val="4F885678"/>
    <w:multiLevelType w:val="hybridMultilevel"/>
    <w:tmpl w:val="9FBEAB5A"/>
    <w:lvl w:ilvl="0" w:tplc="45BA5E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C3663"/>
    <w:multiLevelType w:val="hybridMultilevel"/>
    <w:tmpl w:val="834C8FFC"/>
    <w:lvl w:ilvl="0" w:tplc="559EF392">
      <w:start w:val="1"/>
      <w:numFmt w:val="upperLetter"/>
      <w:lvlText w:val="%1)"/>
      <w:lvlJc w:val="left"/>
      <w:pPr>
        <w:ind w:left="23" w:hanging="219"/>
      </w:pPr>
      <w:rPr>
        <w:rFonts w:ascii="Arial" w:eastAsia="Arial" w:hAnsi="Arial" w:hint="default"/>
        <w:spacing w:val="-2"/>
        <w:sz w:val="17"/>
        <w:szCs w:val="17"/>
      </w:rPr>
    </w:lvl>
    <w:lvl w:ilvl="1" w:tplc="B10EFC24">
      <w:start w:val="1"/>
      <w:numFmt w:val="bullet"/>
      <w:lvlText w:val="•"/>
      <w:lvlJc w:val="left"/>
      <w:pPr>
        <w:ind w:left="617" w:hanging="219"/>
      </w:pPr>
      <w:rPr>
        <w:rFonts w:hint="default"/>
      </w:rPr>
    </w:lvl>
    <w:lvl w:ilvl="2" w:tplc="847C12B8">
      <w:start w:val="1"/>
      <w:numFmt w:val="bullet"/>
      <w:lvlText w:val="•"/>
      <w:lvlJc w:val="left"/>
      <w:pPr>
        <w:ind w:left="1211" w:hanging="219"/>
      </w:pPr>
      <w:rPr>
        <w:rFonts w:hint="default"/>
      </w:rPr>
    </w:lvl>
    <w:lvl w:ilvl="3" w:tplc="A32C453C">
      <w:start w:val="1"/>
      <w:numFmt w:val="bullet"/>
      <w:lvlText w:val="•"/>
      <w:lvlJc w:val="left"/>
      <w:pPr>
        <w:ind w:left="1805" w:hanging="219"/>
      </w:pPr>
      <w:rPr>
        <w:rFonts w:hint="default"/>
      </w:rPr>
    </w:lvl>
    <w:lvl w:ilvl="4" w:tplc="6F00EA62">
      <w:start w:val="1"/>
      <w:numFmt w:val="bullet"/>
      <w:lvlText w:val="•"/>
      <w:lvlJc w:val="left"/>
      <w:pPr>
        <w:ind w:left="2399" w:hanging="219"/>
      </w:pPr>
      <w:rPr>
        <w:rFonts w:hint="default"/>
      </w:rPr>
    </w:lvl>
    <w:lvl w:ilvl="5" w:tplc="53ECE7B0">
      <w:start w:val="1"/>
      <w:numFmt w:val="bullet"/>
      <w:lvlText w:val="•"/>
      <w:lvlJc w:val="left"/>
      <w:pPr>
        <w:ind w:left="2993" w:hanging="219"/>
      </w:pPr>
      <w:rPr>
        <w:rFonts w:hint="default"/>
      </w:rPr>
    </w:lvl>
    <w:lvl w:ilvl="6" w:tplc="E056EEB4">
      <w:start w:val="1"/>
      <w:numFmt w:val="bullet"/>
      <w:lvlText w:val="•"/>
      <w:lvlJc w:val="left"/>
      <w:pPr>
        <w:ind w:left="3587" w:hanging="219"/>
      </w:pPr>
      <w:rPr>
        <w:rFonts w:hint="default"/>
      </w:rPr>
    </w:lvl>
    <w:lvl w:ilvl="7" w:tplc="37D2EFF2">
      <w:start w:val="1"/>
      <w:numFmt w:val="bullet"/>
      <w:lvlText w:val="•"/>
      <w:lvlJc w:val="left"/>
      <w:pPr>
        <w:ind w:left="4181" w:hanging="219"/>
      </w:pPr>
      <w:rPr>
        <w:rFonts w:hint="default"/>
      </w:rPr>
    </w:lvl>
    <w:lvl w:ilvl="8" w:tplc="A3FC65CA">
      <w:start w:val="1"/>
      <w:numFmt w:val="bullet"/>
      <w:lvlText w:val="•"/>
      <w:lvlJc w:val="left"/>
      <w:pPr>
        <w:ind w:left="4776" w:hanging="219"/>
      </w:pPr>
      <w:rPr>
        <w:rFonts w:hint="default"/>
      </w:rPr>
    </w:lvl>
  </w:abstractNum>
  <w:abstractNum w:abstractNumId="29">
    <w:nsid w:val="51852A18"/>
    <w:multiLevelType w:val="hybridMultilevel"/>
    <w:tmpl w:val="0B54101A"/>
    <w:lvl w:ilvl="0" w:tplc="24E00B4A">
      <w:start w:val="1"/>
      <w:numFmt w:val="upperLetter"/>
      <w:lvlText w:val="%1)"/>
      <w:lvlJc w:val="left"/>
      <w:pPr>
        <w:ind w:left="23" w:hanging="219"/>
      </w:pPr>
      <w:rPr>
        <w:rFonts w:ascii="Arial" w:eastAsia="Arial" w:hAnsi="Arial" w:hint="default"/>
        <w:spacing w:val="-2"/>
        <w:sz w:val="17"/>
        <w:szCs w:val="17"/>
      </w:rPr>
    </w:lvl>
    <w:lvl w:ilvl="1" w:tplc="806C55DE">
      <w:start w:val="1"/>
      <w:numFmt w:val="bullet"/>
      <w:lvlText w:val="•"/>
      <w:lvlJc w:val="left"/>
      <w:pPr>
        <w:ind w:left="617" w:hanging="219"/>
      </w:pPr>
      <w:rPr>
        <w:rFonts w:hint="default"/>
      </w:rPr>
    </w:lvl>
    <w:lvl w:ilvl="2" w:tplc="7E5403A6">
      <w:start w:val="1"/>
      <w:numFmt w:val="bullet"/>
      <w:lvlText w:val="•"/>
      <w:lvlJc w:val="left"/>
      <w:pPr>
        <w:ind w:left="1211" w:hanging="219"/>
      </w:pPr>
      <w:rPr>
        <w:rFonts w:hint="default"/>
      </w:rPr>
    </w:lvl>
    <w:lvl w:ilvl="3" w:tplc="6BEA7CE8">
      <w:start w:val="1"/>
      <w:numFmt w:val="bullet"/>
      <w:lvlText w:val="•"/>
      <w:lvlJc w:val="left"/>
      <w:pPr>
        <w:ind w:left="1805" w:hanging="219"/>
      </w:pPr>
      <w:rPr>
        <w:rFonts w:hint="default"/>
      </w:rPr>
    </w:lvl>
    <w:lvl w:ilvl="4" w:tplc="3DC0736C">
      <w:start w:val="1"/>
      <w:numFmt w:val="bullet"/>
      <w:lvlText w:val="•"/>
      <w:lvlJc w:val="left"/>
      <w:pPr>
        <w:ind w:left="2399" w:hanging="219"/>
      </w:pPr>
      <w:rPr>
        <w:rFonts w:hint="default"/>
      </w:rPr>
    </w:lvl>
    <w:lvl w:ilvl="5" w:tplc="6CE4EF72">
      <w:start w:val="1"/>
      <w:numFmt w:val="bullet"/>
      <w:lvlText w:val="•"/>
      <w:lvlJc w:val="left"/>
      <w:pPr>
        <w:ind w:left="2993" w:hanging="219"/>
      </w:pPr>
      <w:rPr>
        <w:rFonts w:hint="default"/>
      </w:rPr>
    </w:lvl>
    <w:lvl w:ilvl="6" w:tplc="A3683594">
      <w:start w:val="1"/>
      <w:numFmt w:val="bullet"/>
      <w:lvlText w:val="•"/>
      <w:lvlJc w:val="left"/>
      <w:pPr>
        <w:ind w:left="3587" w:hanging="219"/>
      </w:pPr>
      <w:rPr>
        <w:rFonts w:hint="default"/>
      </w:rPr>
    </w:lvl>
    <w:lvl w:ilvl="7" w:tplc="EB42EFA6">
      <w:start w:val="1"/>
      <w:numFmt w:val="bullet"/>
      <w:lvlText w:val="•"/>
      <w:lvlJc w:val="left"/>
      <w:pPr>
        <w:ind w:left="4181" w:hanging="219"/>
      </w:pPr>
      <w:rPr>
        <w:rFonts w:hint="default"/>
      </w:rPr>
    </w:lvl>
    <w:lvl w:ilvl="8" w:tplc="77883140">
      <w:start w:val="1"/>
      <w:numFmt w:val="bullet"/>
      <w:lvlText w:val="•"/>
      <w:lvlJc w:val="left"/>
      <w:pPr>
        <w:ind w:left="4776" w:hanging="219"/>
      </w:pPr>
      <w:rPr>
        <w:rFonts w:hint="default"/>
      </w:rPr>
    </w:lvl>
  </w:abstractNum>
  <w:abstractNum w:abstractNumId="30">
    <w:nsid w:val="53C60F43"/>
    <w:multiLevelType w:val="hybridMultilevel"/>
    <w:tmpl w:val="78502CDE"/>
    <w:lvl w:ilvl="0" w:tplc="A300AC00">
      <w:start w:val="1"/>
      <w:numFmt w:val="upperLetter"/>
      <w:lvlText w:val="%1)"/>
      <w:lvlJc w:val="left"/>
      <w:pPr>
        <w:ind w:left="23" w:hanging="219"/>
      </w:pPr>
      <w:rPr>
        <w:rFonts w:ascii="Arial" w:eastAsia="Arial" w:hAnsi="Arial" w:hint="default"/>
        <w:spacing w:val="-2"/>
        <w:sz w:val="17"/>
        <w:szCs w:val="17"/>
      </w:rPr>
    </w:lvl>
    <w:lvl w:ilvl="1" w:tplc="14B6F28E">
      <w:start w:val="1"/>
      <w:numFmt w:val="bullet"/>
      <w:lvlText w:val="•"/>
      <w:lvlJc w:val="left"/>
      <w:pPr>
        <w:ind w:left="617" w:hanging="219"/>
      </w:pPr>
      <w:rPr>
        <w:rFonts w:hint="default"/>
      </w:rPr>
    </w:lvl>
    <w:lvl w:ilvl="2" w:tplc="F508F792">
      <w:start w:val="1"/>
      <w:numFmt w:val="bullet"/>
      <w:lvlText w:val="•"/>
      <w:lvlJc w:val="left"/>
      <w:pPr>
        <w:ind w:left="1211" w:hanging="219"/>
      </w:pPr>
      <w:rPr>
        <w:rFonts w:hint="default"/>
      </w:rPr>
    </w:lvl>
    <w:lvl w:ilvl="3" w:tplc="39723A5E">
      <w:start w:val="1"/>
      <w:numFmt w:val="bullet"/>
      <w:lvlText w:val="•"/>
      <w:lvlJc w:val="left"/>
      <w:pPr>
        <w:ind w:left="1805" w:hanging="219"/>
      </w:pPr>
      <w:rPr>
        <w:rFonts w:hint="default"/>
      </w:rPr>
    </w:lvl>
    <w:lvl w:ilvl="4" w:tplc="82BCFFE0">
      <w:start w:val="1"/>
      <w:numFmt w:val="bullet"/>
      <w:lvlText w:val="•"/>
      <w:lvlJc w:val="left"/>
      <w:pPr>
        <w:ind w:left="2399" w:hanging="219"/>
      </w:pPr>
      <w:rPr>
        <w:rFonts w:hint="default"/>
      </w:rPr>
    </w:lvl>
    <w:lvl w:ilvl="5" w:tplc="BF022806">
      <w:start w:val="1"/>
      <w:numFmt w:val="bullet"/>
      <w:lvlText w:val="•"/>
      <w:lvlJc w:val="left"/>
      <w:pPr>
        <w:ind w:left="2993" w:hanging="219"/>
      </w:pPr>
      <w:rPr>
        <w:rFonts w:hint="default"/>
      </w:rPr>
    </w:lvl>
    <w:lvl w:ilvl="6" w:tplc="DC3C6C4A">
      <w:start w:val="1"/>
      <w:numFmt w:val="bullet"/>
      <w:lvlText w:val="•"/>
      <w:lvlJc w:val="left"/>
      <w:pPr>
        <w:ind w:left="3587" w:hanging="219"/>
      </w:pPr>
      <w:rPr>
        <w:rFonts w:hint="default"/>
      </w:rPr>
    </w:lvl>
    <w:lvl w:ilvl="7" w:tplc="D12AB7CA">
      <w:start w:val="1"/>
      <w:numFmt w:val="bullet"/>
      <w:lvlText w:val="•"/>
      <w:lvlJc w:val="left"/>
      <w:pPr>
        <w:ind w:left="4181" w:hanging="219"/>
      </w:pPr>
      <w:rPr>
        <w:rFonts w:hint="default"/>
      </w:rPr>
    </w:lvl>
    <w:lvl w:ilvl="8" w:tplc="2F46F30C">
      <w:start w:val="1"/>
      <w:numFmt w:val="bullet"/>
      <w:lvlText w:val="•"/>
      <w:lvlJc w:val="left"/>
      <w:pPr>
        <w:ind w:left="4776" w:hanging="219"/>
      </w:pPr>
      <w:rPr>
        <w:rFonts w:hint="default"/>
      </w:rPr>
    </w:lvl>
  </w:abstractNum>
  <w:abstractNum w:abstractNumId="31">
    <w:nsid w:val="57161E39"/>
    <w:multiLevelType w:val="hybridMultilevel"/>
    <w:tmpl w:val="2C6A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17B27"/>
    <w:multiLevelType w:val="hybridMultilevel"/>
    <w:tmpl w:val="ACE2D64C"/>
    <w:lvl w:ilvl="0" w:tplc="AA88AF68">
      <w:start w:val="1"/>
      <w:numFmt w:val="upperLetter"/>
      <w:lvlText w:val="%1)"/>
      <w:lvlJc w:val="left"/>
      <w:pPr>
        <w:ind w:left="23" w:hanging="219"/>
      </w:pPr>
      <w:rPr>
        <w:rFonts w:ascii="Arial" w:eastAsia="Arial" w:hAnsi="Arial" w:hint="default"/>
        <w:spacing w:val="-2"/>
        <w:sz w:val="17"/>
        <w:szCs w:val="17"/>
      </w:rPr>
    </w:lvl>
    <w:lvl w:ilvl="1" w:tplc="ADE0EE84">
      <w:start w:val="1"/>
      <w:numFmt w:val="bullet"/>
      <w:lvlText w:val="•"/>
      <w:lvlJc w:val="left"/>
      <w:pPr>
        <w:ind w:left="617" w:hanging="219"/>
      </w:pPr>
      <w:rPr>
        <w:rFonts w:hint="default"/>
      </w:rPr>
    </w:lvl>
    <w:lvl w:ilvl="2" w:tplc="E2CC4DF2">
      <w:start w:val="1"/>
      <w:numFmt w:val="bullet"/>
      <w:lvlText w:val="•"/>
      <w:lvlJc w:val="left"/>
      <w:pPr>
        <w:ind w:left="1211" w:hanging="219"/>
      </w:pPr>
      <w:rPr>
        <w:rFonts w:hint="default"/>
      </w:rPr>
    </w:lvl>
    <w:lvl w:ilvl="3" w:tplc="C5EA39C2">
      <w:start w:val="1"/>
      <w:numFmt w:val="bullet"/>
      <w:lvlText w:val="•"/>
      <w:lvlJc w:val="left"/>
      <w:pPr>
        <w:ind w:left="1805" w:hanging="219"/>
      </w:pPr>
      <w:rPr>
        <w:rFonts w:hint="default"/>
      </w:rPr>
    </w:lvl>
    <w:lvl w:ilvl="4" w:tplc="1AB87D70">
      <w:start w:val="1"/>
      <w:numFmt w:val="bullet"/>
      <w:lvlText w:val="•"/>
      <w:lvlJc w:val="left"/>
      <w:pPr>
        <w:ind w:left="2399" w:hanging="219"/>
      </w:pPr>
      <w:rPr>
        <w:rFonts w:hint="default"/>
      </w:rPr>
    </w:lvl>
    <w:lvl w:ilvl="5" w:tplc="D3889444">
      <w:start w:val="1"/>
      <w:numFmt w:val="bullet"/>
      <w:lvlText w:val="•"/>
      <w:lvlJc w:val="left"/>
      <w:pPr>
        <w:ind w:left="2993" w:hanging="219"/>
      </w:pPr>
      <w:rPr>
        <w:rFonts w:hint="default"/>
      </w:rPr>
    </w:lvl>
    <w:lvl w:ilvl="6" w:tplc="9C82CAFA">
      <w:start w:val="1"/>
      <w:numFmt w:val="bullet"/>
      <w:lvlText w:val="•"/>
      <w:lvlJc w:val="left"/>
      <w:pPr>
        <w:ind w:left="3587" w:hanging="219"/>
      </w:pPr>
      <w:rPr>
        <w:rFonts w:hint="default"/>
      </w:rPr>
    </w:lvl>
    <w:lvl w:ilvl="7" w:tplc="95F8AFA6">
      <w:start w:val="1"/>
      <w:numFmt w:val="bullet"/>
      <w:lvlText w:val="•"/>
      <w:lvlJc w:val="left"/>
      <w:pPr>
        <w:ind w:left="4181" w:hanging="219"/>
      </w:pPr>
      <w:rPr>
        <w:rFonts w:hint="default"/>
      </w:rPr>
    </w:lvl>
    <w:lvl w:ilvl="8" w:tplc="1D768982">
      <w:start w:val="1"/>
      <w:numFmt w:val="bullet"/>
      <w:lvlText w:val="•"/>
      <w:lvlJc w:val="left"/>
      <w:pPr>
        <w:ind w:left="4776" w:hanging="219"/>
      </w:pPr>
      <w:rPr>
        <w:rFonts w:hint="default"/>
      </w:rPr>
    </w:lvl>
  </w:abstractNum>
  <w:abstractNum w:abstractNumId="33">
    <w:nsid w:val="592D6459"/>
    <w:multiLevelType w:val="hybridMultilevel"/>
    <w:tmpl w:val="040E093C"/>
    <w:lvl w:ilvl="0" w:tplc="9294CE9C">
      <w:start w:val="1"/>
      <w:numFmt w:val="upperLetter"/>
      <w:lvlText w:val="%1)"/>
      <w:lvlJc w:val="left"/>
      <w:pPr>
        <w:ind w:left="23" w:hanging="219"/>
      </w:pPr>
      <w:rPr>
        <w:rFonts w:ascii="Arial" w:eastAsia="Arial" w:hAnsi="Arial" w:hint="default"/>
        <w:spacing w:val="-1"/>
        <w:sz w:val="17"/>
        <w:szCs w:val="17"/>
      </w:rPr>
    </w:lvl>
    <w:lvl w:ilvl="1" w:tplc="D0DE4E00">
      <w:start w:val="1"/>
      <w:numFmt w:val="bullet"/>
      <w:lvlText w:val="•"/>
      <w:lvlJc w:val="left"/>
      <w:pPr>
        <w:ind w:left="617" w:hanging="219"/>
      </w:pPr>
      <w:rPr>
        <w:rFonts w:hint="default"/>
      </w:rPr>
    </w:lvl>
    <w:lvl w:ilvl="2" w:tplc="E42ABFEC">
      <w:start w:val="1"/>
      <w:numFmt w:val="bullet"/>
      <w:lvlText w:val="•"/>
      <w:lvlJc w:val="left"/>
      <w:pPr>
        <w:ind w:left="1211" w:hanging="219"/>
      </w:pPr>
      <w:rPr>
        <w:rFonts w:hint="default"/>
      </w:rPr>
    </w:lvl>
    <w:lvl w:ilvl="3" w:tplc="471C881C">
      <w:start w:val="1"/>
      <w:numFmt w:val="bullet"/>
      <w:lvlText w:val="•"/>
      <w:lvlJc w:val="left"/>
      <w:pPr>
        <w:ind w:left="1805" w:hanging="219"/>
      </w:pPr>
      <w:rPr>
        <w:rFonts w:hint="default"/>
      </w:rPr>
    </w:lvl>
    <w:lvl w:ilvl="4" w:tplc="24DA2EFE">
      <w:start w:val="1"/>
      <w:numFmt w:val="bullet"/>
      <w:lvlText w:val="•"/>
      <w:lvlJc w:val="left"/>
      <w:pPr>
        <w:ind w:left="2399" w:hanging="219"/>
      </w:pPr>
      <w:rPr>
        <w:rFonts w:hint="default"/>
      </w:rPr>
    </w:lvl>
    <w:lvl w:ilvl="5" w:tplc="1E1A3B5E">
      <w:start w:val="1"/>
      <w:numFmt w:val="bullet"/>
      <w:lvlText w:val="•"/>
      <w:lvlJc w:val="left"/>
      <w:pPr>
        <w:ind w:left="2993" w:hanging="219"/>
      </w:pPr>
      <w:rPr>
        <w:rFonts w:hint="default"/>
      </w:rPr>
    </w:lvl>
    <w:lvl w:ilvl="6" w:tplc="F034A0A0">
      <w:start w:val="1"/>
      <w:numFmt w:val="bullet"/>
      <w:lvlText w:val="•"/>
      <w:lvlJc w:val="left"/>
      <w:pPr>
        <w:ind w:left="3587" w:hanging="219"/>
      </w:pPr>
      <w:rPr>
        <w:rFonts w:hint="default"/>
      </w:rPr>
    </w:lvl>
    <w:lvl w:ilvl="7" w:tplc="C78A804C">
      <w:start w:val="1"/>
      <w:numFmt w:val="bullet"/>
      <w:lvlText w:val="•"/>
      <w:lvlJc w:val="left"/>
      <w:pPr>
        <w:ind w:left="4181" w:hanging="219"/>
      </w:pPr>
      <w:rPr>
        <w:rFonts w:hint="default"/>
      </w:rPr>
    </w:lvl>
    <w:lvl w:ilvl="8" w:tplc="84400774">
      <w:start w:val="1"/>
      <w:numFmt w:val="bullet"/>
      <w:lvlText w:val="•"/>
      <w:lvlJc w:val="left"/>
      <w:pPr>
        <w:ind w:left="4776" w:hanging="219"/>
      </w:pPr>
      <w:rPr>
        <w:rFonts w:hint="default"/>
      </w:rPr>
    </w:lvl>
  </w:abstractNum>
  <w:abstractNum w:abstractNumId="34">
    <w:nsid w:val="595B5151"/>
    <w:multiLevelType w:val="hybridMultilevel"/>
    <w:tmpl w:val="BAE2E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7A7BB9"/>
    <w:multiLevelType w:val="hybridMultilevel"/>
    <w:tmpl w:val="7F0461E4"/>
    <w:lvl w:ilvl="0" w:tplc="C2E8F0CA">
      <w:start w:val="1"/>
      <w:numFmt w:val="upperLetter"/>
      <w:lvlText w:val="%1)"/>
      <w:lvlJc w:val="left"/>
      <w:pPr>
        <w:ind w:left="23" w:hanging="219"/>
      </w:pPr>
      <w:rPr>
        <w:rFonts w:ascii="Arial" w:eastAsia="Arial" w:hAnsi="Arial" w:hint="default"/>
        <w:spacing w:val="-2"/>
        <w:sz w:val="17"/>
        <w:szCs w:val="17"/>
      </w:rPr>
    </w:lvl>
    <w:lvl w:ilvl="1" w:tplc="0F7A0D5A">
      <w:start w:val="1"/>
      <w:numFmt w:val="bullet"/>
      <w:lvlText w:val="•"/>
      <w:lvlJc w:val="left"/>
      <w:pPr>
        <w:ind w:left="617" w:hanging="219"/>
      </w:pPr>
      <w:rPr>
        <w:rFonts w:hint="default"/>
      </w:rPr>
    </w:lvl>
    <w:lvl w:ilvl="2" w:tplc="864C9AD2">
      <w:start w:val="1"/>
      <w:numFmt w:val="bullet"/>
      <w:lvlText w:val="•"/>
      <w:lvlJc w:val="left"/>
      <w:pPr>
        <w:ind w:left="1211" w:hanging="219"/>
      </w:pPr>
      <w:rPr>
        <w:rFonts w:hint="default"/>
      </w:rPr>
    </w:lvl>
    <w:lvl w:ilvl="3" w:tplc="03843B02">
      <w:start w:val="1"/>
      <w:numFmt w:val="bullet"/>
      <w:lvlText w:val="•"/>
      <w:lvlJc w:val="left"/>
      <w:pPr>
        <w:ind w:left="1805" w:hanging="219"/>
      </w:pPr>
      <w:rPr>
        <w:rFonts w:hint="default"/>
      </w:rPr>
    </w:lvl>
    <w:lvl w:ilvl="4" w:tplc="4E4E6E18">
      <w:start w:val="1"/>
      <w:numFmt w:val="bullet"/>
      <w:lvlText w:val="•"/>
      <w:lvlJc w:val="left"/>
      <w:pPr>
        <w:ind w:left="2399" w:hanging="219"/>
      </w:pPr>
      <w:rPr>
        <w:rFonts w:hint="default"/>
      </w:rPr>
    </w:lvl>
    <w:lvl w:ilvl="5" w:tplc="F328F02C">
      <w:start w:val="1"/>
      <w:numFmt w:val="bullet"/>
      <w:lvlText w:val="•"/>
      <w:lvlJc w:val="left"/>
      <w:pPr>
        <w:ind w:left="2993" w:hanging="219"/>
      </w:pPr>
      <w:rPr>
        <w:rFonts w:hint="default"/>
      </w:rPr>
    </w:lvl>
    <w:lvl w:ilvl="6" w:tplc="79D205CE">
      <w:start w:val="1"/>
      <w:numFmt w:val="bullet"/>
      <w:lvlText w:val="•"/>
      <w:lvlJc w:val="left"/>
      <w:pPr>
        <w:ind w:left="3587" w:hanging="219"/>
      </w:pPr>
      <w:rPr>
        <w:rFonts w:hint="default"/>
      </w:rPr>
    </w:lvl>
    <w:lvl w:ilvl="7" w:tplc="EC7C0216">
      <w:start w:val="1"/>
      <w:numFmt w:val="bullet"/>
      <w:lvlText w:val="•"/>
      <w:lvlJc w:val="left"/>
      <w:pPr>
        <w:ind w:left="4181" w:hanging="219"/>
      </w:pPr>
      <w:rPr>
        <w:rFonts w:hint="default"/>
      </w:rPr>
    </w:lvl>
    <w:lvl w:ilvl="8" w:tplc="6938F33E">
      <w:start w:val="1"/>
      <w:numFmt w:val="bullet"/>
      <w:lvlText w:val="•"/>
      <w:lvlJc w:val="left"/>
      <w:pPr>
        <w:ind w:left="4776" w:hanging="219"/>
      </w:pPr>
      <w:rPr>
        <w:rFonts w:hint="default"/>
      </w:rPr>
    </w:lvl>
  </w:abstractNum>
  <w:abstractNum w:abstractNumId="36">
    <w:nsid w:val="5EA930EE"/>
    <w:multiLevelType w:val="hybridMultilevel"/>
    <w:tmpl w:val="CD70F984"/>
    <w:lvl w:ilvl="0" w:tplc="CF9C3386">
      <w:start w:val="1"/>
      <w:numFmt w:val="lowerLetter"/>
      <w:lvlText w:val="%1)"/>
      <w:lvlJc w:val="left"/>
      <w:pPr>
        <w:ind w:left="235" w:hanging="211"/>
      </w:pPr>
      <w:rPr>
        <w:rFonts w:ascii="Arial" w:eastAsia="Arial" w:hAnsi="Arial" w:hint="default"/>
        <w:b/>
        <w:bCs/>
        <w:sz w:val="18"/>
        <w:szCs w:val="18"/>
      </w:rPr>
    </w:lvl>
    <w:lvl w:ilvl="1" w:tplc="1DF6B584">
      <w:start w:val="1"/>
      <w:numFmt w:val="bullet"/>
      <w:lvlText w:val="•"/>
      <w:lvlJc w:val="left"/>
      <w:pPr>
        <w:ind w:left="505" w:hanging="211"/>
      </w:pPr>
      <w:rPr>
        <w:rFonts w:hint="default"/>
      </w:rPr>
    </w:lvl>
    <w:lvl w:ilvl="2" w:tplc="0B5060AE">
      <w:start w:val="1"/>
      <w:numFmt w:val="bullet"/>
      <w:lvlText w:val="•"/>
      <w:lvlJc w:val="left"/>
      <w:pPr>
        <w:ind w:left="775" w:hanging="211"/>
      </w:pPr>
      <w:rPr>
        <w:rFonts w:hint="default"/>
      </w:rPr>
    </w:lvl>
    <w:lvl w:ilvl="3" w:tplc="761CAAB2">
      <w:start w:val="1"/>
      <w:numFmt w:val="bullet"/>
      <w:lvlText w:val="•"/>
      <w:lvlJc w:val="left"/>
      <w:pPr>
        <w:ind w:left="1045" w:hanging="211"/>
      </w:pPr>
      <w:rPr>
        <w:rFonts w:hint="default"/>
      </w:rPr>
    </w:lvl>
    <w:lvl w:ilvl="4" w:tplc="139A7810">
      <w:start w:val="1"/>
      <w:numFmt w:val="bullet"/>
      <w:lvlText w:val="•"/>
      <w:lvlJc w:val="left"/>
      <w:pPr>
        <w:ind w:left="1315" w:hanging="211"/>
      </w:pPr>
      <w:rPr>
        <w:rFonts w:hint="default"/>
      </w:rPr>
    </w:lvl>
    <w:lvl w:ilvl="5" w:tplc="6936A202">
      <w:start w:val="1"/>
      <w:numFmt w:val="bullet"/>
      <w:lvlText w:val="•"/>
      <w:lvlJc w:val="left"/>
      <w:pPr>
        <w:ind w:left="1585" w:hanging="211"/>
      </w:pPr>
      <w:rPr>
        <w:rFonts w:hint="default"/>
      </w:rPr>
    </w:lvl>
    <w:lvl w:ilvl="6" w:tplc="A47A4FE6">
      <w:start w:val="1"/>
      <w:numFmt w:val="bullet"/>
      <w:lvlText w:val="•"/>
      <w:lvlJc w:val="left"/>
      <w:pPr>
        <w:ind w:left="1855" w:hanging="211"/>
      </w:pPr>
      <w:rPr>
        <w:rFonts w:hint="default"/>
      </w:rPr>
    </w:lvl>
    <w:lvl w:ilvl="7" w:tplc="AD82D91A">
      <w:start w:val="1"/>
      <w:numFmt w:val="bullet"/>
      <w:lvlText w:val="•"/>
      <w:lvlJc w:val="left"/>
      <w:pPr>
        <w:ind w:left="2125" w:hanging="211"/>
      </w:pPr>
      <w:rPr>
        <w:rFonts w:hint="default"/>
      </w:rPr>
    </w:lvl>
    <w:lvl w:ilvl="8" w:tplc="31BEB0B4">
      <w:start w:val="1"/>
      <w:numFmt w:val="bullet"/>
      <w:lvlText w:val="•"/>
      <w:lvlJc w:val="left"/>
      <w:pPr>
        <w:ind w:left="2395" w:hanging="211"/>
      </w:pPr>
      <w:rPr>
        <w:rFonts w:hint="default"/>
      </w:rPr>
    </w:lvl>
  </w:abstractNum>
  <w:abstractNum w:abstractNumId="37">
    <w:nsid w:val="63156DC7"/>
    <w:multiLevelType w:val="hybridMultilevel"/>
    <w:tmpl w:val="9A54F790"/>
    <w:lvl w:ilvl="0" w:tplc="0E80C73E">
      <w:start w:val="1"/>
      <w:numFmt w:val="upperLetter"/>
      <w:lvlText w:val="%1)"/>
      <w:lvlJc w:val="left"/>
      <w:pPr>
        <w:ind w:left="256" w:hanging="232"/>
      </w:pPr>
      <w:rPr>
        <w:rFonts w:ascii="Arial" w:eastAsia="Arial" w:hAnsi="Arial" w:hint="default"/>
        <w:sz w:val="18"/>
        <w:szCs w:val="18"/>
      </w:rPr>
    </w:lvl>
    <w:lvl w:ilvl="1" w:tplc="4FE0AA52">
      <w:start w:val="1"/>
      <w:numFmt w:val="bullet"/>
      <w:lvlText w:val="•"/>
      <w:lvlJc w:val="left"/>
      <w:pPr>
        <w:ind w:left="660" w:hanging="232"/>
      </w:pPr>
      <w:rPr>
        <w:rFonts w:hint="default"/>
      </w:rPr>
    </w:lvl>
    <w:lvl w:ilvl="2" w:tplc="B5F27512">
      <w:start w:val="1"/>
      <w:numFmt w:val="bullet"/>
      <w:lvlText w:val="•"/>
      <w:lvlJc w:val="left"/>
      <w:pPr>
        <w:ind w:left="1063" w:hanging="232"/>
      </w:pPr>
      <w:rPr>
        <w:rFonts w:hint="default"/>
      </w:rPr>
    </w:lvl>
    <w:lvl w:ilvl="3" w:tplc="B7FE32D6">
      <w:start w:val="1"/>
      <w:numFmt w:val="bullet"/>
      <w:lvlText w:val="•"/>
      <w:lvlJc w:val="left"/>
      <w:pPr>
        <w:ind w:left="1466" w:hanging="232"/>
      </w:pPr>
      <w:rPr>
        <w:rFonts w:hint="default"/>
      </w:rPr>
    </w:lvl>
    <w:lvl w:ilvl="4" w:tplc="CC3EF89E">
      <w:start w:val="1"/>
      <w:numFmt w:val="bullet"/>
      <w:lvlText w:val="•"/>
      <w:lvlJc w:val="left"/>
      <w:pPr>
        <w:ind w:left="1869" w:hanging="232"/>
      </w:pPr>
      <w:rPr>
        <w:rFonts w:hint="default"/>
      </w:rPr>
    </w:lvl>
    <w:lvl w:ilvl="5" w:tplc="8F4CC1E2">
      <w:start w:val="1"/>
      <w:numFmt w:val="bullet"/>
      <w:lvlText w:val="•"/>
      <w:lvlJc w:val="left"/>
      <w:pPr>
        <w:ind w:left="2273" w:hanging="232"/>
      </w:pPr>
      <w:rPr>
        <w:rFonts w:hint="default"/>
      </w:rPr>
    </w:lvl>
    <w:lvl w:ilvl="6" w:tplc="B0C4DB26">
      <w:start w:val="1"/>
      <w:numFmt w:val="bullet"/>
      <w:lvlText w:val="•"/>
      <w:lvlJc w:val="left"/>
      <w:pPr>
        <w:ind w:left="2676" w:hanging="232"/>
      </w:pPr>
      <w:rPr>
        <w:rFonts w:hint="default"/>
      </w:rPr>
    </w:lvl>
    <w:lvl w:ilvl="7" w:tplc="FD8C9482">
      <w:start w:val="1"/>
      <w:numFmt w:val="bullet"/>
      <w:lvlText w:val="•"/>
      <w:lvlJc w:val="left"/>
      <w:pPr>
        <w:ind w:left="3079" w:hanging="232"/>
      </w:pPr>
      <w:rPr>
        <w:rFonts w:hint="default"/>
      </w:rPr>
    </w:lvl>
    <w:lvl w:ilvl="8" w:tplc="BC80011E">
      <w:start w:val="1"/>
      <w:numFmt w:val="bullet"/>
      <w:lvlText w:val="•"/>
      <w:lvlJc w:val="left"/>
      <w:pPr>
        <w:ind w:left="3482" w:hanging="232"/>
      </w:pPr>
      <w:rPr>
        <w:rFonts w:hint="default"/>
      </w:rPr>
    </w:lvl>
  </w:abstractNum>
  <w:abstractNum w:abstractNumId="38">
    <w:nsid w:val="67EB6E9A"/>
    <w:multiLevelType w:val="hybridMultilevel"/>
    <w:tmpl w:val="A0346F0A"/>
    <w:lvl w:ilvl="0" w:tplc="688E937A">
      <w:start w:val="1"/>
      <w:numFmt w:val="upperLetter"/>
      <w:lvlText w:val="%1)"/>
      <w:lvlJc w:val="left"/>
      <w:pPr>
        <w:ind w:left="25" w:hanging="232"/>
      </w:pPr>
      <w:rPr>
        <w:rFonts w:ascii="Arial" w:eastAsia="Arial" w:hAnsi="Arial" w:hint="default"/>
        <w:sz w:val="18"/>
        <w:szCs w:val="18"/>
      </w:rPr>
    </w:lvl>
    <w:lvl w:ilvl="1" w:tplc="513CC394">
      <w:start w:val="1"/>
      <w:numFmt w:val="bullet"/>
      <w:lvlText w:val="•"/>
      <w:lvlJc w:val="left"/>
      <w:pPr>
        <w:ind w:left="540" w:hanging="232"/>
      </w:pPr>
      <w:rPr>
        <w:rFonts w:hint="default"/>
      </w:rPr>
    </w:lvl>
    <w:lvl w:ilvl="2" w:tplc="BEFC81E0">
      <w:start w:val="1"/>
      <w:numFmt w:val="bullet"/>
      <w:lvlText w:val="•"/>
      <w:lvlJc w:val="left"/>
      <w:pPr>
        <w:ind w:left="1056" w:hanging="232"/>
      </w:pPr>
      <w:rPr>
        <w:rFonts w:hint="default"/>
      </w:rPr>
    </w:lvl>
    <w:lvl w:ilvl="3" w:tplc="DE2003CA">
      <w:start w:val="1"/>
      <w:numFmt w:val="bullet"/>
      <w:lvlText w:val="•"/>
      <w:lvlJc w:val="left"/>
      <w:pPr>
        <w:ind w:left="1571" w:hanging="232"/>
      </w:pPr>
      <w:rPr>
        <w:rFonts w:hint="default"/>
      </w:rPr>
    </w:lvl>
    <w:lvl w:ilvl="4" w:tplc="BC7A0700">
      <w:start w:val="1"/>
      <w:numFmt w:val="bullet"/>
      <w:lvlText w:val="•"/>
      <w:lvlJc w:val="left"/>
      <w:pPr>
        <w:ind w:left="2087" w:hanging="232"/>
      </w:pPr>
      <w:rPr>
        <w:rFonts w:hint="default"/>
      </w:rPr>
    </w:lvl>
    <w:lvl w:ilvl="5" w:tplc="FC920C6A">
      <w:start w:val="1"/>
      <w:numFmt w:val="bullet"/>
      <w:lvlText w:val="•"/>
      <w:lvlJc w:val="left"/>
      <w:pPr>
        <w:ind w:left="2602" w:hanging="232"/>
      </w:pPr>
      <w:rPr>
        <w:rFonts w:hint="default"/>
      </w:rPr>
    </w:lvl>
    <w:lvl w:ilvl="6" w:tplc="7BC48A84">
      <w:start w:val="1"/>
      <w:numFmt w:val="bullet"/>
      <w:lvlText w:val="•"/>
      <w:lvlJc w:val="left"/>
      <w:pPr>
        <w:ind w:left="3117" w:hanging="232"/>
      </w:pPr>
      <w:rPr>
        <w:rFonts w:hint="default"/>
      </w:rPr>
    </w:lvl>
    <w:lvl w:ilvl="7" w:tplc="5B403386">
      <w:start w:val="1"/>
      <w:numFmt w:val="bullet"/>
      <w:lvlText w:val="•"/>
      <w:lvlJc w:val="left"/>
      <w:pPr>
        <w:ind w:left="3633" w:hanging="232"/>
      </w:pPr>
      <w:rPr>
        <w:rFonts w:hint="default"/>
      </w:rPr>
    </w:lvl>
    <w:lvl w:ilvl="8" w:tplc="E7AA14D2">
      <w:start w:val="1"/>
      <w:numFmt w:val="bullet"/>
      <w:lvlText w:val="•"/>
      <w:lvlJc w:val="left"/>
      <w:pPr>
        <w:ind w:left="4148" w:hanging="232"/>
      </w:pPr>
      <w:rPr>
        <w:rFonts w:hint="default"/>
      </w:rPr>
    </w:lvl>
  </w:abstractNum>
  <w:abstractNum w:abstractNumId="39">
    <w:nsid w:val="6BAC7428"/>
    <w:multiLevelType w:val="hybridMultilevel"/>
    <w:tmpl w:val="0666B326"/>
    <w:lvl w:ilvl="0" w:tplc="58A412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4B66C8"/>
    <w:multiLevelType w:val="hybridMultilevel"/>
    <w:tmpl w:val="A5C86826"/>
    <w:lvl w:ilvl="0" w:tplc="D4868F56">
      <w:start w:val="1"/>
      <w:numFmt w:val="upperLetter"/>
      <w:lvlText w:val="%1)"/>
      <w:lvlJc w:val="left"/>
      <w:pPr>
        <w:ind w:left="25" w:hanging="232"/>
      </w:pPr>
      <w:rPr>
        <w:rFonts w:ascii="Arial" w:eastAsia="Arial" w:hAnsi="Arial" w:hint="default"/>
        <w:sz w:val="18"/>
        <w:szCs w:val="18"/>
      </w:rPr>
    </w:lvl>
    <w:lvl w:ilvl="1" w:tplc="3FCA7F90">
      <w:start w:val="1"/>
      <w:numFmt w:val="bullet"/>
      <w:lvlText w:val="•"/>
      <w:lvlJc w:val="left"/>
      <w:pPr>
        <w:ind w:left="296" w:hanging="232"/>
      </w:pPr>
      <w:rPr>
        <w:rFonts w:hint="default"/>
      </w:rPr>
    </w:lvl>
    <w:lvl w:ilvl="2" w:tplc="48AC3D32">
      <w:start w:val="1"/>
      <w:numFmt w:val="bullet"/>
      <w:lvlText w:val="•"/>
      <w:lvlJc w:val="left"/>
      <w:pPr>
        <w:ind w:left="567" w:hanging="232"/>
      </w:pPr>
      <w:rPr>
        <w:rFonts w:hint="default"/>
      </w:rPr>
    </w:lvl>
    <w:lvl w:ilvl="3" w:tplc="0066971C">
      <w:start w:val="1"/>
      <w:numFmt w:val="bullet"/>
      <w:lvlText w:val="•"/>
      <w:lvlJc w:val="left"/>
      <w:pPr>
        <w:ind w:left="838" w:hanging="232"/>
      </w:pPr>
      <w:rPr>
        <w:rFonts w:hint="default"/>
      </w:rPr>
    </w:lvl>
    <w:lvl w:ilvl="4" w:tplc="7E945062">
      <w:start w:val="1"/>
      <w:numFmt w:val="bullet"/>
      <w:lvlText w:val="•"/>
      <w:lvlJc w:val="left"/>
      <w:pPr>
        <w:ind w:left="1109" w:hanging="232"/>
      </w:pPr>
      <w:rPr>
        <w:rFonts w:hint="default"/>
      </w:rPr>
    </w:lvl>
    <w:lvl w:ilvl="5" w:tplc="441E947E">
      <w:start w:val="1"/>
      <w:numFmt w:val="bullet"/>
      <w:lvlText w:val="•"/>
      <w:lvlJc w:val="left"/>
      <w:pPr>
        <w:ind w:left="1380" w:hanging="232"/>
      </w:pPr>
      <w:rPr>
        <w:rFonts w:hint="default"/>
      </w:rPr>
    </w:lvl>
    <w:lvl w:ilvl="6" w:tplc="1ABE310E">
      <w:start w:val="1"/>
      <w:numFmt w:val="bullet"/>
      <w:lvlText w:val="•"/>
      <w:lvlJc w:val="left"/>
      <w:pPr>
        <w:ind w:left="1652" w:hanging="232"/>
      </w:pPr>
      <w:rPr>
        <w:rFonts w:hint="default"/>
      </w:rPr>
    </w:lvl>
    <w:lvl w:ilvl="7" w:tplc="62C6D012">
      <w:start w:val="1"/>
      <w:numFmt w:val="bullet"/>
      <w:lvlText w:val="•"/>
      <w:lvlJc w:val="left"/>
      <w:pPr>
        <w:ind w:left="1923" w:hanging="232"/>
      </w:pPr>
      <w:rPr>
        <w:rFonts w:hint="default"/>
      </w:rPr>
    </w:lvl>
    <w:lvl w:ilvl="8" w:tplc="BA34CB18">
      <w:start w:val="1"/>
      <w:numFmt w:val="bullet"/>
      <w:lvlText w:val="•"/>
      <w:lvlJc w:val="left"/>
      <w:pPr>
        <w:ind w:left="2194" w:hanging="232"/>
      </w:pPr>
      <w:rPr>
        <w:rFonts w:hint="default"/>
      </w:rPr>
    </w:lvl>
  </w:abstractNum>
  <w:abstractNum w:abstractNumId="41">
    <w:nsid w:val="70A82318"/>
    <w:multiLevelType w:val="hybridMultilevel"/>
    <w:tmpl w:val="EF68F304"/>
    <w:lvl w:ilvl="0" w:tplc="85C4327E">
      <w:start w:val="1"/>
      <w:numFmt w:val="upperLetter"/>
      <w:lvlText w:val="%1)"/>
      <w:lvlJc w:val="left"/>
      <w:pPr>
        <w:ind w:left="241" w:hanging="219"/>
      </w:pPr>
      <w:rPr>
        <w:rFonts w:ascii="Arial" w:eastAsia="Arial" w:hAnsi="Arial" w:hint="default"/>
        <w:spacing w:val="-2"/>
        <w:sz w:val="17"/>
        <w:szCs w:val="17"/>
      </w:rPr>
    </w:lvl>
    <w:lvl w:ilvl="1" w:tplc="5D2E1140">
      <w:start w:val="1"/>
      <w:numFmt w:val="bullet"/>
      <w:lvlText w:val="•"/>
      <w:lvlJc w:val="left"/>
      <w:pPr>
        <w:ind w:left="813" w:hanging="219"/>
      </w:pPr>
      <w:rPr>
        <w:rFonts w:hint="default"/>
      </w:rPr>
    </w:lvl>
    <w:lvl w:ilvl="2" w:tplc="162040E0">
      <w:start w:val="1"/>
      <w:numFmt w:val="bullet"/>
      <w:lvlText w:val="•"/>
      <w:lvlJc w:val="left"/>
      <w:pPr>
        <w:ind w:left="1385" w:hanging="219"/>
      </w:pPr>
      <w:rPr>
        <w:rFonts w:hint="default"/>
      </w:rPr>
    </w:lvl>
    <w:lvl w:ilvl="3" w:tplc="5C8CCCD6">
      <w:start w:val="1"/>
      <w:numFmt w:val="bullet"/>
      <w:lvlText w:val="•"/>
      <w:lvlJc w:val="left"/>
      <w:pPr>
        <w:ind w:left="1958" w:hanging="219"/>
      </w:pPr>
      <w:rPr>
        <w:rFonts w:hint="default"/>
      </w:rPr>
    </w:lvl>
    <w:lvl w:ilvl="4" w:tplc="EDC2C9FC">
      <w:start w:val="1"/>
      <w:numFmt w:val="bullet"/>
      <w:lvlText w:val="•"/>
      <w:lvlJc w:val="left"/>
      <w:pPr>
        <w:ind w:left="2530" w:hanging="219"/>
      </w:pPr>
      <w:rPr>
        <w:rFonts w:hint="default"/>
      </w:rPr>
    </w:lvl>
    <w:lvl w:ilvl="5" w:tplc="7CC05A52">
      <w:start w:val="1"/>
      <w:numFmt w:val="bullet"/>
      <w:lvlText w:val="•"/>
      <w:lvlJc w:val="left"/>
      <w:pPr>
        <w:ind w:left="3102" w:hanging="219"/>
      </w:pPr>
      <w:rPr>
        <w:rFonts w:hint="default"/>
      </w:rPr>
    </w:lvl>
    <w:lvl w:ilvl="6" w:tplc="55BC82AE">
      <w:start w:val="1"/>
      <w:numFmt w:val="bullet"/>
      <w:lvlText w:val="•"/>
      <w:lvlJc w:val="left"/>
      <w:pPr>
        <w:ind w:left="3675" w:hanging="219"/>
      </w:pPr>
      <w:rPr>
        <w:rFonts w:hint="default"/>
      </w:rPr>
    </w:lvl>
    <w:lvl w:ilvl="7" w:tplc="D59A23D8">
      <w:start w:val="1"/>
      <w:numFmt w:val="bullet"/>
      <w:lvlText w:val="•"/>
      <w:lvlJc w:val="left"/>
      <w:pPr>
        <w:ind w:left="4247" w:hanging="219"/>
      </w:pPr>
      <w:rPr>
        <w:rFonts w:hint="default"/>
      </w:rPr>
    </w:lvl>
    <w:lvl w:ilvl="8" w:tplc="70EA21FA">
      <w:start w:val="1"/>
      <w:numFmt w:val="bullet"/>
      <w:lvlText w:val="•"/>
      <w:lvlJc w:val="left"/>
      <w:pPr>
        <w:ind w:left="4819" w:hanging="219"/>
      </w:pPr>
      <w:rPr>
        <w:rFonts w:hint="default"/>
      </w:rPr>
    </w:lvl>
  </w:abstractNum>
  <w:abstractNum w:abstractNumId="42">
    <w:nsid w:val="720044A9"/>
    <w:multiLevelType w:val="hybridMultilevel"/>
    <w:tmpl w:val="A914DDA2"/>
    <w:lvl w:ilvl="0" w:tplc="3418D49C">
      <w:start w:val="1"/>
      <w:numFmt w:val="upperLetter"/>
      <w:lvlText w:val="%1)"/>
      <w:lvlJc w:val="left"/>
      <w:pPr>
        <w:ind w:left="23" w:hanging="219"/>
      </w:pPr>
      <w:rPr>
        <w:rFonts w:ascii="Arial" w:eastAsia="Arial" w:hAnsi="Arial" w:hint="default"/>
        <w:spacing w:val="-1"/>
        <w:sz w:val="17"/>
        <w:szCs w:val="17"/>
      </w:rPr>
    </w:lvl>
    <w:lvl w:ilvl="1" w:tplc="E918F406">
      <w:start w:val="1"/>
      <w:numFmt w:val="bullet"/>
      <w:lvlText w:val="•"/>
      <w:lvlJc w:val="left"/>
      <w:pPr>
        <w:ind w:left="617" w:hanging="219"/>
      </w:pPr>
      <w:rPr>
        <w:rFonts w:hint="default"/>
      </w:rPr>
    </w:lvl>
    <w:lvl w:ilvl="2" w:tplc="0D0E45C8">
      <w:start w:val="1"/>
      <w:numFmt w:val="bullet"/>
      <w:lvlText w:val="•"/>
      <w:lvlJc w:val="left"/>
      <w:pPr>
        <w:ind w:left="1211" w:hanging="219"/>
      </w:pPr>
      <w:rPr>
        <w:rFonts w:hint="default"/>
      </w:rPr>
    </w:lvl>
    <w:lvl w:ilvl="3" w:tplc="829E5F9A">
      <w:start w:val="1"/>
      <w:numFmt w:val="bullet"/>
      <w:lvlText w:val="•"/>
      <w:lvlJc w:val="left"/>
      <w:pPr>
        <w:ind w:left="1805" w:hanging="219"/>
      </w:pPr>
      <w:rPr>
        <w:rFonts w:hint="default"/>
      </w:rPr>
    </w:lvl>
    <w:lvl w:ilvl="4" w:tplc="27CC00A4">
      <w:start w:val="1"/>
      <w:numFmt w:val="bullet"/>
      <w:lvlText w:val="•"/>
      <w:lvlJc w:val="left"/>
      <w:pPr>
        <w:ind w:left="2399" w:hanging="219"/>
      </w:pPr>
      <w:rPr>
        <w:rFonts w:hint="default"/>
      </w:rPr>
    </w:lvl>
    <w:lvl w:ilvl="5" w:tplc="CB868366">
      <w:start w:val="1"/>
      <w:numFmt w:val="bullet"/>
      <w:lvlText w:val="•"/>
      <w:lvlJc w:val="left"/>
      <w:pPr>
        <w:ind w:left="2993" w:hanging="219"/>
      </w:pPr>
      <w:rPr>
        <w:rFonts w:hint="default"/>
      </w:rPr>
    </w:lvl>
    <w:lvl w:ilvl="6" w:tplc="6FB0292A">
      <w:start w:val="1"/>
      <w:numFmt w:val="bullet"/>
      <w:lvlText w:val="•"/>
      <w:lvlJc w:val="left"/>
      <w:pPr>
        <w:ind w:left="3587" w:hanging="219"/>
      </w:pPr>
      <w:rPr>
        <w:rFonts w:hint="default"/>
      </w:rPr>
    </w:lvl>
    <w:lvl w:ilvl="7" w:tplc="9760C3CE">
      <w:start w:val="1"/>
      <w:numFmt w:val="bullet"/>
      <w:lvlText w:val="•"/>
      <w:lvlJc w:val="left"/>
      <w:pPr>
        <w:ind w:left="4181" w:hanging="219"/>
      </w:pPr>
      <w:rPr>
        <w:rFonts w:hint="default"/>
      </w:rPr>
    </w:lvl>
    <w:lvl w:ilvl="8" w:tplc="3C4A590C">
      <w:start w:val="1"/>
      <w:numFmt w:val="bullet"/>
      <w:lvlText w:val="•"/>
      <w:lvlJc w:val="left"/>
      <w:pPr>
        <w:ind w:left="4776" w:hanging="219"/>
      </w:pPr>
      <w:rPr>
        <w:rFonts w:hint="default"/>
      </w:rPr>
    </w:lvl>
  </w:abstractNum>
  <w:abstractNum w:abstractNumId="43">
    <w:nsid w:val="78094FB5"/>
    <w:multiLevelType w:val="hybridMultilevel"/>
    <w:tmpl w:val="54EA2A2A"/>
    <w:lvl w:ilvl="0" w:tplc="0BE0E6D0">
      <w:start w:val="1"/>
      <w:numFmt w:val="upperLetter"/>
      <w:lvlText w:val="%1)"/>
      <w:lvlJc w:val="left"/>
      <w:pPr>
        <w:ind w:left="25" w:hanging="232"/>
      </w:pPr>
      <w:rPr>
        <w:rFonts w:ascii="Arial" w:eastAsia="Arial" w:hAnsi="Arial" w:hint="default"/>
        <w:sz w:val="18"/>
        <w:szCs w:val="18"/>
      </w:rPr>
    </w:lvl>
    <w:lvl w:ilvl="1" w:tplc="384E61A8">
      <w:start w:val="1"/>
      <w:numFmt w:val="bullet"/>
      <w:lvlText w:val="•"/>
      <w:lvlJc w:val="left"/>
      <w:pPr>
        <w:ind w:left="451" w:hanging="232"/>
      </w:pPr>
      <w:rPr>
        <w:rFonts w:hint="default"/>
      </w:rPr>
    </w:lvl>
    <w:lvl w:ilvl="2" w:tplc="EE1AE3C8">
      <w:start w:val="1"/>
      <w:numFmt w:val="bullet"/>
      <w:lvlText w:val="•"/>
      <w:lvlJc w:val="left"/>
      <w:pPr>
        <w:ind w:left="878" w:hanging="232"/>
      </w:pPr>
      <w:rPr>
        <w:rFonts w:hint="default"/>
      </w:rPr>
    </w:lvl>
    <w:lvl w:ilvl="3" w:tplc="EEFC0092">
      <w:start w:val="1"/>
      <w:numFmt w:val="bullet"/>
      <w:lvlText w:val="•"/>
      <w:lvlJc w:val="left"/>
      <w:pPr>
        <w:ind w:left="1304" w:hanging="232"/>
      </w:pPr>
      <w:rPr>
        <w:rFonts w:hint="default"/>
      </w:rPr>
    </w:lvl>
    <w:lvl w:ilvl="4" w:tplc="5844935A">
      <w:start w:val="1"/>
      <w:numFmt w:val="bullet"/>
      <w:lvlText w:val="•"/>
      <w:lvlJc w:val="left"/>
      <w:pPr>
        <w:ind w:left="1730" w:hanging="232"/>
      </w:pPr>
      <w:rPr>
        <w:rFonts w:hint="default"/>
      </w:rPr>
    </w:lvl>
    <w:lvl w:ilvl="5" w:tplc="55ECCCD2">
      <w:start w:val="1"/>
      <w:numFmt w:val="bullet"/>
      <w:lvlText w:val="•"/>
      <w:lvlJc w:val="left"/>
      <w:pPr>
        <w:ind w:left="2157" w:hanging="232"/>
      </w:pPr>
      <w:rPr>
        <w:rFonts w:hint="default"/>
      </w:rPr>
    </w:lvl>
    <w:lvl w:ilvl="6" w:tplc="33C452A0">
      <w:start w:val="1"/>
      <w:numFmt w:val="bullet"/>
      <w:lvlText w:val="•"/>
      <w:lvlJc w:val="left"/>
      <w:pPr>
        <w:ind w:left="2583" w:hanging="232"/>
      </w:pPr>
      <w:rPr>
        <w:rFonts w:hint="default"/>
      </w:rPr>
    </w:lvl>
    <w:lvl w:ilvl="7" w:tplc="4080CFAE">
      <w:start w:val="1"/>
      <w:numFmt w:val="bullet"/>
      <w:lvlText w:val="•"/>
      <w:lvlJc w:val="left"/>
      <w:pPr>
        <w:ind w:left="3010" w:hanging="232"/>
      </w:pPr>
      <w:rPr>
        <w:rFonts w:hint="default"/>
      </w:rPr>
    </w:lvl>
    <w:lvl w:ilvl="8" w:tplc="BAE69B14">
      <w:start w:val="1"/>
      <w:numFmt w:val="bullet"/>
      <w:lvlText w:val="•"/>
      <w:lvlJc w:val="left"/>
      <w:pPr>
        <w:ind w:left="3436" w:hanging="232"/>
      </w:pPr>
      <w:rPr>
        <w:rFonts w:hint="default"/>
      </w:rPr>
    </w:lvl>
  </w:abstractNum>
  <w:abstractNum w:abstractNumId="44">
    <w:nsid w:val="782F78B8"/>
    <w:multiLevelType w:val="hybridMultilevel"/>
    <w:tmpl w:val="17A68C44"/>
    <w:lvl w:ilvl="0" w:tplc="819225DE">
      <w:start w:val="1"/>
      <w:numFmt w:val="decimal"/>
      <w:lvlText w:val="%1."/>
      <w:lvlJc w:val="left"/>
      <w:pPr>
        <w:ind w:left="0" w:hanging="630"/>
      </w:pPr>
      <w:rPr>
        <w:rFonts w:hint="default"/>
      </w:rPr>
    </w:lvl>
    <w:lvl w:ilvl="1" w:tplc="82965A4C">
      <w:start w:val="1"/>
      <w:numFmt w:val="decimal"/>
      <w:lvlText w:val="%2."/>
      <w:lvlJc w:val="left"/>
      <w:pPr>
        <w:ind w:left="810" w:hanging="720"/>
      </w:pPr>
      <w:rPr>
        <w:rFonts w:hint="default"/>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5">
    <w:nsid w:val="7C510E02"/>
    <w:multiLevelType w:val="hybridMultilevel"/>
    <w:tmpl w:val="2BEC4766"/>
    <w:lvl w:ilvl="0" w:tplc="84B48B24">
      <w:start w:val="1"/>
      <w:numFmt w:val="upperLetter"/>
      <w:lvlText w:val="%1)"/>
      <w:lvlJc w:val="left"/>
      <w:pPr>
        <w:ind w:left="23" w:hanging="219"/>
      </w:pPr>
      <w:rPr>
        <w:rFonts w:ascii="Arial" w:eastAsia="Arial" w:hAnsi="Arial" w:hint="default"/>
        <w:spacing w:val="-2"/>
        <w:sz w:val="17"/>
        <w:szCs w:val="17"/>
      </w:rPr>
    </w:lvl>
    <w:lvl w:ilvl="1" w:tplc="4DC0586A">
      <w:start w:val="1"/>
      <w:numFmt w:val="bullet"/>
      <w:lvlText w:val="•"/>
      <w:lvlJc w:val="left"/>
      <w:pPr>
        <w:ind w:left="617" w:hanging="219"/>
      </w:pPr>
      <w:rPr>
        <w:rFonts w:hint="default"/>
      </w:rPr>
    </w:lvl>
    <w:lvl w:ilvl="2" w:tplc="502282DA">
      <w:start w:val="1"/>
      <w:numFmt w:val="bullet"/>
      <w:lvlText w:val="•"/>
      <w:lvlJc w:val="left"/>
      <w:pPr>
        <w:ind w:left="1211" w:hanging="219"/>
      </w:pPr>
      <w:rPr>
        <w:rFonts w:hint="default"/>
      </w:rPr>
    </w:lvl>
    <w:lvl w:ilvl="3" w:tplc="795A049C">
      <w:start w:val="1"/>
      <w:numFmt w:val="bullet"/>
      <w:lvlText w:val="•"/>
      <w:lvlJc w:val="left"/>
      <w:pPr>
        <w:ind w:left="1805" w:hanging="219"/>
      </w:pPr>
      <w:rPr>
        <w:rFonts w:hint="default"/>
      </w:rPr>
    </w:lvl>
    <w:lvl w:ilvl="4" w:tplc="32764A16">
      <w:start w:val="1"/>
      <w:numFmt w:val="bullet"/>
      <w:lvlText w:val="•"/>
      <w:lvlJc w:val="left"/>
      <w:pPr>
        <w:ind w:left="2399" w:hanging="219"/>
      </w:pPr>
      <w:rPr>
        <w:rFonts w:hint="default"/>
      </w:rPr>
    </w:lvl>
    <w:lvl w:ilvl="5" w:tplc="C232A954">
      <w:start w:val="1"/>
      <w:numFmt w:val="bullet"/>
      <w:lvlText w:val="•"/>
      <w:lvlJc w:val="left"/>
      <w:pPr>
        <w:ind w:left="2993" w:hanging="219"/>
      </w:pPr>
      <w:rPr>
        <w:rFonts w:hint="default"/>
      </w:rPr>
    </w:lvl>
    <w:lvl w:ilvl="6" w:tplc="ACCE0134">
      <w:start w:val="1"/>
      <w:numFmt w:val="bullet"/>
      <w:lvlText w:val="•"/>
      <w:lvlJc w:val="left"/>
      <w:pPr>
        <w:ind w:left="3587" w:hanging="219"/>
      </w:pPr>
      <w:rPr>
        <w:rFonts w:hint="default"/>
      </w:rPr>
    </w:lvl>
    <w:lvl w:ilvl="7" w:tplc="9516F53A">
      <w:start w:val="1"/>
      <w:numFmt w:val="bullet"/>
      <w:lvlText w:val="•"/>
      <w:lvlJc w:val="left"/>
      <w:pPr>
        <w:ind w:left="4182" w:hanging="219"/>
      </w:pPr>
      <w:rPr>
        <w:rFonts w:hint="default"/>
      </w:rPr>
    </w:lvl>
    <w:lvl w:ilvl="8" w:tplc="7B8E75D4">
      <w:start w:val="1"/>
      <w:numFmt w:val="bullet"/>
      <w:lvlText w:val="•"/>
      <w:lvlJc w:val="left"/>
      <w:pPr>
        <w:ind w:left="4776" w:hanging="219"/>
      </w:pPr>
      <w:rPr>
        <w:rFonts w:hint="default"/>
      </w:rPr>
    </w:lvl>
  </w:abstractNum>
  <w:abstractNum w:abstractNumId="46">
    <w:nsid w:val="7D7B2CF8"/>
    <w:multiLevelType w:val="hybridMultilevel"/>
    <w:tmpl w:val="E8464C80"/>
    <w:lvl w:ilvl="0" w:tplc="325A2222">
      <w:start w:val="1"/>
      <w:numFmt w:val="upperLetter"/>
      <w:lvlText w:val="%1)"/>
      <w:lvlJc w:val="left"/>
      <w:pPr>
        <w:ind w:left="256" w:hanging="232"/>
      </w:pPr>
      <w:rPr>
        <w:rFonts w:ascii="Arial" w:eastAsia="Arial" w:hAnsi="Arial" w:hint="default"/>
        <w:sz w:val="18"/>
        <w:szCs w:val="18"/>
      </w:rPr>
    </w:lvl>
    <w:lvl w:ilvl="1" w:tplc="C848E6A6">
      <w:start w:val="1"/>
      <w:numFmt w:val="bullet"/>
      <w:lvlText w:val="•"/>
      <w:lvlJc w:val="left"/>
      <w:pPr>
        <w:ind w:left="504" w:hanging="232"/>
      </w:pPr>
      <w:rPr>
        <w:rFonts w:hint="default"/>
      </w:rPr>
    </w:lvl>
    <w:lvl w:ilvl="2" w:tplc="2AFEBB22">
      <w:start w:val="1"/>
      <w:numFmt w:val="bullet"/>
      <w:lvlText w:val="•"/>
      <w:lvlJc w:val="left"/>
      <w:pPr>
        <w:ind w:left="752" w:hanging="232"/>
      </w:pPr>
      <w:rPr>
        <w:rFonts w:hint="default"/>
      </w:rPr>
    </w:lvl>
    <w:lvl w:ilvl="3" w:tplc="76FC2670">
      <w:start w:val="1"/>
      <w:numFmt w:val="bullet"/>
      <w:lvlText w:val="•"/>
      <w:lvlJc w:val="left"/>
      <w:pPr>
        <w:ind w:left="1000" w:hanging="232"/>
      </w:pPr>
      <w:rPr>
        <w:rFonts w:hint="default"/>
      </w:rPr>
    </w:lvl>
    <w:lvl w:ilvl="4" w:tplc="053E98FA">
      <w:start w:val="1"/>
      <w:numFmt w:val="bullet"/>
      <w:lvlText w:val="•"/>
      <w:lvlJc w:val="left"/>
      <w:pPr>
        <w:ind w:left="1248" w:hanging="232"/>
      </w:pPr>
      <w:rPr>
        <w:rFonts w:hint="default"/>
      </w:rPr>
    </w:lvl>
    <w:lvl w:ilvl="5" w:tplc="25686E84">
      <w:start w:val="1"/>
      <w:numFmt w:val="bullet"/>
      <w:lvlText w:val="•"/>
      <w:lvlJc w:val="left"/>
      <w:pPr>
        <w:ind w:left="1496" w:hanging="232"/>
      </w:pPr>
      <w:rPr>
        <w:rFonts w:hint="default"/>
      </w:rPr>
    </w:lvl>
    <w:lvl w:ilvl="6" w:tplc="34F2737C">
      <w:start w:val="1"/>
      <w:numFmt w:val="bullet"/>
      <w:lvlText w:val="•"/>
      <w:lvlJc w:val="left"/>
      <w:pPr>
        <w:ind w:left="1744" w:hanging="232"/>
      </w:pPr>
      <w:rPr>
        <w:rFonts w:hint="default"/>
      </w:rPr>
    </w:lvl>
    <w:lvl w:ilvl="7" w:tplc="B97C3EE2">
      <w:start w:val="1"/>
      <w:numFmt w:val="bullet"/>
      <w:lvlText w:val="•"/>
      <w:lvlJc w:val="left"/>
      <w:pPr>
        <w:ind w:left="1992" w:hanging="232"/>
      </w:pPr>
      <w:rPr>
        <w:rFonts w:hint="default"/>
      </w:rPr>
    </w:lvl>
    <w:lvl w:ilvl="8" w:tplc="EBE8EBB4">
      <w:start w:val="1"/>
      <w:numFmt w:val="bullet"/>
      <w:lvlText w:val="•"/>
      <w:lvlJc w:val="left"/>
      <w:pPr>
        <w:ind w:left="2240" w:hanging="232"/>
      </w:pPr>
      <w:rPr>
        <w:rFonts w:hint="default"/>
      </w:rPr>
    </w:lvl>
  </w:abstractNum>
  <w:num w:numId="1">
    <w:abstractNumId w:val="44"/>
  </w:num>
  <w:num w:numId="2">
    <w:abstractNumId w:val="20"/>
  </w:num>
  <w:num w:numId="3">
    <w:abstractNumId w:val="27"/>
  </w:num>
  <w:num w:numId="4">
    <w:abstractNumId w:val="36"/>
  </w:num>
  <w:num w:numId="5">
    <w:abstractNumId w:val="45"/>
  </w:num>
  <w:num w:numId="6">
    <w:abstractNumId w:val="30"/>
  </w:num>
  <w:num w:numId="7">
    <w:abstractNumId w:val="32"/>
  </w:num>
  <w:num w:numId="8">
    <w:abstractNumId w:val="29"/>
  </w:num>
  <w:num w:numId="9">
    <w:abstractNumId w:val="41"/>
  </w:num>
  <w:num w:numId="10">
    <w:abstractNumId w:val="35"/>
  </w:num>
  <w:num w:numId="11">
    <w:abstractNumId w:val="12"/>
  </w:num>
  <w:num w:numId="12">
    <w:abstractNumId w:val="10"/>
  </w:num>
  <w:num w:numId="13">
    <w:abstractNumId w:val="17"/>
  </w:num>
  <w:num w:numId="14">
    <w:abstractNumId w:val="19"/>
  </w:num>
  <w:num w:numId="15">
    <w:abstractNumId w:val="28"/>
  </w:num>
  <w:num w:numId="16">
    <w:abstractNumId w:val="18"/>
  </w:num>
  <w:num w:numId="17">
    <w:abstractNumId w:val="14"/>
  </w:num>
  <w:num w:numId="18">
    <w:abstractNumId w:val="3"/>
  </w:num>
  <w:num w:numId="19">
    <w:abstractNumId w:val="26"/>
  </w:num>
  <w:num w:numId="20">
    <w:abstractNumId w:val="25"/>
  </w:num>
  <w:num w:numId="21">
    <w:abstractNumId w:val="7"/>
  </w:num>
  <w:num w:numId="22">
    <w:abstractNumId w:val="42"/>
  </w:num>
  <w:num w:numId="23">
    <w:abstractNumId w:val="33"/>
  </w:num>
  <w:num w:numId="24">
    <w:abstractNumId w:val="11"/>
  </w:num>
  <w:num w:numId="25">
    <w:abstractNumId w:val="15"/>
  </w:num>
  <w:num w:numId="26">
    <w:abstractNumId w:val="24"/>
  </w:num>
  <w:num w:numId="27">
    <w:abstractNumId w:val="38"/>
  </w:num>
  <w:num w:numId="28">
    <w:abstractNumId w:val="4"/>
  </w:num>
  <w:num w:numId="29">
    <w:abstractNumId w:val="40"/>
  </w:num>
  <w:num w:numId="30">
    <w:abstractNumId w:val="16"/>
  </w:num>
  <w:num w:numId="31">
    <w:abstractNumId w:val="5"/>
  </w:num>
  <w:num w:numId="32">
    <w:abstractNumId w:val="43"/>
  </w:num>
  <w:num w:numId="33">
    <w:abstractNumId w:val="37"/>
  </w:num>
  <w:num w:numId="34">
    <w:abstractNumId w:val="9"/>
  </w:num>
  <w:num w:numId="35">
    <w:abstractNumId w:val="46"/>
  </w:num>
  <w:num w:numId="36">
    <w:abstractNumId w:val="2"/>
  </w:num>
  <w:num w:numId="37">
    <w:abstractNumId w:val="21"/>
  </w:num>
  <w:num w:numId="38">
    <w:abstractNumId w:val="0"/>
  </w:num>
  <w:num w:numId="39">
    <w:abstractNumId w:val="6"/>
  </w:num>
  <w:num w:numId="40">
    <w:abstractNumId w:val="13"/>
  </w:num>
  <w:num w:numId="41">
    <w:abstractNumId w:val="34"/>
  </w:num>
  <w:num w:numId="42">
    <w:abstractNumId w:val="22"/>
  </w:num>
  <w:num w:numId="43">
    <w:abstractNumId w:val="31"/>
  </w:num>
  <w:num w:numId="44">
    <w:abstractNumId w:val="23"/>
  </w:num>
  <w:num w:numId="45">
    <w:abstractNumId w:val="39"/>
  </w:num>
  <w:num w:numId="46">
    <w:abstractNumId w:val="1"/>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01"/>
    <w:rsid w:val="00000702"/>
    <w:rsid w:val="000027BA"/>
    <w:rsid w:val="0000316A"/>
    <w:rsid w:val="000043DB"/>
    <w:rsid w:val="00006BE3"/>
    <w:rsid w:val="00007539"/>
    <w:rsid w:val="00010368"/>
    <w:rsid w:val="00010E6B"/>
    <w:rsid w:val="00012A74"/>
    <w:rsid w:val="00012D40"/>
    <w:rsid w:val="0001349C"/>
    <w:rsid w:val="00013B51"/>
    <w:rsid w:val="00014725"/>
    <w:rsid w:val="00014FE2"/>
    <w:rsid w:val="00015E34"/>
    <w:rsid w:val="00016A4E"/>
    <w:rsid w:val="00025D78"/>
    <w:rsid w:val="00027D02"/>
    <w:rsid w:val="0003056B"/>
    <w:rsid w:val="000315F4"/>
    <w:rsid w:val="00033F68"/>
    <w:rsid w:val="000355EA"/>
    <w:rsid w:val="000356E6"/>
    <w:rsid w:val="00037B19"/>
    <w:rsid w:val="00040388"/>
    <w:rsid w:val="000406A2"/>
    <w:rsid w:val="00040C75"/>
    <w:rsid w:val="00045043"/>
    <w:rsid w:val="00045CF5"/>
    <w:rsid w:val="00046B40"/>
    <w:rsid w:val="00046C9D"/>
    <w:rsid w:val="00047253"/>
    <w:rsid w:val="000474D3"/>
    <w:rsid w:val="00050C88"/>
    <w:rsid w:val="000528D7"/>
    <w:rsid w:val="00054DEE"/>
    <w:rsid w:val="00061890"/>
    <w:rsid w:val="00062B58"/>
    <w:rsid w:val="00063AA0"/>
    <w:rsid w:val="00064273"/>
    <w:rsid w:val="0006465D"/>
    <w:rsid w:val="00066940"/>
    <w:rsid w:val="00066C32"/>
    <w:rsid w:val="00067A4E"/>
    <w:rsid w:val="000706EB"/>
    <w:rsid w:val="00072FFC"/>
    <w:rsid w:val="00073357"/>
    <w:rsid w:val="00073B2C"/>
    <w:rsid w:val="0007726B"/>
    <w:rsid w:val="000808B1"/>
    <w:rsid w:val="00082D08"/>
    <w:rsid w:val="000865B6"/>
    <w:rsid w:val="00090599"/>
    <w:rsid w:val="000908C5"/>
    <w:rsid w:val="0009166E"/>
    <w:rsid w:val="000924E0"/>
    <w:rsid w:val="000926EA"/>
    <w:rsid w:val="00092733"/>
    <w:rsid w:val="00092B4C"/>
    <w:rsid w:val="00093008"/>
    <w:rsid w:val="00096C93"/>
    <w:rsid w:val="000970AC"/>
    <w:rsid w:val="000A568A"/>
    <w:rsid w:val="000A78BC"/>
    <w:rsid w:val="000B2F7D"/>
    <w:rsid w:val="000B314F"/>
    <w:rsid w:val="000B3EFF"/>
    <w:rsid w:val="000B5277"/>
    <w:rsid w:val="000B5AE6"/>
    <w:rsid w:val="000C37F9"/>
    <w:rsid w:val="000C3B21"/>
    <w:rsid w:val="000C7386"/>
    <w:rsid w:val="000D4E1D"/>
    <w:rsid w:val="000D7B88"/>
    <w:rsid w:val="000D7F34"/>
    <w:rsid w:val="000E0173"/>
    <w:rsid w:val="000E39F6"/>
    <w:rsid w:val="000E3E86"/>
    <w:rsid w:val="000E5EC9"/>
    <w:rsid w:val="000E687A"/>
    <w:rsid w:val="000E70A4"/>
    <w:rsid w:val="000F01B2"/>
    <w:rsid w:val="000F4F2B"/>
    <w:rsid w:val="000F59E6"/>
    <w:rsid w:val="000F73C6"/>
    <w:rsid w:val="001058A1"/>
    <w:rsid w:val="001058CE"/>
    <w:rsid w:val="00105D4D"/>
    <w:rsid w:val="00107A4B"/>
    <w:rsid w:val="00107DB7"/>
    <w:rsid w:val="0011009B"/>
    <w:rsid w:val="00113D99"/>
    <w:rsid w:val="00114895"/>
    <w:rsid w:val="00114AD4"/>
    <w:rsid w:val="0011578B"/>
    <w:rsid w:val="001157D3"/>
    <w:rsid w:val="001157E4"/>
    <w:rsid w:val="00115842"/>
    <w:rsid w:val="00115DB9"/>
    <w:rsid w:val="001171E7"/>
    <w:rsid w:val="00120F14"/>
    <w:rsid w:val="001237FC"/>
    <w:rsid w:val="001253E9"/>
    <w:rsid w:val="0012714F"/>
    <w:rsid w:val="00130301"/>
    <w:rsid w:val="001347B3"/>
    <w:rsid w:val="00142994"/>
    <w:rsid w:val="00150782"/>
    <w:rsid w:val="00151941"/>
    <w:rsid w:val="001519C1"/>
    <w:rsid w:val="00161976"/>
    <w:rsid w:val="00163E37"/>
    <w:rsid w:val="00163F1E"/>
    <w:rsid w:val="00165C06"/>
    <w:rsid w:val="0016737E"/>
    <w:rsid w:val="00172AF8"/>
    <w:rsid w:val="001738BB"/>
    <w:rsid w:val="00174482"/>
    <w:rsid w:val="0017449D"/>
    <w:rsid w:val="001745F8"/>
    <w:rsid w:val="00174827"/>
    <w:rsid w:val="0018172D"/>
    <w:rsid w:val="001833E1"/>
    <w:rsid w:val="00183D46"/>
    <w:rsid w:val="00184352"/>
    <w:rsid w:val="00184E4D"/>
    <w:rsid w:val="001855BA"/>
    <w:rsid w:val="00187241"/>
    <w:rsid w:val="0019177C"/>
    <w:rsid w:val="00192959"/>
    <w:rsid w:val="001940AA"/>
    <w:rsid w:val="00197099"/>
    <w:rsid w:val="001A1013"/>
    <w:rsid w:val="001A22EB"/>
    <w:rsid w:val="001A300C"/>
    <w:rsid w:val="001A35A2"/>
    <w:rsid w:val="001A3BF1"/>
    <w:rsid w:val="001A48EA"/>
    <w:rsid w:val="001B1B5B"/>
    <w:rsid w:val="001B2033"/>
    <w:rsid w:val="001B284E"/>
    <w:rsid w:val="001B2E48"/>
    <w:rsid w:val="001B31DD"/>
    <w:rsid w:val="001B40C0"/>
    <w:rsid w:val="001B68CF"/>
    <w:rsid w:val="001B7176"/>
    <w:rsid w:val="001B77E7"/>
    <w:rsid w:val="001C1255"/>
    <w:rsid w:val="001C246C"/>
    <w:rsid w:val="001C3BC8"/>
    <w:rsid w:val="001C5542"/>
    <w:rsid w:val="001C5774"/>
    <w:rsid w:val="001C7DB0"/>
    <w:rsid w:val="001D17C2"/>
    <w:rsid w:val="001D4ECD"/>
    <w:rsid w:val="001D5D1F"/>
    <w:rsid w:val="001E1698"/>
    <w:rsid w:val="001E18CB"/>
    <w:rsid w:val="001E5A27"/>
    <w:rsid w:val="001E6215"/>
    <w:rsid w:val="001E6D46"/>
    <w:rsid w:val="001E75E4"/>
    <w:rsid w:val="001F1C9D"/>
    <w:rsid w:val="001F4F1C"/>
    <w:rsid w:val="001F4FFE"/>
    <w:rsid w:val="001F55F1"/>
    <w:rsid w:val="001F7163"/>
    <w:rsid w:val="0020062F"/>
    <w:rsid w:val="00201F24"/>
    <w:rsid w:val="002021DF"/>
    <w:rsid w:val="00202649"/>
    <w:rsid w:val="00202918"/>
    <w:rsid w:val="00204600"/>
    <w:rsid w:val="00205109"/>
    <w:rsid w:val="00206A62"/>
    <w:rsid w:val="00210DC6"/>
    <w:rsid w:val="00211289"/>
    <w:rsid w:val="00211F3D"/>
    <w:rsid w:val="00213131"/>
    <w:rsid w:val="00213C17"/>
    <w:rsid w:val="00213CE6"/>
    <w:rsid w:val="00214346"/>
    <w:rsid w:val="00215B73"/>
    <w:rsid w:val="002166DB"/>
    <w:rsid w:val="00220487"/>
    <w:rsid w:val="002221D3"/>
    <w:rsid w:val="00222D8D"/>
    <w:rsid w:val="00223761"/>
    <w:rsid w:val="00224913"/>
    <w:rsid w:val="0022545A"/>
    <w:rsid w:val="0022589D"/>
    <w:rsid w:val="002258B6"/>
    <w:rsid w:val="00227871"/>
    <w:rsid w:val="00230F39"/>
    <w:rsid w:val="00231334"/>
    <w:rsid w:val="0023340C"/>
    <w:rsid w:val="00236706"/>
    <w:rsid w:val="00236860"/>
    <w:rsid w:val="0024084C"/>
    <w:rsid w:val="002427C8"/>
    <w:rsid w:val="00243273"/>
    <w:rsid w:val="00243D4F"/>
    <w:rsid w:val="002442C3"/>
    <w:rsid w:val="00244366"/>
    <w:rsid w:val="002456D6"/>
    <w:rsid w:val="00246C36"/>
    <w:rsid w:val="002473F5"/>
    <w:rsid w:val="00247F60"/>
    <w:rsid w:val="002504BD"/>
    <w:rsid w:val="002508F6"/>
    <w:rsid w:val="00250CFF"/>
    <w:rsid w:val="002516B7"/>
    <w:rsid w:val="00251B85"/>
    <w:rsid w:val="00255F86"/>
    <w:rsid w:val="0026074B"/>
    <w:rsid w:val="0026495E"/>
    <w:rsid w:val="00265065"/>
    <w:rsid w:val="002655C2"/>
    <w:rsid w:val="0026601E"/>
    <w:rsid w:val="00270238"/>
    <w:rsid w:val="00271EAE"/>
    <w:rsid w:val="00272A04"/>
    <w:rsid w:val="002733D9"/>
    <w:rsid w:val="0027407B"/>
    <w:rsid w:val="00274C25"/>
    <w:rsid w:val="002778C9"/>
    <w:rsid w:val="00277B17"/>
    <w:rsid w:val="00280052"/>
    <w:rsid w:val="0028172C"/>
    <w:rsid w:val="00283606"/>
    <w:rsid w:val="00285D92"/>
    <w:rsid w:val="00286FF7"/>
    <w:rsid w:val="00290F4F"/>
    <w:rsid w:val="002925B0"/>
    <w:rsid w:val="00293041"/>
    <w:rsid w:val="002930D8"/>
    <w:rsid w:val="002935CD"/>
    <w:rsid w:val="0029611A"/>
    <w:rsid w:val="0029612F"/>
    <w:rsid w:val="0029654E"/>
    <w:rsid w:val="002A08BE"/>
    <w:rsid w:val="002A43AD"/>
    <w:rsid w:val="002A5045"/>
    <w:rsid w:val="002A6EA3"/>
    <w:rsid w:val="002B0A40"/>
    <w:rsid w:val="002B15ED"/>
    <w:rsid w:val="002B3204"/>
    <w:rsid w:val="002B4B6A"/>
    <w:rsid w:val="002B6C42"/>
    <w:rsid w:val="002C04A3"/>
    <w:rsid w:val="002C0F46"/>
    <w:rsid w:val="002C10E1"/>
    <w:rsid w:val="002C3982"/>
    <w:rsid w:val="002D6502"/>
    <w:rsid w:val="002D65E3"/>
    <w:rsid w:val="002E1186"/>
    <w:rsid w:val="002E1EFE"/>
    <w:rsid w:val="002E24F5"/>
    <w:rsid w:val="002E57D3"/>
    <w:rsid w:val="002E6182"/>
    <w:rsid w:val="002F1020"/>
    <w:rsid w:val="002F229D"/>
    <w:rsid w:val="002F3B2B"/>
    <w:rsid w:val="002F408D"/>
    <w:rsid w:val="002F466D"/>
    <w:rsid w:val="002F4A4F"/>
    <w:rsid w:val="002F4C1F"/>
    <w:rsid w:val="002F53B7"/>
    <w:rsid w:val="002F5EE1"/>
    <w:rsid w:val="002F618F"/>
    <w:rsid w:val="002F6AB1"/>
    <w:rsid w:val="002F7537"/>
    <w:rsid w:val="00302103"/>
    <w:rsid w:val="00302BB1"/>
    <w:rsid w:val="00302F7E"/>
    <w:rsid w:val="0030655F"/>
    <w:rsid w:val="00306ED0"/>
    <w:rsid w:val="00306F4B"/>
    <w:rsid w:val="00307188"/>
    <w:rsid w:val="003074BE"/>
    <w:rsid w:val="003110B2"/>
    <w:rsid w:val="0031412B"/>
    <w:rsid w:val="00314FB1"/>
    <w:rsid w:val="00317977"/>
    <w:rsid w:val="00320559"/>
    <w:rsid w:val="00320F85"/>
    <w:rsid w:val="00324B81"/>
    <w:rsid w:val="00330685"/>
    <w:rsid w:val="00331787"/>
    <w:rsid w:val="0033214D"/>
    <w:rsid w:val="00332C68"/>
    <w:rsid w:val="00335D0D"/>
    <w:rsid w:val="0033717E"/>
    <w:rsid w:val="00337384"/>
    <w:rsid w:val="00340116"/>
    <w:rsid w:val="003401C5"/>
    <w:rsid w:val="00342BB1"/>
    <w:rsid w:val="003451DC"/>
    <w:rsid w:val="00347110"/>
    <w:rsid w:val="00350C27"/>
    <w:rsid w:val="00350C9B"/>
    <w:rsid w:val="0035185C"/>
    <w:rsid w:val="00353309"/>
    <w:rsid w:val="00353871"/>
    <w:rsid w:val="0036197D"/>
    <w:rsid w:val="0036199E"/>
    <w:rsid w:val="0036257A"/>
    <w:rsid w:val="00364F37"/>
    <w:rsid w:val="003652EE"/>
    <w:rsid w:val="00366056"/>
    <w:rsid w:val="003672C0"/>
    <w:rsid w:val="00367E1D"/>
    <w:rsid w:val="003727C1"/>
    <w:rsid w:val="00372A93"/>
    <w:rsid w:val="00372CAB"/>
    <w:rsid w:val="00374302"/>
    <w:rsid w:val="00374EE0"/>
    <w:rsid w:val="00377B8F"/>
    <w:rsid w:val="00380114"/>
    <w:rsid w:val="003823AF"/>
    <w:rsid w:val="003841BA"/>
    <w:rsid w:val="0038506C"/>
    <w:rsid w:val="00386377"/>
    <w:rsid w:val="00391D24"/>
    <w:rsid w:val="00392B87"/>
    <w:rsid w:val="00393927"/>
    <w:rsid w:val="0039534A"/>
    <w:rsid w:val="00397B5A"/>
    <w:rsid w:val="003A0341"/>
    <w:rsid w:val="003A13F7"/>
    <w:rsid w:val="003A3A8C"/>
    <w:rsid w:val="003A44E0"/>
    <w:rsid w:val="003A5075"/>
    <w:rsid w:val="003A510A"/>
    <w:rsid w:val="003A744E"/>
    <w:rsid w:val="003B1978"/>
    <w:rsid w:val="003B1AF3"/>
    <w:rsid w:val="003B320C"/>
    <w:rsid w:val="003B37F6"/>
    <w:rsid w:val="003B59FC"/>
    <w:rsid w:val="003B73FD"/>
    <w:rsid w:val="003B7644"/>
    <w:rsid w:val="003C081D"/>
    <w:rsid w:val="003C4D52"/>
    <w:rsid w:val="003C50B4"/>
    <w:rsid w:val="003D2B12"/>
    <w:rsid w:val="003D3F84"/>
    <w:rsid w:val="003D5332"/>
    <w:rsid w:val="003D6219"/>
    <w:rsid w:val="003D7237"/>
    <w:rsid w:val="003D7818"/>
    <w:rsid w:val="003E07F3"/>
    <w:rsid w:val="003E13CE"/>
    <w:rsid w:val="003E197D"/>
    <w:rsid w:val="003E2CB0"/>
    <w:rsid w:val="003E2EE8"/>
    <w:rsid w:val="003E5930"/>
    <w:rsid w:val="003E743C"/>
    <w:rsid w:val="003F1F33"/>
    <w:rsid w:val="003F1F9F"/>
    <w:rsid w:val="003F4BC2"/>
    <w:rsid w:val="003F505D"/>
    <w:rsid w:val="003F5BD5"/>
    <w:rsid w:val="003F6541"/>
    <w:rsid w:val="003F781F"/>
    <w:rsid w:val="00400754"/>
    <w:rsid w:val="00400F8D"/>
    <w:rsid w:val="00403C78"/>
    <w:rsid w:val="004052AA"/>
    <w:rsid w:val="0040651A"/>
    <w:rsid w:val="00407117"/>
    <w:rsid w:val="004105BC"/>
    <w:rsid w:val="004109E1"/>
    <w:rsid w:val="00410E0F"/>
    <w:rsid w:val="00412BAC"/>
    <w:rsid w:val="00415650"/>
    <w:rsid w:val="00415B5E"/>
    <w:rsid w:val="00417ED6"/>
    <w:rsid w:val="0042108E"/>
    <w:rsid w:val="00422A96"/>
    <w:rsid w:val="00423C73"/>
    <w:rsid w:val="00424048"/>
    <w:rsid w:val="00424594"/>
    <w:rsid w:val="004319BA"/>
    <w:rsid w:val="004324CB"/>
    <w:rsid w:val="00432F3A"/>
    <w:rsid w:val="00433DB2"/>
    <w:rsid w:val="004347B4"/>
    <w:rsid w:val="00434FBC"/>
    <w:rsid w:val="004350B4"/>
    <w:rsid w:val="004369D0"/>
    <w:rsid w:val="00436D07"/>
    <w:rsid w:val="00442D32"/>
    <w:rsid w:val="00443786"/>
    <w:rsid w:val="00445076"/>
    <w:rsid w:val="00445288"/>
    <w:rsid w:val="00445875"/>
    <w:rsid w:val="00447C5D"/>
    <w:rsid w:val="0045355A"/>
    <w:rsid w:val="004555BF"/>
    <w:rsid w:val="00456510"/>
    <w:rsid w:val="004610D7"/>
    <w:rsid w:val="004623A3"/>
    <w:rsid w:val="00463BA5"/>
    <w:rsid w:val="00464938"/>
    <w:rsid w:val="00464AC2"/>
    <w:rsid w:val="004655D8"/>
    <w:rsid w:val="00465828"/>
    <w:rsid w:val="00465DA7"/>
    <w:rsid w:val="00470955"/>
    <w:rsid w:val="00471FFD"/>
    <w:rsid w:val="00474463"/>
    <w:rsid w:val="00475E76"/>
    <w:rsid w:val="00480784"/>
    <w:rsid w:val="00484111"/>
    <w:rsid w:val="0048568A"/>
    <w:rsid w:val="00485D16"/>
    <w:rsid w:val="00492886"/>
    <w:rsid w:val="00493D3E"/>
    <w:rsid w:val="00494EB5"/>
    <w:rsid w:val="0049728B"/>
    <w:rsid w:val="00497AD4"/>
    <w:rsid w:val="004A2847"/>
    <w:rsid w:val="004A2D91"/>
    <w:rsid w:val="004A3187"/>
    <w:rsid w:val="004A361D"/>
    <w:rsid w:val="004A3BE3"/>
    <w:rsid w:val="004A53F6"/>
    <w:rsid w:val="004A6565"/>
    <w:rsid w:val="004A7149"/>
    <w:rsid w:val="004A737E"/>
    <w:rsid w:val="004B0BC6"/>
    <w:rsid w:val="004B0D1D"/>
    <w:rsid w:val="004B4CC4"/>
    <w:rsid w:val="004B6C57"/>
    <w:rsid w:val="004B6E77"/>
    <w:rsid w:val="004B7A36"/>
    <w:rsid w:val="004B7DB6"/>
    <w:rsid w:val="004C2F0B"/>
    <w:rsid w:val="004C3195"/>
    <w:rsid w:val="004C3427"/>
    <w:rsid w:val="004C5560"/>
    <w:rsid w:val="004C68CC"/>
    <w:rsid w:val="004C6AE8"/>
    <w:rsid w:val="004C6B28"/>
    <w:rsid w:val="004D2225"/>
    <w:rsid w:val="004D26F7"/>
    <w:rsid w:val="004D529D"/>
    <w:rsid w:val="004D5834"/>
    <w:rsid w:val="004D5958"/>
    <w:rsid w:val="004E0491"/>
    <w:rsid w:val="004E2DA3"/>
    <w:rsid w:val="004E31C2"/>
    <w:rsid w:val="004E3212"/>
    <w:rsid w:val="004E3CBA"/>
    <w:rsid w:val="004F113B"/>
    <w:rsid w:val="004F23C2"/>
    <w:rsid w:val="004F34C7"/>
    <w:rsid w:val="004F3AEA"/>
    <w:rsid w:val="004F5AFF"/>
    <w:rsid w:val="005015E1"/>
    <w:rsid w:val="005036E8"/>
    <w:rsid w:val="005043B4"/>
    <w:rsid w:val="005055A2"/>
    <w:rsid w:val="0050704D"/>
    <w:rsid w:val="0051072E"/>
    <w:rsid w:val="00512C6C"/>
    <w:rsid w:val="00513D3C"/>
    <w:rsid w:val="00515149"/>
    <w:rsid w:val="00515FFB"/>
    <w:rsid w:val="00516946"/>
    <w:rsid w:val="005230E6"/>
    <w:rsid w:val="00523139"/>
    <w:rsid w:val="00523FA2"/>
    <w:rsid w:val="0052442C"/>
    <w:rsid w:val="00525B6E"/>
    <w:rsid w:val="005278B7"/>
    <w:rsid w:val="00531C7F"/>
    <w:rsid w:val="00532549"/>
    <w:rsid w:val="005332E1"/>
    <w:rsid w:val="00534F2E"/>
    <w:rsid w:val="005351D4"/>
    <w:rsid w:val="00535F1E"/>
    <w:rsid w:val="00537217"/>
    <w:rsid w:val="00540DCB"/>
    <w:rsid w:val="00541343"/>
    <w:rsid w:val="00541B9E"/>
    <w:rsid w:val="00541F29"/>
    <w:rsid w:val="00542118"/>
    <w:rsid w:val="0054265F"/>
    <w:rsid w:val="00542E1F"/>
    <w:rsid w:val="00543183"/>
    <w:rsid w:val="005441E3"/>
    <w:rsid w:val="00544DC2"/>
    <w:rsid w:val="00544E75"/>
    <w:rsid w:val="005459B1"/>
    <w:rsid w:val="00545A6A"/>
    <w:rsid w:val="00552A86"/>
    <w:rsid w:val="00552F63"/>
    <w:rsid w:val="00553E3B"/>
    <w:rsid w:val="005551B4"/>
    <w:rsid w:val="00555A18"/>
    <w:rsid w:val="005569BE"/>
    <w:rsid w:val="00560C73"/>
    <w:rsid w:val="00561E9A"/>
    <w:rsid w:val="00565DC8"/>
    <w:rsid w:val="00566C43"/>
    <w:rsid w:val="00566D33"/>
    <w:rsid w:val="00566FAF"/>
    <w:rsid w:val="0056712E"/>
    <w:rsid w:val="00567881"/>
    <w:rsid w:val="00567BC0"/>
    <w:rsid w:val="005747CD"/>
    <w:rsid w:val="005751C3"/>
    <w:rsid w:val="00577ABF"/>
    <w:rsid w:val="00581FE8"/>
    <w:rsid w:val="00585E1E"/>
    <w:rsid w:val="00585FB5"/>
    <w:rsid w:val="0058772A"/>
    <w:rsid w:val="0059033B"/>
    <w:rsid w:val="005923D4"/>
    <w:rsid w:val="00593A93"/>
    <w:rsid w:val="0059456C"/>
    <w:rsid w:val="00594837"/>
    <w:rsid w:val="005A4B91"/>
    <w:rsid w:val="005A6E51"/>
    <w:rsid w:val="005B0645"/>
    <w:rsid w:val="005B15F3"/>
    <w:rsid w:val="005B1AF9"/>
    <w:rsid w:val="005B1EF0"/>
    <w:rsid w:val="005B214C"/>
    <w:rsid w:val="005B616E"/>
    <w:rsid w:val="005B6701"/>
    <w:rsid w:val="005B7945"/>
    <w:rsid w:val="005B7E6E"/>
    <w:rsid w:val="005C223D"/>
    <w:rsid w:val="005C2DC3"/>
    <w:rsid w:val="005C36A5"/>
    <w:rsid w:val="005C4DC7"/>
    <w:rsid w:val="005C5410"/>
    <w:rsid w:val="005C63B3"/>
    <w:rsid w:val="005C75B3"/>
    <w:rsid w:val="005D022A"/>
    <w:rsid w:val="005D0A1F"/>
    <w:rsid w:val="005D1326"/>
    <w:rsid w:val="005D1B2A"/>
    <w:rsid w:val="005D1E9C"/>
    <w:rsid w:val="005D1FA0"/>
    <w:rsid w:val="005D2543"/>
    <w:rsid w:val="005D4286"/>
    <w:rsid w:val="005E0F21"/>
    <w:rsid w:val="005E15C9"/>
    <w:rsid w:val="005E15FB"/>
    <w:rsid w:val="005E2E7F"/>
    <w:rsid w:val="005E48CF"/>
    <w:rsid w:val="005E5A10"/>
    <w:rsid w:val="005E5CCE"/>
    <w:rsid w:val="005F04B6"/>
    <w:rsid w:val="005F2A7B"/>
    <w:rsid w:val="005F4736"/>
    <w:rsid w:val="005F6497"/>
    <w:rsid w:val="005F6657"/>
    <w:rsid w:val="005F6671"/>
    <w:rsid w:val="005F7063"/>
    <w:rsid w:val="005F7B92"/>
    <w:rsid w:val="005F7F77"/>
    <w:rsid w:val="00600730"/>
    <w:rsid w:val="00601977"/>
    <w:rsid w:val="00601BCD"/>
    <w:rsid w:val="00602AFD"/>
    <w:rsid w:val="00604F52"/>
    <w:rsid w:val="0060518D"/>
    <w:rsid w:val="00606BB3"/>
    <w:rsid w:val="00612FD5"/>
    <w:rsid w:val="00613AC3"/>
    <w:rsid w:val="00615404"/>
    <w:rsid w:val="0062127E"/>
    <w:rsid w:val="00621458"/>
    <w:rsid w:val="00621EE7"/>
    <w:rsid w:val="006234BD"/>
    <w:rsid w:val="00623D13"/>
    <w:rsid w:val="00626002"/>
    <w:rsid w:val="0062618E"/>
    <w:rsid w:val="006277BB"/>
    <w:rsid w:val="006315DA"/>
    <w:rsid w:val="00631B31"/>
    <w:rsid w:val="006371F1"/>
    <w:rsid w:val="00637FB1"/>
    <w:rsid w:val="00637FEC"/>
    <w:rsid w:val="00643908"/>
    <w:rsid w:val="006444EB"/>
    <w:rsid w:val="006463B9"/>
    <w:rsid w:val="00646BFC"/>
    <w:rsid w:val="00647A2B"/>
    <w:rsid w:val="006502FA"/>
    <w:rsid w:val="006507D6"/>
    <w:rsid w:val="006558B3"/>
    <w:rsid w:val="006569F8"/>
    <w:rsid w:val="00657827"/>
    <w:rsid w:val="006618FC"/>
    <w:rsid w:val="006649FA"/>
    <w:rsid w:val="00665612"/>
    <w:rsid w:val="006661E4"/>
    <w:rsid w:val="006666B8"/>
    <w:rsid w:val="00667546"/>
    <w:rsid w:val="0067016A"/>
    <w:rsid w:val="00670F33"/>
    <w:rsid w:val="00671577"/>
    <w:rsid w:val="00674AB6"/>
    <w:rsid w:val="006764EB"/>
    <w:rsid w:val="00676A75"/>
    <w:rsid w:val="006770C3"/>
    <w:rsid w:val="00681673"/>
    <w:rsid w:val="00684E68"/>
    <w:rsid w:val="006875A0"/>
    <w:rsid w:val="006875B2"/>
    <w:rsid w:val="00687A1C"/>
    <w:rsid w:val="00693C5B"/>
    <w:rsid w:val="00694453"/>
    <w:rsid w:val="00696565"/>
    <w:rsid w:val="006A0217"/>
    <w:rsid w:val="006A1266"/>
    <w:rsid w:val="006A1664"/>
    <w:rsid w:val="006A25E7"/>
    <w:rsid w:val="006A29FD"/>
    <w:rsid w:val="006A2B13"/>
    <w:rsid w:val="006A4522"/>
    <w:rsid w:val="006A5142"/>
    <w:rsid w:val="006A5BAC"/>
    <w:rsid w:val="006A6B5D"/>
    <w:rsid w:val="006A7062"/>
    <w:rsid w:val="006B1E0E"/>
    <w:rsid w:val="006B3123"/>
    <w:rsid w:val="006B4207"/>
    <w:rsid w:val="006B571F"/>
    <w:rsid w:val="006B586E"/>
    <w:rsid w:val="006B5F5B"/>
    <w:rsid w:val="006C13A0"/>
    <w:rsid w:val="006C545C"/>
    <w:rsid w:val="006D15F4"/>
    <w:rsid w:val="006D3355"/>
    <w:rsid w:val="006E010B"/>
    <w:rsid w:val="006E2C6B"/>
    <w:rsid w:val="006E38B3"/>
    <w:rsid w:val="006E5C27"/>
    <w:rsid w:val="006E62D0"/>
    <w:rsid w:val="006E6E37"/>
    <w:rsid w:val="006E73C9"/>
    <w:rsid w:val="006E7AAA"/>
    <w:rsid w:val="006F37EF"/>
    <w:rsid w:val="006F3D13"/>
    <w:rsid w:val="006F3E37"/>
    <w:rsid w:val="006F672D"/>
    <w:rsid w:val="006F6FF1"/>
    <w:rsid w:val="00704383"/>
    <w:rsid w:val="00706554"/>
    <w:rsid w:val="007070DD"/>
    <w:rsid w:val="00707D14"/>
    <w:rsid w:val="00712316"/>
    <w:rsid w:val="00713D56"/>
    <w:rsid w:val="00714647"/>
    <w:rsid w:val="00714A5A"/>
    <w:rsid w:val="00714C26"/>
    <w:rsid w:val="00717605"/>
    <w:rsid w:val="00723BBD"/>
    <w:rsid w:val="00723E73"/>
    <w:rsid w:val="00725BFE"/>
    <w:rsid w:val="00725C26"/>
    <w:rsid w:val="00726877"/>
    <w:rsid w:val="00731F73"/>
    <w:rsid w:val="00732189"/>
    <w:rsid w:val="00734012"/>
    <w:rsid w:val="0073788F"/>
    <w:rsid w:val="00741404"/>
    <w:rsid w:val="00743630"/>
    <w:rsid w:val="00745030"/>
    <w:rsid w:val="00750548"/>
    <w:rsid w:val="007508D3"/>
    <w:rsid w:val="00753561"/>
    <w:rsid w:val="00754F2A"/>
    <w:rsid w:val="00757328"/>
    <w:rsid w:val="0076050A"/>
    <w:rsid w:val="007620A4"/>
    <w:rsid w:val="00762726"/>
    <w:rsid w:val="00763564"/>
    <w:rsid w:val="00763EFA"/>
    <w:rsid w:val="00765D09"/>
    <w:rsid w:val="00773CF1"/>
    <w:rsid w:val="00773F36"/>
    <w:rsid w:val="0077407D"/>
    <w:rsid w:val="007744D1"/>
    <w:rsid w:val="0077554F"/>
    <w:rsid w:val="007779C6"/>
    <w:rsid w:val="00777EF0"/>
    <w:rsid w:val="0078051A"/>
    <w:rsid w:val="007815B3"/>
    <w:rsid w:val="00781968"/>
    <w:rsid w:val="00781D6C"/>
    <w:rsid w:val="00784375"/>
    <w:rsid w:val="00786439"/>
    <w:rsid w:val="00786548"/>
    <w:rsid w:val="0079011E"/>
    <w:rsid w:val="00792A2A"/>
    <w:rsid w:val="00793F24"/>
    <w:rsid w:val="0079422D"/>
    <w:rsid w:val="007A0E98"/>
    <w:rsid w:val="007A18CB"/>
    <w:rsid w:val="007A3484"/>
    <w:rsid w:val="007A5612"/>
    <w:rsid w:val="007A5D51"/>
    <w:rsid w:val="007A641C"/>
    <w:rsid w:val="007A64AB"/>
    <w:rsid w:val="007A65CC"/>
    <w:rsid w:val="007B08B2"/>
    <w:rsid w:val="007B13E4"/>
    <w:rsid w:val="007B3723"/>
    <w:rsid w:val="007B4AC9"/>
    <w:rsid w:val="007B532D"/>
    <w:rsid w:val="007B5FF2"/>
    <w:rsid w:val="007B72B5"/>
    <w:rsid w:val="007C048F"/>
    <w:rsid w:val="007C0E38"/>
    <w:rsid w:val="007C4578"/>
    <w:rsid w:val="007C481E"/>
    <w:rsid w:val="007D1124"/>
    <w:rsid w:val="007D1958"/>
    <w:rsid w:val="007D3C43"/>
    <w:rsid w:val="007E07B4"/>
    <w:rsid w:val="007E4A90"/>
    <w:rsid w:val="007E54D2"/>
    <w:rsid w:val="007E6459"/>
    <w:rsid w:val="007E718C"/>
    <w:rsid w:val="007F253F"/>
    <w:rsid w:val="007F51EE"/>
    <w:rsid w:val="007F525E"/>
    <w:rsid w:val="007F6EC9"/>
    <w:rsid w:val="007F7374"/>
    <w:rsid w:val="007F76B6"/>
    <w:rsid w:val="00801832"/>
    <w:rsid w:val="00803D6C"/>
    <w:rsid w:val="00803E3C"/>
    <w:rsid w:val="0081005F"/>
    <w:rsid w:val="00811E5E"/>
    <w:rsid w:val="00816530"/>
    <w:rsid w:val="00820820"/>
    <w:rsid w:val="0082498F"/>
    <w:rsid w:val="00824BE5"/>
    <w:rsid w:val="0082520D"/>
    <w:rsid w:val="0082616F"/>
    <w:rsid w:val="00826D6B"/>
    <w:rsid w:val="00826F3C"/>
    <w:rsid w:val="008301EF"/>
    <w:rsid w:val="008306D4"/>
    <w:rsid w:val="00831C5D"/>
    <w:rsid w:val="00832355"/>
    <w:rsid w:val="008328EA"/>
    <w:rsid w:val="00834691"/>
    <w:rsid w:val="00834C00"/>
    <w:rsid w:val="00836D8F"/>
    <w:rsid w:val="00840F96"/>
    <w:rsid w:val="008429DF"/>
    <w:rsid w:val="0084373B"/>
    <w:rsid w:val="008452FD"/>
    <w:rsid w:val="00847716"/>
    <w:rsid w:val="00850876"/>
    <w:rsid w:val="0085245C"/>
    <w:rsid w:val="0085346B"/>
    <w:rsid w:val="008548BF"/>
    <w:rsid w:val="00854C6F"/>
    <w:rsid w:val="00855119"/>
    <w:rsid w:val="00855B4C"/>
    <w:rsid w:val="008610E3"/>
    <w:rsid w:val="008633EB"/>
    <w:rsid w:val="008666D1"/>
    <w:rsid w:val="0086674E"/>
    <w:rsid w:val="00867351"/>
    <w:rsid w:val="00872182"/>
    <w:rsid w:val="00874675"/>
    <w:rsid w:val="00875ACC"/>
    <w:rsid w:val="00875BFC"/>
    <w:rsid w:val="00877C77"/>
    <w:rsid w:val="008806BA"/>
    <w:rsid w:val="008831CA"/>
    <w:rsid w:val="008850D4"/>
    <w:rsid w:val="00885B82"/>
    <w:rsid w:val="00893AC9"/>
    <w:rsid w:val="00894D11"/>
    <w:rsid w:val="008960F5"/>
    <w:rsid w:val="00896886"/>
    <w:rsid w:val="008A1332"/>
    <w:rsid w:val="008A23B1"/>
    <w:rsid w:val="008A3B2B"/>
    <w:rsid w:val="008A509A"/>
    <w:rsid w:val="008B2726"/>
    <w:rsid w:val="008B6826"/>
    <w:rsid w:val="008B7825"/>
    <w:rsid w:val="008B7D2D"/>
    <w:rsid w:val="008C299C"/>
    <w:rsid w:val="008C398D"/>
    <w:rsid w:val="008C6C05"/>
    <w:rsid w:val="008C735A"/>
    <w:rsid w:val="008D2F1A"/>
    <w:rsid w:val="008D4296"/>
    <w:rsid w:val="008D6386"/>
    <w:rsid w:val="008E1631"/>
    <w:rsid w:val="008E401C"/>
    <w:rsid w:val="008E4290"/>
    <w:rsid w:val="008E43E8"/>
    <w:rsid w:val="008E7DE8"/>
    <w:rsid w:val="008F0441"/>
    <w:rsid w:val="008F12D0"/>
    <w:rsid w:val="008F1712"/>
    <w:rsid w:val="008F27D6"/>
    <w:rsid w:val="008F3A00"/>
    <w:rsid w:val="008F4FEC"/>
    <w:rsid w:val="008F55DA"/>
    <w:rsid w:val="0090199A"/>
    <w:rsid w:val="009033BF"/>
    <w:rsid w:val="00903509"/>
    <w:rsid w:val="00903E73"/>
    <w:rsid w:val="009040F3"/>
    <w:rsid w:val="0090586E"/>
    <w:rsid w:val="00910F1E"/>
    <w:rsid w:val="009113F4"/>
    <w:rsid w:val="00912D0F"/>
    <w:rsid w:val="00914D58"/>
    <w:rsid w:val="009170EB"/>
    <w:rsid w:val="0092045B"/>
    <w:rsid w:val="00922AA9"/>
    <w:rsid w:val="00923601"/>
    <w:rsid w:val="009237F7"/>
    <w:rsid w:val="00924105"/>
    <w:rsid w:val="00924B3A"/>
    <w:rsid w:val="00926E9E"/>
    <w:rsid w:val="00932548"/>
    <w:rsid w:val="00933D53"/>
    <w:rsid w:val="009347B8"/>
    <w:rsid w:val="00935705"/>
    <w:rsid w:val="00935E49"/>
    <w:rsid w:val="00937AF8"/>
    <w:rsid w:val="009431BD"/>
    <w:rsid w:val="00943EED"/>
    <w:rsid w:val="009443D6"/>
    <w:rsid w:val="0094488F"/>
    <w:rsid w:val="009458B7"/>
    <w:rsid w:val="009514FD"/>
    <w:rsid w:val="009525A9"/>
    <w:rsid w:val="00954D24"/>
    <w:rsid w:val="009553D0"/>
    <w:rsid w:val="00955948"/>
    <w:rsid w:val="00960E6E"/>
    <w:rsid w:val="00965F5D"/>
    <w:rsid w:val="009665FC"/>
    <w:rsid w:val="009718B3"/>
    <w:rsid w:val="00971E4D"/>
    <w:rsid w:val="00973D83"/>
    <w:rsid w:val="009759EB"/>
    <w:rsid w:val="00975C43"/>
    <w:rsid w:val="009827B7"/>
    <w:rsid w:val="00984A33"/>
    <w:rsid w:val="009856E8"/>
    <w:rsid w:val="00986F92"/>
    <w:rsid w:val="00987959"/>
    <w:rsid w:val="00987B76"/>
    <w:rsid w:val="00995C2F"/>
    <w:rsid w:val="00996128"/>
    <w:rsid w:val="009978A6"/>
    <w:rsid w:val="00997A11"/>
    <w:rsid w:val="00997A5E"/>
    <w:rsid w:val="009A0FC3"/>
    <w:rsid w:val="009A425E"/>
    <w:rsid w:val="009A4ABC"/>
    <w:rsid w:val="009A541B"/>
    <w:rsid w:val="009A6379"/>
    <w:rsid w:val="009A6FD8"/>
    <w:rsid w:val="009A7057"/>
    <w:rsid w:val="009B66E1"/>
    <w:rsid w:val="009C128E"/>
    <w:rsid w:val="009C1AF2"/>
    <w:rsid w:val="009C22F5"/>
    <w:rsid w:val="009C4B13"/>
    <w:rsid w:val="009C5582"/>
    <w:rsid w:val="009C6B43"/>
    <w:rsid w:val="009C703D"/>
    <w:rsid w:val="009D1A45"/>
    <w:rsid w:val="009D3032"/>
    <w:rsid w:val="009D4563"/>
    <w:rsid w:val="009D507A"/>
    <w:rsid w:val="009D5CAE"/>
    <w:rsid w:val="009D676C"/>
    <w:rsid w:val="009D734E"/>
    <w:rsid w:val="009E2970"/>
    <w:rsid w:val="009E662B"/>
    <w:rsid w:val="009F4202"/>
    <w:rsid w:val="009F49E9"/>
    <w:rsid w:val="009F4EBE"/>
    <w:rsid w:val="009F57B4"/>
    <w:rsid w:val="009F5805"/>
    <w:rsid w:val="009F6E3A"/>
    <w:rsid w:val="009F72FA"/>
    <w:rsid w:val="00A032C1"/>
    <w:rsid w:val="00A06D65"/>
    <w:rsid w:val="00A077EE"/>
    <w:rsid w:val="00A07895"/>
    <w:rsid w:val="00A10141"/>
    <w:rsid w:val="00A111C1"/>
    <w:rsid w:val="00A113D1"/>
    <w:rsid w:val="00A12721"/>
    <w:rsid w:val="00A12982"/>
    <w:rsid w:val="00A13C26"/>
    <w:rsid w:val="00A15104"/>
    <w:rsid w:val="00A16A48"/>
    <w:rsid w:val="00A2325F"/>
    <w:rsid w:val="00A267C3"/>
    <w:rsid w:val="00A2780C"/>
    <w:rsid w:val="00A32587"/>
    <w:rsid w:val="00A342E0"/>
    <w:rsid w:val="00A36B21"/>
    <w:rsid w:val="00A4086D"/>
    <w:rsid w:val="00A40A65"/>
    <w:rsid w:val="00A41574"/>
    <w:rsid w:val="00A41A10"/>
    <w:rsid w:val="00A42098"/>
    <w:rsid w:val="00A42E1F"/>
    <w:rsid w:val="00A468FB"/>
    <w:rsid w:val="00A5240E"/>
    <w:rsid w:val="00A528C7"/>
    <w:rsid w:val="00A54994"/>
    <w:rsid w:val="00A55B39"/>
    <w:rsid w:val="00A60478"/>
    <w:rsid w:val="00A60B9A"/>
    <w:rsid w:val="00A62E1D"/>
    <w:rsid w:val="00A643AA"/>
    <w:rsid w:val="00A676ED"/>
    <w:rsid w:val="00A67A46"/>
    <w:rsid w:val="00A71364"/>
    <w:rsid w:val="00A723EB"/>
    <w:rsid w:val="00A72703"/>
    <w:rsid w:val="00A73B99"/>
    <w:rsid w:val="00A751C2"/>
    <w:rsid w:val="00A76DDC"/>
    <w:rsid w:val="00A80B01"/>
    <w:rsid w:val="00A814AC"/>
    <w:rsid w:val="00A81A78"/>
    <w:rsid w:val="00A83C33"/>
    <w:rsid w:val="00A84C02"/>
    <w:rsid w:val="00A85BC8"/>
    <w:rsid w:val="00A916AC"/>
    <w:rsid w:val="00A91D26"/>
    <w:rsid w:val="00A926D5"/>
    <w:rsid w:val="00A9758A"/>
    <w:rsid w:val="00A97AF1"/>
    <w:rsid w:val="00AA2AE3"/>
    <w:rsid w:val="00AA5B70"/>
    <w:rsid w:val="00AA5C0C"/>
    <w:rsid w:val="00AA5E18"/>
    <w:rsid w:val="00AA60FD"/>
    <w:rsid w:val="00AA6CD7"/>
    <w:rsid w:val="00AB09F0"/>
    <w:rsid w:val="00AB17FC"/>
    <w:rsid w:val="00AB1869"/>
    <w:rsid w:val="00AB1B9E"/>
    <w:rsid w:val="00AB216F"/>
    <w:rsid w:val="00AB28DE"/>
    <w:rsid w:val="00AB2AEC"/>
    <w:rsid w:val="00AB333B"/>
    <w:rsid w:val="00AB3A1A"/>
    <w:rsid w:val="00AB5957"/>
    <w:rsid w:val="00AB6D1D"/>
    <w:rsid w:val="00AC11E7"/>
    <w:rsid w:val="00AC14D4"/>
    <w:rsid w:val="00AC37BD"/>
    <w:rsid w:val="00AC58D0"/>
    <w:rsid w:val="00AC62E7"/>
    <w:rsid w:val="00AC6AED"/>
    <w:rsid w:val="00AD0190"/>
    <w:rsid w:val="00AD2F2C"/>
    <w:rsid w:val="00AD32B5"/>
    <w:rsid w:val="00AD40EA"/>
    <w:rsid w:val="00AD7595"/>
    <w:rsid w:val="00AD789D"/>
    <w:rsid w:val="00AD7D38"/>
    <w:rsid w:val="00AE1F31"/>
    <w:rsid w:val="00AE44A6"/>
    <w:rsid w:val="00AE5DBA"/>
    <w:rsid w:val="00AE5F80"/>
    <w:rsid w:val="00AE769E"/>
    <w:rsid w:val="00AE7761"/>
    <w:rsid w:val="00AE7D80"/>
    <w:rsid w:val="00AF0370"/>
    <w:rsid w:val="00AF0D23"/>
    <w:rsid w:val="00AF278B"/>
    <w:rsid w:val="00AF4331"/>
    <w:rsid w:val="00AF49F3"/>
    <w:rsid w:val="00AF5ED7"/>
    <w:rsid w:val="00AF7CEA"/>
    <w:rsid w:val="00B01F65"/>
    <w:rsid w:val="00B030CD"/>
    <w:rsid w:val="00B0323B"/>
    <w:rsid w:val="00B038B8"/>
    <w:rsid w:val="00B1052E"/>
    <w:rsid w:val="00B108B2"/>
    <w:rsid w:val="00B11C20"/>
    <w:rsid w:val="00B120F8"/>
    <w:rsid w:val="00B137F2"/>
    <w:rsid w:val="00B17202"/>
    <w:rsid w:val="00B175CA"/>
    <w:rsid w:val="00B176B5"/>
    <w:rsid w:val="00B17715"/>
    <w:rsid w:val="00B2094A"/>
    <w:rsid w:val="00B21B19"/>
    <w:rsid w:val="00B21D92"/>
    <w:rsid w:val="00B24CFF"/>
    <w:rsid w:val="00B25277"/>
    <w:rsid w:val="00B2761F"/>
    <w:rsid w:val="00B31A66"/>
    <w:rsid w:val="00B320BE"/>
    <w:rsid w:val="00B34DF8"/>
    <w:rsid w:val="00B44BB6"/>
    <w:rsid w:val="00B451AE"/>
    <w:rsid w:val="00B46342"/>
    <w:rsid w:val="00B47A50"/>
    <w:rsid w:val="00B527E7"/>
    <w:rsid w:val="00B537EC"/>
    <w:rsid w:val="00B56807"/>
    <w:rsid w:val="00B60014"/>
    <w:rsid w:val="00B64F47"/>
    <w:rsid w:val="00B67A57"/>
    <w:rsid w:val="00B67FB2"/>
    <w:rsid w:val="00B713D6"/>
    <w:rsid w:val="00B7180B"/>
    <w:rsid w:val="00B72C9C"/>
    <w:rsid w:val="00B72DCC"/>
    <w:rsid w:val="00B732AD"/>
    <w:rsid w:val="00B739DE"/>
    <w:rsid w:val="00B741FF"/>
    <w:rsid w:val="00B80C5B"/>
    <w:rsid w:val="00B8162F"/>
    <w:rsid w:val="00B82351"/>
    <w:rsid w:val="00B824CA"/>
    <w:rsid w:val="00B84EA8"/>
    <w:rsid w:val="00B85023"/>
    <w:rsid w:val="00B85C1D"/>
    <w:rsid w:val="00B85C3C"/>
    <w:rsid w:val="00B85F73"/>
    <w:rsid w:val="00B86F93"/>
    <w:rsid w:val="00B877CA"/>
    <w:rsid w:val="00B87839"/>
    <w:rsid w:val="00B90C44"/>
    <w:rsid w:val="00B90FE8"/>
    <w:rsid w:val="00B91848"/>
    <w:rsid w:val="00B91F33"/>
    <w:rsid w:val="00B9391A"/>
    <w:rsid w:val="00B96B92"/>
    <w:rsid w:val="00B97BC2"/>
    <w:rsid w:val="00BA1CD1"/>
    <w:rsid w:val="00BA4E53"/>
    <w:rsid w:val="00BA5FF0"/>
    <w:rsid w:val="00BA649B"/>
    <w:rsid w:val="00BA719F"/>
    <w:rsid w:val="00BB1439"/>
    <w:rsid w:val="00BB17F4"/>
    <w:rsid w:val="00BB306B"/>
    <w:rsid w:val="00BB3D35"/>
    <w:rsid w:val="00BB5792"/>
    <w:rsid w:val="00BB6033"/>
    <w:rsid w:val="00BB6F82"/>
    <w:rsid w:val="00BB74B0"/>
    <w:rsid w:val="00BB79C8"/>
    <w:rsid w:val="00BB7B1E"/>
    <w:rsid w:val="00BC314D"/>
    <w:rsid w:val="00BC3C32"/>
    <w:rsid w:val="00BC49CA"/>
    <w:rsid w:val="00BC50D9"/>
    <w:rsid w:val="00BC62D7"/>
    <w:rsid w:val="00BC6B27"/>
    <w:rsid w:val="00BC7385"/>
    <w:rsid w:val="00BC791A"/>
    <w:rsid w:val="00BD3FD4"/>
    <w:rsid w:val="00BD40B8"/>
    <w:rsid w:val="00BD41DF"/>
    <w:rsid w:val="00BD4D8E"/>
    <w:rsid w:val="00BD5ED6"/>
    <w:rsid w:val="00BD6804"/>
    <w:rsid w:val="00BE08A3"/>
    <w:rsid w:val="00BE1237"/>
    <w:rsid w:val="00BE23C2"/>
    <w:rsid w:val="00BE2AA8"/>
    <w:rsid w:val="00BE3754"/>
    <w:rsid w:val="00BE5779"/>
    <w:rsid w:val="00BE6D45"/>
    <w:rsid w:val="00BF22FD"/>
    <w:rsid w:val="00BF39D8"/>
    <w:rsid w:val="00BF4B71"/>
    <w:rsid w:val="00BF6F32"/>
    <w:rsid w:val="00BF70A8"/>
    <w:rsid w:val="00BF7A99"/>
    <w:rsid w:val="00C01930"/>
    <w:rsid w:val="00C035F6"/>
    <w:rsid w:val="00C0360C"/>
    <w:rsid w:val="00C06A04"/>
    <w:rsid w:val="00C07E7F"/>
    <w:rsid w:val="00C10F67"/>
    <w:rsid w:val="00C116AE"/>
    <w:rsid w:val="00C12250"/>
    <w:rsid w:val="00C14B17"/>
    <w:rsid w:val="00C15276"/>
    <w:rsid w:val="00C16717"/>
    <w:rsid w:val="00C1781E"/>
    <w:rsid w:val="00C20577"/>
    <w:rsid w:val="00C23D4C"/>
    <w:rsid w:val="00C27C1B"/>
    <w:rsid w:val="00C30F78"/>
    <w:rsid w:val="00C318CF"/>
    <w:rsid w:val="00C35260"/>
    <w:rsid w:val="00C35786"/>
    <w:rsid w:val="00C360B1"/>
    <w:rsid w:val="00C36B76"/>
    <w:rsid w:val="00C4095A"/>
    <w:rsid w:val="00C409E4"/>
    <w:rsid w:val="00C4271D"/>
    <w:rsid w:val="00C44D69"/>
    <w:rsid w:val="00C44DE6"/>
    <w:rsid w:val="00C473E9"/>
    <w:rsid w:val="00C50490"/>
    <w:rsid w:val="00C50AFE"/>
    <w:rsid w:val="00C50FE4"/>
    <w:rsid w:val="00C51DD5"/>
    <w:rsid w:val="00C5274D"/>
    <w:rsid w:val="00C54A5B"/>
    <w:rsid w:val="00C55FC9"/>
    <w:rsid w:val="00C600E7"/>
    <w:rsid w:val="00C61771"/>
    <w:rsid w:val="00C61BAC"/>
    <w:rsid w:val="00C62E36"/>
    <w:rsid w:val="00C63132"/>
    <w:rsid w:val="00C63690"/>
    <w:rsid w:val="00C65881"/>
    <w:rsid w:val="00C660FF"/>
    <w:rsid w:val="00C67754"/>
    <w:rsid w:val="00C67DB8"/>
    <w:rsid w:val="00C700FB"/>
    <w:rsid w:val="00C70304"/>
    <w:rsid w:val="00C710BB"/>
    <w:rsid w:val="00C7276E"/>
    <w:rsid w:val="00C7352C"/>
    <w:rsid w:val="00C74ADC"/>
    <w:rsid w:val="00C80A92"/>
    <w:rsid w:val="00C8487D"/>
    <w:rsid w:val="00C865A0"/>
    <w:rsid w:val="00C90495"/>
    <w:rsid w:val="00C95FFD"/>
    <w:rsid w:val="00CA2BFC"/>
    <w:rsid w:val="00CA2D02"/>
    <w:rsid w:val="00CA3291"/>
    <w:rsid w:val="00CA35FC"/>
    <w:rsid w:val="00CA3DC2"/>
    <w:rsid w:val="00CA7654"/>
    <w:rsid w:val="00CB14EF"/>
    <w:rsid w:val="00CB189A"/>
    <w:rsid w:val="00CB2833"/>
    <w:rsid w:val="00CB369B"/>
    <w:rsid w:val="00CB47B4"/>
    <w:rsid w:val="00CB4B2D"/>
    <w:rsid w:val="00CB4D08"/>
    <w:rsid w:val="00CB5D36"/>
    <w:rsid w:val="00CB5DE5"/>
    <w:rsid w:val="00CB649B"/>
    <w:rsid w:val="00CB7C48"/>
    <w:rsid w:val="00CC46D8"/>
    <w:rsid w:val="00CC4CC0"/>
    <w:rsid w:val="00CC79C2"/>
    <w:rsid w:val="00CD0203"/>
    <w:rsid w:val="00CD0BB8"/>
    <w:rsid w:val="00CD0D1C"/>
    <w:rsid w:val="00CD18FC"/>
    <w:rsid w:val="00CD2447"/>
    <w:rsid w:val="00CD5C9F"/>
    <w:rsid w:val="00CE1A16"/>
    <w:rsid w:val="00CE1DC8"/>
    <w:rsid w:val="00CE4B95"/>
    <w:rsid w:val="00CE58B8"/>
    <w:rsid w:val="00CE5BB3"/>
    <w:rsid w:val="00CF2580"/>
    <w:rsid w:val="00D000F5"/>
    <w:rsid w:val="00D0036E"/>
    <w:rsid w:val="00D014C5"/>
    <w:rsid w:val="00D06A89"/>
    <w:rsid w:val="00D0782D"/>
    <w:rsid w:val="00D10737"/>
    <w:rsid w:val="00D10831"/>
    <w:rsid w:val="00D109AF"/>
    <w:rsid w:val="00D10E8F"/>
    <w:rsid w:val="00D1156D"/>
    <w:rsid w:val="00D1271E"/>
    <w:rsid w:val="00D13639"/>
    <w:rsid w:val="00D13744"/>
    <w:rsid w:val="00D1381F"/>
    <w:rsid w:val="00D14306"/>
    <w:rsid w:val="00D16BC7"/>
    <w:rsid w:val="00D2220A"/>
    <w:rsid w:val="00D22A6C"/>
    <w:rsid w:val="00D23E76"/>
    <w:rsid w:val="00D247C6"/>
    <w:rsid w:val="00D24DDC"/>
    <w:rsid w:val="00D252EE"/>
    <w:rsid w:val="00D331D1"/>
    <w:rsid w:val="00D35269"/>
    <w:rsid w:val="00D35C2F"/>
    <w:rsid w:val="00D3637F"/>
    <w:rsid w:val="00D376A5"/>
    <w:rsid w:val="00D37734"/>
    <w:rsid w:val="00D40676"/>
    <w:rsid w:val="00D41C30"/>
    <w:rsid w:val="00D41CD0"/>
    <w:rsid w:val="00D42776"/>
    <w:rsid w:val="00D42C7F"/>
    <w:rsid w:val="00D431D6"/>
    <w:rsid w:val="00D432DB"/>
    <w:rsid w:val="00D437DB"/>
    <w:rsid w:val="00D45353"/>
    <w:rsid w:val="00D4706D"/>
    <w:rsid w:val="00D47308"/>
    <w:rsid w:val="00D4759D"/>
    <w:rsid w:val="00D505B3"/>
    <w:rsid w:val="00D50930"/>
    <w:rsid w:val="00D5162B"/>
    <w:rsid w:val="00D52328"/>
    <w:rsid w:val="00D5344D"/>
    <w:rsid w:val="00D565AC"/>
    <w:rsid w:val="00D56BFE"/>
    <w:rsid w:val="00D57166"/>
    <w:rsid w:val="00D5797F"/>
    <w:rsid w:val="00D607EE"/>
    <w:rsid w:val="00D612E2"/>
    <w:rsid w:val="00D63405"/>
    <w:rsid w:val="00D636AA"/>
    <w:rsid w:val="00D65C0C"/>
    <w:rsid w:val="00D65CF9"/>
    <w:rsid w:val="00D73BF6"/>
    <w:rsid w:val="00D75823"/>
    <w:rsid w:val="00D761CD"/>
    <w:rsid w:val="00D7622D"/>
    <w:rsid w:val="00D77BFF"/>
    <w:rsid w:val="00D802CB"/>
    <w:rsid w:val="00D80C5C"/>
    <w:rsid w:val="00D86094"/>
    <w:rsid w:val="00D86A79"/>
    <w:rsid w:val="00D908C0"/>
    <w:rsid w:val="00D90E77"/>
    <w:rsid w:val="00D912AE"/>
    <w:rsid w:val="00D91962"/>
    <w:rsid w:val="00D92C84"/>
    <w:rsid w:val="00D93BAE"/>
    <w:rsid w:val="00D971B0"/>
    <w:rsid w:val="00DA0D32"/>
    <w:rsid w:val="00DA72FB"/>
    <w:rsid w:val="00DB0311"/>
    <w:rsid w:val="00DB2894"/>
    <w:rsid w:val="00DB2B97"/>
    <w:rsid w:val="00DB451F"/>
    <w:rsid w:val="00DB54D1"/>
    <w:rsid w:val="00DB6995"/>
    <w:rsid w:val="00DB7E79"/>
    <w:rsid w:val="00DC2A2A"/>
    <w:rsid w:val="00DC43C8"/>
    <w:rsid w:val="00DC4B56"/>
    <w:rsid w:val="00DC51AC"/>
    <w:rsid w:val="00DC66F1"/>
    <w:rsid w:val="00DD09FC"/>
    <w:rsid w:val="00DD60FA"/>
    <w:rsid w:val="00DD759E"/>
    <w:rsid w:val="00DD7735"/>
    <w:rsid w:val="00DE1704"/>
    <w:rsid w:val="00DE3C4A"/>
    <w:rsid w:val="00DE4119"/>
    <w:rsid w:val="00DF03E3"/>
    <w:rsid w:val="00DF212C"/>
    <w:rsid w:val="00DF2DAD"/>
    <w:rsid w:val="00DF5388"/>
    <w:rsid w:val="00E025E1"/>
    <w:rsid w:val="00E0466E"/>
    <w:rsid w:val="00E073F6"/>
    <w:rsid w:val="00E15507"/>
    <w:rsid w:val="00E163BE"/>
    <w:rsid w:val="00E17859"/>
    <w:rsid w:val="00E17CDB"/>
    <w:rsid w:val="00E20F49"/>
    <w:rsid w:val="00E2142E"/>
    <w:rsid w:val="00E215A7"/>
    <w:rsid w:val="00E22055"/>
    <w:rsid w:val="00E22B4F"/>
    <w:rsid w:val="00E26074"/>
    <w:rsid w:val="00E27409"/>
    <w:rsid w:val="00E2754D"/>
    <w:rsid w:val="00E27CDA"/>
    <w:rsid w:val="00E31916"/>
    <w:rsid w:val="00E31BC8"/>
    <w:rsid w:val="00E32E75"/>
    <w:rsid w:val="00E32FA8"/>
    <w:rsid w:val="00E343BA"/>
    <w:rsid w:val="00E36F08"/>
    <w:rsid w:val="00E40CAA"/>
    <w:rsid w:val="00E41A9F"/>
    <w:rsid w:val="00E4236E"/>
    <w:rsid w:val="00E45EB2"/>
    <w:rsid w:val="00E46A4E"/>
    <w:rsid w:val="00E50783"/>
    <w:rsid w:val="00E50ADB"/>
    <w:rsid w:val="00E53980"/>
    <w:rsid w:val="00E5596F"/>
    <w:rsid w:val="00E55D80"/>
    <w:rsid w:val="00E56C20"/>
    <w:rsid w:val="00E5796F"/>
    <w:rsid w:val="00E647C7"/>
    <w:rsid w:val="00E64A22"/>
    <w:rsid w:val="00E67763"/>
    <w:rsid w:val="00E70406"/>
    <w:rsid w:val="00E70BD0"/>
    <w:rsid w:val="00E72FE5"/>
    <w:rsid w:val="00E76DB7"/>
    <w:rsid w:val="00E8457E"/>
    <w:rsid w:val="00E84727"/>
    <w:rsid w:val="00E870E5"/>
    <w:rsid w:val="00E90FF9"/>
    <w:rsid w:val="00E9310A"/>
    <w:rsid w:val="00E97B3C"/>
    <w:rsid w:val="00E97C01"/>
    <w:rsid w:val="00EA24B9"/>
    <w:rsid w:val="00EA3852"/>
    <w:rsid w:val="00EA3E38"/>
    <w:rsid w:val="00EA490E"/>
    <w:rsid w:val="00EA58C8"/>
    <w:rsid w:val="00EA6B61"/>
    <w:rsid w:val="00EA76E4"/>
    <w:rsid w:val="00EB2D81"/>
    <w:rsid w:val="00EB3F16"/>
    <w:rsid w:val="00EB4918"/>
    <w:rsid w:val="00EB67F2"/>
    <w:rsid w:val="00EC254D"/>
    <w:rsid w:val="00EC38E6"/>
    <w:rsid w:val="00EC4A40"/>
    <w:rsid w:val="00ED1311"/>
    <w:rsid w:val="00ED33C7"/>
    <w:rsid w:val="00ED461D"/>
    <w:rsid w:val="00EE17CB"/>
    <w:rsid w:val="00EE1D12"/>
    <w:rsid w:val="00EE2B4F"/>
    <w:rsid w:val="00EE3044"/>
    <w:rsid w:val="00EE3241"/>
    <w:rsid w:val="00EE704F"/>
    <w:rsid w:val="00EE7562"/>
    <w:rsid w:val="00EF2B5F"/>
    <w:rsid w:val="00EF2FB6"/>
    <w:rsid w:val="00EF3506"/>
    <w:rsid w:val="00EF4AD6"/>
    <w:rsid w:val="00EF5DDC"/>
    <w:rsid w:val="00F00B98"/>
    <w:rsid w:val="00F07228"/>
    <w:rsid w:val="00F10338"/>
    <w:rsid w:val="00F14976"/>
    <w:rsid w:val="00F15193"/>
    <w:rsid w:val="00F151CE"/>
    <w:rsid w:val="00F174EB"/>
    <w:rsid w:val="00F17552"/>
    <w:rsid w:val="00F20473"/>
    <w:rsid w:val="00F20FA7"/>
    <w:rsid w:val="00F227E7"/>
    <w:rsid w:val="00F3030F"/>
    <w:rsid w:val="00F30910"/>
    <w:rsid w:val="00F31427"/>
    <w:rsid w:val="00F319DE"/>
    <w:rsid w:val="00F32CC7"/>
    <w:rsid w:val="00F33508"/>
    <w:rsid w:val="00F35974"/>
    <w:rsid w:val="00F3645C"/>
    <w:rsid w:val="00F369DB"/>
    <w:rsid w:val="00F36AAB"/>
    <w:rsid w:val="00F37F51"/>
    <w:rsid w:val="00F40817"/>
    <w:rsid w:val="00F4319B"/>
    <w:rsid w:val="00F454E2"/>
    <w:rsid w:val="00F459A8"/>
    <w:rsid w:val="00F4667A"/>
    <w:rsid w:val="00F47CE2"/>
    <w:rsid w:val="00F515F2"/>
    <w:rsid w:val="00F5305A"/>
    <w:rsid w:val="00F53E02"/>
    <w:rsid w:val="00F54F3B"/>
    <w:rsid w:val="00F554A2"/>
    <w:rsid w:val="00F610F7"/>
    <w:rsid w:val="00F63041"/>
    <w:rsid w:val="00F636BD"/>
    <w:rsid w:val="00F64F33"/>
    <w:rsid w:val="00F724D8"/>
    <w:rsid w:val="00F736BF"/>
    <w:rsid w:val="00F7380E"/>
    <w:rsid w:val="00F745BA"/>
    <w:rsid w:val="00F74A94"/>
    <w:rsid w:val="00F75EF2"/>
    <w:rsid w:val="00F776E4"/>
    <w:rsid w:val="00F800D8"/>
    <w:rsid w:val="00F80610"/>
    <w:rsid w:val="00F80B28"/>
    <w:rsid w:val="00F81C69"/>
    <w:rsid w:val="00F82E16"/>
    <w:rsid w:val="00F844EE"/>
    <w:rsid w:val="00F84910"/>
    <w:rsid w:val="00F853F2"/>
    <w:rsid w:val="00F85DCF"/>
    <w:rsid w:val="00F901D5"/>
    <w:rsid w:val="00F90AC6"/>
    <w:rsid w:val="00F91C89"/>
    <w:rsid w:val="00F95736"/>
    <w:rsid w:val="00F96F16"/>
    <w:rsid w:val="00F96FEF"/>
    <w:rsid w:val="00F97963"/>
    <w:rsid w:val="00FA369F"/>
    <w:rsid w:val="00FA4198"/>
    <w:rsid w:val="00FA5B3A"/>
    <w:rsid w:val="00FA7407"/>
    <w:rsid w:val="00FB01AF"/>
    <w:rsid w:val="00FB19DA"/>
    <w:rsid w:val="00FB2420"/>
    <w:rsid w:val="00FB4349"/>
    <w:rsid w:val="00FB6B2F"/>
    <w:rsid w:val="00FC2803"/>
    <w:rsid w:val="00FC2A0C"/>
    <w:rsid w:val="00FC2ADA"/>
    <w:rsid w:val="00FC4416"/>
    <w:rsid w:val="00FC5C5D"/>
    <w:rsid w:val="00FC6D8A"/>
    <w:rsid w:val="00FC7467"/>
    <w:rsid w:val="00FD1296"/>
    <w:rsid w:val="00FD3093"/>
    <w:rsid w:val="00FD31CE"/>
    <w:rsid w:val="00FD67C1"/>
    <w:rsid w:val="00FD7186"/>
    <w:rsid w:val="00FD7675"/>
    <w:rsid w:val="00FE19B7"/>
    <w:rsid w:val="00FE3AE4"/>
    <w:rsid w:val="00FF59A1"/>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D5C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6072">
      <w:bodyDiv w:val="1"/>
      <w:marLeft w:val="0"/>
      <w:marRight w:val="0"/>
      <w:marTop w:val="0"/>
      <w:marBottom w:val="0"/>
      <w:divBdr>
        <w:top w:val="none" w:sz="0" w:space="0" w:color="auto"/>
        <w:left w:val="none" w:sz="0" w:space="0" w:color="auto"/>
        <w:bottom w:val="none" w:sz="0" w:space="0" w:color="auto"/>
        <w:right w:val="none" w:sz="0" w:space="0" w:color="auto"/>
      </w:divBdr>
    </w:div>
    <w:div w:id="268516267">
      <w:bodyDiv w:val="1"/>
      <w:marLeft w:val="0"/>
      <w:marRight w:val="0"/>
      <w:marTop w:val="0"/>
      <w:marBottom w:val="0"/>
      <w:divBdr>
        <w:top w:val="none" w:sz="0" w:space="0" w:color="auto"/>
        <w:left w:val="none" w:sz="0" w:space="0" w:color="auto"/>
        <w:bottom w:val="none" w:sz="0" w:space="0" w:color="auto"/>
        <w:right w:val="none" w:sz="0" w:space="0" w:color="auto"/>
      </w:divBdr>
      <w:divsChild>
        <w:div w:id="387219294">
          <w:marLeft w:val="0"/>
          <w:marRight w:val="0"/>
          <w:marTop w:val="0"/>
          <w:marBottom w:val="0"/>
          <w:divBdr>
            <w:top w:val="none" w:sz="0" w:space="0" w:color="auto"/>
            <w:left w:val="none" w:sz="0" w:space="0" w:color="auto"/>
            <w:bottom w:val="none" w:sz="0" w:space="0" w:color="auto"/>
            <w:right w:val="none" w:sz="0" w:space="0" w:color="auto"/>
          </w:divBdr>
        </w:div>
        <w:div w:id="1865946858">
          <w:marLeft w:val="0"/>
          <w:marRight w:val="0"/>
          <w:marTop w:val="0"/>
          <w:marBottom w:val="0"/>
          <w:divBdr>
            <w:top w:val="none" w:sz="0" w:space="0" w:color="auto"/>
            <w:left w:val="none" w:sz="0" w:space="0" w:color="auto"/>
            <w:bottom w:val="none" w:sz="0" w:space="0" w:color="auto"/>
            <w:right w:val="none" w:sz="0" w:space="0" w:color="auto"/>
          </w:divBdr>
        </w:div>
      </w:divsChild>
    </w:div>
    <w:div w:id="376592949">
      <w:bodyDiv w:val="1"/>
      <w:marLeft w:val="0"/>
      <w:marRight w:val="0"/>
      <w:marTop w:val="0"/>
      <w:marBottom w:val="0"/>
      <w:divBdr>
        <w:top w:val="none" w:sz="0" w:space="0" w:color="auto"/>
        <w:left w:val="none" w:sz="0" w:space="0" w:color="auto"/>
        <w:bottom w:val="none" w:sz="0" w:space="0" w:color="auto"/>
        <w:right w:val="none" w:sz="0" w:space="0" w:color="auto"/>
      </w:divBdr>
    </w:div>
    <w:div w:id="498080400">
      <w:bodyDiv w:val="1"/>
      <w:marLeft w:val="0"/>
      <w:marRight w:val="0"/>
      <w:marTop w:val="0"/>
      <w:marBottom w:val="0"/>
      <w:divBdr>
        <w:top w:val="none" w:sz="0" w:space="0" w:color="auto"/>
        <w:left w:val="none" w:sz="0" w:space="0" w:color="auto"/>
        <w:bottom w:val="none" w:sz="0" w:space="0" w:color="auto"/>
        <w:right w:val="none" w:sz="0" w:space="0" w:color="auto"/>
      </w:divBdr>
    </w:div>
    <w:div w:id="1636912552">
      <w:bodyDiv w:val="1"/>
      <w:marLeft w:val="0"/>
      <w:marRight w:val="0"/>
      <w:marTop w:val="0"/>
      <w:marBottom w:val="0"/>
      <w:divBdr>
        <w:top w:val="none" w:sz="0" w:space="0" w:color="auto"/>
        <w:left w:val="none" w:sz="0" w:space="0" w:color="auto"/>
        <w:bottom w:val="none" w:sz="0" w:space="0" w:color="auto"/>
        <w:right w:val="none" w:sz="0" w:space="0" w:color="auto"/>
      </w:divBdr>
    </w:div>
    <w:div w:id="181738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B1B8-8796-435C-9080-20542052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39</Pages>
  <Words>13436</Words>
  <Characters>76587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Risk Assessment, Genetic Counseling, and GeneticTesting for BRCA-Related Cancer: A Systematic Review for the U.S. Preventive Services Task Force</vt:lpstr>
    </vt:vector>
  </TitlesOfParts>
  <Company>OHSU</Company>
  <LinksUpToDate>false</LinksUpToDate>
  <CharactersWithSpaces>89844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Genetic Counseling, and GeneticTesting for BRCA-Related Cancer: A Systematic Review for the U.S. Preventive Services Task Force</dc:title>
  <dc:creator>Pacific Northwest EPC</dc:creator>
  <cp:keywords>BRCA, breast cancer, genetic testing, genetic counseling, risk assessment</cp:keywords>
  <cp:lastModifiedBy>omk</cp:lastModifiedBy>
  <cp:revision>20</cp:revision>
  <cp:lastPrinted>2019-06-11T00:06:00Z</cp:lastPrinted>
  <dcterms:created xsi:type="dcterms:W3CDTF">2019-08-07T15:42:00Z</dcterms:created>
  <dcterms:modified xsi:type="dcterms:W3CDTF">2019-08-27T10:51:00Z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LastSaved">
    <vt:filetime>2018-05-23T00:00:00Z</vt:filetime>
  </property>
</Properties>
</file>