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C9" w:rsidRDefault="001D21C9" w:rsidP="001B22E1">
      <w:pPr>
        <w:pStyle w:val="ChapterHeading"/>
        <w:spacing w:before="160"/>
      </w:pPr>
      <w:r>
        <w:t>Appendix E. Evidence Tables</w:t>
      </w:r>
    </w:p>
    <w:p w:rsidR="001D21C9" w:rsidRDefault="001D21C9" w:rsidP="001D21C9">
      <w:pPr>
        <w:rPr>
          <w:rFonts w:cs="Arial"/>
          <w:b/>
          <w:sz w:val="36"/>
          <w:szCs w:val="36"/>
        </w:rPr>
      </w:pPr>
    </w:p>
    <w:p w:rsidR="001D21C9" w:rsidRPr="00B92C5B" w:rsidRDefault="001D21C9" w:rsidP="001D21C9">
      <w:pPr>
        <w:rPr>
          <w:rFonts w:ascii="Arial" w:hAnsi="Arial" w:cs="Arial"/>
          <w:b/>
          <w:sz w:val="36"/>
          <w:szCs w:val="36"/>
        </w:rPr>
      </w:pPr>
      <w:r w:rsidRPr="00B92C5B">
        <w:rPr>
          <w:rFonts w:ascii="Arial" w:hAnsi="Arial" w:cs="Arial"/>
          <w:b/>
          <w:sz w:val="20"/>
        </w:rPr>
        <w:t>Table 1. Characteristics of studies on populations with no specific diseases or conditions</w:t>
      </w:r>
    </w:p>
    <w:p w:rsidR="001D21C9" w:rsidRPr="00554342" w:rsidRDefault="001D21C9" w:rsidP="001D21C9"/>
    <w:tbl>
      <w:tblPr>
        <w:tblW w:w="174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267"/>
        <w:gridCol w:w="1312"/>
        <w:gridCol w:w="2070"/>
        <w:gridCol w:w="1325"/>
        <w:gridCol w:w="4637"/>
        <w:gridCol w:w="1554"/>
        <w:gridCol w:w="3178"/>
      </w:tblGrid>
      <w:tr w:rsidR="001D21C9" w:rsidRPr="00C528FB" w:rsidTr="001D21C9">
        <w:trPr>
          <w:cantSplit/>
          <w:trHeight w:val="315"/>
          <w:tblHeader/>
        </w:trPr>
        <w:tc>
          <w:tcPr>
            <w:tcW w:w="2060" w:type="dxa"/>
            <w:shd w:val="clear" w:color="auto" w:fill="auto"/>
            <w:noWrap/>
            <w:vAlign w:val="bottom"/>
          </w:tcPr>
          <w:p w:rsidR="001D21C9" w:rsidRPr="00C528FB" w:rsidRDefault="001D21C9" w:rsidP="001D21C9">
            <w:pPr>
              <w:rPr>
                <w:rFonts w:ascii="Arial" w:hAnsi="Arial" w:cs="Arial"/>
                <w:b/>
                <w:bCs/>
                <w:sz w:val="18"/>
                <w:szCs w:val="18"/>
              </w:rPr>
            </w:pPr>
            <w:r w:rsidRPr="00C528FB">
              <w:rPr>
                <w:rFonts w:ascii="Arial" w:hAnsi="Arial" w:cs="Arial"/>
                <w:b/>
                <w:bCs/>
                <w:sz w:val="18"/>
                <w:szCs w:val="18"/>
              </w:rPr>
              <w:t>Author, year</w:t>
            </w:r>
          </w:p>
          <w:p w:rsidR="001D21C9" w:rsidRPr="00C528FB" w:rsidRDefault="001D21C9" w:rsidP="001D21C9">
            <w:pPr>
              <w:rPr>
                <w:rFonts w:ascii="Arial" w:hAnsi="Arial" w:cs="Arial"/>
                <w:b/>
                <w:bCs/>
                <w:sz w:val="18"/>
                <w:szCs w:val="18"/>
              </w:rPr>
            </w:pPr>
          </w:p>
          <w:p w:rsidR="001D21C9" w:rsidRPr="00C528FB" w:rsidRDefault="001D21C9" w:rsidP="001D21C9">
            <w:pPr>
              <w:rPr>
                <w:rFonts w:ascii="Arial" w:hAnsi="Arial" w:cs="Arial"/>
                <w:b/>
                <w:bCs/>
                <w:sz w:val="18"/>
                <w:szCs w:val="18"/>
              </w:rPr>
            </w:pPr>
            <w:r w:rsidRPr="00C528FB">
              <w:rPr>
                <w:rFonts w:ascii="Arial" w:hAnsi="Arial" w:cs="Arial"/>
                <w:b/>
                <w:bCs/>
                <w:sz w:val="18"/>
                <w:szCs w:val="18"/>
              </w:rPr>
              <w:t>Study Location</w:t>
            </w:r>
          </w:p>
        </w:tc>
        <w:tc>
          <w:tcPr>
            <w:tcW w:w="1247" w:type="dxa"/>
            <w:vAlign w:val="bottom"/>
          </w:tcPr>
          <w:p w:rsidR="001D21C9" w:rsidRPr="00C528FB" w:rsidRDefault="001D21C9" w:rsidP="001D21C9">
            <w:pPr>
              <w:rPr>
                <w:rFonts w:ascii="Arial" w:hAnsi="Arial" w:cs="Arial"/>
                <w:b/>
                <w:bCs/>
                <w:sz w:val="18"/>
                <w:szCs w:val="18"/>
              </w:rPr>
            </w:pPr>
            <w:r w:rsidRPr="00C528FB">
              <w:rPr>
                <w:rFonts w:ascii="Arial" w:hAnsi="Arial" w:cs="Arial"/>
                <w:b/>
                <w:bCs/>
                <w:sz w:val="18"/>
                <w:szCs w:val="18"/>
              </w:rPr>
              <w:t>Years of Recruitment</w:t>
            </w:r>
          </w:p>
        </w:tc>
        <w:tc>
          <w:tcPr>
            <w:tcW w:w="1312" w:type="dxa"/>
            <w:vAlign w:val="bottom"/>
          </w:tcPr>
          <w:p w:rsidR="001D21C9" w:rsidRPr="00C528FB" w:rsidRDefault="001D21C9" w:rsidP="001D21C9">
            <w:pPr>
              <w:rPr>
                <w:rFonts w:ascii="Arial" w:hAnsi="Arial" w:cs="Arial"/>
                <w:b/>
                <w:bCs/>
                <w:sz w:val="18"/>
                <w:szCs w:val="18"/>
              </w:rPr>
            </w:pPr>
            <w:r w:rsidRPr="00C528FB">
              <w:rPr>
                <w:rFonts w:ascii="Arial" w:hAnsi="Arial" w:cs="Arial"/>
                <w:b/>
                <w:bCs/>
                <w:sz w:val="18"/>
                <w:szCs w:val="18"/>
              </w:rPr>
              <w:t>Single or Multicenter</w:t>
            </w:r>
          </w:p>
        </w:tc>
        <w:tc>
          <w:tcPr>
            <w:tcW w:w="2070" w:type="dxa"/>
            <w:vAlign w:val="bottom"/>
          </w:tcPr>
          <w:p w:rsidR="001D21C9" w:rsidRPr="00C528FB" w:rsidRDefault="001D21C9" w:rsidP="001D21C9">
            <w:pPr>
              <w:rPr>
                <w:rFonts w:ascii="Arial" w:hAnsi="Arial" w:cs="Arial"/>
                <w:b/>
                <w:bCs/>
                <w:sz w:val="18"/>
                <w:szCs w:val="18"/>
              </w:rPr>
            </w:pPr>
            <w:r w:rsidRPr="00C528FB">
              <w:rPr>
                <w:rFonts w:ascii="Arial" w:hAnsi="Arial" w:cs="Arial"/>
                <w:b/>
                <w:bCs/>
                <w:sz w:val="18"/>
                <w:szCs w:val="18"/>
              </w:rPr>
              <w:t xml:space="preserve">Recruitment Setting </w:t>
            </w:r>
          </w:p>
        </w:tc>
        <w:tc>
          <w:tcPr>
            <w:tcW w:w="1325" w:type="dxa"/>
            <w:vAlign w:val="bottom"/>
          </w:tcPr>
          <w:p w:rsidR="001D21C9" w:rsidRPr="00C528FB" w:rsidRDefault="001D21C9" w:rsidP="001D21C9">
            <w:pPr>
              <w:rPr>
                <w:rFonts w:ascii="Arial" w:hAnsi="Arial" w:cs="Arial"/>
                <w:b/>
                <w:bCs/>
                <w:sz w:val="18"/>
                <w:szCs w:val="18"/>
              </w:rPr>
            </w:pPr>
            <w:r w:rsidRPr="00C528FB">
              <w:rPr>
                <w:rFonts w:ascii="Arial" w:hAnsi="Arial" w:cs="Arial"/>
                <w:b/>
                <w:bCs/>
                <w:sz w:val="18"/>
                <w:szCs w:val="18"/>
              </w:rPr>
              <w:t>Study Design</w:t>
            </w:r>
          </w:p>
        </w:tc>
        <w:tc>
          <w:tcPr>
            <w:tcW w:w="4637" w:type="dxa"/>
            <w:vAlign w:val="bottom"/>
          </w:tcPr>
          <w:p w:rsidR="001D21C9" w:rsidRPr="00C528FB" w:rsidRDefault="001D21C9" w:rsidP="001D21C9">
            <w:pPr>
              <w:ind w:left="162" w:hanging="162"/>
              <w:rPr>
                <w:rFonts w:ascii="Arial" w:hAnsi="Arial" w:cs="Arial"/>
                <w:b/>
                <w:bCs/>
                <w:sz w:val="18"/>
                <w:szCs w:val="18"/>
              </w:rPr>
            </w:pPr>
            <w:r w:rsidRPr="00C528FB">
              <w:rPr>
                <w:rFonts w:ascii="Arial" w:hAnsi="Arial" w:cs="Arial"/>
                <w:b/>
                <w:bCs/>
                <w:sz w:val="18"/>
                <w:szCs w:val="18"/>
              </w:rPr>
              <w:t>Inclusion Criteria</w:t>
            </w:r>
          </w:p>
        </w:tc>
        <w:tc>
          <w:tcPr>
            <w:tcW w:w="1554" w:type="dxa"/>
            <w:vAlign w:val="bottom"/>
          </w:tcPr>
          <w:p w:rsidR="001D21C9" w:rsidRPr="00C528FB" w:rsidRDefault="001D21C9" w:rsidP="001D21C9">
            <w:pPr>
              <w:rPr>
                <w:rFonts w:ascii="Arial" w:hAnsi="Arial" w:cs="Arial"/>
                <w:b/>
                <w:bCs/>
                <w:sz w:val="18"/>
                <w:szCs w:val="18"/>
              </w:rPr>
            </w:pPr>
            <w:r w:rsidRPr="00C528FB">
              <w:rPr>
                <w:rFonts w:ascii="Arial" w:hAnsi="Arial" w:cs="Arial"/>
                <w:b/>
                <w:bCs/>
                <w:sz w:val="18"/>
                <w:szCs w:val="18"/>
              </w:rPr>
              <w:t>Study’s stated goal is weight maintenance</w:t>
            </w:r>
          </w:p>
        </w:tc>
        <w:tc>
          <w:tcPr>
            <w:tcW w:w="3198" w:type="dxa"/>
            <w:vAlign w:val="bottom"/>
          </w:tcPr>
          <w:p w:rsidR="001D21C9" w:rsidRPr="00C528FB" w:rsidRDefault="001D21C9" w:rsidP="001D21C9">
            <w:pPr>
              <w:rPr>
                <w:rFonts w:ascii="Arial" w:hAnsi="Arial" w:cs="Arial"/>
                <w:b/>
                <w:bCs/>
                <w:sz w:val="18"/>
                <w:szCs w:val="18"/>
              </w:rPr>
            </w:pPr>
            <w:r w:rsidRPr="00C528FB">
              <w:rPr>
                <w:rFonts w:ascii="Arial" w:hAnsi="Arial" w:cs="Arial"/>
                <w:b/>
                <w:bCs/>
                <w:sz w:val="18"/>
                <w:szCs w:val="18"/>
              </w:rPr>
              <w:t>Control</w:t>
            </w:r>
          </w:p>
          <w:p w:rsidR="001D21C9" w:rsidRPr="00C528FB" w:rsidRDefault="001D21C9" w:rsidP="001D21C9">
            <w:pPr>
              <w:rPr>
                <w:rFonts w:ascii="Arial" w:hAnsi="Arial" w:cs="Arial"/>
                <w:b/>
                <w:bCs/>
                <w:sz w:val="18"/>
                <w:szCs w:val="18"/>
              </w:rPr>
            </w:pPr>
          </w:p>
          <w:p w:rsidR="001D21C9" w:rsidRPr="00C528FB" w:rsidRDefault="001D21C9" w:rsidP="001D21C9">
            <w:pPr>
              <w:rPr>
                <w:rFonts w:ascii="Arial" w:hAnsi="Arial" w:cs="Arial"/>
                <w:b/>
                <w:bCs/>
                <w:sz w:val="18"/>
                <w:szCs w:val="18"/>
              </w:rPr>
            </w:pPr>
            <w:r w:rsidRPr="00C528FB">
              <w:rPr>
                <w:rFonts w:ascii="Arial" w:hAnsi="Arial" w:cs="Arial"/>
                <w:b/>
                <w:bCs/>
                <w:sz w:val="18"/>
                <w:szCs w:val="18"/>
              </w:rPr>
              <w:t>Active Intervention</w:t>
            </w:r>
          </w:p>
        </w:tc>
      </w:tr>
      <w:tr w:rsidR="001D21C9" w:rsidRPr="00C528FB" w:rsidTr="001D21C9">
        <w:trPr>
          <w:cantSplit/>
          <w:trHeight w:val="315"/>
          <w:tblHeader/>
        </w:trPr>
        <w:tc>
          <w:tcPr>
            <w:tcW w:w="17403" w:type="dxa"/>
            <w:gridSpan w:val="8"/>
            <w:shd w:val="clear" w:color="auto" w:fill="auto"/>
            <w:noWrap/>
            <w:vAlign w:val="bottom"/>
          </w:tcPr>
          <w:p w:rsidR="001D21C9" w:rsidRPr="00C528FB" w:rsidRDefault="001D21C9" w:rsidP="001D21C9">
            <w:pPr>
              <w:rPr>
                <w:rFonts w:ascii="Arial" w:hAnsi="Arial" w:cs="Arial"/>
                <w:b/>
                <w:bCs/>
                <w:sz w:val="18"/>
                <w:szCs w:val="18"/>
              </w:rPr>
            </w:pPr>
            <w:r w:rsidRPr="00C528FB">
              <w:rPr>
                <w:rFonts w:ascii="Arial" w:hAnsi="Arial" w:cs="Arial"/>
                <w:b/>
                <w:bCs/>
                <w:sz w:val="18"/>
                <w:szCs w:val="18"/>
              </w:rPr>
              <w:t>Trials</w:t>
            </w:r>
          </w:p>
        </w:tc>
      </w:tr>
      <w:tr w:rsidR="001D21C9" w:rsidRPr="00C528FB"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t>Bhargava, 2002</w:t>
            </w:r>
            <w:r w:rsidRPr="00C528FB">
              <w:rPr>
                <w:rFonts w:ascii="Arial" w:hAnsi="Arial" w:cs="Arial"/>
                <w:sz w:val="18"/>
                <w:szCs w:val="18"/>
                <w:vertAlign w:val="superscript"/>
              </w:rPr>
              <w:t>1</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United States</w:t>
            </w:r>
          </w:p>
        </w:tc>
        <w:tc>
          <w:tcPr>
            <w:tcW w:w="1247" w:type="dxa"/>
          </w:tcPr>
          <w:p w:rsidR="001D21C9" w:rsidRPr="00C528FB" w:rsidRDefault="001D21C9" w:rsidP="001D21C9">
            <w:pPr>
              <w:rPr>
                <w:rFonts w:ascii="Arial" w:hAnsi="Arial" w:cs="Arial"/>
                <w:sz w:val="18"/>
                <w:szCs w:val="18"/>
              </w:rPr>
            </w:pPr>
            <w:r w:rsidRPr="00C528FB">
              <w:rPr>
                <w:rFonts w:ascii="Arial" w:hAnsi="Arial" w:cs="Arial"/>
                <w:sz w:val="18"/>
                <w:szCs w:val="18"/>
              </w:rPr>
              <w:t>1991-Not reported</w:t>
            </w:r>
          </w:p>
        </w:tc>
        <w:tc>
          <w:tcPr>
            <w:tcW w:w="1312" w:type="dxa"/>
          </w:tcPr>
          <w:p w:rsidR="001D21C9" w:rsidRPr="00C528FB" w:rsidRDefault="001D21C9" w:rsidP="001D21C9">
            <w:pPr>
              <w:rPr>
                <w:rFonts w:ascii="Arial" w:hAnsi="Arial" w:cs="Arial"/>
                <w:sz w:val="18"/>
                <w:szCs w:val="18"/>
              </w:rPr>
            </w:pPr>
            <w:r w:rsidRPr="00C528FB">
              <w:rPr>
                <w:rFonts w:ascii="Arial" w:hAnsi="Arial" w:cs="Arial"/>
                <w:sz w:val="18"/>
                <w:szCs w:val="18"/>
              </w:rPr>
              <w:t>Multicenter</w:t>
            </w:r>
          </w:p>
        </w:tc>
        <w:tc>
          <w:tcPr>
            <w:tcW w:w="2070" w:type="dxa"/>
          </w:tcPr>
          <w:p w:rsidR="001D21C9" w:rsidRPr="00C528FB" w:rsidRDefault="001D21C9" w:rsidP="001D21C9">
            <w:pPr>
              <w:rPr>
                <w:rFonts w:ascii="Arial" w:hAnsi="Arial" w:cs="Arial"/>
                <w:sz w:val="18"/>
                <w:szCs w:val="18"/>
              </w:rPr>
            </w:pPr>
            <w:r w:rsidRPr="00C528FB">
              <w:rPr>
                <w:rFonts w:ascii="Arial" w:hAnsi="Arial" w:cs="Arial"/>
                <w:sz w:val="18"/>
                <w:szCs w:val="18"/>
              </w:rPr>
              <w:t>Community/geographic</w:t>
            </w:r>
          </w:p>
          <w:p w:rsidR="001D21C9" w:rsidRPr="00C528FB" w:rsidRDefault="001D21C9" w:rsidP="001D21C9">
            <w:pPr>
              <w:rPr>
                <w:rFonts w:ascii="Arial" w:hAnsi="Arial" w:cs="Arial"/>
                <w:sz w:val="18"/>
                <w:szCs w:val="18"/>
              </w:rPr>
            </w:pPr>
            <w:r w:rsidRPr="00C528FB">
              <w:rPr>
                <w:rFonts w:ascii="Arial" w:hAnsi="Arial" w:cs="Arial"/>
                <w:sz w:val="18"/>
                <w:szCs w:val="18"/>
              </w:rPr>
              <w:t xml:space="preserve">Clinical </w:t>
            </w:r>
          </w:p>
        </w:tc>
        <w:tc>
          <w:tcPr>
            <w:tcW w:w="1325" w:type="dxa"/>
          </w:tcPr>
          <w:p w:rsidR="001D21C9" w:rsidRPr="00C528FB" w:rsidRDefault="001D21C9" w:rsidP="001D21C9">
            <w:pPr>
              <w:rPr>
                <w:rFonts w:ascii="Arial" w:hAnsi="Arial" w:cs="Arial"/>
                <w:sz w:val="18"/>
                <w:szCs w:val="18"/>
              </w:rPr>
            </w:pPr>
            <w:r w:rsidRPr="00C528FB">
              <w:rPr>
                <w:rFonts w:ascii="Arial" w:hAnsi="Arial" w:cs="Arial"/>
                <w:sz w:val="18"/>
                <w:szCs w:val="18"/>
              </w:rPr>
              <w:t>Randomized intervention</w:t>
            </w:r>
          </w:p>
        </w:tc>
        <w:tc>
          <w:tcPr>
            <w:tcW w:w="4637" w:type="dxa"/>
          </w:tcPr>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Female only</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Age: 50-79</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greater than 165% of ideal weight as judged by the 1983 Metropolitan Life Insurance Weights tables for a medium frame</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Post-menopausal</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Representative of 1990 Census for recruitment area</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Include if consume &gt;36% of energy from fat as reported in food frequency questionnaire</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history of any cancer other than effectively treated non melanoma skin cancer or carcinoma in-situ of the cervix</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history of stroke or coronary artery disease</w:t>
            </w:r>
          </w:p>
          <w:p w:rsidR="001D21C9" w:rsidRPr="00C528FB" w:rsidRDefault="001D21C9" w:rsidP="001D21C9">
            <w:pPr>
              <w:rPr>
                <w:rFonts w:ascii="Arial" w:hAnsi="Arial" w:cs="Arial"/>
                <w:sz w:val="18"/>
                <w:szCs w:val="18"/>
              </w:rPr>
            </w:pPr>
            <w:r w:rsidRPr="00C528FB">
              <w:rPr>
                <w:rFonts w:ascii="Arial" w:hAnsi="Arial" w:cs="Arial"/>
                <w:sz w:val="18"/>
                <w:szCs w:val="18"/>
              </w:rPr>
              <w:t>No history of disease that might make two-year survival questionable</w:t>
            </w:r>
          </w:p>
          <w:p w:rsidR="001D21C9" w:rsidRPr="00C528FB" w:rsidRDefault="001D21C9" w:rsidP="001D21C9">
            <w:pPr>
              <w:rPr>
                <w:rFonts w:ascii="Arial" w:hAnsi="Arial" w:cs="Arial"/>
                <w:sz w:val="18"/>
                <w:szCs w:val="18"/>
              </w:rPr>
            </w:pPr>
            <w:r w:rsidRPr="00C528FB">
              <w:rPr>
                <w:rFonts w:ascii="Arial" w:hAnsi="Arial" w:cs="Arial"/>
                <w:sz w:val="18"/>
                <w:szCs w:val="18"/>
              </w:rPr>
              <w:t xml:space="preserve">No use of physician-prescribed drugs to alter blood lipids, including &gt; 1 g per day of niacin </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history of insulin-dependent diabetes mellitus or uncontrolled hyperglycemia</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 xml:space="preserve">No evidence of unstable mental disease, alcoholism, or substance abuse; </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 xml:space="preserve">No likelihood of being unavailable for a significant portion of the 2-year follow-up period; </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 xml:space="preserve">Not eating &gt; 10 meals a week not prepared at home; </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 xml:space="preserve">Not greater than 165% of ideal weight as judged by the 1983 Metropolitan Life Insurance Weights tables for a medium frame; </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Able to provide reliable dietary information during the pre-randomization period or did not completed 4 day food recall during pre-randomization period;</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Ability or willingness to sign the Informed Consent Form.</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lastRenderedPageBreak/>
              <w:t>Pass medical screening</w:t>
            </w:r>
          </w:p>
        </w:tc>
        <w:tc>
          <w:tcPr>
            <w:tcW w:w="1554" w:type="dxa"/>
          </w:tcPr>
          <w:p w:rsidR="001D21C9" w:rsidRPr="00C528FB" w:rsidRDefault="001D21C9" w:rsidP="001D21C9">
            <w:pPr>
              <w:rPr>
                <w:rFonts w:ascii="Arial" w:hAnsi="Arial" w:cs="Arial"/>
                <w:sz w:val="18"/>
                <w:szCs w:val="18"/>
              </w:rPr>
            </w:pPr>
            <w:r w:rsidRPr="00C528FB">
              <w:rPr>
                <w:rFonts w:ascii="Arial" w:hAnsi="Arial" w:cs="Arial"/>
                <w:sz w:val="18"/>
                <w:szCs w:val="18"/>
              </w:rPr>
              <w:lastRenderedPageBreak/>
              <w:t>No</w:t>
            </w:r>
          </w:p>
        </w:tc>
        <w:tc>
          <w:tcPr>
            <w:tcW w:w="3198" w:type="dxa"/>
          </w:tcPr>
          <w:p w:rsidR="001D21C9" w:rsidRPr="00C528FB" w:rsidRDefault="001D21C9" w:rsidP="001D21C9">
            <w:pPr>
              <w:rPr>
                <w:rFonts w:ascii="Arial" w:hAnsi="Arial" w:cs="Arial"/>
                <w:sz w:val="18"/>
                <w:szCs w:val="18"/>
              </w:rPr>
            </w:pPr>
            <w:r w:rsidRPr="00C528FB">
              <w:rPr>
                <w:rFonts w:ascii="Arial" w:hAnsi="Arial" w:cs="Arial"/>
                <w:sz w:val="18"/>
                <w:szCs w:val="18"/>
              </w:rPr>
              <w:t>Diet related education materials</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Diet</w:t>
            </w:r>
          </w:p>
        </w:tc>
      </w:tr>
      <w:tr w:rsidR="001D21C9" w:rsidRPr="00C528FB"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lastRenderedPageBreak/>
              <w:t>Burke, 2003</w:t>
            </w:r>
            <w:r w:rsidRPr="00C528FB">
              <w:rPr>
                <w:rFonts w:ascii="Arial" w:hAnsi="Arial" w:cs="Arial"/>
                <w:sz w:val="18"/>
                <w:szCs w:val="18"/>
                <w:vertAlign w:val="superscript"/>
              </w:rPr>
              <w:t>2</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Australia</w:t>
            </w:r>
          </w:p>
        </w:tc>
        <w:tc>
          <w:tcPr>
            <w:tcW w:w="1247" w:type="dxa"/>
          </w:tcPr>
          <w:p w:rsidR="001D21C9" w:rsidRPr="00C528FB" w:rsidRDefault="001D21C9" w:rsidP="001D21C9">
            <w:pPr>
              <w:rPr>
                <w:rFonts w:ascii="Arial" w:hAnsi="Arial" w:cs="Arial"/>
                <w:sz w:val="18"/>
                <w:szCs w:val="18"/>
              </w:rPr>
            </w:pPr>
            <w:r w:rsidRPr="00C528FB">
              <w:rPr>
                <w:rFonts w:ascii="Arial" w:hAnsi="Arial" w:cs="Arial"/>
                <w:sz w:val="18"/>
                <w:szCs w:val="18"/>
              </w:rPr>
              <w:t>Not Reported</w:t>
            </w:r>
          </w:p>
        </w:tc>
        <w:tc>
          <w:tcPr>
            <w:tcW w:w="1312" w:type="dxa"/>
          </w:tcPr>
          <w:p w:rsidR="001D21C9" w:rsidRPr="00C528FB" w:rsidRDefault="001D21C9" w:rsidP="001D21C9">
            <w:pPr>
              <w:rPr>
                <w:rFonts w:ascii="Arial" w:hAnsi="Arial" w:cs="Arial"/>
                <w:sz w:val="18"/>
                <w:szCs w:val="18"/>
              </w:rPr>
            </w:pPr>
            <w:r w:rsidRPr="00C528FB">
              <w:rPr>
                <w:rFonts w:ascii="Arial" w:hAnsi="Arial" w:cs="Arial"/>
                <w:sz w:val="18"/>
                <w:szCs w:val="18"/>
              </w:rPr>
              <w:t>Unclear</w:t>
            </w:r>
          </w:p>
        </w:tc>
        <w:tc>
          <w:tcPr>
            <w:tcW w:w="2070" w:type="dxa"/>
          </w:tcPr>
          <w:p w:rsidR="001D21C9" w:rsidRPr="00C528FB" w:rsidRDefault="001D21C9" w:rsidP="001D21C9">
            <w:pPr>
              <w:rPr>
                <w:rFonts w:ascii="Arial" w:hAnsi="Arial" w:cs="Arial"/>
                <w:sz w:val="18"/>
                <w:szCs w:val="18"/>
              </w:rPr>
            </w:pPr>
            <w:r w:rsidRPr="00C528FB">
              <w:rPr>
                <w:rFonts w:ascii="Arial" w:hAnsi="Arial" w:cs="Arial"/>
                <w:sz w:val="18"/>
                <w:szCs w:val="18"/>
              </w:rPr>
              <w:t>Community/geographic</w:t>
            </w:r>
          </w:p>
        </w:tc>
        <w:tc>
          <w:tcPr>
            <w:tcW w:w="1325" w:type="dxa"/>
          </w:tcPr>
          <w:p w:rsidR="001D21C9" w:rsidRPr="00C528FB" w:rsidRDefault="001D21C9" w:rsidP="001D21C9">
            <w:pPr>
              <w:rPr>
                <w:rFonts w:ascii="Arial" w:hAnsi="Arial" w:cs="Arial"/>
                <w:sz w:val="18"/>
                <w:szCs w:val="18"/>
              </w:rPr>
            </w:pPr>
            <w:r w:rsidRPr="00C528FB">
              <w:rPr>
                <w:rFonts w:ascii="Arial" w:hAnsi="Arial" w:cs="Arial"/>
                <w:sz w:val="18"/>
                <w:szCs w:val="18"/>
              </w:rPr>
              <w:t>Randomized intervention</w:t>
            </w:r>
          </w:p>
        </w:tc>
        <w:tc>
          <w:tcPr>
            <w:tcW w:w="4637" w:type="dxa"/>
          </w:tcPr>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 xml:space="preserve">Couples in Perth,Western Australia, cohabiting for the first time, not living together for more than 2 years, intending to reside in Perth for the length of the study, and not planning a pregnancy during the time of the intervention. </w:t>
            </w:r>
          </w:p>
          <w:p w:rsidR="001D21C9" w:rsidRPr="00C528FB" w:rsidRDefault="001D21C9" w:rsidP="001D21C9">
            <w:pPr>
              <w:ind w:left="162" w:hanging="162"/>
              <w:rPr>
                <w:rFonts w:ascii="Arial" w:hAnsi="Arial" w:cs="Arial"/>
                <w:sz w:val="18"/>
                <w:szCs w:val="18"/>
              </w:rPr>
            </w:pP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illnesses such as heart disease, diabetes, or severe asthma.</w:t>
            </w:r>
          </w:p>
        </w:tc>
        <w:tc>
          <w:tcPr>
            <w:tcW w:w="1554" w:type="dxa"/>
          </w:tcPr>
          <w:p w:rsidR="001D21C9" w:rsidRPr="00C528FB" w:rsidRDefault="001D21C9" w:rsidP="001D21C9">
            <w:pPr>
              <w:rPr>
                <w:rFonts w:ascii="Arial" w:hAnsi="Arial" w:cs="Arial"/>
                <w:sz w:val="18"/>
                <w:szCs w:val="18"/>
              </w:rPr>
            </w:pPr>
            <w:r w:rsidRPr="00C528FB">
              <w:rPr>
                <w:rFonts w:ascii="Arial" w:hAnsi="Arial" w:cs="Arial"/>
                <w:sz w:val="18"/>
                <w:szCs w:val="18"/>
              </w:rPr>
              <w:t>No</w:t>
            </w:r>
          </w:p>
        </w:tc>
        <w:tc>
          <w:tcPr>
            <w:tcW w:w="3198" w:type="dxa"/>
          </w:tcPr>
          <w:p w:rsidR="001D21C9" w:rsidRPr="00C528FB" w:rsidRDefault="001D21C9" w:rsidP="001D21C9">
            <w:pPr>
              <w:rPr>
                <w:rFonts w:ascii="Arial" w:hAnsi="Arial" w:cs="Arial"/>
                <w:sz w:val="18"/>
                <w:szCs w:val="18"/>
              </w:rPr>
            </w:pPr>
            <w:r w:rsidRPr="00C528FB">
              <w:rPr>
                <w:rFonts w:ascii="Arial" w:hAnsi="Arial" w:cs="Arial"/>
                <w:sz w:val="18"/>
                <w:szCs w:val="18"/>
              </w:rPr>
              <w:t>No intervention</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Combination of Diet and Physical Activity</w:t>
            </w:r>
          </w:p>
          <w:p w:rsidR="001D21C9" w:rsidRPr="00C528FB" w:rsidRDefault="001D21C9" w:rsidP="001D21C9">
            <w:pPr>
              <w:rPr>
                <w:rFonts w:ascii="Arial" w:hAnsi="Arial" w:cs="Arial"/>
                <w:sz w:val="18"/>
                <w:szCs w:val="18"/>
              </w:rPr>
            </w:pPr>
            <w:r w:rsidRPr="00C528FB">
              <w:rPr>
                <w:rFonts w:ascii="Arial" w:hAnsi="Arial" w:cs="Arial"/>
                <w:sz w:val="18"/>
                <w:szCs w:val="18"/>
              </w:rPr>
              <w:t xml:space="preserve"> (Two active arms with different levels of intensity)</w:t>
            </w:r>
          </w:p>
        </w:tc>
      </w:tr>
      <w:tr w:rsidR="001D21C9" w:rsidRPr="00C528FB"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t>Fortmann, 1981</w:t>
            </w:r>
            <w:r w:rsidRPr="00C528FB">
              <w:rPr>
                <w:rFonts w:ascii="Arial" w:hAnsi="Arial" w:cs="Arial"/>
                <w:sz w:val="18"/>
                <w:szCs w:val="18"/>
                <w:vertAlign w:val="superscript"/>
              </w:rPr>
              <w:t>3</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United States</w:t>
            </w:r>
          </w:p>
        </w:tc>
        <w:tc>
          <w:tcPr>
            <w:tcW w:w="1247" w:type="dxa"/>
          </w:tcPr>
          <w:p w:rsidR="001D21C9" w:rsidRPr="00C528FB" w:rsidRDefault="001D21C9" w:rsidP="001D21C9">
            <w:pPr>
              <w:rPr>
                <w:rFonts w:ascii="Arial" w:hAnsi="Arial" w:cs="Arial"/>
                <w:sz w:val="18"/>
                <w:szCs w:val="18"/>
              </w:rPr>
            </w:pPr>
            <w:r w:rsidRPr="00C528FB">
              <w:rPr>
                <w:rFonts w:ascii="Arial" w:hAnsi="Arial" w:cs="Arial"/>
                <w:sz w:val="18"/>
                <w:szCs w:val="18"/>
              </w:rPr>
              <w:t>1972</w:t>
            </w:r>
          </w:p>
        </w:tc>
        <w:tc>
          <w:tcPr>
            <w:tcW w:w="1312" w:type="dxa"/>
          </w:tcPr>
          <w:p w:rsidR="001D21C9" w:rsidRPr="00C528FB" w:rsidRDefault="001D21C9" w:rsidP="001D21C9">
            <w:pPr>
              <w:rPr>
                <w:rFonts w:ascii="Arial" w:hAnsi="Arial" w:cs="Arial"/>
                <w:sz w:val="18"/>
                <w:szCs w:val="18"/>
              </w:rPr>
            </w:pPr>
            <w:r w:rsidRPr="00C528FB">
              <w:rPr>
                <w:rFonts w:ascii="Arial" w:hAnsi="Arial" w:cs="Arial"/>
                <w:sz w:val="18"/>
                <w:szCs w:val="18"/>
              </w:rPr>
              <w:t>Multicenter</w:t>
            </w:r>
          </w:p>
        </w:tc>
        <w:tc>
          <w:tcPr>
            <w:tcW w:w="2070" w:type="dxa"/>
          </w:tcPr>
          <w:p w:rsidR="001D21C9" w:rsidRPr="00C528FB" w:rsidRDefault="001D21C9" w:rsidP="001D21C9">
            <w:pPr>
              <w:rPr>
                <w:rFonts w:ascii="Arial" w:hAnsi="Arial" w:cs="Arial"/>
                <w:sz w:val="18"/>
                <w:szCs w:val="18"/>
              </w:rPr>
            </w:pPr>
            <w:r w:rsidRPr="00C528FB">
              <w:rPr>
                <w:rFonts w:ascii="Arial" w:hAnsi="Arial" w:cs="Arial"/>
                <w:sz w:val="18"/>
                <w:szCs w:val="18"/>
              </w:rPr>
              <w:t>Community</w:t>
            </w:r>
          </w:p>
        </w:tc>
        <w:tc>
          <w:tcPr>
            <w:tcW w:w="1325" w:type="dxa"/>
          </w:tcPr>
          <w:p w:rsidR="001D21C9" w:rsidRPr="00C528FB" w:rsidRDefault="001D21C9" w:rsidP="001D21C9">
            <w:pPr>
              <w:rPr>
                <w:rFonts w:ascii="Arial" w:hAnsi="Arial" w:cs="Arial"/>
                <w:sz w:val="18"/>
                <w:szCs w:val="18"/>
              </w:rPr>
            </w:pPr>
            <w:r w:rsidRPr="00C528FB">
              <w:rPr>
                <w:rFonts w:ascii="Arial" w:hAnsi="Arial" w:cs="Arial"/>
                <w:sz w:val="18"/>
                <w:szCs w:val="18"/>
              </w:rPr>
              <w:t>Non-randomized intervention</w:t>
            </w:r>
          </w:p>
        </w:tc>
        <w:tc>
          <w:tcPr>
            <w:tcW w:w="4637" w:type="dxa"/>
          </w:tcPr>
          <w:p w:rsidR="001D21C9" w:rsidRPr="00C528FB" w:rsidRDefault="001D21C9" w:rsidP="001D21C9">
            <w:pPr>
              <w:rPr>
                <w:rFonts w:ascii="Arial" w:hAnsi="Arial" w:cs="Arial"/>
                <w:sz w:val="18"/>
                <w:szCs w:val="18"/>
              </w:rPr>
            </w:pPr>
            <w:r w:rsidRPr="00C528FB">
              <w:rPr>
                <w:rFonts w:ascii="Arial" w:hAnsi="Arial" w:cs="Arial"/>
                <w:sz w:val="18"/>
                <w:szCs w:val="18"/>
              </w:rPr>
              <w:t>Age 35-59 years</w:t>
            </w:r>
          </w:p>
          <w:p w:rsidR="001D21C9" w:rsidRPr="00C528FB" w:rsidRDefault="001D21C9" w:rsidP="001D21C9">
            <w:pPr>
              <w:rPr>
                <w:rFonts w:ascii="Arial" w:hAnsi="Arial" w:cs="Arial"/>
                <w:sz w:val="18"/>
                <w:szCs w:val="18"/>
              </w:rPr>
            </w:pPr>
            <w:r w:rsidRPr="00C528FB">
              <w:rPr>
                <w:rFonts w:ascii="Arial" w:hAnsi="Arial" w:cs="Arial"/>
                <w:sz w:val="18"/>
                <w:szCs w:val="18"/>
              </w:rPr>
              <w:t>Resident of Watsonville, Gilroy, or Tracey, CA</w:t>
            </w:r>
          </w:p>
          <w:p w:rsidR="001D21C9" w:rsidRPr="00C528FB" w:rsidRDefault="001D21C9" w:rsidP="001D21C9">
            <w:pPr>
              <w:rPr>
                <w:rFonts w:ascii="Arial" w:hAnsi="Arial" w:cs="Arial"/>
                <w:sz w:val="18"/>
                <w:szCs w:val="18"/>
              </w:rPr>
            </w:pPr>
            <w:r w:rsidRPr="00C528FB">
              <w:rPr>
                <w:rFonts w:ascii="Arial" w:hAnsi="Arial" w:cs="Arial"/>
                <w:sz w:val="18"/>
                <w:szCs w:val="18"/>
              </w:rPr>
              <w:t>English or Spanish speaking</w:t>
            </w:r>
          </w:p>
        </w:tc>
        <w:tc>
          <w:tcPr>
            <w:tcW w:w="1554" w:type="dxa"/>
          </w:tcPr>
          <w:p w:rsidR="001D21C9" w:rsidRPr="00C528FB" w:rsidRDefault="001D21C9" w:rsidP="001D21C9">
            <w:pPr>
              <w:rPr>
                <w:rFonts w:ascii="Arial" w:hAnsi="Arial" w:cs="Arial"/>
                <w:sz w:val="18"/>
                <w:szCs w:val="18"/>
              </w:rPr>
            </w:pPr>
            <w:r w:rsidRPr="00C528FB">
              <w:rPr>
                <w:rFonts w:ascii="Arial" w:hAnsi="Arial" w:cs="Arial"/>
                <w:sz w:val="18"/>
                <w:szCs w:val="18"/>
              </w:rPr>
              <w:t>No</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p>
        </w:tc>
        <w:tc>
          <w:tcPr>
            <w:tcW w:w="3198" w:type="dxa"/>
          </w:tcPr>
          <w:p w:rsidR="001D21C9" w:rsidRPr="00C528FB" w:rsidRDefault="001D21C9" w:rsidP="001D21C9">
            <w:pPr>
              <w:rPr>
                <w:rFonts w:ascii="Arial" w:hAnsi="Arial" w:cs="Arial"/>
                <w:sz w:val="18"/>
                <w:szCs w:val="18"/>
              </w:rPr>
            </w:pPr>
            <w:r w:rsidRPr="00C528FB">
              <w:rPr>
                <w:rFonts w:ascii="Arial" w:hAnsi="Arial" w:cs="Arial"/>
                <w:sz w:val="18"/>
                <w:szCs w:val="18"/>
              </w:rPr>
              <w:t>No intervention</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 xml:space="preserve">Two combination interventions </w:t>
            </w:r>
          </w:p>
          <w:p w:rsidR="001D21C9" w:rsidRPr="00C528FB" w:rsidRDefault="001D21C9" w:rsidP="001D21C9">
            <w:pPr>
              <w:rPr>
                <w:rFonts w:ascii="Arial" w:hAnsi="Arial" w:cs="Arial"/>
                <w:sz w:val="18"/>
                <w:szCs w:val="18"/>
              </w:rPr>
            </w:pPr>
            <w:r w:rsidRPr="00C528FB">
              <w:rPr>
                <w:rFonts w:ascii="Arial" w:hAnsi="Arial" w:cs="Arial"/>
                <w:sz w:val="18"/>
                <w:szCs w:val="18"/>
              </w:rPr>
              <w:t>Mass media &amp; direct mail educational campaigns on diet and physical activity</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Small group instruction + mass media &amp; direct mail educational campaigns on diety and physical activity</w:t>
            </w:r>
          </w:p>
        </w:tc>
      </w:tr>
      <w:tr w:rsidR="001D21C9" w:rsidRPr="00C528FB"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t>French , 2011</w:t>
            </w:r>
            <w:r w:rsidRPr="00C528FB">
              <w:rPr>
                <w:rFonts w:ascii="Arial" w:hAnsi="Arial" w:cs="Arial"/>
                <w:sz w:val="18"/>
                <w:szCs w:val="18"/>
                <w:vertAlign w:val="superscript"/>
              </w:rPr>
              <w:t>4</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United States</w:t>
            </w:r>
          </w:p>
        </w:tc>
        <w:tc>
          <w:tcPr>
            <w:tcW w:w="1247" w:type="dxa"/>
          </w:tcPr>
          <w:p w:rsidR="001D21C9" w:rsidRPr="00C528FB" w:rsidRDefault="001D21C9" w:rsidP="001D21C9">
            <w:pPr>
              <w:rPr>
                <w:rFonts w:ascii="Arial" w:hAnsi="Arial" w:cs="Arial"/>
                <w:sz w:val="18"/>
                <w:szCs w:val="18"/>
              </w:rPr>
            </w:pPr>
            <w:r w:rsidRPr="00C528FB">
              <w:rPr>
                <w:rFonts w:ascii="Arial" w:hAnsi="Arial" w:cs="Arial"/>
                <w:sz w:val="18"/>
                <w:szCs w:val="18"/>
              </w:rPr>
              <w:t>Not Reported</w:t>
            </w:r>
          </w:p>
        </w:tc>
        <w:tc>
          <w:tcPr>
            <w:tcW w:w="1312" w:type="dxa"/>
          </w:tcPr>
          <w:p w:rsidR="001D21C9" w:rsidRPr="00C528FB" w:rsidRDefault="001D21C9" w:rsidP="001D21C9">
            <w:pPr>
              <w:rPr>
                <w:rFonts w:ascii="Arial" w:hAnsi="Arial" w:cs="Arial"/>
                <w:sz w:val="18"/>
                <w:szCs w:val="18"/>
              </w:rPr>
            </w:pPr>
            <w:r w:rsidRPr="00C528FB">
              <w:rPr>
                <w:rFonts w:ascii="Arial" w:hAnsi="Arial" w:cs="Arial"/>
                <w:sz w:val="18"/>
                <w:szCs w:val="18"/>
              </w:rPr>
              <w:t>Multicenter</w:t>
            </w:r>
          </w:p>
        </w:tc>
        <w:tc>
          <w:tcPr>
            <w:tcW w:w="2070" w:type="dxa"/>
          </w:tcPr>
          <w:p w:rsidR="001D21C9" w:rsidRPr="00C528FB" w:rsidRDefault="001D21C9" w:rsidP="001D21C9">
            <w:pPr>
              <w:rPr>
                <w:rFonts w:ascii="Arial" w:hAnsi="Arial" w:cs="Arial"/>
                <w:sz w:val="18"/>
                <w:szCs w:val="18"/>
              </w:rPr>
            </w:pPr>
            <w:r w:rsidRPr="00C528FB">
              <w:rPr>
                <w:rFonts w:ascii="Arial" w:hAnsi="Arial" w:cs="Arial"/>
                <w:sz w:val="18"/>
                <w:szCs w:val="18"/>
              </w:rPr>
              <w:t>School</w:t>
            </w:r>
          </w:p>
          <w:p w:rsidR="001D21C9" w:rsidRPr="00C528FB" w:rsidRDefault="001D21C9" w:rsidP="001D21C9">
            <w:pPr>
              <w:rPr>
                <w:rFonts w:ascii="Arial" w:hAnsi="Arial" w:cs="Arial"/>
                <w:sz w:val="18"/>
                <w:szCs w:val="18"/>
              </w:rPr>
            </w:pPr>
            <w:r w:rsidRPr="00C528FB">
              <w:rPr>
                <w:rFonts w:ascii="Arial" w:hAnsi="Arial" w:cs="Arial"/>
                <w:sz w:val="18"/>
                <w:szCs w:val="18"/>
              </w:rPr>
              <w:t>Community/geographic</w:t>
            </w:r>
          </w:p>
          <w:p w:rsidR="001D21C9" w:rsidRPr="00C528FB" w:rsidRDefault="001D21C9" w:rsidP="001D21C9">
            <w:pPr>
              <w:rPr>
                <w:rFonts w:ascii="Arial" w:hAnsi="Arial" w:cs="Arial"/>
                <w:sz w:val="18"/>
                <w:szCs w:val="18"/>
              </w:rPr>
            </w:pPr>
            <w:r w:rsidRPr="00C528FB">
              <w:rPr>
                <w:rFonts w:ascii="Arial" w:hAnsi="Arial" w:cs="Arial"/>
                <w:sz w:val="18"/>
                <w:szCs w:val="18"/>
              </w:rPr>
              <w:t xml:space="preserve">Clinical </w:t>
            </w:r>
          </w:p>
        </w:tc>
        <w:tc>
          <w:tcPr>
            <w:tcW w:w="1325" w:type="dxa"/>
          </w:tcPr>
          <w:p w:rsidR="001D21C9" w:rsidRPr="00C528FB" w:rsidRDefault="001D21C9" w:rsidP="001D21C9">
            <w:pPr>
              <w:rPr>
                <w:rFonts w:ascii="Arial" w:hAnsi="Arial" w:cs="Arial"/>
                <w:sz w:val="18"/>
                <w:szCs w:val="18"/>
              </w:rPr>
            </w:pPr>
            <w:r w:rsidRPr="00C528FB">
              <w:rPr>
                <w:rFonts w:ascii="Arial" w:hAnsi="Arial" w:cs="Arial"/>
                <w:sz w:val="18"/>
                <w:szCs w:val="18"/>
              </w:rPr>
              <w:t>Randomized intervention</w:t>
            </w:r>
          </w:p>
        </w:tc>
        <w:tc>
          <w:tcPr>
            <w:tcW w:w="4637" w:type="dxa"/>
          </w:tcPr>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Age: &gt;12</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At least one child ages ≥5 years and two household members ages ≥12 years</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Residence in a private house or apartment within 20 miles of the university</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Household TV viewing weekly average of ≥10 h per person</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household members with dietary, medical, psychological, or physical limitations that would prevent their participation in intervention activities</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Willingness to be randomized to active intervention or control group.</w:t>
            </w:r>
          </w:p>
        </w:tc>
        <w:tc>
          <w:tcPr>
            <w:tcW w:w="1554" w:type="dxa"/>
          </w:tcPr>
          <w:p w:rsidR="001D21C9" w:rsidRPr="00C528FB" w:rsidRDefault="001D21C9" w:rsidP="001D21C9">
            <w:pPr>
              <w:rPr>
                <w:rFonts w:ascii="Arial" w:hAnsi="Arial" w:cs="Arial"/>
                <w:sz w:val="18"/>
                <w:szCs w:val="18"/>
              </w:rPr>
            </w:pPr>
            <w:r w:rsidRPr="00C528FB">
              <w:rPr>
                <w:rFonts w:ascii="Arial" w:hAnsi="Arial" w:cs="Arial"/>
                <w:sz w:val="18"/>
                <w:szCs w:val="18"/>
              </w:rPr>
              <w:t>Yes</w:t>
            </w:r>
          </w:p>
        </w:tc>
        <w:tc>
          <w:tcPr>
            <w:tcW w:w="3198" w:type="dxa"/>
          </w:tcPr>
          <w:p w:rsidR="001D21C9" w:rsidRPr="00C528FB" w:rsidRDefault="001D21C9" w:rsidP="001D21C9">
            <w:pPr>
              <w:rPr>
                <w:rFonts w:ascii="Arial" w:hAnsi="Arial" w:cs="Arial"/>
                <w:sz w:val="18"/>
                <w:szCs w:val="18"/>
              </w:rPr>
            </w:pPr>
            <w:r w:rsidRPr="00C528FB">
              <w:rPr>
                <w:rFonts w:ascii="Arial" w:hAnsi="Arial" w:cs="Arial"/>
                <w:sz w:val="18"/>
                <w:szCs w:val="18"/>
              </w:rPr>
              <w:t>No intervention</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Combination of Self-management, Diet, Physical Activity</w:t>
            </w:r>
          </w:p>
        </w:tc>
      </w:tr>
      <w:tr w:rsidR="001D21C9" w:rsidRPr="00C528FB"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t>Howard, 2006</w:t>
            </w:r>
            <w:r w:rsidRPr="00C528FB">
              <w:rPr>
                <w:rFonts w:ascii="Arial" w:hAnsi="Arial" w:cs="Arial"/>
                <w:sz w:val="18"/>
                <w:szCs w:val="18"/>
                <w:vertAlign w:val="superscript"/>
              </w:rPr>
              <w:t>5</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vertAlign w:val="superscript"/>
              </w:rPr>
              <w:t>6</w:t>
            </w:r>
            <w:r w:rsidRPr="00C528FB">
              <w:rPr>
                <w:rFonts w:ascii="Arial" w:hAnsi="Arial" w:cs="Arial"/>
                <w:sz w:val="18"/>
                <w:szCs w:val="18"/>
              </w:rPr>
              <w:t>United States</w:t>
            </w:r>
          </w:p>
        </w:tc>
        <w:tc>
          <w:tcPr>
            <w:tcW w:w="1247" w:type="dxa"/>
          </w:tcPr>
          <w:p w:rsidR="001D21C9" w:rsidRPr="00C528FB" w:rsidRDefault="001D21C9" w:rsidP="001D21C9">
            <w:pPr>
              <w:rPr>
                <w:rFonts w:ascii="Arial" w:hAnsi="Arial" w:cs="Arial"/>
                <w:sz w:val="18"/>
                <w:szCs w:val="18"/>
              </w:rPr>
            </w:pPr>
            <w:r w:rsidRPr="00C528FB">
              <w:rPr>
                <w:rFonts w:ascii="Arial" w:hAnsi="Arial" w:cs="Arial"/>
                <w:sz w:val="18"/>
                <w:szCs w:val="18"/>
              </w:rPr>
              <w:t>1993-1998</w:t>
            </w:r>
          </w:p>
        </w:tc>
        <w:tc>
          <w:tcPr>
            <w:tcW w:w="1312" w:type="dxa"/>
          </w:tcPr>
          <w:p w:rsidR="001D21C9" w:rsidRPr="00C528FB" w:rsidRDefault="001D21C9" w:rsidP="001D21C9">
            <w:pPr>
              <w:rPr>
                <w:rFonts w:ascii="Arial" w:hAnsi="Arial" w:cs="Arial"/>
                <w:sz w:val="18"/>
                <w:szCs w:val="18"/>
              </w:rPr>
            </w:pPr>
            <w:r w:rsidRPr="00C528FB">
              <w:rPr>
                <w:rFonts w:ascii="Arial" w:hAnsi="Arial" w:cs="Arial"/>
                <w:sz w:val="18"/>
                <w:szCs w:val="18"/>
              </w:rPr>
              <w:t>Multicenter</w:t>
            </w:r>
          </w:p>
        </w:tc>
        <w:tc>
          <w:tcPr>
            <w:tcW w:w="2070" w:type="dxa"/>
          </w:tcPr>
          <w:p w:rsidR="001D21C9" w:rsidRPr="00C528FB" w:rsidRDefault="001D21C9" w:rsidP="001D21C9">
            <w:pPr>
              <w:rPr>
                <w:rFonts w:ascii="Arial" w:hAnsi="Arial" w:cs="Arial"/>
                <w:sz w:val="18"/>
                <w:szCs w:val="18"/>
              </w:rPr>
            </w:pPr>
            <w:r w:rsidRPr="00C528FB">
              <w:rPr>
                <w:rFonts w:ascii="Arial" w:hAnsi="Arial" w:cs="Arial"/>
                <w:sz w:val="18"/>
                <w:szCs w:val="18"/>
              </w:rPr>
              <w:t>Community</w:t>
            </w:r>
          </w:p>
        </w:tc>
        <w:tc>
          <w:tcPr>
            <w:tcW w:w="1325" w:type="dxa"/>
          </w:tcPr>
          <w:p w:rsidR="001D21C9" w:rsidRPr="00C528FB" w:rsidRDefault="001D21C9" w:rsidP="001D21C9">
            <w:pPr>
              <w:rPr>
                <w:rFonts w:ascii="Arial" w:hAnsi="Arial" w:cs="Arial"/>
                <w:sz w:val="18"/>
                <w:szCs w:val="18"/>
              </w:rPr>
            </w:pPr>
            <w:r w:rsidRPr="00C528FB">
              <w:rPr>
                <w:rFonts w:ascii="Arial" w:hAnsi="Arial" w:cs="Arial"/>
                <w:sz w:val="18"/>
                <w:szCs w:val="18"/>
              </w:rPr>
              <w:t>Randomized intervention with self-selected control group</w:t>
            </w:r>
          </w:p>
        </w:tc>
        <w:tc>
          <w:tcPr>
            <w:tcW w:w="4637" w:type="dxa"/>
          </w:tcPr>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Female only</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Age: 50-79</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Post-menopausal</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Fat intake of at least 32% of daily total calories</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 xml:space="preserve">Expectation of being resident in the study recruitment area for at least 3 years following enrollment </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lastRenderedPageBreak/>
              <w:t xml:space="preserve">No competing risks (invasive cancer in the past 10 years; breast cancer at any time or suspicion of breast cancer at baseline screening; acute myocardial infarction, stroke, or transient ischemic attack in the previous 6 months; known chronic active hepatitis or severe cirrhosis) </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 xml:space="preserve">No safety concerns (blood counts indicative of disease; severe hypertension; or currently use of oral corticosteroids) </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adherence or retention concerns (unwillingness or inability to complete baseline study requirements)</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 xml:space="preserve">Not found to have femoral neck bone mineral density of more than three standard deviations below the corresponding age-specific mean </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medical conditions predictive of a survival time of less than 3 years</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known to have conditions or characteristics inconsistent with study participation and adherence (alcoholism, drug dependency, mental illness, dementia)</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active participants in another randomized controlled clinical trial</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special dietary requirements that were incompatible with the intervention program</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eating 10 or more main meals per week that were prepared outside the home</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unable to complete satisfactorily a 4-day food record</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having been diagnosed with colon cancer, type I diabetes mellitus, or gastrointestinal</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conditions that contraindicated a high-fiber diet</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history of having a bilateral prophylactic mastectomy</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 xml:space="preserve">(some inclusion criteria abstracted from </w:t>
            </w:r>
            <w:r w:rsidRPr="00C528FB">
              <w:rPr>
                <w:rFonts w:ascii="Arial" w:hAnsi="Arial" w:cs="Arial"/>
                <w:sz w:val="18"/>
                <w:szCs w:val="18"/>
                <w:vertAlign w:val="superscript"/>
              </w:rPr>
              <w:t>6</w:t>
            </w:r>
            <w:r w:rsidRPr="00C528FB">
              <w:rPr>
                <w:rFonts w:ascii="Arial" w:hAnsi="Arial" w:cs="Arial"/>
                <w:sz w:val="18"/>
                <w:szCs w:val="18"/>
              </w:rPr>
              <w:t>)</w:t>
            </w:r>
          </w:p>
        </w:tc>
        <w:tc>
          <w:tcPr>
            <w:tcW w:w="1554" w:type="dxa"/>
          </w:tcPr>
          <w:p w:rsidR="001D21C9" w:rsidRPr="00C528FB" w:rsidRDefault="001D21C9" w:rsidP="001D21C9">
            <w:pPr>
              <w:rPr>
                <w:rFonts w:ascii="Arial" w:hAnsi="Arial" w:cs="Arial"/>
                <w:sz w:val="18"/>
                <w:szCs w:val="18"/>
              </w:rPr>
            </w:pPr>
            <w:r w:rsidRPr="00C528FB">
              <w:rPr>
                <w:rFonts w:ascii="Arial" w:hAnsi="Arial" w:cs="Arial"/>
                <w:sz w:val="18"/>
                <w:szCs w:val="18"/>
              </w:rPr>
              <w:lastRenderedPageBreak/>
              <w:t>No</w:t>
            </w:r>
          </w:p>
        </w:tc>
        <w:tc>
          <w:tcPr>
            <w:tcW w:w="3198" w:type="dxa"/>
          </w:tcPr>
          <w:p w:rsidR="001D21C9" w:rsidRPr="00C528FB" w:rsidRDefault="001D21C9" w:rsidP="001D21C9">
            <w:pPr>
              <w:rPr>
                <w:rFonts w:ascii="Arial" w:hAnsi="Arial" w:cs="Arial"/>
                <w:sz w:val="18"/>
                <w:szCs w:val="18"/>
              </w:rPr>
            </w:pPr>
            <w:r w:rsidRPr="00C528FB">
              <w:rPr>
                <w:rFonts w:ascii="Arial" w:hAnsi="Arial" w:cs="Arial"/>
                <w:sz w:val="18"/>
                <w:szCs w:val="18"/>
              </w:rPr>
              <w:t>Diet and health related education materials</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Dietary pattern low in fat with increased fruits, vegetables and grain intake.</w:t>
            </w:r>
          </w:p>
        </w:tc>
      </w:tr>
      <w:tr w:rsidR="001D21C9" w:rsidRPr="00C528FB"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lastRenderedPageBreak/>
              <w:t>Lamb, 2002</w:t>
            </w:r>
            <w:r w:rsidRPr="00C528FB">
              <w:rPr>
                <w:rFonts w:ascii="Arial" w:hAnsi="Arial" w:cs="Arial"/>
                <w:sz w:val="18"/>
                <w:szCs w:val="18"/>
                <w:vertAlign w:val="superscript"/>
              </w:rPr>
              <w:t>7</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Europe</w:t>
            </w:r>
          </w:p>
        </w:tc>
        <w:tc>
          <w:tcPr>
            <w:tcW w:w="1247" w:type="dxa"/>
          </w:tcPr>
          <w:p w:rsidR="001D21C9" w:rsidRPr="00C528FB" w:rsidRDefault="001D21C9" w:rsidP="001D21C9">
            <w:pPr>
              <w:rPr>
                <w:rFonts w:ascii="Arial" w:hAnsi="Arial" w:cs="Arial"/>
                <w:sz w:val="18"/>
                <w:szCs w:val="18"/>
              </w:rPr>
            </w:pPr>
            <w:r w:rsidRPr="00C528FB">
              <w:rPr>
                <w:rFonts w:ascii="Arial" w:hAnsi="Arial" w:cs="Arial"/>
                <w:sz w:val="18"/>
                <w:szCs w:val="18"/>
              </w:rPr>
              <w:t>Not Reported</w:t>
            </w:r>
          </w:p>
        </w:tc>
        <w:tc>
          <w:tcPr>
            <w:tcW w:w="1312" w:type="dxa"/>
          </w:tcPr>
          <w:p w:rsidR="001D21C9" w:rsidRPr="00C528FB" w:rsidRDefault="001D21C9" w:rsidP="001D21C9">
            <w:pPr>
              <w:rPr>
                <w:rFonts w:ascii="Arial" w:hAnsi="Arial" w:cs="Arial"/>
                <w:sz w:val="18"/>
                <w:szCs w:val="18"/>
              </w:rPr>
            </w:pPr>
            <w:r w:rsidRPr="00C528FB">
              <w:rPr>
                <w:rFonts w:ascii="Arial" w:hAnsi="Arial" w:cs="Arial"/>
                <w:sz w:val="18"/>
                <w:szCs w:val="18"/>
              </w:rPr>
              <w:t>Single</w:t>
            </w:r>
          </w:p>
        </w:tc>
        <w:tc>
          <w:tcPr>
            <w:tcW w:w="2070" w:type="dxa"/>
          </w:tcPr>
          <w:p w:rsidR="001D21C9" w:rsidRPr="00C528FB" w:rsidRDefault="001D21C9" w:rsidP="001D21C9">
            <w:pPr>
              <w:rPr>
                <w:rFonts w:ascii="Arial" w:hAnsi="Arial" w:cs="Arial"/>
                <w:sz w:val="18"/>
                <w:szCs w:val="18"/>
              </w:rPr>
            </w:pPr>
            <w:r w:rsidRPr="00C528FB">
              <w:rPr>
                <w:rFonts w:ascii="Arial" w:hAnsi="Arial" w:cs="Arial"/>
                <w:sz w:val="18"/>
                <w:szCs w:val="18"/>
              </w:rPr>
              <w:t xml:space="preserve">Clinical </w:t>
            </w:r>
          </w:p>
        </w:tc>
        <w:tc>
          <w:tcPr>
            <w:tcW w:w="1325" w:type="dxa"/>
          </w:tcPr>
          <w:p w:rsidR="001D21C9" w:rsidRPr="00C528FB" w:rsidRDefault="001D21C9" w:rsidP="001D21C9">
            <w:pPr>
              <w:rPr>
                <w:rFonts w:ascii="Arial" w:hAnsi="Arial" w:cs="Arial"/>
                <w:sz w:val="18"/>
                <w:szCs w:val="18"/>
              </w:rPr>
            </w:pPr>
            <w:r w:rsidRPr="00C528FB">
              <w:rPr>
                <w:rFonts w:ascii="Arial" w:hAnsi="Arial" w:cs="Arial"/>
                <w:sz w:val="18"/>
                <w:szCs w:val="18"/>
              </w:rPr>
              <w:t>Randomized intervention</w:t>
            </w:r>
          </w:p>
        </w:tc>
        <w:tc>
          <w:tcPr>
            <w:tcW w:w="4637" w:type="dxa"/>
          </w:tcPr>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Age: 40-70</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include if take less than 120 minutes of moderate intensity exercise per week</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Include if no serious medical problem</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 xml:space="preserve">No recent history of an illness likely to interfere with the ability to walk one mile safely, including serious </w:t>
            </w:r>
            <w:r w:rsidRPr="00C528FB">
              <w:rPr>
                <w:rFonts w:ascii="Arial" w:hAnsi="Arial" w:cs="Arial"/>
                <w:sz w:val="18"/>
                <w:szCs w:val="18"/>
              </w:rPr>
              <w:lastRenderedPageBreak/>
              <w:t xml:space="preserve">cardiac or respiratory diagnoses, lower limb fractures in the last year, blindness, rheumatoid arthritis, chronic neurological, terminal or significant mental illness. </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doctor’s restrictions on exercise.</w:t>
            </w:r>
          </w:p>
        </w:tc>
        <w:tc>
          <w:tcPr>
            <w:tcW w:w="1554" w:type="dxa"/>
          </w:tcPr>
          <w:p w:rsidR="001D21C9" w:rsidRPr="00C528FB" w:rsidRDefault="001D21C9" w:rsidP="001D21C9">
            <w:pPr>
              <w:rPr>
                <w:rFonts w:ascii="Arial" w:hAnsi="Arial" w:cs="Arial"/>
                <w:sz w:val="18"/>
                <w:szCs w:val="18"/>
              </w:rPr>
            </w:pPr>
            <w:r w:rsidRPr="00C528FB">
              <w:rPr>
                <w:rFonts w:ascii="Arial" w:hAnsi="Arial" w:cs="Arial"/>
                <w:sz w:val="18"/>
                <w:szCs w:val="18"/>
              </w:rPr>
              <w:lastRenderedPageBreak/>
              <w:t>No</w:t>
            </w:r>
          </w:p>
        </w:tc>
        <w:tc>
          <w:tcPr>
            <w:tcW w:w="3198" w:type="dxa"/>
          </w:tcPr>
          <w:p w:rsidR="001D21C9" w:rsidRPr="00C528FB" w:rsidRDefault="001D21C9" w:rsidP="001D21C9">
            <w:pPr>
              <w:rPr>
                <w:rFonts w:ascii="Arial" w:hAnsi="Arial" w:cs="Arial"/>
                <w:sz w:val="18"/>
                <w:szCs w:val="18"/>
              </w:rPr>
            </w:pPr>
            <w:r w:rsidRPr="00C528FB">
              <w:rPr>
                <w:rFonts w:ascii="Arial" w:hAnsi="Arial" w:cs="Arial"/>
                <w:sz w:val="18"/>
                <w:szCs w:val="18"/>
              </w:rPr>
              <w:t>Advice on Physical Activity</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Group Physical Activity Sessions</w:t>
            </w:r>
          </w:p>
        </w:tc>
      </w:tr>
      <w:tr w:rsidR="001D21C9" w:rsidRPr="00C528FB"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lastRenderedPageBreak/>
              <w:t>Levine, 2007</w:t>
            </w:r>
            <w:r w:rsidRPr="00C528FB">
              <w:rPr>
                <w:rFonts w:ascii="Arial" w:hAnsi="Arial" w:cs="Arial"/>
                <w:sz w:val="18"/>
                <w:szCs w:val="18"/>
                <w:vertAlign w:val="superscript"/>
              </w:rPr>
              <w:t>8</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United States</w:t>
            </w:r>
          </w:p>
        </w:tc>
        <w:tc>
          <w:tcPr>
            <w:tcW w:w="1247" w:type="dxa"/>
          </w:tcPr>
          <w:p w:rsidR="001D21C9" w:rsidRPr="00C528FB" w:rsidRDefault="001D21C9" w:rsidP="001D21C9">
            <w:pPr>
              <w:rPr>
                <w:rFonts w:ascii="Arial" w:hAnsi="Arial" w:cs="Arial"/>
                <w:sz w:val="18"/>
                <w:szCs w:val="18"/>
              </w:rPr>
            </w:pPr>
            <w:r w:rsidRPr="00C528FB">
              <w:rPr>
                <w:rFonts w:ascii="Arial" w:hAnsi="Arial" w:cs="Arial"/>
                <w:sz w:val="18"/>
                <w:szCs w:val="18"/>
              </w:rPr>
              <w:t>Not Reported</w:t>
            </w:r>
          </w:p>
        </w:tc>
        <w:tc>
          <w:tcPr>
            <w:tcW w:w="1312" w:type="dxa"/>
          </w:tcPr>
          <w:p w:rsidR="001D21C9" w:rsidRPr="00C528FB" w:rsidRDefault="001D21C9" w:rsidP="001D21C9">
            <w:pPr>
              <w:rPr>
                <w:rFonts w:ascii="Arial" w:hAnsi="Arial" w:cs="Arial"/>
                <w:sz w:val="18"/>
                <w:szCs w:val="18"/>
              </w:rPr>
            </w:pPr>
            <w:r w:rsidRPr="00C528FB">
              <w:rPr>
                <w:rFonts w:ascii="Arial" w:hAnsi="Arial" w:cs="Arial"/>
                <w:sz w:val="18"/>
                <w:szCs w:val="18"/>
              </w:rPr>
              <w:t>Unclear</w:t>
            </w:r>
          </w:p>
        </w:tc>
        <w:tc>
          <w:tcPr>
            <w:tcW w:w="2070" w:type="dxa"/>
          </w:tcPr>
          <w:p w:rsidR="001D21C9" w:rsidRPr="00C528FB" w:rsidRDefault="001D21C9" w:rsidP="001D21C9">
            <w:pPr>
              <w:rPr>
                <w:rFonts w:ascii="Arial" w:hAnsi="Arial" w:cs="Arial"/>
                <w:sz w:val="18"/>
                <w:szCs w:val="18"/>
              </w:rPr>
            </w:pPr>
            <w:r w:rsidRPr="00C528FB">
              <w:rPr>
                <w:rFonts w:ascii="Arial" w:hAnsi="Arial" w:cs="Arial"/>
                <w:sz w:val="18"/>
                <w:szCs w:val="18"/>
              </w:rPr>
              <w:t>Work place</w:t>
            </w:r>
          </w:p>
          <w:p w:rsidR="001D21C9" w:rsidRPr="00C528FB" w:rsidRDefault="001D21C9" w:rsidP="001D21C9">
            <w:pPr>
              <w:rPr>
                <w:rFonts w:ascii="Arial" w:hAnsi="Arial" w:cs="Arial"/>
                <w:sz w:val="18"/>
                <w:szCs w:val="18"/>
              </w:rPr>
            </w:pPr>
            <w:r w:rsidRPr="00C528FB">
              <w:rPr>
                <w:rFonts w:ascii="Arial" w:hAnsi="Arial" w:cs="Arial"/>
                <w:sz w:val="18"/>
                <w:szCs w:val="18"/>
              </w:rPr>
              <w:t>Community/geographic</w:t>
            </w:r>
          </w:p>
        </w:tc>
        <w:tc>
          <w:tcPr>
            <w:tcW w:w="1325" w:type="dxa"/>
          </w:tcPr>
          <w:p w:rsidR="001D21C9" w:rsidRPr="00C528FB" w:rsidRDefault="001D21C9" w:rsidP="001D21C9">
            <w:pPr>
              <w:rPr>
                <w:rFonts w:ascii="Arial" w:hAnsi="Arial" w:cs="Arial"/>
                <w:sz w:val="18"/>
                <w:szCs w:val="18"/>
              </w:rPr>
            </w:pPr>
            <w:r w:rsidRPr="00C528FB">
              <w:rPr>
                <w:rFonts w:ascii="Arial" w:hAnsi="Arial" w:cs="Arial"/>
                <w:sz w:val="18"/>
                <w:szCs w:val="18"/>
              </w:rPr>
              <w:t>Randomized intervention</w:t>
            </w:r>
          </w:p>
        </w:tc>
        <w:tc>
          <w:tcPr>
            <w:tcW w:w="4637" w:type="dxa"/>
          </w:tcPr>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Female only</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Age: 25-44</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BMI: 21-30</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In good health according to a self-report questionnaire</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pregnant in past year</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in a weight loss program</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receiving treatment for a psychiatric disorder</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taking medication affecting body weight during past 3 months</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planning to relocate within next 36 months</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Able to engage in moderate physical activity or make change to diet</w:t>
            </w:r>
          </w:p>
        </w:tc>
        <w:tc>
          <w:tcPr>
            <w:tcW w:w="1554" w:type="dxa"/>
          </w:tcPr>
          <w:p w:rsidR="001D21C9" w:rsidRPr="00C528FB" w:rsidRDefault="001D21C9" w:rsidP="001D21C9">
            <w:pPr>
              <w:rPr>
                <w:rFonts w:ascii="Arial" w:hAnsi="Arial" w:cs="Arial"/>
                <w:sz w:val="18"/>
                <w:szCs w:val="18"/>
              </w:rPr>
            </w:pPr>
            <w:r w:rsidRPr="00C528FB">
              <w:rPr>
                <w:rFonts w:ascii="Arial" w:hAnsi="Arial" w:cs="Arial"/>
                <w:sz w:val="18"/>
                <w:szCs w:val="18"/>
              </w:rPr>
              <w:t>Yes</w:t>
            </w:r>
          </w:p>
        </w:tc>
        <w:tc>
          <w:tcPr>
            <w:tcW w:w="3198" w:type="dxa"/>
          </w:tcPr>
          <w:p w:rsidR="001D21C9" w:rsidRPr="00C528FB" w:rsidRDefault="001D21C9" w:rsidP="001D21C9">
            <w:pPr>
              <w:rPr>
                <w:rFonts w:ascii="Arial" w:hAnsi="Arial" w:cs="Arial"/>
                <w:sz w:val="18"/>
                <w:szCs w:val="18"/>
              </w:rPr>
            </w:pPr>
            <w:r w:rsidRPr="00C528FB">
              <w:rPr>
                <w:rFonts w:ascii="Arial" w:hAnsi="Arial" w:cs="Arial"/>
                <w:sz w:val="18"/>
                <w:szCs w:val="18"/>
              </w:rPr>
              <w:t>Printed materials</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Combination of Self-management, Diet, Physical Activity delivered in person</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Combination of Self-management, Diet, Physical Activity delivered by mail</w:t>
            </w:r>
          </w:p>
        </w:tc>
      </w:tr>
      <w:tr w:rsidR="001D21C9" w:rsidRPr="00C528FB" w:rsidTr="001D21C9">
        <w:trPr>
          <w:trHeight w:val="300"/>
        </w:trPr>
        <w:tc>
          <w:tcPr>
            <w:tcW w:w="2060" w:type="dxa"/>
            <w:shd w:val="clear" w:color="auto" w:fill="auto"/>
            <w:noWrap/>
          </w:tcPr>
          <w:p w:rsidR="001D21C9" w:rsidRPr="00C528FB" w:rsidRDefault="001D21C9" w:rsidP="001D21C9">
            <w:pPr>
              <w:rPr>
                <w:rFonts w:ascii="Arial" w:hAnsi="Arial" w:cs="Arial"/>
                <w:sz w:val="18"/>
                <w:szCs w:val="18"/>
                <w:highlight w:val="yellow"/>
              </w:rPr>
            </w:pPr>
            <w:r w:rsidRPr="00C528FB">
              <w:rPr>
                <w:rFonts w:ascii="Arial" w:hAnsi="Arial" w:cs="Arial"/>
                <w:sz w:val="18"/>
                <w:szCs w:val="18"/>
              </w:rPr>
              <w:t>Lombard, 2010</w:t>
            </w:r>
            <w:r w:rsidRPr="00C528FB">
              <w:rPr>
                <w:rFonts w:ascii="Arial" w:hAnsi="Arial" w:cs="Arial"/>
                <w:sz w:val="18"/>
                <w:szCs w:val="18"/>
                <w:vertAlign w:val="superscript"/>
              </w:rPr>
              <w:t>9</w:t>
            </w:r>
          </w:p>
        </w:tc>
        <w:tc>
          <w:tcPr>
            <w:tcW w:w="1247" w:type="dxa"/>
          </w:tcPr>
          <w:p w:rsidR="001D21C9" w:rsidRPr="00C528FB" w:rsidRDefault="001D21C9" w:rsidP="001D21C9">
            <w:pPr>
              <w:rPr>
                <w:rFonts w:ascii="Arial" w:hAnsi="Arial" w:cs="Arial"/>
                <w:sz w:val="18"/>
                <w:szCs w:val="18"/>
              </w:rPr>
            </w:pPr>
            <w:r w:rsidRPr="00C528FB">
              <w:rPr>
                <w:rFonts w:ascii="Arial" w:hAnsi="Arial" w:cs="Arial"/>
                <w:sz w:val="18"/>
                <w:szCs w:val="18"/>
              </w:rPr>
              <w:t>2006</w:t>
            </w:r>
          </w:p>
        </w:tc>
        <w:tc>
          <w:tcPr>
            <w:tcW w:w="1312" w:type="dxa"/>
          </w:tcPr>
          <w:p w:rsidR="001D21C9" w:rsidRPr="00C528FB" w:rsidRDefault="001D21C9" w:rsidP="001D21C9">
            <w:pPr>
              <w:rPr>
                <w:rFonts w:ascii="Arial" w:hAnsi="Arial" w:cs="Arial"/>
                <w:sz w:val="18"/>
                <w:szCs w:val="18"/>
              </w:rPr>
            </w:pPr>
            <w:r w:rsidRPr="00C528FB">
              <w:rPr>
                <w:rFonts w:ascii="Arial" w:hAnsi="Arial" w:cs="Arial"/>
                <w:sz w:val="18"/>
                <w:szCs w:val="18"/>
              </w:rPr>
              <w:t>Multicenter</w:t>
            </w:r>
          </w:p>
        </w:tc>
        <w:tc>
          <w:tcPr>
            <w:tcW w:w="2070" w:type="dxa"/>
          </w:tcPr>
          <w:p w:rsidR="001D21C9" w:rsidRPr="00C528FB" w:rsidRDefault="001D21C9" w:rsidP="001D21C9">
            <w:pPr>
              <w:rPr>
                <w:rFonts w:ascii="Arial" w:hAnsi="Arial" w:cs="Arial"/>
                <w:sz w:val="18"/>
                <w:szCs w:val="18"/>
              </w:rPr>
            </w:pPr>
            <w:r w:rsidRPr="00C528FB">
              <w:rPr>
                <w:rFonts w:ascii="Arial" w:hAnsi="Arial" w:cs="Arial"/>
                <w:sz w:val="18"/>
                <w:szCs w:val="18"/>
              </w:rPr>
              <w:t>School of children</w:t>
            </w:r>
          </w:p>
        </w:tc>
        <w:tc>
          <w:tcPr>
            <w:tcW w:w="1325" w:type="dxa"/>
          </w:tcPr>
          <w:p w:rsidR="001D21C9" w:rsidRPr="00C528FB" w:rsidRDefault="001D21C9" w:rsidP="001D21C9">
            <w:pPr>
              <w:rPr>
                <w:rFonts w:ascii="Arial" w:hAnsi="Arial" w:cs="Arial"/>
                <w:sz w:val="18"/>
                <w:szCs w:val="18"/>
              </w:rPr>
            </w:pPr>
            <w:r w:rsidRPr="00C528FB">
              <w:rPr>
                <w:rFonts w:ascii="Arial" w:hAnsi="Arial" w:cs="Arial"/>
                <w:sz w:val="18"/>
                <w:szCs w:val="18"/>
              </w:rPr>
              <w:t>Randomized intervention</w:t>
            </w:r>
          </w:p>
        </w:tc>
        <w:tc>
          <w:tcPr>
            <w:tcW w:w="4637" w:type="dxa"/>
          </w:tcPr>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Female only</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BMI &gt;18.4</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Mothers of children 5-12</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 xml:space="preserve">Not pregnant, </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breastfeeding infants under 6 months of age</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taking prescribed weight control medications</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 xml:space="preserve">No wish to gain weight </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serious physical or psychological condition that might affect their ability to complete outcome measures or to participate fully</w:t>
            </w:r>
          </w:p>
        </w:tc>
        <w:tc>
          <w:tcPr>
            <w:tcW w:w="1554" w:type="dxa"/>
          </w:tcPr>
          <w:p w:rsidR="001D21C9" w:rsidRPr="00C528FB" w:rsidRDefault="001D21C9" w:rsidP="001D21C9">
            <w:pPr>
              <w:rPr>
                <w:rFonts w:ascii="Arial" w:hAnsi="Arial" w:cs="Arial"/>
                <w:sz w:val="18"/>
                <w:szCs w:val="18"/>
              </w:rPr>
            </w:pPr>
            <w:r w:rsidRPr="00C528FB">
              <w:rPr>
                <w:rFonts w:ascii="Arial" w:hAnsi="Arial" w:cs="Arial"/>
                <w:sz w:val="18"/>
                <w:szCs w:val="18"/>
              </w:rPr>
              <w:t>Yes</w:t>
            </w:r>
          </w:p>
        </w:tc>
        <w:tc>
          <w:tcPr>
            <w:tcW w:w="3198" w:type="dxa"/>
          </w:tcPr>
          <w:p w:rsidR="001D21C9" w:rsidRPr="00C528FB" w:rsidRDefault="001D21C9" w:rsidP="001D21C9">
            <w:pPr>
              <w:rPr>
                <w:rFonts w:ascii="Arial" w:hAnsi="Arial" w:cs="Arial"/>
                <w:sz w:val="18"/>
                <w:szCs w:val="18"/>
              </w:rPr>
            </w:pPr>
            <w:r w:rsidRPr="00C528FB">
              <w:rPr>
                <w:rFonts w:ascii="Arial" w:hAnsi="Arial" w:cs="Arial"/>
                <w:sz w:val="18"/>
                <w:szCs w:val="18"/>
              </w:rPr>
              <w:t>Single educational session</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Combination of Self-management, Diet and Physical Activity</w:t>
            </w:r>
          </w:p>
        </w:tc>
      </w:tr>
      <w:tr w:rsidR="001D21C9" w:rsidRPr="00C528FB"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t>Muscari, 2010</w:t>
            </w:r>
            <w:r w:rsidRPr="00C528FB">
              <w:rPr>
                <w:rFonts w:ascii="Arial" w:hAnsi="Arial" w:cs="Arial"/>
                <w:sz w:val="18"/>
                <w:szCs w:val="18"/>
                <w:vertAlign w:val="superscript"/>
              </w:rPr>
              <w:t>10</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Europe</w:t>
            </w:r>
          </w:p>
        </w:tc>
        <w:tc>
          <w:tcPr>
            <w:tcW w:w="1247" w:type="dxa"/>
          </w:tcPr>
          <w:p w:rsidR="001D21C9" w:rsidRPr="00C528FB" w:rsidRDefault="001D21C9" w:rsidP="001D21C9">
            <w:pPr>
              <w:rPr>
                <w:rFonts w:ascii="Arial" w:hAnsi="Arial" w:cs="Arial"/>
                <w:sz w:val="18"/>
                <w:szCs w:val="18"/>
              </w:rPr>
            </w:pPr>
            <w:r w:rsidRPr="00C528FB">
              <w:rPr>
                <w:rFonts w:ascii="Arial" w:hAnsi="Arial" w:cs="Arial"/>
                <w:sz w:val="18"/>
                <w:szCs w:val="18"/>
              </w:rPr>
              <w:t>2003</w:t>
            </w:r>
          </w:p>
        </w:tc>
        <w:tc>
          <w:tcPr>
            <w:tcW w:w="1312" w:type="dxa"/>
          </w:tcPr>
          <w:p w:rsidR="001D21C9" w:rsidRPr="00C528FB" w:rsidRDefault="001D21C9" w:rsidP="001D21C9">
            <w:pPr>
              <w:rPr>
                <w:rFonts w:ascii="Arial" w:hAnsi="Arial" w:cs="Arial"/>
                <w:sz w:val="18"/>
                <w:szCs w:val="18"/>
              </w:rPr>
            </w:pPr>
            <w:r w:rsidRPr="00C528FB">
              <w:rPr>
                <w:rFonts w:ascii="Arial" w:hAnsi="Arial" w:cs="Arial"/>
                <w:sz w:val="18"/>
                <w:szCs w:val="18"/>
              </w:rPr>
              <w:t>Single</w:t>
            </w:r>
          </w:p>
        </w:tc>
        <w:tc>
          <w:tcPr>
            <w:tcW w:w="2070" w:type="dxa"/>
          </w:tcPr>
          <w:p w:rsidR="001D21C9" w:rsidRPr="00C528FB" w:rsidRDefault="001D21C9" w:rsidP="001D21C9">
            <w:pPr>
              <w:rPr>
                <w:rFonts w:ascii="Arial" w:hAnsi="Arial" w:cs="Arial"/>
                <w:sz w:val="18"/>
                <w:szCs w:val="18"/>
              </w:rPr>
            </w:pPr>
            <w:r w:rsidRPr="00C528FB">
              <w:rPr>
                <w:rFonts w:ascii="Arial" w:hAnsi="Arial" w:cs="Arial"/>
                <w:sz w:val="18"/>
                <w:szCs w:val="18"/>
              </w:rPr>
              <w:t>Community/geographic</w:t>
            </w:r>
          </w:p>
        </w:tc>
        <w:tc>
          <w:tcPr>
            <w:tcW w:w="1325" w:type="dxa"/>
          </w:tcPr>
          <w:p w:rsidR="001D21C9" w:rsidRPr="00C528FB" w:rsidRDefault="001D21C9" w:rsidP="001D21C9">
            <w:pPr>
              <w:rPr>
                <w:rFonts w:ascii="Arial" w:hAnsi="Arial" w:cs="Arial"/>
                <w:sz w:val="18"/>
                <w:szCs w:val="18"/>
              </w:rPr>
            </w:pPr>
            <w:r w:rsidRPr="00C528FB">
              <w:rPr>
                <w:rFonts w:ascii="Arial" w:hAnsi="Arial" w:cs="Arial"/>
                <w:sz w:val="18"/>
                <w:szCs w:val="18"/>
              </w:rPr>
              <w:t>Randomized intervention</w:t>
            </w:r>
          </w:p>
        </w:tc>
        <w:tc>
          <w:tcPr>
            <w:tcW w:w="4637" w:type="dxa"/>
          </w:tcPr>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Age: &gt;65</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BMI: &gt;18-32</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Include if resident of Pianoro municipality (northern Italy)</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Include if Mini Mental State Examination (MMSE)score &gt;24</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Include if systolic blood pressure &lt;180 or &gt;110 mmHg</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Include if diastolic blood</w:t>
            </w:r>
            <w:r w:rsidRPr="00C528FB">
              <w:rPr>
                <w:rFonts w:ascii="Arial" w:hAnsi="Arial" w:cs="Arial"/>
                <w:sz w:val="18"/>
                <w:szCs w:val="18"/>
              </w:rPr>
              <w:br/>
              <w:t>pressure &lt;110 mmHg</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Include if resting heart rate &gt;60/min</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Include if hemoglobin &gt;11 g/dl</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malignancy; No moderate or severe respiratory insufficiency;</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lastRenderedPageBreak/>
              <w:t xml:space="preserve">No severe arthritis, No recent fractures, </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 xml:space="preserve">No palsy or relevant neuro-motor deficits; </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use of beta-blockers, digitalis or other heart rate</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Limiting drugs.</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Resting echocardiogram with ischemic changes, frequent premature beats, II or III degree atrioventricular block, left bundle branch block, atrial ﬁbrillation or other tachyarrhythmia, artiﬁcial pacemaker, echocardiographic demonstration of moderate or severe valvular stenosis or regurgitation, aortic root dilatation, hypertrophic cardiomyopathy non-secondary to hypertension, left ventricular ejection fraction &lt;50%, abdominal ultrasound demonstration of aortic aneurism &gt;3.5 cm.</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previous cardiovascular diseases</w:t>
            </w:r>
          </w:p>
        </w:tc>
        <w:tc>
          <w:tcPr>
            <w:tcW w:w="1554" w:type="dxa"/>
          </w:tcPr>
          <w:p w:rsidR="001D21C9" w:rsidRPr="00C528FB" w:rsidRDefault="001D21C9" w:rsidP="001D21C9">
            <w:pPr>
              <w:rPr>
                <w:rFonts w:ascii="Arial" w:hAnsi="Arial" w:cs="Arial"/>
                <w:sz w:val="18"/>
                <w:szCs w:val="18"/>
              </w:rPr>
            </w:pPr>
            <w:r w:rsidRPr="00C528FB">
              <w:rPr>
                <w:rFonts w:ascii="Arial" w:hAnsi="Arial" w:cs="Arial"/>
                <w:sz w:val="18"/>
                <w:szCs w:val="18"/>
              </w:rPr>
              <w:lastRenderedPageBreak/>
              <w:t>No</w:t>
            </w:r>
          </w:p>
        </w:tc>
        <w:tc>
          <w:tcPr>
            <w:tcW w:w="3198" w:type="dxa"/>
          </w:tcPr>
          <w:p w:rsidR="001D21C9" w:rsidRPr="00C528FB" w:rsidRDefault="001D21C9" w:rsidP="001D21C9">
            <w:pPr>
              <w:rPr>
                <w:rFonts w:ascii="Arial" w:hAnsi="Arial" w:cs="Arial"/>
                <w:sz w:val="18"/>
                <w:szCs w:val="18"/>
              </w:rPr>
            </w:pPr>
            <w:r w:rsidRPr="00C528FB">
              <w:rPr>
                <w:rFonts w:ascii="Arial" w:hAnsi="Arial" w:cs="Arial"/>
                <w:sz w:val="18"/>
                <w:szCs w:val="18"/>
              </w:rPr>
              <w:t>Educational materials about</w:t>
            </w:r>
          </w:p>
          <w:p w:rsidR="001D21C9" w:rsidRPr="00C528FB" w:rsidRDefault="001D21C9" w:rsidP="001D21C9">
            <w:pPr>
              <w:rPr>
                <w:rFonts w:ascii="Arial" w:hAnsi="Arial" w:cs="Arial"/>
                <w:sz w:val="18"/>
                <w:szCs w:val="18"/>
              </w:rPr>
            </w:pPr>
            <w:r w:rsidRPr="00C528FB">
              <w:rPr>
                <w:rFonts w:ascii="Arial" w:hAnsi="Arial" w:cs="Arial"/>
                <w:sz w:val="18"/>
                <w:szCs w:val="18"/>
              </w:rPr>
              <w:t>suggestions to improve lifestyle, including individualized</w:t>
            </w:r>
          </w:p>
          <w:p w:rsidR="001D21C9" w:rsidRPr="00C528FB" w:rsidRDefault="001D21C9" w:rsidP="001D21C9">
            <w:pPr>
              <w:rPr>
                <w:rFonts w:ascii="Arial" w:hAnsi="Arial" w:cs="Arial"/>
                <w:sz w:val="18"/>
                <w:szCs w:val="18"/>
              </w:rPr>
            </w:pPr>
            <w:r w:rsidRPr="00C528FB">
              <w:rPr>
                <w:rFonts w:ascii="Arial" w:hAnsi="Arial" w:cs="Arial"/>
                <w:sz w:val="18"/>
                <w:szCs w:val="18"/>
              </w:rPr>
              <w:t>self-administered programs to increase physical</w:t>
            </w:r>
          </w:p>
          <w:p w:rsidR="001D21C9" w:rsidRPr="00C528FB" w:rsidRDefault="001D21C9" w:rsidP="001D21C9">
            <w:pPr>
              <w:rPr>
                <w:rFonts w:ascii="Arial" w:hAnsi="Arial" w:cs="Arial"/>
                <w:sz w:val="18"/>
                <w:szCs w:val="18"/>
              </w:rPr>
            </w:pPr>
            <w:r w:rsidRPr="00C528FB">
              <w:rPr>
                <w:rFonts w:ascii="Arial" w:hAnsi="Arial" w:cs="Arial"/>
                <w:sz w:val="18"/>
                <w:szCs w:val="18"/>
              </w:rPr>
              <w:t>activity</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 xml:space="preserve">Physical Activity </w:t>
            </w:r>
          </w:p>
        </w:tc>
      </w:tr>
      <w:tr w:rsidR="001D21C9" w:rsidRPr="00C528FB"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lastRenderedPageBreak/>
              <w:t>Petrella, 2003</w:t>
            </w:r>
            <w:r w:rsidRPr="00C528FB">
              <w:rPr>
                <w:rFonts w:ascii="Arial" w:hAnsi="Arial" w:cs="Arial"/>
                <w:sz w:val="18"/>
                <w:szCs w:val="18"/>
                <w:vertAlign w:val="superscript"/>
              </w:rPr>
              <w:t>11</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Europe</w:t>
            </w:r>
          </w:p>
        </w:tc>
        <w:tc>
          <w:tcPr>
            <w:tcW w:w="1247" w:type="dxa"/>
          </w:tcPr>
          <w:p w:rsidR="001D21C9" w:rsidRPr="00C528FB" w:rsidRDefault="001D21C9" w:rsidP="001D21C9">
            <w:pPr>
              <w:rPr>
                <w:rFonts w:ascii="Arial" w:hAnsi="Arial" w:cs="Arial"/>
                <w:sz w:val="18"/>
                <w:szCs w:val="18"/>
              </w:rPr>
            </w:pPr>
            <w:r w:rsidRPr="00C528FB">
              <w:rPr>
                <w:rFonts w:ascii="Arial" w:hAnsi="Arial" w:cs="Arial"/>
                <w:sz w:val="18"/>
                <w:szCs w:val="18"/>
              </w:rPr>
              <w:t>1998</w:t>
            </w:r>
          </w:p>
        </w:tc>
        <w:tc>
          <w:tcPr>
            <w:tcW w:w="1312" w:type="dxa"/>
          </w:tcPr>
          <w:p w:rsidR="001D21C9" w:rsidRPr="00C528FB" w:rsidRDefault="001D21C9" w:rsidP="001D21C9">
            <w:pPr>
              <w:rPr>
                <w:rFonts w:ascii="Arial" w:hAnsi="Arial" w:cs="Arial"/>
                <w:sz w:val="18"/>
                <w:szCs w:val="18"/>
              </w:rPr>
            </w:pPr>
            <w:r w:rsidRPr="00C528FB">
              <w:rPr>
                <w:rFonts w:ascii="Arial" w:hAnsi="Arial" w:cs="Arial"/>
                <w:sz w:val="18"/>
                <w:szCs w:val="18"/>
              </w:rPr>
              <w:t>Multicenter</w:t>
            </w:r>
          </w:p>
        </w:tc>
        <w:tc>
          <w:tcPr>
            <w:tcW w:w="2070" w:type="dxa"/>
          </w:tcPr>
          <w:p w:rsidR="001D21C9" w:rsidRPr="00C528FB" w:rsidRDefault="001D21C9" w:rsidP="001D21C9">
            <w:pPr>
              <w:rPr>
                <w:rFonts w:ascii="Arial" w:hAnsi="Arial" w:cs="Arial"/>
                <w:sz w:val="18"/>
                <w:szCs w:val="18"/>
              </w:rPr>
            </w:pPr>
            <w:r w:rsidRPr="00C528FB">
              <w:rPr>
                <w:rFonts w:ascii="Arial" w:hAnsi="Arial" w:cs="Arial"/>
                <w:sz w:val="18"/>
                <w:szCs w:val="18"/>
              </w:rPr>
              <w:t xml:space="preserve">Clinical </w:t>
            </w:r>
          </w:p>
        </w:tc>
        <w:tc>
          <w:tcPr>
            <w:tcW w:w="1325" w:type="dxa"/>
          </w:tcPr>
          <w:p w:rsidR="001D21C9" w:rsidRPr="00C528FB" w:rsidRDefault="001D21C9" w:rsidP="001D21C9">
            <w:pPr>
              <w:rPr>
                <w:rFonts w:ascii="Arial" w:hAnsi="Arial" w:cs="Arial"/>
                <w:sz w:val="18"/>
                <w:szCs w:val="18"/>
              </w:rPr>
            </w:pPr>
            <w:r w:rsidRPr="00C528FB">
              <w:rPr>
                <w:rFonts w:ascii="Arial" w:hAnsi="Arial" w:cs="Arial"/>
                <w:sz w:val="18"/>
                <w:szCs w:val="18"/>
              </w:rPr>
              <w:t>Randomized intervention</w:t>
            </w:r>
          </w:p>
        </w:tc>
        <w:tc>
          <w:tcPr>
            <w:tcW w:w="4637" w:type="dxa"/>
          </w:tcPr>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Age: &gt;65</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Include if healthy, community dwelling</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 xml:space="preserve">Include if no formal participation in a regular exercise training program </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Include if agreed to obtain their usual medical care at the clinic from which the intervention was delivered for the duration of the study (which may have been different than recruitment clinic).</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presence of unstable medical conditions that would preclude safe participation in regular exercise, including myocardial infarction or stroke in the past 6 months,</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evidence of ischemia during baseline exercise testing, New York Heart Association class 2 to 4 congestive heart failure, severe chronic obstructive pulmonary disease, active treatment of cancer, uncontrolled diabetes mellitus, severe systemic or musculoskeletal disease, or major psychiatric disease</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Ability to walk on a treadmill without assistance</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currently living in a long-term care facility.</w:t>
            </w:r>
          </w:p>
        </w:tc>
        <w:tc>
          <w:tcPr>
            <w:tcW w:w="1554" w:type="dxa"/>
          </w:tcPr>
          <w:p w:rsidR="001D21C9" w:rsidRPr="00C528FB" w:rsidRDefault="001D21C9" w:rsidP="001D21C9">
            <w:pPr>
              <w:rPr>
                <w:rFonts w:ascii="Arial" w:hAnsi="Arial" w:cs="Arial"/>
                <w:sz w:val="18"/>
                <w:szCs w:val="18"/>
              </w:rPr>
            </w:pPr>
            <w:r w:rsidRPr="00C528FB">
              <w:rPr>
                <w:rFonts w:ascii="Arial" w:hAnsi="Arial" w:cs="Arial"/>
                <w:sz w:val="18"/>
                <w:szCs w:val="18"/>
              </w:rPr>
              <w:t>Yes</w:t>
            </w:r>
          </w:p>
        </w:tc>
        <w:tc>
          <w:tcPr>
            <w:tcW w:w="3198" w:type="dxa"/>
          </w:tcPr>
          <w:p w:rsidR="001D21C9" w:rsidRPr="00C528FB" w:rsidRDefault="001D21C9" w:rsidP="001D21C9">
            <w:pPr>
              <w:rPr>
                <w:rFonts w:ascii="Arial" w:hAnsi="Arial" w:cs="Arial"/>
                <w:sz w:val="18"/>
                <w:szCs w:val="18"/>
              </w:rPr>
            </w:pPr>
            <w:r w:rsidRPr="00C528FB">
              <w:rPr>
                <w:rFonts w:ascii="Arial" w:hAnsi="Arial" w:cs="Arial"/>
                <w:sz w:val="18"/>
                <w:szCs w:val="18"/>
              </w:rPr>
              <w:t>Advice,Printed Materials, list of facilities</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Physical Activity</w:t>
            </w:r>
          </w:p>
        </w:tc>
      </w:tr>
      <w:tr w:rsidR="001D21C9" w:rsidRPr="00C528FB"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t>Schmitz, 2007</w:t>
            </w:r>
            <w:r w:rsidRPr="00C528FB">
              <w:rPr>
                <w:rFonts w:ascii="Arial" w:hAnsi="Arial" w:cs="Arial"/>
                <w:sz w:val="18"/>
                <w:szCs w:val="18"/>
                <w:vertAlign w:val="superscript"/>
              </w:rPr>
              <w:t>12</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United States</w:t>
            </w:r>
          </w:p>
        </w:tc>
        <w:tc>
          <w:tcPr>
            <w:tcW w:w="1247" w:type="dxa"/>
          </w:tcPr>
          <w:p w:rsidR="001D21C9" w:rsidRPr="00C528FB" w:rsidRDefault="001D21C9" w:rsidP="001D21C9">
            <w:pPr>
              <w:rPr>
                <w:rFonts w:ascii="Arial" w:hAnsi="Arial" w:cs="Arial"/>
                <w:sz w:val="18"/>
                <w:szCs w:val="18"/>
              </w:rPr>
            </w:pPr>
            <w:r w:rsidRPr="00C528FB">
              <w:rPr>
                <w:rFonts w:ascii="Arial" w:hAnsi="Arial" w:cs="Arial"/>
                <w:sz w:val="18"/>
                <w:szCs w:val="18"/>
              </w:rPr>
              <w:t>2002-2003</w:t>
            </w:r>
          </w:p>
        </w:tc>
        <w:tc>
          <w:tcPr>
            <w:tcW w:w="1312" w:type="dxa"/>
          </w:tcPr>
          <w:p w:rsidR="001D21C9" w:rsidRPr="00C528FB" w:rsidRDefault="001D21C9" w:rsidP="001D21C9">
            <w:pPr>
              <w:rPr>
                <w:rFonts w:ascii="Arial" w:hAnsi="Arial" w:cs="Arial"/>
                <w:sz w:val="18"/>
                <w:szCs w:val="18"/>
              </w:rPr>
            </w:pPr>
            <w:r w:rsidRPr="00C528FB">
              <w:rPr>
                <w:rFonts w:ascii="Arial" w:hAnsi="Arial" w:cs="Arial"/>
                <w:sz w:val="18"/>
                <w:szCs w:val="18"/>
              </w:rPr>
              <w:t>Multicenter</w:t>
            </w:r>
          </w:p>
        </w:tc>
        <w:tc>
          <w:tcPr>
            <w:tcW w:w="2070" w:type="dxa"/>
          </w:tcPr>
          <w:p w:rsidR="001D21C9" w:rsidRPr="00C528FB" w:rsidRDefault="001D21C9" w:rsidP="001D21C9">
            <w:pPr>
              <w:rPr>
                <w:rFonts w:ascii="Arial" w:hAnsi="Arial" w:cs="Arial"/>
                <w:sz w:val="18"/>
                <w:szCs w:val="18"/>
              </w:rPr>
            </w:pPr>
            <w:r w:rsidRPr="00C528FB">
              <w:rPr>
                <w:rFonts w:ascii="Arial" w:hAnsi="Arial" w:cs="Arial"/>
                <w:sz w:val="18"/>
                <w:szCs w:val="18"/>
              </w:rPr>
              <w:t>Community/geographic</w:t>
            </w:r>
          </w:p>
        </w:tc>
        <w:tc>
          <w:tcPr>
            <w:tcW w:w="1325" w:type="dxa"/>
          </w:tcPr>
          <w:p w:rsidR="001D21C9" w:rsidRPr="00C528FB" w:rsidRDefault="001D21C9" w:rsidP="001D21C9">
            <w:pPr>
              <w:rPr>
                <w:rFonts w:ascii="Arial" w:hAnsi="Arial" w:cs="Arial"/>
                <w:sz w:val="18"/>
                <w:szCs w:val="18"/>
              </w:rPr>
            </w:pPr>
            <w:r w:rsidRPr="00C528FB">
              <w:rPr>
                <w:rFonts w:ascii="Arial" w:hAnsi="Arial" w:cs="Arial"/>
                <w:sz w:val="18"/>
                <w:szCs w:val="18"/>
              </w:rPr>
              <w:t>Randomized intervention</w:t>
            </w:r>
          </w:p>
        </w:tc>
        <w:tc>
          <w:tcPr>
            <w:tcW w:w="4637" w:type="dxa"/>
          </w:tcPr>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Female only</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Age: 25- 44</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BMI: 25- 35</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&lt;10% change in body weight during past year</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lastRenderedPageBreak/>
              <w:t>Pre-menopausal</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Sedentary or only modestly physically active (&lt;=3 weekly sessions of moderate aerobic physic activity)</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Non-smoker</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participating in a weight-loss program</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physician-diagnosed menstrual irregularities or significant gynecologic conditions</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positive response on the Physical Activity Readiness Questionnaire</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history of strength training in the past 6 months</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medical conditions or medications that could limit participation in the exercise program or affect study measurements (including cholesterol-lowering medications, psychiatric medications at dosages known to alter weight, appetite suppressants)</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currently or recently pregnant</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currently or recently lactating</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uncontrolled hypertension (systolic &gt; 160 or diastolic &gt; 99)</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history of cancer within the past 5 years</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 plans to be out of town for &gt;3 consecutive weeks during the study</w:t>
            </w:r>
          </w:p>
        </w:tc>
        <w:tc>
          <w:tcPr>
            <w:tcW w:w="1554" w:type="dxa"/>
          </w:tcPr>
          <w:p w:rsidR="001D21C9" w:rsidRPr="00C528FB" w:rsidRDefault="001D21C9" w:rsidP="001D21C9">
            <w:pPr>
              <w:rPr>
                <w:rFonts w:ascii="Arial" w:hAnsi="Arial" w:cs="Arial"/>
                <w:sz w:val="18"/>
                <w:szCs w:val="18"/>
              </w:rPr>
            </w:pPr>
            <w:r w:rsidRPr="00C528FB">
              <w:rPr>
                <w:rFonts w:ascii="Arial" w:hAnsi="Arial" w:cs="Arial"/>
                <w:sz w:val="18"/>
                <w:szCs w:val="18"/>
              </w:rPr>
              <w:lastRenderedPageBreak/>
              <w:t>Yes</w:t>
            </w:r>
          </w:p>
        </w:tc>
        <w:tc>
          <w:tcPr>
            <w:tcW w:w="3198" w:type="dxa"/>
          </w:tcPr>
          <w:p w:rsidR="001D21C9" w:rsidRPr="00C528FB" w:rsidRDefault="001D21C9" w:rsidP="001D21C9">
            <w:pPr>
              <w:rPr>
                <w:rFonts w:ascii="Arial" w:hAnsi="Arial" w:cs="Arial"/>
                <w:sz w:val="18"/>
                <w:szCs w:val="18"/>
              </w:rPr>
            </w:pPr>
            <w:r w:rsidRPr="00C528FB">
              <w:rPr>
                <w:rFonts w:ascii="Arial" w:hAnsi="Arial" w:cs="Arial"/>
                <w:sz w:val="18"/>
                <w:szCs w:val="18"/>
              </w:rPr>
              <w:t>Printed Materials</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Physical Activity</w:t>
            </w:r>
          </w:p>
        </w:tc>
      </w:tr>
    </w:tbl>
    <w:p w:rsidR="001D21C9" w:rsidRPr="00554342" w:rsidRDefault="00C528FB" w:rsidP="001D21C9">
      <w:pPr>
        <w:rPr>
          <w:rFonts w:cs="Arial"/>
          <w:b/>
          <w:szCs w:val="18"/>
        </w:rPr>
      </w:pPr>
      <w:r>
        <w:rPr>
          <w:rFonts w:cs="Arial"/>
          <w:b/>
          <w:szCs w:val="18"/>
        </w:rPr>
        <w:lastRenderedPageBreak/>
        <w:br w:type="page"/>
      </w:r>
    </w:p>
    <w:tbl>
      <w:tblPr>
        <w:tblW w:w="174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246"/>
        <w:gridCol w:w="1308"/>
        <w:gridCol w:w="2227"/>
        <w:gridCol w:w="1323"/>
        <w:gridCol w:w="4544"/>
        <w:gridCol w:w="1552"/>
        <w:gridCol w:w="3143"/>
      </w:tblGrid>
      <w:tr w:rsidR="001D21C9" w:rsidRPr="00C528FB" w:rsidTr="001D21C9">
        <w:trPr>
          <w:cantSplit/>
          <w:trHeight w:val="300"/>
          <w:tblHeader/>
        </w:trPr>
        <w:tc>
          <w:tcPr>
            <w:tcW w:w="2060" w:type="dxa"/>
            <w:shd w:val="clear" w:color="auto" w:fill="auto"/>
            <w:noWrap/>
            <w:vAlign w:val="bottom"/>
          </w:tcPr>
          <w:p w:rsidR="001D21C9" w:rsidRPr="00C528FB" w:rsidRDefault="001D21C9" w:rsidP="001D21C9">
            <w:pPr>
              <w:rPr>
                <w:rFonts w:ascii="Arial" w:hAnsi="Arial" w:cs="Arial"/>
                <w:b/>
                <w:bCs/>
                <w:sz w:val="18"/>
                <w:szCs w:val="18"/>
              </w:rPr>
            </w:pPr>
            <w:r w:rsidRPr="00C528FB">
              <w:rPr>
                <w:rFonts w:ascii="Arial" w:hAnsi="Arial" w:cs="Arial"/>
                <w:b/>
                <w:bCs/>
                <w:sz w:val="18"/>
                <w:szCs w:val="18"/>
              </w:rPr>
              <w:lastRenderedPageBreak/>
              <w:t>Author, year</w:t>
            </w:r>
          </w:p>
          <w:p w:rsidR="001D21C9" w:rsidRPr="00C528FB" w:rsidRDefault="001D21C9" w:rsidP="001D21C9">
            <w:pPr>
              <w:rPr>
                <w:rFonts w:ascii="Arial" w:hAnsi="Arial" w:cs="Arial"/>
                <w:b/>
                <w:bCs/>
                <w:sz w:val="18"/>
                <w:szCs w:val="18"/>
              </w:rPr>
            </w:pPr>
          </w:p>
          <w:p w:rsidR="001D21C9" w:rsidRPr="00C528FB" w:rsidRDefault="001D21C9" w:rsidP="001D21C9">
            <w:pPr>
              <w:rPr>
                <w:rFonts w:ascii="Arial" w:hAnsi="Arial" w:cs="Arial"/>
                <w:b/>
                <w:bCs/>
                <w:sz w:val="18"/>
                <w:szCs w:val="18"/>
              </w:rPr>
            </w:pPr>
            <w:r w:rsidRPr="00C528FB">
              <w:rPr>
                <w:rFonts w:ascii="Arial" w:hAnsi="Arial" w:cs="Arial"/>
                <w:b/>
                <w:bCs/>
                <w:sz w:val="18"/>
                <w:szCs w:val="18"/>
              </w:rPr>
              <w:t>Study Location</w:t>
            </w:r>
          </w:p>
        </w:tc>
        <w:tc>
          <w:tcPr>
            <w:tcW w:w="1246" w:type="dxa"/>
            <w:vAlign w:val="bottom"/>
          </w:tcPr>
          <w:p w:rsidR="001D21C9" w:rsidRPr="00C528FB" w:rsidRDefault="001D21C9" w:rsidP="001D21C9">
            <w:pPr>
              <w:rPr>
                <w:rFonts w:ascii="Arial" w:hAnsi="Arial" w:cs="Arial"/>
                <w:b/>
                <w:bCs/>
                <w:sz w:val="18"/>
                <w:szCs w:val="18"/>
              </w:rPr>
            </w:pPr>
            <w:r w:rsidRPr="00C528FB">
              <w:rPr>
                <w:rFonts w:ascii="Arial" w:hAnsi="Arial" w:cs="Arial"/>
                <w:b/>
                <w:bCs/>
                <w:sz w:val="18"/>
                <w:szCs w:val="18"/>
              </w:rPr>
              <w:t>Years of recruitment</w:t>
            </w:r>
          </w:p>
        </w:tc>
        <w:tc>
          <w:tcPr>
            <w:tcW w:w="1308" w:type="dxa"/>
            <w:vAlign w:val="bottom"/>
          </w:tcPr>
          <w:p w:rsidR="001D21C9" w:rsidRPr="00C528FB" w:rsidRDefault="001D21C9" w:rsidP="001D21C9">
            <w:pPr>
              <w:rPr>
                <w:rFonts w:ascii="Arial" w:hAnsi="Arial" w:cs="Arial"/>
                <w:b/>
                <w:bCs/>
                <w:sz w:val="18"/>
                <w:szCs w:val="18"/>
              </w:rPr>
            </w:pPr>
            <w:r w:rsidRPr="00C528FB">
              <w:rPr>
                <w:rFonts w:ascii="Arial" w:hAnsi="Arial" w:cs="Arial"/>
                <w:b/>
                <w:bCs/>
                <w:sz w:val="18"/>
                <w:szCs w:val="18"/>
              </w:rPr>
              <w:t>Single or Multicenter</w:t>
            </w:r>
          </w:p>
        </w:tc>
        <w:tc>
          <w:tcPr>
            <w:tcW w:w="2227" w:type="dxa"/>
            <w:vAlign w:val="bottom"/>
          </w:tcPr>
          <w:p w:rsidR="001D21C9" w:rsidRPr="00C528FB" w:rsidRDefault="001D21C9" w:rsidP="001D21C9">
            <w:pPr>
              <w:rPr>
                <w:rFonts w:ascii="Arial" w:hAnsi="Arial" w:cs="Arial"/>
                <w:b/>
                <w:bCs/>
                <w:sz w:val="18"/>
                <w:szCs w:val="18"/>
              </w:rPr>
            </w:pPr>
            <w:r w:rsidRPr="00C528FB">
              <w:rPr>
                <w:rFonts w:ascii="Arial" w:hAnsi="Arial" w:cs="Arial"/>
                <w:b/>
                <w:bCs/>
                <w:sz w:val="18"/>
                <w:szCs w:val="18"/>
              </w:rPr>
              <w:t xml:space="preserve">Recruitment setting </w:t>
            </w:r>
          </w:p>
        </w:tc>
        <w:tc>
          <w:tcPr>
            <w:tcW w:w="1323" w:type="dxa"/>
            <w:vAlign w:val="bottom"/>
          </w:tcPr>
          <w:p w:rsidR="001D21C9" w:rsidRPr="00C528FB" w:rsidRDefault="001D21C9" w:rsidP="001D21C9">
            <w:pPr>
              <w:rPr>
                <w:rFonts w:ascii="Arial" w:hAnsi="Arial" w:cs="Arial"/>
                <w:b/>
                <w:bCs/>
                <w:sz w:val="18"/>
                <w:szCs w:val="18"/>
              </w:rPr>
            </w:pPr>
            <w:r w:rsidRPr="00C528FB">
              <w:rPr>
                <w:rFonts w:ascii="Arial" w:hAnsi="Arial" w:cs="Arial"/>
                <w:b/>
                <w:bCs/>
                <w:sz w:val="18"/>
                <w:szCs w:val="18"/>
              </w:rPr>
              <w:t>Study Design</w:t>
            </w:r>
          </w:p>
        </w:tc>
        <w:tc>
          <w:tcPr>
            <w:tcW w:w="4544" w:type="dxa"/>
            <w:vAlign w:val="bottom"/>
          </w:tcPr>
          <w:p w:rsidR="001D21C9" w:rsidRPr="00C528FB" w:rsidRDefault="001D21C9" w:rsidP="001D21C9">
            <w:pPr>
              <w:ind w:left="162" w:hanging="162"/>
              <w:rPr>
                <w:rFonts w:ascii="Arial" w:hAnsi="Arial" w:cs="Arial"/>
                <w:b/>
                <w:bCs/>
                <w:sz w:val="18"/>
                <w:szCs w:val="18"/>
              </w:rPr>
            </w:pPr>
            <w:r w:rsidRPr="00C528FB">
              <w:rPr>
                <w:rFonts w:ascii="Arial" w:hAnsi="Arial" w:cs="Arial"/>
                <w:b/>
                <w:bCs/>
                <w:sz w:val="18"/>
                <w:szCs w:val="18"/>
              </w:rPr>
              <w:t>Inclusion criteria</w:t>
            </w:r>
          </w:p>
        </w:tc>
        <w:tc>
          <w:tcPr>
            <w:tcW w:w="1552" w:type="dxa"/>
            <w:vAlign w:val="bottom"/>
          </w:tcPr>
          <w:p w:rsidR="001D21C9" w:rsidRPr="00C528FB" w:rsidRDefault="001D21C9" w:rsidP="001D21C9">
            <w:pPr>
              <w:rPr>
                <w:rFonts w:ascii="Arial" w:hAnsi="Arial" w:cs="Arial"/>
                <w:b/>
                <w:bCs/>
                <w:sz w:val="18"/>
                <w:szCs w:val="18"/>
              </w:rPr>
            </w:pPr>
            <w:r w:rsidRPr="00C528FB">
              <w:rPr>
                <w:rFonts w:ascii="Arial" w:hAnsi="Arial" w:cs="Arial"/>
                <w:b/>
                <w:bCs/>
                <w:sz w:val="18"/>
                <w:szCs w:val="18"/>
              </w:rPr>
              <w:t>Original cohort’s stated goal is weight maintenance</w:t>
            </w:r>
          </w:p>
        </w:tc>
        <w:tc>
          <w:tcPr>
            <w:tcW w:w="3143" w:type="dxa"/>
            <w:vAlign w:val="bottom"/>
          </w:tcPr>
          <w:p w:rsidR="001D21C9" w:rsidRPr="00C528FB" w:rsidRDefault="001D21C9" w:rsidP="001D21C9">
            <w:pPr>
              <w:rPr>
                <w:rFonts w:ascii="Arial" w:hAnsi="Arial" w:cs="Arial"/>
                <w:b/>
                <w:bCs/>
                <w:sz w:val="18"/>
                <w:szCs w:val="18"/>
              </w:rPr>
            </w:pPr>
            <w:r w:rsidRPr="00C528FB">
              <w:rPr>
                <w:rFonts w:ascii="Arial" w:hAnsi="Arial" w:cs="Arial"/>
                <w:b/>
                <w:bCs/>
                <w:sz w:val="18"/>
                <w:szCs w:val="18"/>
              </w:rPr>
              <w:t>Exposures of interest</w:t>
            </w:r>
          </w:p>
        </w:tc>
      </w:tr>
      <w:tr w:rsidR="001D21C9" w:rsidRPr="00C528FB" w:rsidTr="001D21C9">
        <w:trPr>
          <w:cantSplit/>
          <w:trHeight w:val="300"/>
          <w:tblHeader/>
        </w:trPr>
        <w:tc>
          <w:tcPr>
            <w:tcW w:w="17403" w:type="dxa"/>
            <w:gridSpan w:val="8"/>
            <w:shd w:val="clear" w:color="auto" w:fill="auto"/>
            <w:noWrap/>
            <w:vAlign w:val="bottom"/>
          </w:tcPr>
          <w:p w:rsidR="001D21C9" w:rsidRPr="00C528FB" w:rsidRDefault="001D21C9" w:rsidP="001D21C9">
            <w:pPr>
              <w:rPr>
                <w:rFonts w:ascii="Arial" w:hAnsi="Arial" w:cs="Arial"/>
                <w:b/>
                <w:bCs/>
                <w:sz w:val="18"/>
                <w:szCs w:val="18"/>
              </w:rPr>
            </w:pPr>
            <w:r w:rsidRPr="00C528FB">
              <w:rPr>
                <w:rFonts w:ascii="Arial" w:hAnsi="Arial" w:cs="Arial"/>
                <w:b/>
                <w:sz w:val="18"/>
                <w:szCs w:val="18"/>
              </w:rPr>
              <w:t>Observational Studies</w:t>
            </w:r>
          </w:p>
        </w:tc>
      </w:tr>
      <w:tr w:rsidR="001D21C9" w:rsidRPr="00C528FB" w:rsidDel="0086709D"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t>Adair, 2011</w:t>
            </w:r>
            <w:r w:rsidRPr="00C528FB">
              <w:rPr>
                <w:rFonts w:ascii="Arial" w:hAnsi="Arial" w:cs="Arial"/>
                <w:sz w:val="18"/>
                <w:szCs w:val="18"/>
                <w:vertAlign w:val="superscript"/>
              </w:rPr>
              <w:t>13</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bCs/>
                <w:sz w:val="18"/>
                <w:szCs w:val="18"/>
              </w:rPr>
            </w:pPr>
            <w:r w:rsidRPr="00C528FB">
              <w:rPr>
                <w:rFonts w:ascii="Arial" w:hAnsi="Arial" w:cs="Arial"/>
                <w:sz w:val="18"/>
                <w:szCs w:val="18"/>
              </w:rPr>
              <w:t>United States</w:t>
            </w:r>
          </w:p>
        </w:tc>
        <w:tc>
          <w:tcPr>
            <w:tcW w:w="1246" w:type="dxa"/>
          </w:tcPr>
          <w:p w:rsidR="001D21C9" w:rsidRPr="00C528FB" w:rsidRDefault="001D21C9" w:rsidP="001D21C9">
            <w:pPr>
              <w:rPr>
                <w:rFonts w:ascii="Arial" w:hAnsi="Arial" w:cs="Arial"/>
                <w:bCs/>
                <w:sz w:val="18"/>
                <w:szCs w:val="18"/>
              </w:rPr>
            </w:pPr>
            <w:r w:rsidRPr="00C528FB">
              <w:rPr>
                <w:rFonts w:ascii="Arial" w:hAnsi="Arial" w:cs="Arial"/>
                <w:sz w:val="18"/>
                <w:szCs w:val="18"/>
              </w:rPr>
              <w:t>1982-1984</w:t>
            </w:r>
          </w:p>
        </w:tc>
        <w:tc>
          <w:tcPr>
            <w:tcW w:w="1308" w:type="dxa"/>
          </w:tcPr>
          <w:p w:rsidR="001D21C9" w:rsidRPr="00C528FB" w:rsidRDefault="001D21C9" w:rsidP="001D21C9">
            <w:pPr>
              <w:rPr>
                <w:rFonts w:ascii="Arial" w:hAnsi="Arial" w:cs="Arial"/>
                <w:bCs/>
                <w:sz w:val="18"/>
                <w:szCs w:val="18"/>
              </w:rPr>
            </w:pPr>
            <w:r w:rsidRPr="00C528FB">
              <w:rPr>
                <w:rFonts w:ascii="Arial" w:hAnsi="Arial" w:cs="Arial"/>
                <w:sz w:val="18"/>
                <w:szCs w:val="18"/>
              </w:rPr>
              <w:t>Multicenter</w:t>
            </w:r>
          </w:p>
        </w:tc>
        <w:tc>
          <w:tcPr>
            <w:tcW w:w="2227" w:type="dxa"/>
          </w:tcPr>
          <w:p w:rsidR="001D21C9" w:rsidRPr="00C528FB" w:rsidRDefault="001D21C9" w:rsidP="001D21C9">
            <w:pPr>
              <w:rPr>
                <w:rFonts w:ascii="Arial" w:hAnsi="Arial" w:cs="Arial"/>
                <w:bCs/>
                <w:sz w:val="18"/>
                <w:szCs w:val="18"/>
              </w:rPr>
            </w:pPr>
            <w:r w:rsidRPr="00C528FB">
              <w:rPr>
                <w:rFonts w:ascii="Arial" w:hAnsi="Arial" w:cs="Arial"/>
                <w:sz w:val="18"/>
                <w:szCs w:val="18"/>
              </w:rPr>
              <w:t>Community</w:t>
            </w:r>
          </w:p>
        </w:tc>
        <w:tc>
          <w:tcPr>
            <w:tcW w:w="1323" w:type="dxa"/>
          </w:tcPr>
          <w:p w:rsidR="001D21C9" w:rsidRPr="00C528FB" w:rsidRDefault="001D21C9" w:rsidP="001D21C9">
            <w:pPr>
              <w:rPr>
                <w:rFonts w:ascii="Arial" w:hAnsi="Arial" w:cs="Arial"/>
                <w:bCs/>
                <w:sz w:val="18"/>
                <w:szCs w:val="18"/>
              </w:rPr>
            </w:pPr>
            <w:r w:rsidRPr="00C528FB">
              <w:rPr>
                <w:rFonts w:ascii="Arial" w:hAnsi="Arial" w:cs="Arial"/>
                <w:sz w:val="18"/>
                <w:szCs w:val="18"/>
              </w:rPr>
              <w:t>Prospective cohort</w:t>
            </w:r>
          </w:p>
        </w:tc>
        <w:tc>
          <w:tcPr>
            <w:tcW w:w="4544" w:type="dxa"/>
          </w:tcPr>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Women</w:t>
            </w:r>
          </w:p>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Pregnant when recruited</w:t>
            </w:r>
          </w:p>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Residing in metropolitan Cebu, Phillipines</w:t>
            </w:r>
          </w:p>
        </w:tc>
        <w:tc>
          <w:tcPr>
            <w:tcW w:w="1552" w:type="dxa"/>
          </w:tcPr>
          <w:p w:rsidR="001D21C9" w:rsidRPr="00C528FB" w:rsidRDefault="001D21C9" w:rsidP="001D21C9">
            <w:pPr>
              <w:rPr>
                <w:rFonts w:ascii="Arial" w:hAnsi="Arial" w:cs="Arial"/>
                <w:sz w:val="18"/>
                <w:szCs w:val="18"/>
              </w:rPr>
            </w:pPr>
            <w:r w:rsidRPr="00C528FB">
              <w:rPr>
                <w:rFonts w:ascii="Arial" w:hAnsi="Arial" w:cs="Arial"/>
                <w:sz w:val="18"/>
                <w:szCs w:val="18"/>
              </w:rPr>
              <w:t>No</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Original goal was regional health and nutrition monitoring</w:t>
            </w:r>
          </w:p>
        </w:tc>
        <w:tc>
          <w:tcPr>
            <w:tcW w:w="3143" w:type="dxa"/>
          </w:tcPr>
          <w:p w:rsidR="001D21C9" w:rsidRPr="00C528FB" w:rsidRDefault="001D21C9" w:rsidP="001D21C9">
            <w:pPr>
              <w:rPr>
                <w:rFonts w:ascii="Arial" w:hAnsi="Arial" w:cs="Arial"/>
                <w:sz w:val="18"/>
                <w:szCs w:val="18"/>
              </w:rPr>
            </w:pPr>
            <w:r w:rsidRPr="00C528FB">
              <w:rPr>
                <w:rFonts w:ascii="Arial" w:hAnsi="Arial" w:cs="Arial"/>
                <w:sz w:val="18"/>
                <w:szCs w:val="18"/>
              </w:rPr>
              <w:t>Diet</w:t>
            </w:r>
          </w:p>
          <w:p w:rsidR="001D21C9" w:rsidRPr="00C528FB" w:rsidDel="0086709D" w:rsidRDefault="001D21C9" w:rsidP="001D21C9">
            <w:pPr>
              <w:rPr>
                <w:rFonts w:ascii="Arial" w:hAnsi="Arial" w:cs="Arial"/>
                <w:bCs/>
                <w:sz w:val="18"/>
                <w:szCs w:val="18"/>
              </w:rPr>
            </w:pPr>
            <w:r w:rsidRPr="00C528FB">
              <w:rPr>
                <w:rFonts w:ascii="Arial" w:hAnsi="Arial" w:cs="Arial"/>
                <w:sz w:val="18"/>
                <w:szCs w:val="18"/>
              </w:rPr>
              <w:t>Occupational physical activity</w:t>
            </w:r>
          </w:p>
        </w:tc>
      </w:tr>
      <w:tr w:rsidR="001D21C9" w:rsidRPr="00C528FB" w:rsidDel="0086709D"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t>Berry, 2010</w:t>
            </w:r>
            <w:r w:rsidRPr="00C528FB">
              <w:rPr>
                <w:rFonts w:ascii="Arial" w:hAnsi="Arial" w:cs="Arial"/>
                <w:sz w:val="18"/>
                <w:szCs w:val="18"/>
                <w:vertAlign w:val="superscript"/>
              </w:rPr>
              <w:t>14</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bCs/>
                <w:sz w:val="18"/>
                <w:szCs w:val="18"/>
              </w:rPr>
            </w:pPr>
            <w:r w:rsidRPr="00C528FB">
              <w:rPr>
                <w:rFonts w:ascii="Arial" w:hAnsi="Arial" w:cs="Arial"/>
                <w:sz w:val="18"/>
                <w:szCs w:val="18"/>
              </w:rPr>
              <w:t>Canada</w:t>
            </w:r>
          </w:p>
        </w:tc>
        <w:tc>
          <w:tcPr>
            <w:tcW w:w="1246" w:type="dxa"/>
          </w:tcPr>
          <w:p w:rsidR="001D21C9" w:rsidRPr="00C528FB" w:rsidRDefault="001D21C9" w:rsidP="001D21C9">
            <w:pPr>
              <w:rPr>
                <w:rFonts w:ascii="Arial" w:hAnsi="Arial" w:cs="Arial"/>
                <w:bCs/>
                <w:sz w:val="18"/>
                <w:szCs w:val="18"/>
              </w:rPr>
            </w:pPr>
            <w:r w:rsidRPr="00C528FB">
              <w:rPr>
                <w:rFonts w:ascii="Arial" w:hAnsi="Arial" w:cs="Arial"/>
                <w:sz w:val="18"/>
                <w:szCs w:val="18"/>
              </w:rPr>
              <w:t>2002</w:t>
            </w:r>
          </w:p>
        </w:tc>
        <w:tc>
          <w:tcPr>
            <w:tcW w:w="1308" w:type="dxa"/>
          </w:tcPr>
          <w:p w:rsidR="001D21C9" w:rsidRPr="00C528FB" w:rsidRDefault="001D21C9" w:rsidP="001D21C9">
            <w:pPr>
              <w:rPr>
                <w:rFonts w:ascii="Arial" w:hAnsi="Arial" w:cs="Arial"/>
                <w:bCs/>
                <w:sz w:val="18"/>
                <w:szCs w:val="18"/>
              </w:rPr>
            </w:pPr>
            <w:r w:rsidRPr="00C528FB">
              <w:rPr>
                <w:rFonts w:ascii="Arial" w:hAnsi="Arial" w:cs="Arial"/>
                <w:sz w:val="18"/>
                <w:szCs w:val="18"/>
              </w:rPr>
              <w:t>Multicenter</w:t>
            </w:r>
          </w:p>
        </w:tc>
        <w:tc>
          <w:tcPr>
            <w:tcW w:w="2227" w:type="dxa"/>
          </w:tcPr>
          <w:p w:rsidR="001D21C9" w:rsidRPr="00C528FB" w:rsidRDefault="001D21C9" w:rsidP="001D21C9">
            <w:pPr>
              <w:rPr>
                <w:rFonts w:ascii="Arial" w:hAnsi="Arial" w:cs="Arial"/>
                <w:bCs/>
                <w:sz w:val="18"/>
                <w:szCs w:val="18"/>
              </w:rPr>
            </w:pPr>
            <w:r w:rsidRPr="00C528FB">
              <w:rPr>
                <w:rFonts w:ascii="Arial" w:hAnsi="Arial" w:cs="Arial"/>
                <w:sz w:val="18"/>
                <w:szCs w:val="18"/>
              </w:rPr>
              <w:t>Community</w:t>
            </w:r>
          </w:p>
        </w:tc>
        <w:tc>
          <w:tcPr>
            <w:tcW w:w="1323" w:type="dxa"/>
          </w:tcPr>
          <w:p w:rsidR="001D21C9" w:rsidRPr="00C528FB" w:rsidRDefault="001D21C9" w:rsidP="001D21C9">
            <w:pPr>
              <w:rPr>
                <w:rFonts w:ascii="Arial" w:hAnsi="Arial" w:cs="Arial"/>
                <w:bCs/>
                <w:sz w:val="18"/>
                <w:szCs w:val="18"/>
              </w:rPr>
            </w:pPr>
            <w:r w:rsidRPr="00C528FB">
              <w:rPr>
                <w:rFonts w:ascii="Arial" w:hAnsi="Arial" w:cs="Arial"/>
                <w:sz w:val="18"/>
                <w:szCs w:val="18"/>
              </w:rPr>
              <w:t>Prospective longitudinal</w:t>
            </w:r>
          </w:p>
        </w:tc>
        <w:tc>
          <w:tcPr>
            <w:tcW w:w="4544" w:type="dxa"/>
          </w:tcPr>
          <w:p w:rsidR="001D21C9" w:rsidRPr="00C528FB" w:rsidRDefault="001D21C9" w:rsidP="001D21C9">
            <w:pPr>
              <w:rPr>
                <w:rFonts w:ascii="Arial" w:hAnsi="Arial" w:cs="Arial"/>
                <w:sz w:val="18"/>
                <w:szCs w:val="18"/>
              </w:rPr>
            </w:pPr>
            <w:r w:rsidRPr="00C528FB">
              <w:rPr>
                <w:rFonts w:ascii="Arial" w:hAnsi="Arial" w:cs="Arial"/>
                <w:sz w:val="18"/>
                <w:szCs w:val="18"/>
              </w:rPr>
              <w:t>Age: ≥18 years</w:t>
            </w:r>
          </w:p>
          <w:p w:rsidR="001D21C9" w:rsidRPr="00C528FB" w:rsidRDefault="001D21C9" w:rsidP="001D21C9">
            <w:pPr>
              <w:rPr>
                <w:rFonts w:ascii="Arial" w:hAnsi="Arial" w:cs="Arial"/>
                <w:sz w:val="18"/>
                <w:szCs w:val="18"/>
              </w:rPr>
            </w:pPr>
            <w:r w:rsidRPr="00C528FB">
              <w:rPr>
                <w:rFonts w:ascii="Arial" w:hAnsi="Arial" w:cs="Arial"/>
                <w:sz w:val="18"/>
                <w:szCs w:val="18"/>
              </w:rPr>
              <w:t>Living within Edmonton city limits</w:t>
            </w:r>
          </w:p>
          <w:p w:rsidR="001D21C9" w:rsidRPr="00C528FB" w:rsidRDefault="001D21C9" w:rsidP="001D21C9">
            <w:pPr>
              <w:rPr>
                <w:rFonts w:ascii="Arial" w:hAnsi="Arial" w:cs="Arial"/>
                <w:sz w:val="18"/>
                <w:szCs w:val="18"/>
              </w:rPr>
            </w:pPr>
            <w:r w:rsidRPr="00C528FB">
              <w:rPr>
                <w:rFonts w:ascii="Arial" w:hAnsi="Arial" w:cs="Arial"/>
                <w:sz w:val="18"/>
                <w:szCs w:val="18"/>
              </w:rPr>
              <w:t>Did not move between 2002 &amp; 2008</w:t>
            </w:r>
          </w:p>
          <w:p w:rsidR="001D21C9" w:rsidRPr="00C528FB" w:rsidRDefault="001D21C9" w:rsidP="001D21C9">
            <w:pPr>
              <w:ind w:left="162" w:hanging="162"/>
              <w:rPr>
                <w:rFonts w:ascii="Arial" w:hAnsi="Arial" w:cs="Arial"/>
                <w:bCs/>
                <w:sz w:val="18"/>
                <w:szCs w:val="18"/>
              </w:rPr>
            </w:pPr>
            <w:r w:rsidRPr="00C528FB">
              <w:rPr>
                <w:rFonts w:ascii="Arial" w:hAnsi="Arial" w:cs="Arial"/>
                <w:sz w:val="18"/>
                <w:szCs w:val="18"/>
              </w:rPr>
              <w:t>Completed survey in 2002 &amp; 2008</w:t>
            </w:r>
          </w:p>
        </w:tc>
        <w:tc>
          <w:tcPr>
            <w:tcW w:w="1552" w:type="dxa"/>
          </w:tcPr>
          <w:p w:rsidR="001D21C9" w:rsidRPr="00C528FB" w:rsidRDefault="001D21C9" w:rsidP="001D21C9">
            <w:pPr>
              <w:rPr>
                <w:rFonts w:ascii="Arial" w:hAnsi="Arial" w:cs="Arial"/>
                <w:sz w:val="18"/>
                <w:szCs w:val="18"/>
              </w:rPr>
            </w:pPr>
            <w:r w:rsidRPr="00C528FB">
              <w:rPr>
                <w:rFonts w:ascii="Arial" w:hAnsi="Arial" w:cs="Arial"/>
                <w:sz w:val="18"/>
                <w:szCs w:val="18"/>
              </w:rPr>
              <w:t>No</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bCs/>
                <w:sz w:val="18"/>
                <w:szCs w:val="18"/>
              </w:rPr>
            </w:pPr>
            <w:r w:rsidRPr="00C528FB">
              <w:rPr>
                <w:rFonts w:ascii="Arial" w:hAnsi="Arial" w:cs="Arial"/>
                <w:sz w:val="18"/>
                <w:szCs w:val="18"/>
              </w:rPr>
              <w:t>Original goal to assess and monitor heath issues, health determinants, and risk factors</w:t>
            </w:r>
          </w:p>
        </w:tc>
        <w:tc>
          <w:tcPr>
            <w:tcW w:w="3143" w:type="dxa"/>
          </w:tcPr>
          <w:p w:rsidR="001D21C9" w:rsidRPr="00C528FB" w:rsidRDefault="001D21C9" w:rsidP="001D21C9">
            <w:pPr>
              <w:rPr>
                <w:rFonts w:ascii="Arial" w:hAnsi="Arial" w:cs="Arial"/>
                <w:sz w:val="18"/>
                <w:szCs w:val="18"/>
              </w:rPr>
            </w:pPr>
            <w:r w:rsidRPr="00C528FB">
              <w:rPr>
                <w:rFonts w:ascii="Arial" w:hAnsi="Arial" w:cs="Arial"/>
                <w:sz w:val="18"/>
                <w:szCs w:val="18"/>
              </w:rPr>
              <w:t>Neighborhood walkability</w:t>
            </w:r>
          </w:p>
          <w:p w:rsidR="001D21C9" w:rsidRPr="00C528FB" w:rsidRDefault="001D21C9" w:rsidP="001D21C9">
            <w:pPr>
              <w:rPr>
                <w:rFonts w:ascii="Arial" w:hAnsi="Arial" w:cs="Arial"/>
                <w:sz w:val="18"/>
                <w:szCs w:val="18"/>
              </w:rPr>
            </w:pPr>
            <w:r w:rsidRPr="00C528FB">
              <w:rPr>
                <w:rFonts w:ascii="Arial" w:hAnsi="Arial" w:cs="Arial"/>
                <w:sz w:val="18"/>
                <w:szCs w:val="18"/>
              </w:rPr>
              <w:t>Traffic</w:t>
            </w:r>
          </w:p>
          <w:p w:rsidR="001D21C9" w:rsidRPr="00C528FB" w:rsidRDefault="001D21C9" w:rsidP="001D21C9">
            <w:pPr>
              <w:rPr>
                <w:rFonts w:ascii="Arial" w:hAnsi="Arial" w:cs="Arial"/>
                <w:sz w:val="18"/>
                <w:szCs w:val="18"/>
              </w:rPr>
            </w:pPr>
            <w:r w:rsidRPr="00C528FB">
              <w:rPr>
                <w:rFonts w:ascii="Arial" w:hAnsi="Arial" w:cs="Arial"/>
                <w:sz w:val="18"/>
                <w:szCs w:val="18"/>
              </w:rPr>
              <w:t>Physical activity</w:t>
            </w:r>
          </w:p>
          <w:p w:rsidR="001D21C9" w:rsidRPr="00C528FB" w:rsidDel="0086709D" w:rsidRDefault="001D21C9" w:rsidP="001D21C9">
            <w:pPr>
              <w:rPr>
                <w:rFonts w:ascii="Arial" w:hAnsi="Arial" w:cs="Arial"/>
                <w:bCs/>
                <w:sz w:val="18"/>
                <w:szCs w:val="18"/>
              </w:rPr>
            </w:pPr>
            <w:r w:rsidRPr="00C528FB">
              <w:rPr>
                <w:rFonts w:ascii="Arial" w:hAnsi="Arial" w:cs="Arial"/>
                <w:sz w:val="18"/>
                <w:szCs w:val="18"/>
              </w:rPr>
              <w:t>Fruits and vegetables</w:t>
            </w:r>
          </w:p>
        </w:tc>
      </w:tr>
      <w:tr w:rsidR="001D21C9" w:rsidRPr="00C528FB" w:rsidDel="0086709D"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t>Bes-Rastrollo, 2008</w:t>
            </w:r>
            <w:r w:rsidRPr="00C528FB">
              <w:rPr>
                <w:rFonts w:ascii="Arial" w:hAnsi="Arial" w:cs="Arial"/>
                <w:sz w:val="18"/>
                <w:szCs w:val="18"/>
                <w:vertAlign w:val="superscript"/>
              </w:rPr>
              <w:t>15</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Spain</w:t>
            </w:r>
          </w:p>
        </w:tc>
        <w:tc>
          <w:tcPr>
            <w:tcW w:w="1246" w:type="dxa"/>
          </w:tcPr>
          <w:p w:rsidR="001D21C9" w:rsidRPr="00C528FB" w:rsidRDefault="001D21C9" w:rsidP="001D21C9">
            <w:pPr>
              <w:rPr>
                <w:rFonts w:ascii="Arial" w:hAnsi="Arial" w:cs="Arial"/>
                <w:sz w:val="18"/>
                <w:szCs w:val="18"/>
              </w:rPr>
            </w:pPr>
            <w:r w:rsidRPr="00C528FB">
              <w:rPr>
                <w:rFonts w:ascii="Arial" w:hAnsi="Arial" w:cs="Arial"/>
                <w:sz w:val="18"/>
                <w:szCs w:val="18"/>
              </w:rPr>
              <w:t>1999</w:t>
            </w:r>
          </w:p>
        </w:tc>
        <w:tc>
          <w:tcPr>
            <w:tcW w:w="1308" w:type="dxa"/>
          </w:tcPr>
          <w:p w:rsidR="001D21C9" w:rsidRPr="00C528FB" w:rsidRDefault="001D21C9" w:rsidP="001D21C9">
            <w:pPr>
              <w:rPr>
                <w:rFonts w:ascii="Arial" w:hAnsi="Arial" w:cs="Arial"/>
                <w:sz w:val="18"/>
                <w:szCs w:val="18"/>
              </w:rPr>
            </w:pPr>
            <w:r w:rsidRPr="00C528FB">
              <w:rPr>
                <w:rFonts w:ascii="Arial" w:hAnsi="Arial" w:cs="Arial"/>
                <w:sz w:val="18"/>
                <w:szCs w:val="18"/>
              </w:rPr>
              <w:t>Single center</w:t>
            </w:r>
          </w:p>
        </w:tc>
        <w:tc>
          <w:tcPr>
            <w:tcW w:w="2227" w:type="dxa"/>
          </w:tcPr>
          <w:p w:rsidR="001D21C9" w:rsidRPr="00C528FB" w:rsidRDefault="001D21C9" w:rsidP="001D21C9">
            <w:pPr>
              <w:rPr>
                <w:rFonts w:ascii="Arial" w:hAnsi="Arial" w:cs="Arial"/>
                <w:sz w:val="18"/>
                <w:szCs w:val="18"/>
              </w:rPr>
            </w:pPr>
            <w:r w:rsidRPr="00C528FB">
              <w:rPr>
                <w:rFonts w:ascii="Arial" w:hAnsi="Arial" w:cs="Arial"/>
                <w:sz w:val="18"/>
                <w:szCs w:val="18"/>
              </w:rPr>
              <w:t>Graduates of an university</w:t>
            </w:r>
          </w:p>
        </w:tc>
        <w:tc>
          <w:tcPr>
            <w:tcW w:w="1323" w:type="dxa"/>
          </w:tcPr>
          <w:p w:rsidR="001D21C9" w:rsidRPr="00C528FB" w:rsidRDefault="001D21C9" w:rsidP="001D21C9">
            <w:pPr>
              <w:rPr>
                <w:rFonts w:ascii="Arial" w:hAnsi="Arial" w:cs="Arial"/>
                <w:sz w:val="18"/>
                <w:szCs w:val="18"/>
              </w:rPr>
            </w:pPr>
            <w:r w:rsidRPr="00C528FB">
              <w:rPr>
                <w:rFonts w:ascii="Arial" w:hAnsi="Arial" w:cs="Arial"/>
                <w:sz w:val="18"/>
                <w:szCs w:val="18"/>
              </w:rPr>
              <w:t>Prospective cohort</w:t>
            </w:r>
          </w:p>
        </w:tc>
        <w:tc>
          <w:tcPr>
            <w:tcW w:w="4544" w:type="dxa"/>
          </w:tcPr>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on extreme low or high values for total energy intake</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with diagnosis of CVD, diabetes or cancer at baseline</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Not pregnant</w:t>
            </w:r>
          </w:p>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Weight not &gt;170kg</w:t>
            </w:r>
          </w:p>
          <w:p w:rsidR="001D21C9" w:rsidRPr="00C528FB" w:rsidRDefault="001D21C9" w:rsidP="001D21C9">
            <w:pPr>
              <w:rPr>
                <w:rFonts w:ascii="Arial" w:hAnsi="Arial" w:cs="Arial"/>
                <w:sz w:val="18"/>
                <w:szCs w:val="18"/>
              </w:rPr>
            </w:pPr>
            <w:r w:rsidRPr="00C528FB">
              <w:rPr>
                <w:rFonts w:ascii="Arial" w:hAnsi="Arial" w:cs="Arial"/>
                <w:sz w:val="18"/>
                <w:szCs w:val="18"/>
              </w:rPr>
              <w:t>University graduate</w:t>
            </w:r>
          </w:p>
        </w:tc>
        <w:tc>
          <w:tcPr>
            <w:tcW w:w="1552" w:type="dxa"/>
          </w:tcPr>
          <w:p w:rsidR="001D21C9" w:rsidRPr="00C528FB" w:rsidRDefault="001D21C9" w:rsidP="001D21C9">
            <w:pPr>
              <w:rPr>
                <w:rFonts w:ascii="Arial" w:hAnsi="Arial" w:cs="Arial"/>
                <w:sz w:val="18"/>
                <w:szCs w:val="18"/>
              </w:rPr>
            </w:pPr>
            <w:r w:rsidRPr="00C528FB">
              <w:rPr>
                <w:rFonts w:ascii="Arial" w:hAnsi="Arial" w:cs="Arial"/>
                <w:sz w:val="18"/>
                <w:szCs w:val="18"/>
              </w:rPr>
              <w:t>Yes</w:t>
            </w:r>
          </w:p>
        </w:tc>
        <w:tc>
          <w:tcPr>
            <w:tcW w:w="3143" w:type="dxa"/>
          </w:tcPr>
          <w:p w:rsidR="001D21C9" w:rsidRPr="00C528FB" w:rsidRDefault="001D21C9" w:rsidP="001D21C9">
            <w:pPr>
              <w:rPr>
                <w:rFonts w:ascii="Arial" w:hAnsi="Arial" w:cs="Arial"/>
                <w:sz w:val="18"/>
                <w:szCs w:val="18"/>
              </w:rPr>
            </w:pPr>
            <w:r w:rsidRPr="00C528FB">
              <w:rPr>
                <w:rFonts w:ascii="Arial" w:hAnsi="Arial" w:cs="Arial"/>
                <w:sz w:val="18"/>
                <w:szCs w:val="18"/>
              </w:rPr>
              <w:t>Consumption of meals outside the home</w:t>
            </w:r>
          </w:p>
        </w:tc>
      </w:tr>
      <w:tr w:rsidR="001D21C9" w:rsidRPr="00C528FB" w:rsidDel="0086709D"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t>Lee, 2011</w:t>
            </w:r>
            <w:r w:rsidRPr="00C528FB">
              <w:rPr>
                <w:rFonts w:ascii="Arial" w:hAnsi="Arial" w:cs="Arial"/>
                <w:sz w:val="18"/>
                <w:szCs w:val="18"/>
                <w:vertAlign w:val="superscript"/>
              </w:rPr>
              <w:t>16</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bCs/>
                <w:sz w:val="18"/>
                <w:szCs w:val="18"/>
              </w:rPr>
            </w:pPr>
            <w:r w:rsidRPr="00C528FB">
              <w:rPr>
                <w:rFonts w:ascii="Arial" w:hAnsi="Arial" w:cs="Arial"/>
                <w:sz w:val="18"/>
                <w:szCs w:val="18"/>
              </w:rPr>
              <w:t>United States</w:t>
            </w:r>
          </w:p>
        </w:tc>
        <w:tc>
          <w:tcPr>
            <w:tcW w:w="1246"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1992</w:t>
            </w:r>
          </w:p>
        </w:tc>
        <w:tc>
          <w:tcPr>
            <w:tcW w:w="1308"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Multicenter</w:t>
            </w:r>
          </w:p>
        </w:tc>
        <w:tc>
          <w:tcPr>
            <w:tcW w:w="2227"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Subanalysis of trial among female health professionals</w:t>
            </w:r>
          </w:p>
        </w:tc>
        <w:tc>
          <w:tcPr>
            <w:tcW w:w="1323"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Subanalysis of RCT</w:t>
            </w:r>
          </w:p>
        </w:tc>
        <w:tc>
          <w:tcPr>
            <w:tcW w:w="4544" w:type="dxa"/>
          </w:tcPr>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Females only</w:t>
            </w:r>
          </w:p>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Healthcare professional</w:t>
            </w:r>
          </w:p>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No coronary heart disease, cerebrovascular disease, cancer (except nonmelanoma skin cancer), and other major chronic illnesses</w:t>
            </w:r>
          </w:p>
        </w:tc>
        <w:tc>
          <w:tcPr>
            <w:tcW w:w="1552"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No</w:t>
            </w:r>
          </w:p>
          <w:p w:rsidR="001D21C9" w:rsidRPr="00C528FB" w:rsidRDefault="001D21C9" w:rsidP="001D21C9">
            <w:pPr>
              <w:rPr>
                <w:rFonts w:ascii="Arial" w:hAnsi="Arial" w:cs="Arial"/>
                <w:bCs/>
                <w:sz w:val="18"/>
                <w:szCs w:val="18"/>
              </w:rPr>
            </w:pPr>
          </w:p>
          <w:p w:rsidR="001D21C9" w:rsidRPr="00C528FB" w:rsidRDefault="001D21C9" w:rsidP="001D21C9">
            <w:pPr>
              <w:rPr>
                <w:rFonts w:ascii="Arial" w:hAnsi="Arial" w:cs="Arial"/>
                <w:bCs/>
                <w:sz w:val="18"/>
                <w:szCs w:val="18"/>
              </w:rPr>
            </w:pPr>
            <w:r w:rsidRPr="00C528FB">
              <w:rPr>
                <w:rFonts w:ascii="Arial" w:hAnsi="Arial" w:cs="Arial"/>
                <w:bCs/>
                <w:sz w:val="18"/>
                <w:szCs w:val="18"/>
              </w:rPr>
              <w:t>Trial of low-dose aspirin and vitamin E to prevent cardiovascular disease and cancer</w:t>
            </w:r>
          </w:p>
        </w:tc>
        <w:tc>
          <w:tcPr>
            <w:tcW w:w="3143" w:type="dxa"/>
          </w:tcPr>
          <w:p w:rsidR="001D21C9" w:rsidRPr="00C528FB" w:rsidDel="0086709D" w:rsidRDefault="001D21C9" w:rsidP="001D21C9">
            <w:pPr>
              <w:rPr>
                <w:rFonts w:ascii="Arial" w:hAnsi="Arial" w:cs="Arial"/>
                <w:bCs/>
                <w:sz w:val="18"/>
                <w:szCs w:val="18"/>
              </w:rPr>
            </w:pPr>
            <w:r w:rsidRPr="00C528FB">
              <w:rPr>
                <w:rFonts w:ascii="Arial" w:hAnsi="Arial" w:cs="Arial"/>
                <w:bCs/>
                <w:sz w:val="18"/>
                <w:szCs w:val="18"/>
              </w:rPr>
              <w:t>MET hours per week</w:t>
            </w:r>
          </w:p>
        </w:tc>
      </w:tr>
      <w:tr w:rsidR="001D21C9" w:rsidRPr="00C528FB" w:rsidDel="0086709D"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t>Lewis 1997</w:t>
            </w:r>
            <w:r w:rsidRPr="00C528FB">
              <w:rPr>
                <w:rFonts w:ascii="Arial" w:hAnsi="Arial" w:cs="Arial"/>
                <w:sz w:val="18"/>
                <w:szCs w:val="18"/>
                <w:vertAlign w:val="superscript"/>
              </w:rPr>
              <w:t>17</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United States</w:t>
            </w:r>
          </w:p>
        </w:tc>
        <w:tc>
          <w:tcPr>
            <w:tcW w:w="1246"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1985-1986</w:t>
            </w:r>
          </w:p>
        </w:tc>
        <w:tc>
          <w:tcPr>
            <w:tcW w:w="1308"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Multicenter</w:t>
            </w:r>
          </w:p>
        </w:tc>
        <w:tc>
          <w:tcPr>
            <w:tcW w:w="2227"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Community based or membership in  a prepaid healthcare plan</w:t>
            </w:r>
          </w:p>
        </w:tc>
        <w:tc>
          <w:tcPr>
            <w:tcW w:w="1323"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Prospective cohort</w:t>
            </w:r>
          </w:p>
        </w:tc>
        <w:tc>
          <w:tcPr>
            <w:tcW w:w="4544" w:type="dxa"/>
          </w:tcPr>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18 to 30 years old</w:t>
            </w:r>
          </w:p>
        </w:tc>
        <w:tc>
          <w:tcPr>
            <w:tcW w:w="1552"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No</w:t>
            </w:r>
          </w:p>
          <w:p w:rsidR="001D21C9" w:rsidRPr="00C528FB" w:rsidRDefault="001D21C9" w:rsidP="001D21C9">
            <w:pPr>
              <w:rPr>
                <w:rFonts w:ascii="Arial" w:hAnsi="Arial" w:cs="Arial"/>
                <w:bCs/>
                <w:sz w:val="18"/>
                <w:szCs w:val="18"/>
              </w:rPr>
            </w:pPr>
          </w:p>
          <w:p w:rsidR="001D21C9" w:rsidRPr="00C528FB" w:rsidRDefault="001D21C9" w:rsidP="001D21C9">
            <w:pPr>
              <w:rPr>
                <w:rFonts w:ascii="Arial" w:hAnsi="Arial" w:cs="Arial"/>
                <w:bCs/>
                <w:sz w:val="18"/>
                <w:szCs w:val="18"/>
              </w:rPr>
            </w:pPr>
            <w:r w:rsidRPr="00C528FB">
              <w:rPr>
                <w:rFonts w:ascii="Arial" w:hAnsi="Arial" w:cs="Arial"/>
                <w:bCs/>
                <w:sz w:val="18"/>
                <w:szCs w:val="18"/>
              </w:rPr>
              <w:t xml:space="preserve">Study the determinants and evoluation of cardiovascular risk factors </w:t>
            </w:r>
            <w:r w:rsidRPr="00C528FB">
              <w:rPr>
                <w:rFonts w:ascii="Arial" w:hAnsi="Arial" w:cs="Arial"/>
                <w:bCs/>
                <w:sz w:val="18"/>
                <w:szCs w:val="18"/>
              </w:rPr>
              <w:lastRenderedPageBreak/>
              <w:t>among young adults</w:t>
            </w:r>
          </w:p>
        </w:tc>
        <w:tc>
          <w:tcPr>
            <w:tcW w:w="3143" w:type="dxa"/>
          </w:tcPr>
          <w:p w:rsidR="001D21C9" w:rsidRPr="00C528FB" w:rsidRDefault="001D21C9" w:rsidP="001D21C9">
            <w:pPr>
              <w:rPr>
                <w:rFonts w:ascii="Arial" w:hAnsi="Arial" w:cs="Arial"/>
                <w:bCs/>
                <w:sz w:val="18"/>
                <w:szCs w:val="18"/>
              </w:rPr>
            </w:pPr>
            <w:r w:rsidRPr="00C528FB">
              <w:rPr>
                <w:rFonts w:ascii="Arial" w:hAnsi="Arial" w:cs="Arial"/>
                <w:bCs/>
                <w:sz w:val="18"/>
                <w:szCs w:val="18"/>
              </w:rPr>
              <w:lastRenderedPageBreak/>
              <w:t>Calories from fat</w:t>
            </w:r>
          </w:p>
          <w:p w:rsidR="001D21C9" w:rsidRPr="00C528FB" w:rsidDel="0086709D" w:rsidRDefault="001D21C9" w:rsidP="001D21C9">
            <w:pPr>
              <w:rPr>
                <w:rFonts w:ascii="Arial" w:hAnsi="Arial" w:cs="Arial"/>
                <w:bCs/>
                <w:sz w:val="18"/>
                <w:szCs w:val="18"/>
              </w:rPr>
            </w:pPr>
            <w:r w:rsidRPr="00C528FB">
              <w:rPr>
                <w:rFonts w:ascii="Arial" w:hAnsi="Arial" w:cs="Arial"/>
                <w:bCs/>
                <w:sz w:val="18"/>
                <w:szCs w:val="18"/>
              </w:rPr>
              <w:t>Change in exercise duration during treadmill test</w:t>
            </w:r>
          </w:p>
        </w:tc>
      </w:tr>
      <w:tr w:rsidR="001D21C9" w:rsidRPr="00C528FB" w:rsidDel="0086709D"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lastRenderedPageBreak/>
              <w:t>Mozaffarian 2011</w:t>
            </w:r>
            <w:r w:rsidRPr="00C528FB">
              <w:rPr>
                <w:rFonts w:ascii="Arial" w:hAnsi="Arial" w:cs="Arial"/>
                <w:sz w:val="18"/>
                <w:szCs w:val="18"/>
                <w:vertAlign w:val="superscript"/>
              </w:rPr>
              <w:t>18</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United States</w:t>
            </w:r>
          </w:p>
        </w:tc>
        <w:tc>
          <w:tcPr>
            <w:tcW w:w="1246"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1976-1986</w:t>
            </w:r>
          </w:p>
        </w:tc>
        <w:tc>
          <w:tcPr>
            <w:tcW w:w="1308"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Multisite</w:t>
            </w:r>
          </w:p>
        </w:tc>
        <w:tc>
          <w:tcPr>
            <w:tcW w:w="2227"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Membership in health professionals organization</w:t>
            </w:r>
          </w:p>
        </w:tc>
        <w:tc>
          <w:tcPr>
            <w:tcW w:w="1323"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Prospective cohort</w:t>
            </w:r>
          </w:p>
        </w:tc>
        <w:tc>
          <w:tcPr>
            <w:tcW w:w="4544" w:type="dxa"/>
          </w:tcPr>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Age: ≤65 years</w:t>
            </w:r>
          </w:p>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No obesity, diabetes, cancer, cardiovascular, pulmonary, renal or liver disease at baseline</w:t>
            </w:r>
          </w:p>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No missing data on baseline lifestyle habits</w:t>
            </w:r>
          </w:p>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No implausible energy intake</w:t>
            </w:r>
          </w:p>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No more than nine missing responses on diet questionnaire</w:t>
            </w:r>
          </w:p>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Not pregnant during followup</w:t>
            </w:r>
          </w:p>
          <w:p w:rsidR="001D21C9" w:rsidRPr="00C528FB" w:rsidRDefault="001D21C9" w:rsidP="001D21C9">
            <w:pPr>
              <w:rPr>
                <w:rFonts w:ascii="Arial" w:hAnsi="Arial" w:cs="Arial"/>
                <w:bCs/>
                <w:sz w:val="18"/>
                <w:szCs w:val="18"/>
              </w:rPr>
            </w:pPr>
            <w:r w:rsidRPr="00C528FB">
              <w:rPr>
                <w:rFonts w:ascii="Arial" w:hAnsi="Arial" w:cs="Arial"/>
                <w:bCs/>
                <w:sz w:val="18"/>
                <w:szCs w:val="18"/>
              </w:rPr>
              <w:t>Female nurse or male health professional</w:t>
            </w:r>
          </w:p>
        </w:tc>
        <w:tc>
          <w:tcPr>
            <w:tcW w:w="1552"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No</w:t>
            </w:r>
          </w:p>
          <w:p w:rsidR="001D21C9" w:rsidRPr="00C528FB" w:rsidRDefault="001D21C9" w:rsidP="001D21C9">
            <w:pPr>
              <w:rPr>
                <w:rFonts w:ascii="Arial" w:hAnsi="Arial" w:cs="Arial"/>
                <w:bCs/>
                <w:sz w:val="18"/>
                <w:szCs w:val="18"/>
              </w:rPr>
            </w:pPr>
          </w:p>
          <w:p w:rsidR="001D21C9" w:rsidRPr="00C528FB" w:rsidRDefault="001D21C9" w:rsidP="001D21C9">
            <w:pPr>
              <w:rPr>
                <w:rFonts w:ascii="Arial" w:hAnsi="Arial" w:cs="Arial"/>
                <w:bCs/>
                <w:sz w:val="18"/>
                <w:szCs w:val="18"/>
              </w:rPr>
            </w:pPr>
            <w:r w:rsidRPr="00C528FB">
              <w:rPr>
                <w:rFonts w:ascii="Arial" w:hAnsi="Arial" w:cs="Arial"/>
                <w:bCs/>
                <w:sz w:val="18"/>
                <w:szCs w:val="18"/>
              </w:rPr>
              <w:t>Original goals to study long-term effects of oral contraceptives; oral contraceptives, diety and lifestyle risk factors; and nutritional factors related to serious illnesses like cancer, heart disease and other vascular diseases</w:t>
            </w:r>
          </w:p>
        </w:tc>
        <w:tc>
          <w:tcPr>
            <w:tcW w:w="3143"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Consumption of fruits, vegetables, nuts, whole-fat dairy foods (butter, cheese, whole-fat milk), low-fat dairy foods (low-fat or skim milk, yogurt), potato chips, potatoes (French fried, boiled, baked or mashed), whole grains, refined grains, sugar-sweetened beverages, 100% fruit juice, diet soda, sweets or desserts, processed meats, unprocessed red meats, trans fat, fried foods (consumed at home, consumed away from home)</w:t>
            </w:r>
          </w:p>
          <w:p w:rsidR="001D21C9" w:rsidRPr="00C528FB" w:rsidRDefault="001D21C9" w:rsidP="001D21C9">
            <w:pPr>
              <w:rPr>
                <w:rFonts w:ascii="Arial" w:hAnsi="Arial" w:cs="Arial"/>
                <w:bCs/>
                <w:sz w:val="18"/>
                <w:szCs w:val="18"/>
              </w:rPr>
            </w:pPr>
          </w:p>
          <w:p w:rsidR="001D21C9" w:rsidRPr="00C528FB" w:rsidRDefault="001D21C9" w:rsidP="001D21C9">
            <w:pPr>
              <w:rPr>
                <w:rFonts w:ascii="Arial" w:hAnsi="Arial" w:cs="Arial"/>
                <w:bCs/>
                <w:sz w:val="18"/>
                <w:szCs w:val="18"/>
              </w:rPr>
            </w:pPr>
            <w:r w:rsidRPr="00C528FB">
              <w:rPr>
                <w:rFonts w:ascii="Arial" w:hAnsi="Arial" w:cs="Arial"/>
                <w:bCs/>
                <w:sz w:val="18"/>
                <w:szCs w:val="18"/>
              </w:rPr>
              <w:t>Physical activity (MET hours/week)</w:t>
            </w:r>
          </w:p>
          <w:p w:rsidR="001D21C9" w:rsidRPr="00C528FB" w:rsidRDefault="001D21C9" w:rsidP="001D21C9">
            <w:pPr>
              <w:rPr>
                <w:rFonts w:ascii="Arial" w:hAnsi="Arial" w:cs="Arial"/>
                <w:bCs/>
                <w:sz w:val="18"/>
                <w:szCs w:val="18"/>
              </w:rPr>
            </w:pPr>
          </w:p>
          <w:p w:rsidR="001D21C9" w:rsidRPr="00C528FB" w:rsidRDefault="001D21C9" w:rsidP="001D21C9">
            <w:pPr>
              <w:rPr>
                <w:rFonts w:ascii="Arial" w:hAnsi="Arial" w:cs="Arial"/>
                <w:bCs/>
                <w:sz w:val="18"/>
                <w:szCs w:val="18"/>
              </w:rPr>
            </w:pPr>
            <w:r w:rsidRPr="00C528FB">
              <w:rPr>
                <w:rFonts w:ascii="Arial" w:hAnsi="Arial" w:cs="Arial"/>
                <w:bCs/>
                <w:sz w:val="18"/>
                <w:szCs w:val="18"/>
              </w:rPr>
              <w:t>Total hours of daily sleep</w:t>
            </w:r>
          </w:p>
          <w:p w:rsidR="001D21C9" w:rsidRPr="00C528FB" w:rsidRDefault="001D21C9" w:rsidP="001D21C9">
            <w:pPr>
              <w:rPr>
                <w:rFonts w:ascii="Arial" w:hAnsi="Arial" w:cs="Arial"/>
                <w:bCs/>
                <w:sz w:val="18"/>
                <w:szCs w:val="18"/>
              </w:rPr>
            </w:pPr>
          </w:p>
          <w:p w:rsidR="001D21C9" w:rsidRPr="00C528FB" w:rsidDel="0086709D" w:rsidRDefault="001D21C9" w:rsidP="001D21C9">
            <w:pPr>
              <w:rPr>
                <w:rFonts w:ascii="Arial" w:hAnsi="Arial" w:cs="Arial"/>
                <w:bCs/>
                <w:sz w:val="18"/>
                <w:szCs w:val="18"/>
              </w:rPr>
            </w:pPr>
            <w:r w:rsidRPr="00C528FB">
              <w:rPr>
                <w:rFonts w:ascii="Arial" w:hAnsi="Arial" w:cs="Arial"/>
                <w:bCs/>
                <w:sz w:val="18"/>
                <w:szCs w:val="18"/>
              </w:rPr>
              <w:t>Total hours of daily television watching</w:t>
            </w:r>
          </w:p>
        </w:tc>
      </w:tr>
      <w:tr w:rsidR="001D21C9" w:rsidRPr="00C528FB" w:rsidDel="0086709D"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t>Pereira 2005</w:t>
            </w:r>
            <w:r w:rsidRPr="00C528FB">
              <w:rPr>
                <w:rFonts w:ascii="Arial" w:hAnsi="Arial" w:cs="Arial"/>
                <w:sz w:val="18"/>
                <w:szCs w:val="18"/>
                <w:vertAlign w:val="superscript"/>
              </w:rPr>
              <w:t>19</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United States</w:t>
            </w:r>
          </w:p>
        </w:tc>
        <w:tc>
          <w:tcPr>
            <w:tcW w:w="1246"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1985-1986</w:t>
            </w:r>
          </w:p>
        </w:tc>
        <w:tc>
          <w:tcPr>
            <w:tcW w:w="1308"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Multicenter</w:t>
            </w:r>
          </w:p>
        </w:tc>
        <w:tc>
          <w:tcPr>
            <w:tcW w:w="2227"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Community based or membership in  a prepaid healthcare plan</w:t>
            </w:r>
          </w:p>
        </w:tc>
        <w:tc>
          <w:tcPr>
            <w:tcW w:w="1323"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Prospective cohort</w:t>
            </w:r>
          </w:p>
        </w:tc>
        <w:tc>
          <w:tcPr>
            <w:tcW w:w="4544" w:type="dxa"/>
          </w:tcPr>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18 to 30 years old</w:t>
            </w:r>
          </w:p>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Attended examination at 15 years</w:t>
            </w:r>
          </w:p>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No missing data on fast food, bodyweight or important covariates at baseline or followup</w:t>
            </w:r>
          </w:p>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Not pregnant or breastfeeding at baseline or within 180 days of year 15</w:t>
            </w:r>
          </w:p>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No suspected type 1 diabetes based on insulin treatment</w:t>
            </w:r>
          </w:p>
        </w:tc>
        <w:tc>
          <w:tcPr>
            <w:tcW w:w="1552"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No</w:t>
            </w:r>
          </w:p>
          <w:p w:rsidR="001D21C9" w:rsidRPr="00C528FB" w:rsidRDefault="001D21C9" w:rsidP="001D21C9">
            <w:pPr>
              <w:rPr>
                <w:rFonts w:ascii="Arial" w:hAnsi="Arial" w:cs="Arial"/>
                <w:bCs/>
                <w:sz w:val="18"/>
                <w:szCs w:val="18"/>
              </w:rPr>
            </w:pPr>
          </w:p>
          <w:p w:rsidR="001D21C9" w:rsidRPr="00C528FB" w:rsidRDefault="001D21C9" w:rsidP="001D21C9">
            <w:pPr>
              <w:rPr>
                <w:rFonts w:ascii="Arial" w:hAnsi="Arial" w:cs="Arial"/>
                <w:bCs/>
                <w:sz w:val="18"/>
                <w:szCs w:val="18"/>
              </w:rPr>
            </w:pPr>
            <w:r w:rsidRPr="00C528FB">
              <w:rPr>
                <w:rFonts w:ascii="Arial" w:hAnsi="Arial" w:cs="Arial"/>
                <w:bCs/>
                <w:sz w:val="18"/>
                <w:szCs w:val="18"/>
              </w:rPr>
              <w:t>Original goal to study risk factors for cardiovascular disease</w:t>
            </w:r>
          </w:p>
        </w:tc>
        <w:tc>
          <w:tcPr>
            <w:tcW w:w="3143"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Number of times per week ate fast food</w:t>
            </w:r>
          </w:p>
          <w:p w:rsidR="001D21C9" w:rsidRPr="00C528FB" w:rsidDel="0086709D" w:rsidRDefault="001D21C9" w:rsidP="001D21C9">
            <w:pPr>
              <w:rPr>
                <w:rFonts w:ascii="Arial" w:hAnsi="Arial" w:cs="Arial"/>
                <w:bCs/>
                <w:sz w:val="18"/>
                <w:szCs w:val="18"/>
              </w:rPr>
            </w:pPr>
            <w:r w:rsidRPr="00C528FB">
              <w:rPr>
                <w:rFonts w:ascii="Arial" w:hAnsi="Arial" w:cs="Arial"/>
                <w:bCs/>
                <w:sz w:val="18"/>
                <w:szCs w:val="18"/>
              </w:rPr>
              <w:t>Change in number of days per week at fast food between baseline and year 15</w:t>
            </w:r>
          </w:p>
        </w:tc>
      </w:tr>
      <w:tr w:rsidR="001D21C9" w:rsidRPr="00C528FB" w:rsidDel="0086709D"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t>Purslow 2008</w:t>
            </w:r>
            <w:r w:rsidRPr="00C528FB">
              <w:rPr>
                <w:rFonts w:ascii="Arial" w:hAnsi="Arial" w:cs="Arial"/>
                <w:sz w:val="18"/>
                <w:szCs w:val="18"/>
                <w:vertAlign w:val="superscript"/>
              </w:rPr>
              <w:t>20</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bCs/>
                <w:sz w:val="18"/>
                <w:szCs w:val="18"/>
              </w:rPr>
            </w:pPr>
            <w:r w:rsidRPr="00C528FB">
              <w:rPr>
                <w:rFonts w:ascii="Arial" w:hAnsi="Arial" w:cs="Arial"/>
                <w:sz w:val="18"/>
                <w:szCs w:val="18"/>
              </w:rPr>
              <w:t>United Kingdom</w:t>
            </w:r>
          </w:p>
        </w:tc>
        <w:tc>
          <w:tcPr>
            <w:tcW w:w="1246"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1993-1997</w:t>
            </w:r>
          </w:p>
        </w:tc>
        <w:tc>
          <w:tcPr>
            <w:tcW w:w="1308"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Multisite</w:t>
            </w:r>
          </w:p>
        </w:tc>
        <w:tc>
          <w:tcPr>
            <w:tcW w:w="2227"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Community/geographic</w:t>
            </w:r>
          </w:p>
        </w:tc>
        <w:tc>
          <w:tcPr>
            <w:tcW w:w="1323"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Prospective cohort</w:t>
            </w:r>
          </w:p>
        </w:tc>
        <w:tc>
          <w:tcPr>
            <w:tcW w:w="4544" w:type="dxa"/>
          </w:tcPr>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Attended a health check</w:t>
            </w:r>
          </w:p>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Had a measure of weight change</w:t>
            </w:r>
          </w:p>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No history of stroke, cancer or heart attack at baseline</w:t>
            </w:r>
          </w:p>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Complete food diary data</w:t>
            </w:r>
          </w:p>
        </w:tc>
        <w:tc>
          <w:tcPr>
            <w:tcW w:w="1552"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No</w:t>
            </w:r>
          </w:p>
          <w:p w:rsidR="001D21C9" w:rsidRPr="00C528FB" w:rsidRDefault="001D21C9" w:rsidP="001D21C9">
            <w:pPr>
              <w:rPr>
                <w:rFonts w:ascii="Arial" w:hAnsi="Arial" w:cs="Arial"/>
                <w:bCs/>
                <w:sz w:val="18"/>
                <w:szCs w:val="18"/>
              </w:rPr>
            </w:pPr>
          </w:p>
          <w:p w:rsidR="001D21C9" w:rsidRPr="00C528FB" w:rsidRDefault="001D21C9" w:rsidP="001D21C9">
            <w:pPr>
              <w:rPr>
                <w:rFonts w:ascii="Arial" w:hAnsi="Arial" w:cs="Arial"/>
                <w:bCs/>
                <w:sz w:val="18"/>
                <w:szCs w:val="18"/>
              </w:rPr>
            </w:pPr>
            <w:r w:rsidRPr="00C528FB">
              <w:rPr>
                <w:rFonts w:ascii="Arial" w:hAnsi="Arial" w:cs="Arial"/>
                <w:bCs/>
                <w:sz w:val="18"/>
                <w:szCs w:val="18"/>
              </w:rPr>
              <w:t>Original goal to study nutritional risk factors for cancer</w:t>
            </w:r>
          </w:p>
        </w:tc>
        <w:tc>
          <w:tcPr>
            <w:tcW w:w="3143" w:type="dxa"/>
          </w:tcPr>
          <w:p w:rsidR="001D21C9" w:rsidRPr="00C528FB" w:rsidDel="0086709D" w:rsidRDefault="001D21C9" w:rsidP="001D21C9">
            <w:pPr>
              <w:rPr>
                <w:rFonts w:ascii="Arial" w:hAnsi="Arial" w:cs="Arial"/>
                <w:bCs/>
                <w:sz w:val="18"/>
                <w:szCs w:val="18"/>
              </w:rPr>
            </w:pPr>
            <w:r w:rsidRPr="00C528FB">
              <w:rPr>
                <w:rFonts w:ascii="Arial" w:hAnsi="Arial" w:cs="Arial"/>
                <w:bCs/>
                <w:sz w:val="18"/>
                <w:szCs w:val="18"/>
              </w:rPr>
              <w:t>Percent of daily energy intake consumed at breakfast</w:t>
            </w:r>
          </w:p>
        </w:tc>
      </w:tr>
      <w:tr w:rsidR="001D21C9" w:rsidRPr="00C528FB" w:rsidDel="0086709D"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t>Schulz 2005</w:t>
            </w:r>
            <w:r w:rsidRPr="00C528FB">
              <w:rPr>
                <w:rFonts w:ascii="Arial" w:hAnsi="Arial" w:cs="Arial"/>
                <w:sz w:val="18"/>
                <w:szCs w:val="18"/>
                <w:vertAlign w:val="superscript"/>
              </w:rPr>
              <w:t>21</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r w:rsidRPr="00C528FB">
              <w:rPr>
                <w:rFonts w:ascii="Arial" w:hAnsi="Arial" w:cs="Arial"/>
                <w:sz w:val="18"/>
                <w:szCs w:val="18"/>
              </w:rPr>
              <w:t>Germany</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bCs/>
                <w:sz w:val="18"/>
                <w:szCs w:val="18"/>
              </w:rPr>
            </w:pPr>
          </w:p>
        </w:tc>
        <w:tc>
          <w:tcPr>
            <w:tcW w:w="1246" w:type="dxa"/>
          </w:tcPr>
          <w:p w:rsidR="001D21C9" w:rsidRPr="00C528FB" w:rsidRDefault="001D21C9" w:rsidP="001D21C9">
            <w:pPr>
              <w:rPr>
                <w:rFonts w:ascii="Arial" w:hAnsi="Arial" w:cs="Arial"/>
                <w:bCs/>
                <w:sz w:val="18"/>
                <w:szCs w:val="18"/>
              </w:rPr>
            </w:pPr>
            <w:r w:rsidRPr="00C528FB">
              <w:rPr>
                <w:rFonts w:ascii="Arial" w:hAnsi="Arial" w:cs="Arial"/>
                <w:bCs/>
                <w:sz w:val="18"/>
                <w:szCs w:val="18"/>
              </w:rPr>
              <w:lastRenderedPageBreak/>
              <w:t>1994-1998</w:t>
            </w:r>
          </w:p>
        </w:tc>
        <w:tc>
          <w:tcPr>
            <w:tcW w:w="1308"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Multisite</w:t>
            </w:r>
          </w:p>
        </w:tc>
        <w:tc>
          <w:tcPr>
            <w:tcW w:w="2227"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Community/geographic</w:t>
            </w:r>
          </w:p>
        </w:tc>
        <w:tc>
          <w:tcPr>
            <w:tcW w:w="1323"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Prospective cohort</w:t>
            </w:r>
          </w:p>
        </w:tc>
        <w:tc>
          <w:tcPr>
            <w:tcW w:w="4544" w:type="dxa"/>
          </w:tcPr>
          <w:p w:rsidR="001D21C9" w:rsidRPr="00C528FB" w:rsidRDefault="001D21C9" w:rsidP="001D21C9">
            <w:pPr>
              <w:ind w:left="162" w:hanging="162"/>
              <w:rPr>
                <w:rFonts w:ascii="Arial" w:hAnsi="Arial" w:cs="Arial"/>
                <w:bCs/>
                <w:sz w:val="18"/>
                <w:szCs w:val="18"/>
              </w:rPr>
            </w:pPr>
            <w:r w:rsidRPr="00C528FB">
              <w:rPr>
                <w:rFonts w:ascii="Arial" w:hAnsi="Arial" w:cs="Arial"/>
                <w:bCs/>
                <w:sz w:val="18"/>
                <w:szCs w:val="18"/>
              </w:rPr>
              <w:t>No exclusions</w:t>
            </w:r>
          </w:p>
        </w:tc>
        <w:tc>
          <w:tcPr>
            <w:tcW w:w="1552" w:type="dxa"/>
          </w:tcPr>
          <w:p w:rsidR="001D21C9" w:rsidRPr="00C528FB" w:rsidRDefault="001D21C9" w:rsidP="001D21C9">
            <w:pPr>
              <w:rPr>
                <w:rFonts w:ascii="Arial" w:hAnsi="Arial" w:cs="Arial"/>
                <w:bCs/>
                <w:sz w:val="18"/>
                <w:szCs w:val="18"/>
              </w:rPr>
            </w:pPr>
            <w:r w:rsidRPr="00C528FB">
              <w:rPr>
                <w:rFonts w:ascii="Arial" w:hAnsi="Arial" w:cs="Arial"/>
                <w:bCs/>
                <w:sz w:val="18"/>
                <w:szCs w:val="18"/>
              </w:rPr>
              <w:t>No</w:t>
            </w:r>
          </w:p>
          <w:p w:rsidR="001D21C9" w:rsidRPr="00C528FB" w:rsidRDefault="001D21C9" w:rsidP="001D21C9">
            <w:pPr>
              <w:rPr>
                <w:rFonts w:ascii="Arial" w:hAnsi="Arial" w:cs="Arial"/>
                <w:bCs/>
                <w:sz w:val="18"/>
                <w:szCs w:val="18"/>
              </w:rPr>
            </w:pPr>
          </w:p>
          <w:p w:rsidR="001D21C9" w:rsidRPr="00C528FB" w:rsidRDefault="001D21C9" w:rsidP="001D21C9">
            <w:pPr>
              <w:rPr>
                <w:rFonts w:ascii="Arial" w:hAnsi="Arial" w:cs="Arial"/>
                <w:bCs/>
                <w:sz w:val="18"/>
                <w:szCs w:val="18"/>
              </w:rPr>
            </w:pPr>
            <w:r w:rsidRPr="00C528FB">
              <w:rPr>
                <w:rFonts w:ascii="Arial" w:hAnsi="Arial" w:cs="Arial"/>
                <w:bCs/>
                <w:sz w:val="18"/>
                <w:szCs w:val="18"/>
              </w:rPr>
              <w:t xml:space="preserve">Original goal to </w:t>
            </w:r>
            <w:r w:rsidRPr="00C528FB">
              <w:rPr>
                <w:rFonts w:ascii="Arial" w:hAnsi="Arial" w:cs="Arial"/>
                <w:bCs/>
                <w:sz w:val="18"/>
                <w:szCs w:val="18"/>
              </w:rPr>
              <w:lastRenderedPageBreak/>
              <w:t>study nutritional risk factors for cancer</w:t>
            </w:r>
          </w:p>
        </w:tc>
        <w:tc>
          <w:tcPr>
            <w:tcW w:w="3143" w:type="dxa"/>
          </w:tcPr>
          <w:p w:rsidR="001D21C9" w:rsidRPr="00C528FB" w:rsidDel="0086709D" w:rsidRDefault="001D21C9" w:rsidP="001D21C9">
            <w:pPr>
              <w:rPr>
                <w:rFonts w:ascii="Arial" w:hAnsi="Arial" w:cs="Arial"/>
                <w:bCs/>
                <w:sz w:val="18"/>
                <w:szCs w:val="18"/>
              </w:rPr>
            </w:pPr>
            <w:r w:rsidRPr="00C528FB">
              <w:rPr>
                <w:rFonts w:ascii="Arial" w:hAnsi="Arial" w:cs="Arial"/>
                <w:bCs/>
                <w:sz w:val="18"/>
                <w:szCs w:val="18"/>
              </w:rPr>
              <w:lastRenderedPageBreak/>
              <w:t>Quintile of high-fiber/low-fat eating pattern</w:t>
            </w:r>
          </w:p>
        </w:tc>
      </w:tr>
      <w:tr w:rsidR="001D21C9" w:rsidRPr="00C528FB" w:rsidDel="0086709D" w:rsidTr="001D21C9">
        <w:trPr>
          <w:trHeight w:val="300"/>
        </w:trPr>
        <w:tc>
          <w:tcPr>
            <w:tcW w:w="2060" w:type="dxa"/>
            <w:shd w:val="clear" w:color="auto" w:fill="auto"/>
            <w:noWrap/>
          </w:tcPr>
          <w:p w:rsidR="001D21C9" w:rsidRPr="00C528FB" w:rsidRDefault="001D21C9" w:rsidP="001D21C9">
            <w:pPr>
              <w:rPr>
                <w:rFonts w:ascii="Arial" w:hAnsi="Arial" w:cs="Arial"/>
                <w:sz w:val="18"/>
                <w:szCs w:val="18"/>
              </w:rPr>
            </w:pPr>
            <w:r w:rsidRPr="00C528FB">
              <w:rPr>
                <w:rFonts w:ascii="Arial" w:hAnsi="Arial" w:cs="Arial"/>
                <w:sz w:val="18"/>
                <w:szCs w:val="18"/>
              </w:rPr>
              <w:lastRenderedPageBreak/>
              <w:t>Vioque, 2007</w:t>
            </w:r>
            <w:r w:rsidRPr="00C528FB">
              <w:rPr>
                <w:rFonts w:ascii="Arial" w:hAnsi="Arial" w:cs="Arial"/>
                <w:sz w:val="18"/>
                <w:szCs w:val="18"/>
                <w:vertAlign w:val="superscript"/>
              </w:rPr>
              <w:t>22</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bCs/>
                <w:sz w:val="18"/>
                <w:szCs w:val="18"/>
              </w:rPr>
            </w:pPr>
            <w:r w:rsidRPr="00C528FB">
              <w:rPr>
                <w:rFonts w:ascii="Arial" w:hAnsi="Arial" w:cs="Arial"/>
                <w:sz w:val="18"/>
                <w:szCs w:val="18"/>
              </w:rPr>
              <w:t>Spain</w:t>
            </w:r>
          </w:p>
        </w:tc>
        <w:tc>
          <w:tcPr>
            <w:tcW w:w="1246" w:type="dxa"/>
          </w:tcPr>
          <w:p w:rsidR="001D21C9" w:rsidRPr="00C528FB" w:rsidRDefault="001D21C9" w:rsidP="001D21C9">
            <w:pPr>
              <w:rPr>
                <w:rFonts w:ascii="Arial" w:hAnsi="Arial" w:cs="Arial"/>
                <w:bCs/>
                <w:sz w:val="18"/>
                <w:szCs w:val="18"/>
              </w:rPr>
            </w:pPr>
            <w:r w:rsidRPr="00C528FB">
              <w:rPr>
                <w:rFonts w:ascii="Arial" w:hAnsi="Arial" w:cs="Arial"/>
                <w:sz w:val="18"/>
                <w:szCs w:val="18"/>
              </w:rPr>
              <w:t>1994</w:t>
            </w:r>
          </w:p>
        </w:tc>
        <w:tc>
          <w:tcPr>
            <w:tcW w:w="1308" w:type="dxa"/>
          </w:tcPr>
          <w:p w:rsidR="001D21C9" w:rsidRPr="00C528FB" w:rsidRDefault="001D21C9" w:rsidP="001D21C9">
            <w:pPr>
              <w:rPr>
                <w:rFonts w:ascii="Arial" w:hAnsi="Arial" w:cs="Arial"/>
                <w:bCs/>
                <w:sz w:val="18"/>
                <w:szCs w:val="18"/>
              </w:rPr>
            </w:pPr>
            <w:r w:rsidRPr="00C528FB">
              <w:rPr>
                <w:rFonts w:ascii="Arial" w:hAnsi="Arial" w:cs="Arial"/>
                <w:sz w:val="18"/>
                <w:szCs w:val="18"/>
              </w:rPr>
              <w:t>Multisite</w:t>
            </w:r>
          </w:p>
        </w:tc>
        <w:tc>
          <w:tcPr>
            <w:tcW w:w="2227" w:type="dxa"/>
          </w:tcPr>
          <w:p w:rsidR="001D21C9" w:rsidRPr="00C528FB" w:rsidRDefault="001D21C9" w:rsidP="001D21C9">
            <w:pPr>
              <w:rPr>
                <w:rFonts w:ascii="Arial" w:hAnsi="Arial" w:cs="Arial"/>
                <w:bCs/>
                <w:sz w:val="18"/>
                <w:szCs w:val="18"/>
              </w:rPr>
            </w:pPr>
            <w:r w:rsidRPr="00C528FB">
              <w:rPr>
                <w:rFonts w:ascii="Arial" w:hAnsi="Arial" w:cs="Arial"/>
                <w:sz w:val="18"/>
                <w:szCs w:val="18"/>
              </w:rPr>
              <w:t>Community/geographic</w:t>
            </w:r>
          </w:p>
        </w:tc>
        <w:tc>
          <w:tcPr>
            <w:tcW w:w="1323" w:type="dxa"/>
          </w:tcPr>
          <w:p w:rsidR="001D21C9" w:rsidRPr="00C528FB" w:rsidRDefault="001D21C9" w:rsidP="001D21C9">
            <w:pPr>
              <w:rPr>
                <w:rFonts w:ascii="Arial" w:hAnsi="Arial" w:cs="Arial"/>
                <w:bCs/>
                <w:sz w:val="18"/>
                <w:szCs w:val="18"/>
              </w:rPr>
            </w:pPr>
            <w:r w:rsidRPr="00C528FB">
              <w:rPr>
                <w:rFonts w:ascii="Arial" w:hAnsi="Arial" w:cs="Arial"/>
                <w:sz w:val="18"/>
                <w:szCs w:val="18"/>
              </w:rPr>
              <w:t>Cross-sectional</w:t>
            </w:r>
          </w:p>
        </w:tc>
        <w:tc>
          <w:tcPr>
            <w:tcW w:w="4544" w:type="dxa"/>
          </w:tcPr>
          <w:p w:rsidR="001D21C9" w:rsidRPr="00C528FB" w:rsidRDefault="001D21C9" w:rsidP="001D21C9">
            <w:pPr>
              <w:ind w:left="162" w:hanging="162"/>
              <w:rPr>
                <w:rFonts w:ascii="Arial" w:hAnsi="Arial" w:cs="Arial"/>
                <w:sz w:val="18"/>
                <w:szCs w:val="18"/>
              </w:rPr>
            </w:pPr>
            <w:r w:rsidRPr="00C528FB">
              <w:rPr>
                <w:rFonts w:ascii="Arial" w:hAnsi="Arial" w:cs="Arial"/>
                <w:sz w:val="18"/>
                <w:szCs w:val="18"/>
              </w:rPr>
              <w:t>Alive during follow-up period</w:t>
            </w:r>
          </w:p>
          <w:p w:rsidR="001D21C9" w:rsidRPr="00C528FB" w:rsidRDefault="001D21C9" w:rsidP="001D21C9">
            <w:pPr>
              <w:ind w:left="162" w:hanging="162"/>
              <w:rPr>
                <w:rFonts w:ascii="Arial" w:hAnsi="Arial" w:cs="Arial"/>
                <w:bCs/>
                <w:sz w:val="18"/>
                <w:szCs w:val="18"/>
              </w:rPr>
            </w:pPr>
            <w:r w:rsidRPr="00C528FB">
              <w:rPr>
                <w:rFonts w:ascii="Arial" w:hAnsi="Arial" w:cs="Arial"/>
                <w:sz w:val="18"/>
                <w:szCs w:val="18"/>
              </w:rPr>
              <w:t>Not pregnant</w:t>
            </w:r>
          </w:p>
        </w:tc>
        <w:tc>
          <w:tcPr>
            <w:tcW w:w="1552" w:type="dxa"/>
          </w:tcPr>
          <w:p w:rsidR="001D21C9" w:rsidRPr="00C528FB" w:rsidRDefault="001D21C9" w:rsidP="001D21C9">
            <w:pPr>
              <w:rPr>
                <w:rFonts w:ascii="Arial" w:hAnsi="Arial" w:cs="Arial"/>
                <w:sz w:val="18"/>
                <w:szCs w:val="18"/>
              </w:rPr>
            </w:pPr>
            <w:r w:rsidRPr="00C528FB">
              <w:rPr>
                <w:rFonts w:ascii="Arial" w:hAnsi="Arial" w:cs="Arial"/>
                <w:sz w:val="18"/>
                <w:szCs w:val="18"/>
              </w:rPr>
              <w:t>No</w:t>
            </w:r>
          </w:p>
          <w:p w:rsidR="001D21C9" w:rsidRPr="00C528FB" w:rsidRDefault="001D21C9" w:rsidP="001D21C9">
            <w:pPr>
              <w:rPr>
                <w:rFonts w:ascii="Arial" w:hAnsi="Arial" w:cs="Arial"/>
                <w:sz w:val="18"/>
                <w:szCs w:val="18"/>
              </w:rPr>
            </w:pPr>
          </w:p>
          <w:p w:rsidR="001D21C9" w:rsidRPr="00C528FB" w:rsidRDefault="001D21C9" w:rsidP="001D21C9">
            <w:pPr>
              <w:rPr>
                <w:rFonts w:ascii="Arial" w:hAnsi="Arial" w:cs="Arial"/>
                <w:bCs/>
                <w:sz w:val="18"/>
                <w:szCs w:val="18"/>
              </w:rPr>
            </w:pPr>
            <w:r w:rsidRPr="00C528FB">
              <w:rPr>
                <w:rFonts w:ascii="Arial" w:hAnsi="Arial" w:cs="Arial"/>
                <w:sz w:val="18"/>
                <w:szCs w:val="18"/>
              </w:rPr>
              <w:t>Original goal was a cross-sectional health and nutrition survey</w:t>
            </w:r>
          </w:p>
        </w:tc>
        <w:tc>
          <w:tcPr>
            <w:tcW w:w="3143" w:type="dxa"/>
          </w:tcPr>
          <w:p w:rsidR="001D21C9" w:rsidRPr="00C528FB" w:rsidDel="0086709D" w:rsidRDefault="001D21C9" w:rsidP="001D21C9">
            <w:pPr>
              <w:rPr>
                <w:rFonts w:ascii="Arial" w:hAnsi="Arial" w:cs="Arial"/>
                <w:bCs/>
                <w:sz w:val="18"/>
                <w:szCs w:val="18"/>
              </w:rPr>
            </w:pPr>
            <w:r w:rsidRPr="00C528FB">
              <w:rPr>
                <w:rFonts w:ascii="Arial" w:hAnsi="Arial" w:cs="Arial"/>
                <w:sz w:val="18"/>
                <w:szCs w:val="18"/>
              </w:rPr>
              <w:t>Quartiles of fruits and vegetable consumption based on responses to food frequency questionnaires</w:t>
            </w:r>
          </w:p>
        </w:tc>
      </w:tr>
    </w:tbl>
    <w:p w:rsidR="001D21C9" w:rsidRPr="00E05ECB" w:rsidRDefault="001D21C9" w:rsidP="001D21C9">
      <w:pPr>
        <w:pStyle w:val="NoSpacing"/>
        <w:rPr>
          <w:rFonts w:ascii="Times New Roman" w:hAnsi="Times New Roman"/>
          <w:sz w:val="18"/>
          <w:szCs w:val="18"/>
        </w:rPr>
      </w:pPr>
      <w:r>
        <w:rPr>
          <w:rFonts w:ascii="Times New Roman" w:hAnsi="Times New Roman"/>
          <w:sz w:val="18"/>
          <w:szCs w:val="18"/>
        </w:rPr>
        <w:t xml:space="preserve">BMI  = </w:t>
      </w:r>
      <w:r w:rsidRPr="00E05ECB">
        <w:rPr>
          <w:rFonts w:ascii="Times New Roman" w:hAnsi="Times New Roman"/>
          <w:sz w:val="18"/>
          <w:szCs w:val="18"/>
        </w:rPr>
        <w:t>Body Mass Index</w:t>
      </w:r>
      <w:r>
        <w:rPr>
          <w:rFonts w:ascii="Times New Roman" w:hAnsi="Times New Roman"/>
          <w:szCs w:val="18"/>
        </w:rPr>
        <w:t xml:space="preserve">; </w:t>
      </w:r>
      <w:r w:rsidRPr="00E05ECB">
        <w:rPr>
          <w:rFonts w:ascii="Times New Roman" w:hAnsi="Times New Roman"/>
          <w:sz w:val="18"/>
          <w:szCs w:val="18"/>
        </w:rPr>
        <w:t>CVD = Cardiovascular Disease</w:t>
      </w:r>
      <w:r>
        <w:rPr>
          <w:rFonts w:ascii="Times New Roman" w:hAnsi="Times New Roman"/>
          <w:sz w:val="18"/>
          <w:szCs w:val="18"/>
        </w:rPr>
        <w:t xml:space="preserve">; </w:t>
      </w:r>
      <w:r w:rsidRPr="00E05ECB">
        <w:rPr>
          <w:rFonts w:ascii="Times New Roman" w:hAnsi="Times New Roman"/>
          <w:sz w:val="18"/>
          <w:szCs w:val="18"/>
        </w:rPr>
        <w:t>g/dl = grams per decliter</w:t>
      </w:r>
      <w:r>
        <w:rPr>
          <w:rFonts w:ascii="Times New Roman" w:hAnsi="Times New Roman"/>
          <w:sz w:val="18"/>
          <w:szCs w:val="18"/>
        </w:rPr>
        <w:t>;</w:t>
      </w:r>
      <w:r w:rsidRPr="00E05ECB">
        <w:rPr>
          <w:rFonts w:ascii="Times New Roman" w:hAnsi="Times New Roman"/>
          <w:sz w:val="18"/>
          <w:szCs w:val="18"/>
        </w:rPr>
        <w:t>Kg = kilogram</w:t>
      </w:r>
      <w:r>
        <w:rPr>
          <w:rFonts w:ascii="Times New Roman" w:hAnsi="Times New Roman"/>
          <w:sz w:val="18"/>
          <w:szCs w:val="18"/>
        </w:rPr>
        <w:t xml:space="preserve">; </w:t>
      </w:r>
      <w:r w:rsidRPr="00E05ECB">
        <w:rPr>
          <w:rFonts w:ascii="Times New Roman" w:hAnsi="Times New Roman"/>
          <w:sz w:val="18"/>
          <w:szCs w:val="18"/>
        </w:rPr>
        <w:t>MET =</w:t>
      </w:r>
      <w:r>
        <w:rPr>
          <w:rFonts w:ascii="Times New Roman" w:hAnsi="Times New Roman"/>
          <w:sz w:val="18"/>
          <w:szCs w:val="18"/>
        </w:rPr>
        <w:t xml:space="preserve"> </w:t>
      </w:r>
      <w:r w:rsidRPr="00B44E9C">
        <w:rPr>
          <w:rFonts w:ascii="Times New Roman" w:hAnsi="Times New Roman"/>
          <w:sz w:val="18"/>
          <w:szCs w:val="18"/>
        </w:rPr>
        <w:t xml:space="preserve">Metabolic equivalent of task; </w:t>
      </w:r>
      <w:r w:rsidRPr="00E05ECB">
        <w:rPr>
          <w:rFonts w:ascii="Times New Roman" w:hAnsi="Times New Roman"/>
          <w:sz w:val="18"/>
          <w:szCs w:val="18"/>
        </w:rPr>
        <w:t>mmHg = millitre of mercury (blood pressure measurement unit</w:t>
      </w:r>
      <w:r>
        <w:rPr>
          <w:rFonts w:ascii="Times New Roman" w:hAnsi="Times New Roman"/>
          <w:sz w:val="18"/>
          <w:szCs w:val="18"/>
        </w:rPr>
        <w:t xml:space="preserve">; </w:t>
      </w:r>
      <w:r w:rsidRPr="00E05ECB">
        <w:rPr>
          <w:rFonts w:ascii="Times New Roman" w:hAnsi="Times New Roman"/>
          <w:sz w:val="18"/>
          <w:szCs w:val="18"/>
        </w:rPr>
        <w:t>MMSE = Mini Mental State Examination</w:t>
      </w:r>
      <w:r>
        <w:rPr>
          <w:rFonts w:ascii="Times New Roman" w:hAnsi="Times New Roman"/>
          <w:sz w:val="18"/>
          <w:szCs w:val="18"/>
        </w:rPr>
        <w:t xml:space="preserve">; </w:t>
      </w:r>
      <w:r w:rsidRPr="00E05ECB">
        <w:rPr>
          <w:rFonts w:ascii="Times New Roman" w:hAnsi="Times New Roman"/>
          <w:sz w:val="18"/>
          <w:szCs w:val="18"/>
        </w:rPr>
        <w:t>RCT = Randomized Clinical Trials</w:t>
      </w:r>
      <w:r>
        <w:rPr>
          <w:rFonts w:ascii="Times New Roman" w:hAnsi="Times New Roman"/>
          <w:sz w:val="18"/>
          <w:szCs w:val="18"/>
        </w:rPr>
        <w:t xml:space="preserve"> </w:t>
      </w:r>
    </w:p>
    <w:p w:rsidR="001D21C9" w:rsidRPr="00554342" w:rsidRDefault="001D21C9" w:rsidP="001D21C9">
      <w:pPr>
        <w:rPr>
          <w:rFonts w:cs="Arial"/>
          <w:szCs w:val="18"/>
        </w:rPr>
      </w:pPr>
    </w:p>
    <w:p w:rsidR="001D21C9" w:rsidRPr="00554342" w:rsidRDefault="001D21C9" w:rsidP="001D21C9">
      <w:pPr>
        <w:rPr>
          <w:rFonts w:cs="Arial"/>
          <w:b/>
          <w:sz w:val="36"/>
          <w:szCs w:val="36"/>
        </w:rPr>
      </w:pPr>
    </w:p>
    <w:p w:rsidR="001D21C9" w:rsidRPr="00554342" w:rsidRDefault="001D21C9" w:rsidP="001D21C9">
      <w:pPr>
        <w:widowControl w:val="0"/>
        <w:autoSpaceDE w:val="0"/>
        <w:autoSpaceDN w:val="0"/>
        <w:adjustRightInd w:val="0"/>
        <w:rPr>
          <w:rFonts w:cs="Arial"/>
          <w:b/>
          <w:sz w:val="36"/>
          <w:szCs w:val="36"/>
        </w:rPr>
      </w:pPr>
      <w:bookmarkStart w:id="0" w:name="PCRefList_14D133F1"/>
      <w:r w:rsidRPr="00554342">
        <w:rPr>
          <w:rFonts w:cs="Arial"/>
          <w:b/>
          <w:sz w:val="36"/>
          <w:szCs w:val="36"/>
        </w:rPr>
        <w:t>References</w:t>
      </w:r>
    </w:p>
    <w:p w:rsidR="001D21C9" w:rsidRPr="00554342" w:rsidRDefault="001D21C9" w:rsidP="001D21C9">
      <w:pPr>
        <w:widowControl w:val="0"/>
        <w:autoSpaceDE w:val="0"/>
        <w:autoSpaceDN w:val="0"/>
        <w:adjustRightInd w:val="0"/>
        <w:rPr>
          <w:rFonts w:ascii="Times New Roman" w:hAnsi="Times New Roman"/>
          <w:szCs w:val="18"/>
        </w:rPr>
      </w:pPr>
      <w:bookmarkStart w:id="1" w:name="PCRefList_Document1"/>
      <w:bookmarkEnd w:id="0"/>
    </w:p>
    <w:p w:rsidR="001D21C9" w:rsidRPr="002C06F9" w:rsidRDefault="001D21C9" w:rsidP="001D21C9">
      <w:pPr>
        <w:widowControl w:val="0"/>
        <w:tabs>
          <w:tab w:val="right" w:pos="360"/>
          <w:tab w:val="left" w:pos="540"/>
        </w:tabs>
        <w:autoSpaceDE w:val="0"/>
        <w:autoSpaceDN w:val="0"/>
        <w:adjustRightInd w:val="0"/>
        <w:spacing w:after="240"/>
        <w:ind w:left="1260" w:hanging="1260"/>
        <w:rPr>
          <w:rFonts w:ascii="Times New Roman" w:hAnsi="Times New Roman"/>
          <w:szCs w:val="18"/>
        </w:rPr>
        <w:sectPr w:rsidR="001D21C9" w:rsidRPr="002C06F9" w:rsidSect="001D21C9">
          <w:footerReference w:type="default" r:id="rId9"/>
          <w:pgSz w:w="20160" w:h="12240" w:orient="landscape" w:code="5"/>
          <w:pgMar w:top="1440" w:right="1440" w:bottom="1440" w:left="1440" w:header="720" w:footer="720" w:gutter="0"/>
          <w:pgNumType w:start="1"/>
          <w:cols w:space="720"/>
          <w:docGrid w:linePitch="360"/>
        </w:sectPr>
      </w:pP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lastRenderedPageBreak/>
        <w:tab/>
        <w:t xml:space="preserve">1. </w:t>
      </w:r>
      <w:r w:rsidRPr="002C06F9">
        <w:rPr>
          <w:rFonts w:ascii="Times New Roman" w:hAnsi="Times New Roman"/>
          <w:sz w:val="20"/>
        </w:rPr>
        <w:tab/>
        <w:t>Bhargava A, Guthrie JF. Unhealthy eating habits, physical exercise and macronutrient intakes are predictors of anthropometric indicators in the Women's Health Trial: Feasibility Study in Minority Populations. Br J Nutr 2002; 88(6):719-28.</w:t>
      </w:r>
    </w:p>
    <w:p w:rsidR="001D21C9" w:rsidRPr="00B83D25"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2. </w:t>
      </w:r>
      <w:r w:rsidRPr="002C06F9">
        <w:rPr>
          <w:rFonts w:ascii="Times New Roman" w:hAnsi="Times New Roman"/>
          <w:sz w:val="20"/>
        </w:rPr>
        <w:tab/>
        <w:t xml:space="preserve">Burke V, Giangiulio N, Gillam HF, </w:t>
      </w:r>
      <w:r>
        <w:rPr>
          <w:rFonts w:ascii="Times New Roman" w:hAnsi="Times New Roman"/>
          <w:sz w:val="20"/>
        </w:rPr>
        <w:t>et al</w:t>
      </w:r>
      <w:r w:rsidRPr="002C06F9">
        <w:rPr>
          <w:rFonts w:ascii="Times New Roman" w:hAnsi="Times New Roman"/>
          <w:sz w:val="20"/>
        </w:rPr>
        <w:t>. Physical activity and nutrition programs for couples: a randomized controlled trial. Journal of Clinical Epidemiology 2003; 56(5):</w:t>
      </w:r>
      <w:r w:rsidRPr="00B83D25">
        <w:rPr>
          <w:rFonts w:ascii="Times New Roman" w:hAnsi="Times New Roman"/>
          <w:sz w:val="20"/>
        </w:rPr>
        <w:t>421-32.</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3. </w:t>
      </w:r>
      <w:r w:rsidRPr="002C06F9">
        <w:rPr>
          <w:rFonts w:ascii="Times New Roman" w:hAnsi="Times New Roman"/>
          <w:sz w:val="20"/>
        </w:rPr>
        <w:tab/>
        <w:t xml:space="preserve">Fortmann SP, Williams PT, Hulley SB, </w:t>
      </w:r>
      <w:r>
        <w:rPr>
          <w:rFonts w:ascii="Times New Roman" w:hAnsi="Times New Roman"/>
          <w:sz w:val="20"/>
        </w:rPr>
        <w:t>et al</w:t>
      </w:r>
      <w:r w:rsidRPr="002C06F9">
        <w:rPr>
          <w:rFonts w:ascii="Times New Roman" w:hAnsi="Times New Roman"/>
          <w:sz w:val="20"/>
        </w:rPr>
        <w:t>. Effect of health education on dietary behavior: the Stanford Three Community Study. Am J Clin Nutr 1981; 34(10):2030-8.</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4. </w:t>
      </w:r>
      <w:r w:rsidRPr="002C06F9">
        <w:rPr>
          <w:rFonts w:ascii="Times New Roman" w:hAnsi="Times New Roman"/>
          <w:sz w:val="20"/>
        </w:rPr>
        <w:tab/>
        <w:t xml:space="preserve">French SA, Gerlach AF, </w:t>
      </w:r>
      <w:r>
        <w:rPr>
          <w:rFonts w:ascii="Times New Roman" w:hAnsi="Times New Roman"/>
          <w:sz w:val="20"/>
        </w:rPr>
        <w:t>et al</w:t>
      </w:r>
      <w:r w:rsidRPr="002C06F9">
        <w:rPr>
          <w:rFonts w:ascii="Times New Roman" w:hAnsi="Times New Roman"/>
          <w:sz w:val="20"/>
        </w:rPr>
        <w:t>. Household Obesity Prevention: Take Action-a Group-Randomized Trial. Obesity (Silver Spring) 2011.</w:t>
      </w:r>
    </w:p>
    <w:p w:rsidR="001D21C9" w:rsidRPr="00B83D25"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5. </w:t>
      </w:r>
      <w:r w:rsidRPr="002C06F9">
        <w:rPr>
          <w:rFonts w:ascii="Times New Roman" w:hAnsi="Times New Roman"/>
          <w:sz w:val="20"/>
        </w:rPr>
        <w:tab/>
        <w:t xml:space="preserve">Howard BV, Manson JE, Stefanick ML </w:t>
      </w:r>
      <w:r w:rsidRPr="002C06F9">
        <w:rPr>
          <w:rFonts w:ascii="Times New Roman" w:hAnsi="Times New Roman"/>
          <w:iCs/>
          <w:sz w:val="20"/>
        </w:rPr>
        <w:t>et al</w:t>
      </w:r>
      <w:r w:rsidRPr="002C06F9">
        <w:rPr>
          <w:rFonts w:ascii="Times New Roman" w:hAnsi="Times New Roman"/>
          <w:sz w:val="20"/>
        </w:rPr>
        <w:t>. Low-fat dietary pattern and weight change over 7 years: the Women's Health Initiative Dietary Modification Tri</w:t>
      </w:r>
      <w:r w:rsidRPr="00B83D25">
        <w:rPr>
          <w:rFonts w:ascii="Times New Roman" w:hAnsi="Times New Roman"/>
          <w:sz w:val="20"/>
        </w:rPr>
        <w:t>al. JAMA 2006; 295(1):39-49.</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6. </w:t>
      </w:r>
      <w:r w:rsidRPr="002C06F9">
        <w:rPr>
          <w:rFonts w:ascii="Times New Roman" w:hAnsi="Times New Roman"/>
          <w:sz w:val="20"/>
        </w:rPr>
        <w:tab/>
        <w:t>Design of the Women's Health Initiative clinical trial and observational study. The Women's Health Initiative Study Group. Control Clin Trials 1998; 19(1):61-109.</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7. </w:t>
      </w:r>
      <w:r w:rsidRPr="002C06F9">
        <w:rPr>
          <w:rFonts w:ascii="Times New Roman" w:hAnsi="Times New Roman"/>
          <w:sz w:val="20"/>
        </w:rPr>
        <w:tab/>
        <w:t xml:space="preserve">Lamb SE, Bartlett HP, Ashley A, Bird W. Can lay-led walking programmes increase physical activity in middle aged adults? A randomised controlled trial. Journal of Epidemiology and </w:t>
      </w:r>
      <w:r w:rsidRPr="002C06F9">
        <w:rPr>
          <w:rFonts w:ascii="Times New Roman" w:hAnsi="Times New Roman"/>
          <w:sz w:val="20"/>
        </w:rPr>
        <w:lastRenderedPageBreak/>
        <w:t>Community Health 2002; 56(4):246-52.</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8. </w:t>
      </w:r>
      <w:r w:rsidRPr="002C06F9">
        <w:rPr>
          <w:rFonts w:ascii="Times New Roman" w:hAnsi="Times New Roman"/>
          <w:sz w:val="20"/>
        </w:rPr>
        <w:tab/>
        <w:t xml:space="preserve">Levine MD, Klem ML, Kalarchian MA </w:t>
      </w:r>
      <w:r w:rsidRPr="002C06F9">
        <w:rPr>
          <w:rFonts w:ascii="Times New Roman" w:hAnsi="Times New Roman"/>
          <w:iCs/>
          <w:sz w:val="20"/>
        </w:rPr>
        <w:t>et al</w:t>
      </w:r>
      <w:r w:rsidRPr="002C06F9">
        <w:rPr>
          <w:rFonts w:ascii="Times New Roman" w:hAnsi="Times New Roman"/>
          <w:sz w:val="20"/>
        </w:rPr>
        <w:t>. Weight gain prevention among women. Obesity (Silver Spring) 2007; 15(5):1267-77.</w:t>
      </w:r>
    </w:p>
    <w:p w:rsidR="001D21C9" w:rsidRPr="00B83D25"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B83D25">
        <w:rPr>
          <w:rFonts w:ascii="Times New Roman" w:hAnsi="Times New Roman"/>
          <w:sz w:val="20"/>
        </w:rPr>
        <w:tab/>
        <w:t xml:space="preserve">9. </w:t>
      </w:r>
      <w:r w:rsidRPr="00B83D25">
        <w:rPr>
          <w:rFonts w:ascii="Times New Roman" w:hAnsi="Times New Roman"/>
          <w:sz w:val="20"/>
        </w:rPr>
        <w:tab/>
        <w:t>Lombard C, Deeks A, Jolley D, Ball K, Teede H. A low intensity, community based lifestyle programme to prevent weight gain in women with young children: cluster randomised controlled trial. BMJ 2010; 341:c3215.</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B83D25">
        <w:rPr>
          <w:rFonts w:ascii="Times New Roman" w:hAnsi="Times New Roman"/>
          <w:sz w:val="20"/>
        </w:rPr>
        <w:tab/>
        <w:t xml:space="preserve">10. </w:t>
      </w:r>
      <w:r w:rsidRPr="00B83D25">
        <w:rPr>
          <w:rFonts w:ascii="Times New Roman" w:hAnsi="Times New Roman"/>
          <w:sz w:val="20"/>
        </w:rPr>
        <w:tab/>
        <w:t xml:space="preserve">Muscari A, Giannoni C, Pierpaoli L </w:t>
      </w:r>
      <w:r w:rsidRPr="002C06F9">
        <w:rPr>
          <w:rFonts w:ascii="Times New Roman" w:hAnsi="Times New Roman"/>
          <w:iCs/>
          <w:sz w:val="20"/>
        </w:rPr>
        <w:t>et al</w:t>
      </w:r>
      <w:r w:rsidRPr="002C06F9">
        <w:rPr>
          <w:rFonts w:ascii="Times New Roman" w:hAnsi="Times New Roman"/>
          <w:sz w:val="20"/>
        </w:rPr>
        <w:t>. Chronic endurance exercise training prevents aging-related cognitive decline in healthy older adults: A randomized controlled trial. International Journal of Geriatric Psychiatry 2010; 25(10):1055-64.</w:t>
      </w:r>
    </w:p>
    <w:p w:rsidR="001D21C9" w:rsidRPr="00B83D25"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B83D25">
        <w:rPr>
          <w:rFonts w:ascii="Times New Roman" w:hAnsi="Times New Roman"/>
          <w:sz w:val="20"/>
        </w:rPr>
        <w:tab/>
        <w:t xml:space="preserve">11. </w:t>
      </w:r>
      <w:r w:rsidRPr="00B83D25">
        <w:rPr>
          <w:rFonts w:ascii="Times New Roman" w:hAnsi="Times New Roman"/>
          <w:sz w:val="20"/>
        </w:rPr>
        <w:tab/>
        <w:t xml:space="preserve">Petrella RJ, Koval JJ, Cunningham DA, </w:t>
      </w:r>
      <w:r>
        <w:rPr>
          <w:rFonts w:ascii="Times New Roman" w:hAnsi="Times New Roman"/>
          <w:sz w:val="20"/>
        </w:rPr>
        <w:t>et al</w:t>
      </w:r>
      <w:r w:rsidRPr="00B83D25">
        <w:rPr>
          <w:rFonts w:ascii="Times New Roman" w:hAnsi="Times New Roman"/>
          <w:sz w:val="20"/>
        </w:rPr>
        <w:t>. Can primary care doctors prescribe exercise to improve fitness? The Step Test Exercise Prescription (STEP) project. Am J Prev Med 2003; 24(4):316-22.</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12. </w:t>
      </w:r>
      <w:r w:rsidRPr="002C06F9">
        <w:rPr>
          <w:rFonts w:ascii="Times New Roman" w:hAnsi="Times New Roman"/>
          <w:sz w:val="20"/>
        </w:rPr>
        <w:tab/>
        <w:t xml:space="preserve">Schmitz KH, Hannan PJ, Stovitz SD, </w:t>
      </w:r>
      <w:r>
        <w:rPr>
          <w:rFonts w:ascii="Times New Roman" w:hAnsi="Times New Roman"/>
          <w:sz w:val="20"/>
        </w:rPr>
        <w:t>et al</w:t>
      </w:r>
      <w:r w:rsidRPr="002C06F9">
        <w:rPr>
          <w:rFonts w:ascii="Times New Roman" w:hAnsi="Times New Roman"/>
          <w:sz w:val="20"/>
        </w:rPr>
        <w:t>. Strength training and adiposity in premenopausal women: strong, healthy, and empowered study. Am J Clin Nutr 2007; 86(3):566-72.</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B83D25">
        <w:rPr>
          <w:rFonts w:ascii="Times New Roman" w:hAnsi="Times New Roman"/>
          <w:sz w:val="20"/>
        </w:rPr>
        <w:tab/>
        <w:t xml:space="preserve">13. </w:t>
      </w:r>
      <w:r w:rsidRPr="00B83D25">
        <w:rPr>
          <w:rFonts w:ascii="Times New Roman" w:hAnsi="Times New Roman"/>
          <w:sz w:val="20"/>
        </w:rPr>
        <w:tab/>
        <w:t xml:space="preserve">Adair LS, Gultiano S, Suchindran C. 20-year trends in Filipino women's weight reflect </w:t>
      </w:r>
      <w:r w:rsidRPr="00B83D25">
        <w:rPr>
          <w:rFonts w:ascii="Times New Roman" w:hAnsi="Times New Roman"/>
          <w:sz w:val="20"/>
        </w:rPr>
        <w:lastRenderedPageBreak/>
        <w:t>substantial secular and a</w:t>
      </w:r>
      <w:r w:rsidRPr="002C06F9">
        <w:rPr>
          <w:rFonts w:ascii="Times New Roman" w:hAnsi="Times New Roman"/>
          <w:sz w:val="20"/>
        </w:rPr>
        <w:t>ge effects. J Nutr 2011; 141(4):667-73.</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14. </w:t>
      </w:r>
      <w:r w:rsidRPr="002C06F9">
        <w:rPr>
          <w:rFonts w:ascii="Times New Roman" w:hAnsi="Times New Roman"/>
          <w:sz w:val="20"/>
        </w:rPr>
        <w:tab/>
        <w:t xml:space="preserve">Berry TR, Spence JC, Blanchard C, </w:t>
      </w:r>
      <w:r>
        <w:rPr>
          <w:rFonts w:ascii="Times New Roman" w:hAnsi="Times New Roman"/>
          <w:sz w:val="20"/>
        </w:rPr>
        <w:t>et al</w:t>
      </w:r>
      <w:r w:rsidRPr="002C06F9">
        <w:rPr>
          <w:rFonts w:ascii="Times New Roman" w:hAnsi="Times New Roman"/>
          <w:sz w:val="20"/>
        </w:rPr>
        <w:t>. Changes in BMI over 6 years: the role of demographic and neighborhood characteristics. Int J Obes (Lond) 2010; 34(8):1275-83.</w:t>
      </w:r>
    </w:p>
    <w:p w:rsidR="001D21C9" w:rsidRPr="00B83D25"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15. </w:t>
      </w:r>
      <w:r w:rsidRPr="002C06F9">
        <w:rPr>
          <w:rFonts w:ascii="Times New Roman" w:hAnsi="Times New Roman"/>
          <w:sz w:val="20"/>
        </w:rPr>
        <w:tab/>
        <w:t>Bes-Rastrollo M, Basterra-Gortari F, S</w:t>
      </w:r>
      <w:r>
        <w:rPr>
          <w:rFonts w:ascii="Times New Roman" w:hAnsi="Times New Roman"/>
          <w:sz w:val="20"/>
        </w:rPr>
        <w:t>á</w:t>
      </w:r>
      <w:r w:rsidRPr="002C06F9">
        <w:rPr>
          <w:rFonts w:ascii="Times New Roman" w:hAnsi="Times New Roman"/>
          <w:sz w:val="20"/>
        </w:rPr>
        <w:t xml:space="preserve">ínchez-Villegas A, </w:t>
      </w:r>
      <w:r>
        <w:rPr>
          <w:rFonts w:ascii="Times New Roman" w:hAnsi="Times New Roman"/>
          <w:sz w:val="20"/>
        </w:rPr>
        <w:t>et al</w:t>
      </w:r>
      <w:r w:rsidRPr="002C06F9">
        <w:rPr>
          <w:rFonts w:ascii="Times New Roman" w:hAnsi="Times New Roman"/>
          <w:sz w:val="20"/>
        </w:rPr>
        <w:t>. A prospective study of eating away-from-home meals and weight gain in a Mediterranean population: the SUN (Seguimiento Universidad de Navarra) cohort. Public Hea</w:t>
      </w:r>
      <w:r w:rsidRPr="00B83D25">
        <w:rPr>
          <w:rFonts w:ascii="Times New Roman" w:hAnsi="Times New Roman"/>
          <w:sz w:val="20"/>
        </w:rPr>
        <w:t>lth Nutrition 2010; 13(9):1356-63.</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16. </w:t>
      </w:r>
      <w:r w:rsidRPr="002C06F9">
        <w:rPr>
          <w:rFonts w:ascii="Times New Roman" w:hAnsi="Times New Roman"/>
          <w:sz w:val="20"/>
        </w:rPr>
        <w:tab/>
        <w:t>Lee I, Djouss</w:t>
      </w:r>
      <w:r>
        <w:rPr>
          <w:rFonts w:ascii="Times New Roman" w:hAnsi="Times New Roman"/>
          <w:sz w:val="20"/>
        </w:rPr>
        <w:t>é</w:t>
      </w:r>
      <w:r w:rsidRPr="002C06F9">
        <w:rPr>
          <w:rFonts w:ascii="Times New Roman" w:hAnsi="Times New Roman"/>
          <w:sz w:val="20"/>
        </w:rPr>
        <w:t xml:space="preserve"> L, Sesso H, </w:t>
      </w:r>
      <w:r>
        <w:rPr>
          <w:rFonts w:ascii="Times New Roman" w:hAnsi="Times New Roman"/>
          <w:sz w:val="20"/>
        </w:rPr>
        <w:t>et al</w:t>
      </w:r>
      <w:r w:rsidRPr="002C06F9">
        <w:rPr>
          <w:rFonts w:ascii="Times New Roman" w:hAnsi="Times New Roman"/>
          <w:sz w:val="20"/>
        </w:rPr>
        <w:t>. Physical activity and weight gain prevention. JAMA: Journal of the American Medical Association 2010; 303(12):1173-9.</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17. </w:t>
      </w:r>
      <w:r w:rsidRPr="002C06F9">
        <w:rPr>
          <w:rFonts w:ascii="Times New Roman" w:hAnsi="Times New Roman"/>
          <w:sz w:val="20"/>
        </w:rPr>
        <w:tab/>
        <w:t xml:space="preserve">Lewis C, Smith D, Wallace D, </w:t>
      </w:r>
      <w:r>
        <w:rPr>
          <w:rFonts w:ascii="Times New Roman" w:hAnsi="Times New Roman"/>
          <w:sz w:val="20"/>
        </w:rPr>
        <w:t>et al</w:t>
      </w:r>
      <w:r w:rsidRPr="002C06F9">
        <w:rPr>
          <w:rFonts w:ascii="Times New Roman" w:hAnsi="Times New Roman"/>
          <w:sz w:val="20"/>
        </w:rPr>
        <w:t>. Seven-year trends in body weight and associations with lifestyle and behavioral characteristics in Black and White young adults: the CARDIA Study. Am J Public Health 1997; 87(4):635-42.</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lastRenderedPageBreak/>
        <w:tab/>
        <w:t xml:space="preserve">18. </w:t>
      </w:r>
      <w:r w:rsidRPr="002C06F9">
        <w:rPr>
          <w:rFonts w:ascii="Times New Roman" w:hAnsi="Times New Roman"/>
          <w:sz w:val="20"/>
        </w:rPr>
        <w:tab/>
        <w:t xml:space="preserve">Mozaffarian D, Hao T, Rimm EB, </w:t>
      </w:r>
      <w:r>
        <w:rPr>
          <w:rFonts w:ascii="Times New Roman" w:hAnsi="Times New Roman"/>
          <w:sz w:val="20"/>
        </w:rPr>
        <w:t>et al</w:t>
      </w:r>
      <w:r w:rsidRPr="002C06F9">
        <w:rPr>
          <w:rFonts w:ascii="Times New Roman" w:hAnsi="Times New Roman"/>
          <w:sz w:val="20"/>
        </w:rPr>
        <w:t xml:space="preserve">. Changes in </w:t>
      </w:r>
      <w:r>
        <w:rPr>
          <w:rFonts w:ascii="Times New Roman" w:hAnsi="Times New Roman"/>
          <w:sz w:val="20"/>
        </w:rPr>
        <w:t>d</w:t>
      </w:r>
      <w:r w:rsidRPr="002C06F9">
        <w:rPr>
          <w:rFonts w:ascii="Times New Roman" w:hAnsi="Times New Roman"/>
          <w:sz w:val="20"/>
        </w:rPr>
        <w:t xml:space="preserve">iet and </w:t>
      </w:r>
      <w:r>
        <w:rPr>
          <w:rFonts w:ascii="Times New Roman" w:hAnsi="Times New Roman"/>
          <w:sz w:val="20"/>
        </w:rPr>
        <w:t>l</w:t>
      </w:r>
      <w:r w:rsidRPr="002C06F9">
        <w:rPr>
          <w:rFonts w:ascii="Times New Roman" w:hAnsi="Times New Roman"/>
          <w:sz w:val="20"/>
        </w:rPr>
        <w:t xml:space="preserve">ifestyle and </w:t>
      </w:r>
      <w:r>
        <w:rPr>
          <w:rFonts w:ascii="Times New Roman" w:hAnsi="Times New Roman"/>
          <w:sz w:val="20"/>
        </w:rPr>
        <w:t>l</w:t>
      </w:r>
      <w:r w:rsidRPr="002C06F9">
        <w:rPr>
          <w:rFonts w:ascii="Times New Roman" w:hAnsi="Times New Roman"/>
          <w:sz w:val="20"/>
        </w:rPr>
        <w:t>ong-</w:t>
      </w:r>
      <w:r>
        <w:rPr>
          <w:rFonts w:ascii="Times New Roman" w:hAnsi="Times New Roman"/>
          <w:sz w:val="20"/>
        </w:rPr>
        <w:t>t</w:t>
      </w:r>
      <w:r w:rsidRPr="002C06F9">
        <w:rPr>
          <w:rFonts w:ascii="Times New Roman" w:hAnsi="Times New Roman"/>
          <w:sz w:val="20"/>
        </w:rPr>
        <w:t xml:space="preserve">erm </w:t>
      </w:r>
      <w:r>
        <w:rPr>
          <w:rFonts w:ascii="Times New Roman" w:hAnsi="Times New Roman"/>
          <w:sz w:val="20"/>
        </w:rPr>
        <w:t>w</w:t>
      </w:r>
      <w:r w:rsidRPr="002C06F9">
        <w:rPr>
          <w:rFonts w:ascii="Times New Roman" w:hAnsi="Times New Roman"/>
          <w:sz w:val="20"/>
        </w:rPr>
        <w:t xml:space="preserve">eight </w:t>
      </w:r>
      <w:r>
        <w:rPr>
          <w:rFonts w:ascii="Times New Roman" w:hAnsi="Times New Roman"/>
          <w:sz w:val="20"/>
        </w:rPr>
        <w:t>g</w:t>
      </w:r>
      <w:r w:rsidRPr="002C06F9">
        <w:rPr>
          <w:rFonts w:ascii="Times New Roman" w:hAnsi="Times New Roman"/>
          <w:sz w:val="20"/>
        </w:rPr>
        <w:t xml:space="preserve">ain in </w:t>
      </w:r>
      <w:r>
        <w:rPr>
          <w:rFonts w:ascii="Times New Roman" w:hAnsi="Times New Roman"/>
          <w:sz w:val="20"/>
        </w:rPr>
        <w:t>w</w:t>
      </w:r>
      <w:r w:rsidRPr="002C06F9">
        <w:rPr>
          <w:rFonts w:ascii="Times New Roman" w:hAnsi="Times New Roman"/>
          <w:sz w:val="20"/>
        </w:rPr>
        <w:t xml:space="preserve">omen and </w:t>
      </w:r>
      <w:r>
        <w:rPr>
          <w:rFonts w:ascii="Times New Roman" w:hAnsi="Times New Roman"/>
          <w:sz w:val="20"/>
        </w:rPr>
        <w:t>m</w:t>
      </w:r>
      <w:r w:rsidRPr="002C06F9">
        <w:rPr>
          <w:rFonts w:ascii="Times New Roman" w:hAnsi="Times New Roman"/>
          <w:sz w:val="20"/>
        </w:rPr>
        <w:t>en. N Engl J Med 2011; 364(25):2392-404.</w:t>
      </w:r>
    </w:p>
    <w:p w:rsidR="001D21C9" w:rsidRPr="002C06F9"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19. </w:t>
      </w:r>
      <w:r w:rsidRPr="002C06F9">
        <w:rPr>
          <w:rFonts w:ascii="Times New Roman" w:hAnsi="Times New Roman"/>
          <w:sz w:val="20"/>
        </w:rPr>
        <w:tab/>
        <w:t xml:space="preserve">Pereira MA, Kartashav AI, Ebbeling CB </w:t>
      </w:r>
      <w:r w:rsidRPr="002C06F9">
        <w:rPr>
          <w:rFonts w:ascii="Times New Roman" w:hAnsi="Times New Roman"/>
          <w:iCs/>
          <w:sz w:val="20"/>
        </w:rPr>
        <w:t>et al</w:t>
      </w:r>
      <w:r w:rsidRPr="002C06F9">
        <w:rPr>
          <w:rFonts w:ascii="Times New Roman" w:hAnsi="Times New Roman"/>
          <w:sz w:val="20"/>
        </w:rPr>
        <w:t>. Fast-food habits, weight gain, and insulin resistance (the CARDIA study): 15-year prospective analysis. The Lancet 2005; 365(9453):36-42.</w:t>
      </w:r>
    </w:p>
    <w:p w:rsidR="001D21C9" w:rsidRPr="00B83D25"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2C06F9">
        <w:rPr>
          <w:rFonts w:ascii="Times New Roman" w:hAnsi="Times New Roman"/>
          <w:sz w:val="20"/>
        </w:rPr>
        <w:tab/>
        <w:t xml:space="preserve">20. </w:t>
      </w:r>
      <w:r w:rsidRPr="002C06F9">
        <w:rPr>
          <w:rFonts w:ascii="Times New Roman" w:hAnsi="Times New Roman"/>
          <w:sz w:val="20"/>
        </w:rPr>
        <w:tab/>
        <w:t xml:space="preserve">Purslow LR, Sandhu MS, Forouhi N </w:t>
      </w:r>
      <w:r w:rsidRPr="002C06F9">
        <w:rPr>
          <w:rFonts w:ascii="Times New Roman" w:hAnsi="Times New Roman"/>
          <w:iCs/>
          <w:sz w:val="20"/>
        </w:rPr>
        <w:t>et al</w:t>
      </w:r>
      <w:r w:rsidRPr="002C06F9">
        <w:rPr>
          <w:rFonts w:ascii="Times New Roman" w:hAnsi="Times New Roman"/>
          <w:sz w:val="20"/>
        </w:rPr>
        <w:t>. Energy intake at breakfast and weight change: prospective study of 6,764 middle-aged men and women. Am J Epidemiol 2</w:t>
      </w:r>
      <w:r w:rsidRPr="00B83D25">
        <w:rPr>
          <w:rFonts w:ascii="Times New Roman" w:hAnsi="Times New Roman"/>
          <w:sz w:val="20"/>
        </w:rPr>
        <w:t>008; 167(2):188-92.</w:t>
      </w:r>
    </w:p>
    <w:p w:rsidR="001D21C9" w:rsidRPr="00B83D25"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pPr>
      <w:r w:rsidRPr="00B83D25">
        <w:rPr>
          <w:rFonts w:ascii="Times New Roman" w:hAnsi="Times New Roman"/>
          <w:sz w:val="20"/>
        </w:rPr>
        <w:tab/>
        <w:t xml:space="preserve">21. </w:t>
      </w:r>
      <w:r w:rsidRPr="00B83D25">
        <w:rPr>
          <w:rFonts w:ascii="Times New Roman" w:hAnsi="Times New Roman"/>
          <w:sz w:val="20"/>
        </w:rPr>
        <w:tab/>
        <w:t xml:space="preserve">Schulz M, Nothlings U, Hoffmann K, </w:t>
      </w:r>
      <w:r>
        <w:rPr>
          <w:rFonts w:ascii="Times New Roman" w:hAnsi="Times New Roman"/>
          <w:sz w:val="20"/>
        </w:rPr>
        <w:t>et al</w:t>
      </w:r>
      <w:r w:rsidRPr="00B83D25">
        <w:rPr>
          <w:rFonts w:ascii="Times New Roman" w:hAnsi="Times New Roman"/>
          <w:sz w:val="20"/>
        </w:rPr>
        <w:t>. Identification of a food pattern characterized by high-fiber and low-fat food choices associated with low prospective weight change in the EPIC-Potsdam cohort. J Nutr 2005; 135(5):1183-9.</w:t>
      </w:r>
    </w:p>
    <w:p w:rsidR="001D21C9" w:rsidRPr="00B83D25" w:rsidRDefault="001D21C9" w:rsidP="001D21C9">
      <w:pPr>
        <w:widowControl w:val="0"/>
        <w:tabs>
          <w:tab w:val="right" w:pos="360"/>
          <w:tab w:val="left" w:pos="540"/>
        </w:tabs>
        <w:autoSpaceDE w:val="0"/>
        <w:autoSpaceDN w:val="0"/>
        <w:adjustRightInd w:val="0"/>
        <w:spacing w:after="120"/>
        <w:ind w:left="540" w:hanging="540"/>
        <w:rPr>
          <w:rFonts w:ascii="Times New Roman" w:hAnsi="Times New Roman"/>
          <w:sz w:val="20"/>
        </w:rPr>
        <w:sectPr w:rsidR="001D21C9" w:rsidRPr="00B83D25" w:rsidSect="001D21C9">
          <w:type w:val="continuous"/>
          <w:pgSz w:w="20160" w:h="12240" w:orient="landscape" w:code="5"/>
          <w:pgMar w:top="1440" w:right="1440" w:bottom="1440" w:left="1440" w:header="720" w:footer="720" w:gutter="0"/>
          <w:cols w:num="2" w:space="720"/>
          <w:docGrid w:linePitch="360"/>
        </w:sectPr>
      </w:pPr>
      <w:r w:rsidRPr="002C06F9">
        <w:rPr>
          <w:rFonts w:ascii="Times New Roman" w:hAnsi="Times New Roman"/>
          <w:sz w:val="20"/>
        </w:rPr>
        <w:tab/>
        <w:t xml:space="preserve">22. </w:t>
      </w:r>
      <w:r w:rsidRPr="002C06F9">
        <w:rPr>
          <w:rFonts w:ascii="Times New Roman" w:hAnsi="Times New Roman"/>
          <w:sz w:val="20"/>
        </w:rPr>
        <w:tab/>
        <w:t xml:space="preserve">Vioque J, Weinbrenner T, Castello A, </w:t>
      </w:r>
      <w:r>
        <w:rPr>
          <w:rFonts w:ascii="Times New Roman" w:hAnsi="Times New Roman"/>
          <w:sz w:val="20"/>
        </w:rPr>
        <w:t>et al</w:t>
      </w:r>
      <w:r w:rsidRPr="00B83D25">
        <w:rPr>
          <w:rFonts w:ascii="Times New Roman" w:hAnsi="Times New Roman"/>
          <w:sz w:val="20"/>
        </w:rPr>
        <w:t>. Intake of fruits and vegetables in relation to 10-year weight gain among Spanish  adults. Obesity (Silver Spring) 2008; 16(3):664-70</w:t>
      </w:r>
    </w:p>
    <w:p w:rsidR="001D21C9" w:rsidRPr="00B92C5B" w:rsidRDefault="001D21C9" w:rsidP="001D21C9">
      <w:pPr>
        <w:rPr>
          <w:rFonts w:ascii="Arial" w:hAnsi="Arial" w:cs="Arial"/>
          <w:sz w:val="20"/>
        </w:rPr>
      </w:pPr>
      <w:bookmarkStart w:id="2" w:name="_GoBack"/>
      <w:bookmarkEnd w:id="1"/>
      <w:bookmarkEnd w:id="2"/>
    </w:p>
    <w:sectPr w:rsidR="001D21C9" w:rsidRPr="00B92C5B" w:rsidSect="001B22E1">
      <w:footerReference w:type="default" r:id="rId10"/>
      <w:type w:val="continuous"/>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19" w:rsidRDefault="00977519" w:rsidP="007E70F7">
      <w:r>
        <w:separator/>
      </w:r>
    </w:p>
  </w:endnote>
  <w:endnote w:type="continuationSeparator" w:id="0">
    <w:p w:rsidR="00977519" w:rsidRDefault="00977519" w:rsidP="007E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15" w:rsidRDefault="00D57315" w:rsidP="001D21C9">
    <w:pPr>
      <w:pStyle w:val="Footer"/>
      <w:jc w:val="center"/>
    </w:pPr>
    <w:r>
      <w:t>E-</w:t>
    </w:r>
    <w:r w:rsidR="008F1241">
      <w:fldChar w:fldCharType="begin"/>
    </w:r>
    <w:r w:rsidR="008F1241">
      <w:instrText xml:space="preserve"> PAGE   \* MERGEFORMAT </w:instrText>
    </w:r>
    <w:r w:rsidR="008F1241">
      <w:fldChar w:fldCharType="separate"/>
    </w:r>
    <w:r w:rsidR="001B22E1">
      <w:rPr>
        <w:noProof/>
      </w:rPr>
      <w:t>9</w:t>
    </w:r>
    <w:r w:rsidR="008F124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15" w:rsidRDefault="00D57315" w:rsidP="001D21C9">
    <w:pPr>
      <w:pStyle w:val="Footer"/>
      <w:jc w:val="center"/>
    </w:pPr>
    <w:r>
      <w:t>F-</w:t>
    </w:r>
    <w:r w:rsidR="008F1241">
      <w:fldChar w:fldCharType="begin"/>
    </w:r>
    <w:r w:rsidR="008F1241">
      <w:instrText xml:space="preserve"> PAGE   \* MERGEFORMAT </w:instrText>
    </w:r>
    <w:r w:rsidR="008F1241">
      <w:fldChar w:fldCharType="separate"/>
    </w:r>
    <w:r w:rsidR="00400464">
      <w:rPr>
        <w:noProof/>
      </w:rPr>
      <w:t>1</w:t>
    </w:r>
    <w:r w:rsidR="008F124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19" w:rsidRDefault="00977519" w:rsidP="007E70F7">
      <w:r>
        <w:separator/>
      </w:r>
    </w:p>
  </w:footnote>
  <w:footnote w:type="continuationSeparator" w:id="0">
    <w:p w:rsidR="00977519" w:rsidRDefault="00977519" w:rsidP="007E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0A7C5B"/>
    <w:multiLevelType w:val="hybridMultilevel"/>
    <w:tmpl w:val="128CFC98"/>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nsid w:val="014738AE"/>
    <w:multiLevelType w:val="hybridMultilevel"/>
    <w:tmpl w:val="78DE694C"/>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016D5E11"/>
    <w:multiLevelType w:val="hybridMultilevel"/>
    <w:tmpl w:val="06460DF4"/>
    <w:lvl w:ilvl="0" w:tplc="04090005">
      <w:start w:val="1"/>
      <w:numFmt w:val="bullet"/>
      <w:lvlText w:val=""/>
      <w:lvlJc w:val="left"/>
      <w:pPr>
        <w:ind w:left="1096" w:hanging="360"/>
      </w:pPr>
      <w:rPr>
        <w:rFonts w:ascii="Wingdings" w:hAnsi="Wingdings" w:hint="default"/>
      </w:rPr>
    </w:lvl>
    <w:lvl w:ilvl="1" w:tplc="04090003" w:tentative="1">
      <w:start w:val="1"/>
      <w:numFmt w:val="bullet"/>
      <w:lvlText w:val="o"/>
      <w:lvlJc w:val="left"/>
      <w:pPr>
        <w:ind w:left="1816" w:hanging="360"/>
      </w:pPr>
      <w:rPr>
        <w:rFonts w:ascii="Courier New" w:hAnsi="Courier New" w:cs="Arial"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Arial"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Arial" w:hint="default"/>
      </w:rPr>
    </w:lvl>
    <w:lvl w:ilvl="8" w:tplc="04090005" w:tentative="1">
      <w:start w:val="1"/>
      <w:numFmt w:val="bullet"/>
      <w:lvlText w:val=""/>
      <w:lvlJc w:val="left"/>
      <w:pPr>
        <w:ind w:left="6856" w:hanging="360"/>
      </w:pPr>
      <w:rPr>
        <w:rFonts w:ascii="Wingdings" w:hAnsi="Wingdings" w:hint="default"/>
      </w:rPr>
    </w:lvl>
  </w:abstractNum>
  <w:abstractNum w:abstractNumId="5">
    <w:nsid w:val="018F7B6C"/>
    <w:multiLevelType w:val="hybridMultilevel"/>
    <w:tmpl w:val="61601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536DE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6B68E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6EC407C"/>
    <w:multiLevelType w:val="hybridMultilevel"/>
    <w:tmpl w:val="0CBE5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D257D"/>
    <w:multiLevelType w:val="hybridMultilevel"/>
    <w:tmpl w:val="BE4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1B10C8"/>
    <w:multiLevelType w:val="hybridMultilevel"/>
    <w:tmpl w:val="C058772C"/>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1">
    <w:nsid w:val="0A6E5D4C"/>
    <w:multiLevelType w:val="hybridMultilevel"/>
    <w:tmpl w:val="0C940E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DB6E11"/>
    <w:multiLevelType w:val="hybridMultilevel"/>
    <w:tmpl w:val="A1607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AD782F"/>
    <w:multiLevelType w:val="hybridMultilevel"/>
    <w:tmpl w:val="DD2A185A"/>
    <w:lvl w:ilvl="0" w:tplc="FFB2199C">
      <w:start w:val="839"/>
      <w:numFmt w:val="decimal"/>
      <w:lvlText w:val="%1"/>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14F82744"/>
    <w:multiLevelType w:val="hybridMultilevel"/>
    <w:tmpl w:val="DF6CF2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2A6D59"/>
    <w:multiLevelType w:val="hybridMultilevel"/>
    <w:tmpl w:val="943C3E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796E08"/>
    <w:multiLevelType w:val="hybridMultilevel"/>
    <w:tmpl w:val="F12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40069"/>
    <w:multiLevelType w:val="hybridMultilevel"/>
    <w:tmpl w:val="D0AA9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53B56"/>
    <w:multiLevelType w:val="hybridMultilevel"/>
    <w:tmpl w:val="24BA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5F266D"/>
    <w:multiLevelType w:val="hybridMultilevel"/>
    <w:tmpl w:val="9924A4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635BD1"/>
    <w:multiLevelType w:val="hybridMultilevel"/>
    <w:tmpl w:val="082A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DE431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4515A0"/>
    <w:multiLevelType w:val="hybridMultilevel"/>
    <w:tmpl w:val="4B101204"/>
    <w:lvl w:ilvl="0" w:tplc="3C66727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D105F1"/>
    <w:multiLevelType w:val="hybridMultilevel"/>
    <w:tmpl w:val="4F2CD6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24B5EA8"/>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2EC703A"/>
    <w:multiLevelType w:val="hybridMultilevel"/>
    <w:tmpl w:val="59E05CE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24A75CC5"/>
    <w:multiLevelType w:val="hybridMultilevel"/>
    <w:tmpl w:val="C59A3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D10E90"/>
    <w:multiLevelType w:val="hybridMultilevel"/>
    <w:tmpl w:val="735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9952FE"/>
    <w:multiLevelType w:val="hybridMultilevel"/>
    <w:tmpl w:val="55FC3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98E6D46"/>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DE654A"/>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A582FC1"/>
    <w:multiLevelType w:val="hybridMultilevel"/>
    <w:tmpl w:val="7A7C68A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2B6D4124"/>
    <w:multiLevelType w:val="hybridMultilevel"/>
    <w:tmpl w:val="C2B8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D83E46"/>
    <w:multiLevelType w:val="hybridMultilevel"/>
    <w:tmpl w:val="C61CC500"/>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5">
    <w:nsid w:val="2DE71FFD"/>
    <w:multiLevelType w:val="hybridMultilevel"/>
    <w:tmpl w:val="A87C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4752D7"/>
    <w:multiLevelType w:val="hybridMultilevel"/>
    <w:tmpl w:val="4B72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AF45AC"/>
    <w:multiLevelType w:val="hybridMultilevel"/>
    <w:tmpl w:val="29608E96"/>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8">
    <w:nsid w:val="337A0D1B"/>
    <w:multiLevelType w:val="hybridMultilevel"/>
    <w:tmpl w:val="CDC6CDD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63548BD"/>
    <w:multiLevelType w:val="hybridMultilevel"/>
    <w:tmpl w:val="1BD6622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6CA2039"/>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7A21359"/>
    <w:multiLevelType w:val="hybridMultilevel"/>
    <w:tmpl w:val="E280D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B00767"/>
    <w:multiLevelType w:val="hybridMultilevel"/>
    <w:tmpl w:val="43EAB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5F2E32"/>
    <w:multiLevelType w:val="hybridMultilevel"/>
    <w:tmpl w:val="602270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3">
      <w:start w:val="1"/>
      <w:numFmt w:val="bullet"/>
      <w:lvlText w:val="o"/>
      <w:lvlJc w:val="left"/>
      <w:pPr>
        <w:ind w:left="63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C4615B9"/>
    <w:multiLevelType w:val="hybridMultilevel"/>
    <w:tmpl w:val="172C4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BB3EEE"/>
    <w:multiLevelType w:val="hybridMultilevel"/>
    <w:tmpl w:val="B094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C04F23"/>
    <w:multiLevelType w:val="hybridMultilevel"/>
    <w:tmpl w:val="6EF05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1C4B3B"/>
    <w:multiLevelType w:val="hybridMultilevel"/>
    <w:tmpl w:val="BBD689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6C93DAB"/>
    <w:multiLevelType w:val="hybridMultilevel"/>
    <w:tmpl w:val="3984F2A4"/>
    <w:lvl w:ilvl="0" w:tplc="D8944A84">
      <w:start w:val="839"/>
      <w:numFmt w:val="decimal"/>
      <w:lvlText w:val="%1"/>
      <w:lvlJc w:val="left"/>
      <w:pPr>
        <w:ind w:left="720" w:hanging="360"/>
      </w:pPr>
      <w:rPr>
        <w:rFonts w:ascii="Symbol"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704BE6"/>
    <w:multiLevelType w:val="hybridMultilevel"/>
    <w:tmpl w:val="D188E5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CE6734"/>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899660B"/>
    <w:multiLevelType w:val="hybridMultilevel"/>
    <w:tmpl w:val="F3D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B41A57"/>
    <w:multiLevelType w:val="hybridMultilevel"/>
    <w:tmpl w:val="1A66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B3C00E2"/>
    <w:multiLevelType w:val="hybridMultilevel"/>
    <w:tmpl w:val="34AE7D0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CDA1F65"/>
    <w:multiLevelType w:val="hybridMultilevel"/>
    <w:tmpl w:val="FB1CE9CC"/>
    <w:lvl w:ilvl="0" w:tplc="445CDCD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FD532A"/>
    <w:multiLevelType w:val="hybridMultilevel"/>
    <w:tmpl w:val="DE7A89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57">
    <w:nsid w:val="4DF75164"/>
    <w:multiLevelType w:val="hybridMultilevel"/>
    <w:tmpl w:val="5984B1D8"/>
    <w:lvl w:ilvl="0" w:tplc="631CA7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8">
    <w:nsid w:val="4E170DDA"/>
    <w:multiLevelType w:val="hybridMultilevel"/>
    <w:tmpl w:val="251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3A3E61"/>
    <w:multiLevelType w:val="hybridMultilevel"/>
    <w:tmpl w:val="8CEE1C14"/>
    <w:lvl w:ilvl="0" w:tplc="D99CC5EC">
      <w:start w:val="1"/>
      <w:numFmt w:val="bullet"/>
      <w:lvlText w:val=""/>
      <w:lvlJc w:val="left"/>
      <w:pPr>
        <w:ind w:left="720" w:hanging="360"/>
      </w:pPr>
      <w:rPr>
        <w:rFonts w:ascii="Symbol" w:hAnsi="Symbol" w:hint="default"/>
      </w:rPr>
    </w:lvl>
    <w:lvl w:ilvl="1" w:tplc="7764C8F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7C6666"/>
    <w:multiLevelType w:val="hybridMultilevel"/>
    <w:tmpl w:val="4038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8A14E8"/>
    <w:multiLevelType w:val="hybridMultilevel"/>
    <w:tmpl w:val="6BB0976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3">
    <w:nsid w:val="55252D5F"/>
    <w:multiLevelType w:val="hybridMultilevel"/>
    <w:tmpl w:val="0888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8F2271"/>
    <w:multiLevelType w:val="hybridMultilevel"/>
    <w:tmpl w:val="0CE06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5BE24E2"/>
    <w:multiLevelType w:val="hybridMultilevel"/>
    <w:tmpl w:val="34A4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6CB6074"/>
    <w:multiLevelType w:val="hybridMultilevel"/>
    <w:tmpl w:val="12861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C30C8F"/>
    <w:multiLevelType w:val="hybridMultilevel"/>
    <w:tmpl w:val="F31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561CA0"/>
    <w:multiLevelType w:val="hybridMultilevel"/>
    <w:tmpl w:val="F4A02D36"/>
    <w:lvl w:ilvl="0" w:tplc="C820E7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803522"/>
    <w:multiLevelType w:val="hybridMultilevel"/>
    <w:tmpl w:val="CED44982"/>
    <w:lvl w:ilvl="0" w:tplc="905C9D5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BB0661"/>
    <w:multiLevelType w:val="hybridMultilevel"/>
    <w:tmpl w:val="AE50A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4E33D2"/>
    <w:multiLevelType w:val="hybridMultilevel"/>
    <w:tmpl w:val="57D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014010"/>
    <w:multiLevelType w:val="hybridMultilevel"/>
    <w:tmpl w:val="D70E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BA5DFB"/>
    <w:multiLevelType w:val="hybridMultilevel"/>
    <w:tmpl w:val="6638060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4">
    <w:nsid w:val="63376FF9"/>
    <w:multiLevelType w:val="hybridMultilevel"/>
    <w:tmpl w:val="D342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7F15D0E"/>
    <w:multiLevelType w:val="hybridMultilevel"/>
    <w:tmpl w:val="3B4C4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8E05B8"/>
    <w:multiLevelType w:val="hybridMultilevel"/>
    <w:tmpl w:val="3D46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0EA201B"/>
    <w:multiLevelType w:val="hybridMultilevel"/>
    <w:tmpl w:val="B85E9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A33BDF"/>
    <w:multiLevelType w:val="hybridMultilevel"/>
    <w:tmpl w:val="3EA24B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1D7199E"/>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6E16FDD"/>
    <w:multiLevelType w:val="hybridMultilevel"/>
    <w:tmpl w:val="78664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202FF2"/>
    <w:multiLevelType w:val="hybridMultilevel"/>
    <w:tmpl w:val="0AB2BF3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8E827B5"/>
    <w:multiLevelType w:val="hybridMultilevel"/>
    <w:tmpl w:val="1904F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9E50C4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A5D13AB"/>
    <w:multiLevelType w:val="hybridMultilevel"/>
    <w:tmpl w:val="1A0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D3403C"/>
    <w:multiLevelType w:val="hybridMultilevel"/>
    <w:tmpl w:val="D42C5A1E"/>
    <w:lvl w:ilvl="0" w:tplc="7434944C">
      <w:start w:val="1"/>
      <w:numFmt w:val="decimal"/>
      <w:lvlText w:val="%1."/>
      <w:lvlJc w:val="left"/>
      <w:pPr>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nsid w:val="7AD635AE"/>
    <w:multiLevelType w:val="hybridMultilevel"/>
    <w:tmpl w:val="1938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B8333D7"/>
    <w:multiLevelType w:val="hybridMultilevel"/>
    <w:tmpl w:val="1C7AB9A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57"/>
  </w:num>
  <w:num w:numId="2">
    <w:abstractNumId w:val="85"/>
  </w:num>
  <w:num w:numId="3">
    <w:abstractNumId w:val="39"/>
  </w:num>
  <w:num w:numId="4">
    <w:abstractNumId w:val="38"/>
  </w:num>
  <w:num w:numId="5">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1"/>
  </w:num>
  <w:num w:numId="7">
    <w:abstractNumId w:val="47"/>
  </w:num>
  <w:num w:numId="8">
    <w:abstractNumId w:val="42"/>
  </w:num>
  <w:num w:numId="9">
    <w:abstractNumId w:val="4"/>
  </w:num>
  <w:num w:numId="10">
    <w:abstractNumId w:val="19"/>
  </w:num>
  <w:num w:numId="11">
    <w:abstractNumId w:val="64"/>
  </w:num>
  <w:num w:numId="12">
    <w:abstractNumId w:val="77"/>
  </w:num>
  <w:num w:numId="13">
    <w:abstractNumId w:val="75"/>
  </w:num>
  <w:num w:numId="14">
    <w:abstractNumId w:val="63"/>
  </w:num>
  <w:num w:numId="15">
    <w:abstractNumId w:val="56"/>
  </w:num>
  <w:num w:numId="16">
    <w:abstractNumId w:val="43"/>
  </w:num>
  <w:num w:numId="17">
    <w:abstractNumId w:val="49"/>
  </w:num>
  <w:num w:numId="18">
    <w:abstractNumId w:val="11"/>
  </w:num>
  <w:num w:numId="19">
    <w:abstractNumId w:val="2"/>
  </w:num>
  <w:num w:numId="20">
    <w:abstractNumId w:val="46"/>
  </w:num>
  <w:num w:numId="21">
    <w:abstractNumId w:val="66"/>
  </w:num>
  <w:num w:numId="22">
    <w:abstractNumId w:val="15"/>
  </w:num>
  <w:num w:numId="23">
    <w:abstractNumId w:val="70"/>
  </w:num>
  <w:num w:numId="24">
    <w:abstractNumId w:val="3"/>
  </w:num>
  <w:num w:numId="25">
    <w:abstractNumId w:val="78"/>
  </w:num>
  <w:num w:numId="26">
    <w:abstractNumId w:val="14"/>
  </w:num>
  <w:num w:numId="27">
    <w:abstractNumId w:val="53"/>
  </w:num>
  <w:num w:numId="28">
    <w:abstractNumId w:val="24"/>
  </w:num>
  <w:num w:numId="29">
    <w:abstractNumId w:val="32"/>
  </w:num>
  <w:num w:numId="30">
    <w:abstractNumId w:val="0"/>
  </w:num>
  <w:num w:numId="31">
    <w:abstractNumId w:val="55"/>
  </w:num>
  <w:num w:numId="32">
    <w:abstractNumId w:val="23"/>
  </w:num>
  <w:num w:numId="33">
    <w:abstractNumId w:val="68"/>
  </w:num>
  <w:num w:numId="34">
    <w:abstractNumId w:val="61"/>
  </w:num>
  <w:num w:numId="35">
    <w:abstractNumId w:val="61"/>
  </w:num>
  <w:num w:numId="36">
    <w:abstractNumId w:val="54"/>
  </w:num>
  <w:num w:numId="37">
    <w:abstractNumId w:val="22"/>
  </w:num>
  <w:num w:numId="38">
    <w:abstractNumId w:val="27"/>
  </w:num>
  <w:num w:numId="39">
    <w:abstractNumId w:val="69"/>
  </w:num>
  <w:num w:numId="40">
    <w:abstractNumId w:val="59"/>
  </w:num>
  <w:num w:numId="41">
    <w:abstractNumId w:val="36"/>
  </w:num>
  <w:num w:numId="42">
    <w:abstractNumId w:val="45"/>
  </w:num>
  <w:num w:numId="43">
    <w:abstractNumId w:val="52"/>
  </w:num>
  <w:num w:numId="44">
    <w:abstractNumId w:val="33"/>
  </w:num>
  <w:num w:numId="45">
    <w:abstractNumId w:val="17"/>
  </w:num>
  <w:num w:numId="46">
    <w:abstractNumId w:val="41"/>
  </w:num>
  <w:num w:numId="47">
    <w:abstractNumId w:val="71"/>
  </w:num>
  <w:num w:numId="48">
    <w:abstractNumId w:val="35"/>
  </w:num>
  <w:num w:numId="49">
    <w:abstractNumId w:val="18"/>
  </w:num>
  <w:num w:numId="50">
    <w:abstractNumId w:val="28"/>
  </w:num>
  <w:num w:numId="51">
    <w:abstractNumId w:val="16"/>
  </w:num>
  <w:num w:numId="52">
    <w:abstractNumId w:val="86"/>
  </w:num>
  <w:num w:numId="53">
    <w:abstractNumId w:val="20"/>
  </w:num>
  <w:num w:numId="54">
    <w:abstractNumId w:val="62"/>
  </w:num>
  <w:num w:numId="55">
    <w:abstractNumId w:val="87"/>
  </w:num>
  <w:num w:numId="56">
    <w:abstractNumId w:val="84"/>
  </w:num>
  <w:num w:numId="57">
    <w:abstractNumId w:val="60"/>
  </w:num>
  <w:num w:numId="58">
    <w:abstractNumId w:val="65"/>
  </w:num>
  <w:num w:numId="59">
    <w:abstractNumId w:val="5"/>
  </w:num>
  <w:num w:numId="60">
    <w:abstractNumId w:val="26"/>
  </w:num>
  <w:num w:numId="61">
    <w:abstractNumId w:val="8"/>
  </w:num>
  <w:num w:numId="62">
    <w:abstractNumId w:val="51"/>
  </w:num>
  <w:num w:numId="63">
    <w:abstractNumId w:val="44"/>
  </w:num>
  <w:num w:numId="64">
    <w:abstractNumId w:val="67"/>
  </w:num>
  <w:num w:numId="65">
    <w:abstractNumId w:val="9"/>
  </w:num>
  <w:num w:numId="66">
    <w:abstractNumId w:val="80"/>
  </w:num>
  <w:num w:numId="67">
    <w:abstractNumId w:val="58"/>
  </w:num>
  <w:num w:numId="68">
    <w:abstractNumId w:val="74"/>
  </w:num>
  <w:num w:numId="69">
    <w:abstractNumId w:val="12"/>
  </w:num>
  <w:num w:numId="70">
    <w:abstractNumId w:val="82"/>
  </w:num>
  <w:num w:numId="71">
    <w:abstractNumId w:val="72"/>
  </w:num>
  <w:num w:numId="72">
    <w:abstractNumId w:val="76"/>
  </w:num>
  <w:num w:numId="73">
    <w:abstractNumId w:val="29"/>
  </w:num>
  <w:num w:numId="74">
    <w:abstractNumId w:val="37"/>
  </w:num>
  <w:num w:numId="75">
    <w:abstractNumId w:val="10"/>
  </w:num>
  <w:num w:numId="76">
    <w:abstractNumId w:val="73"/>
  </w:num>
  <w:num w:numId="77">
    <w:abstractNumId w:val="34"/>
  </w:num>
  <w:num w:numId="78">
    <w:abstractNumId w:val="13"/>
  </w:num>
  <w:num w:numId="79">
    <w:abstractNumId w:val="48"/>
  </w:num>
  <w:num w:numId="80">
    <w:abstractNumId w:val="40"/>
  </w:num>
  <w:num w:numId="81">
    <w:abstractNumId w:val="79"/>
  </w:num>
  <w:num w:numId="82">
    <w:abstractNumId w:val="50"/>
  </w:num>
  <w:num w:numId="83">
    <w:abstractNumId w:val="25"/>
  </w:num>
  <w:num w:numId="84">
    <w:abstractNumId w:val="21"/>
  </w:num>
  <w:num w:numId="85">
    <w:abstractNumId w:val="7"/>
  </w:num>
  <w:num w:numId="86">
    <w:abstractNumId w:val="31"/>
  </w:num>
  <w:num w:numId="87">
    <w:abstractNumId w:val="6"/>
  </w:num>
  <w:num w:numId="88">
    <w:abstractNumId w:val="83"/>
  </w:num>
  <w:num w:numId="89">
    <w:abstractNumId w:val="30"/>
  </w:num>
  <w:num w:numId="90">
    <w:abstractNumId w:val="6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PC4SetupInfo" w:val="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
    <w:docVar w:name="PCDelimEnd" w:val="}"/>
    <w:docVar w:name="PCDelimStart" w:val="{"/>
    <w:docVar w:name="PCRefListBookmark" w:val="PCRefList_Adult_Full_Report_25Sept2012_v"/>
  </w:docVars>
  <w:rsids>
    <w:rsidRoot w:val="00F52725"/>
    <w:rsid w:val="00000E93"/>
    <w:rsid w:val="0000769A"/>
    <w:rsid w:val="00007D52"/>
    <w:rsid w:val="0001251D"/>
    <w:rsid w:val="00012665"/>
    <w:rsid w:val="00013A00"/>
    <w:rsid w:val="00022305"/>
    <w:rsid w:val="00025E15"/>
    <w:rsid w:val="00025E3F"/>
    <w:rsid w:val="00025FBC"/>
    <w:rsid w:val="00030A65"/>
    <w:rsid w:val="00036F00"/>
    <w:rsid w:val="000406D7"/>
    <w:rsid w:val="00041BEA"/>
    <w:rsid w:val="0004473F"/>
    <w:rsid w:val="00046311"/>
    <w:rsid w:val="0004681F"/>
    <w:rsid w:val="0004716D"/>
    <w:rsid w:val="000525F7"/>
    <w:rsid w:val="000534AB"/>
    <w:rsid w:val="000615A5"/>
    <w:rsid w:val="00071CCE"/>
    <w:rsid w:val="0007271E"/>
    <w:rsid w:val="00073B09"/>
    <w:rsid w:val="00075FD2"/>
    <w:rsid w:val="00080BCD"/>
    <w:rsid w:val="00085433"/>
    <w:rsid w:val="00086296"/>
    <w:rsid w:val="0008672D"/>
    <w:rsid w:val="0008752A"/>
    <w:rsid w:val="00092170"/>
    <w:rsid w:val="0009690D"/>
    <w:rsid w:val="000A2DE7"/>
    <w:rsid w:val="000A5B59"/>
    <w:rsid w:val="000A5D06"/>
    <w:rsid w:val="000A6DAE"/>
    <w:rsid w:val="000B0969"/>
    <w:rsid w:val="000B104B"/>
    <w:rsid w:val="000B25A9"/>
    <w:rsid w:val="000C05BE"/>
    <w:rsid w:val="000C1E34"/>
    <w:rsid w:val="000C26EB"/>
    <w:rsid w:val="000C66DC"/>
    <w:rsid w:val="000D3182"/>
    <w:rsid w:val="000D6E81"/>
    <w:rsid w:val="000E0563"/>
    <w:rsid w:val="000E402F"/>
    <w:rsid w:val="000F1856"/>
    <w:rsid w:val="000F3CE6"/>
    <w:rsid w:val="001007DF"/>
    <w:rsid w:val="00100AFE"/>
    <w:rsid w:val="00103E8A"/>
    <w:rsid w:val="00107805"/>
    <w:rsid w:val="00110D4E"/>
    <w:rsid w:val="00120249"/>
    <w:rsid w:val="0012191D"/>
    <w:rsid w:val="00127DA0"/>
    <w:rsid w:val="0013095A"/>
    <w:rsid w:val="00130C02"/>
    <w:rsid w:val="00141C20"/>
    <w:rsid w:val="00145D80"/>
    <w:rsid w:val="00147BB1"/>
    <w:rsid w:val="00154E6C"/>
    <w:rsid w:val="001620FA"/>
    <w:rsid w:val="001645AC"/>
    <w:rsid w:val="001664F1"/>
    <w:rsid w:val="001718B2"/>
    <w:rsid w:val="00175C05"/>
    <w:rsid w:val="00176C59"/>
    <w:rsid w:val="00187F9B"/>
    <w:rsid w:val="00191E51"/>
    <w:rsid w:val="001A007C"/>
    <w:rsid w:val="001A5193"/>
    <w:rsid w:val="001B18FB"/>
    <w:rsid w:val="001B22E1"/>
    <w:rsid w:val="001B258F"/>
    <w:rsid w:val="001B5526"/>
    <w:rsid w:val="001C094B"/>
    <w:rsid w:val="001C6AA5"/>
    <w:rsid w:val="001D21C9"/>
    <w:rsid w:val="001D3228"/>
    <w:rsid w:val="001D4737"/>
    <w:rsid w:val="001D4D34"/>
    <w:rsid w:val="001D7372"/>
    <w:rsid w:val="001E661E"/>
    <w:rsid w:val="001E68C2"/>
    <w:rsid w:val="001F2C86"/>
    <w:rsid w:val="001F69A4"/>
    <w:rsid w:val="001F7657"/>
    <w:rsid w:val="00201804"/>
    <w:rsid w:val="002035D7"/>
    <w:rsid w:val="002045EE"/>
    <w:rsid w:val="0020738C"/>
    <w:rsid w:val="00225C11"/>
    <w:rsid w:val="00225DEB"/>
    <w:rsid w:val="00230E36"/>
    <w:rsid w:val="00231547"/>
    <w:rsid w:val="00233592"/>
    <w:rsid w:val="002403C7"/>
    <w:rsid w:val="0024041E"/>
    <w:rsid w:val="00243CE0"/>
    <w:rsid w:val="00243ECD"/>
    <w:rsid w:val="00247134"/>
    <w:rsid w:val="00247A01"/>
    <w:rsid w:val="0025154A"/>
    <w:rsid w:val="002554EE"/>
    <w:rsid w:val="002568DF"/>
    <w:rsid w:val="002604CE"/>
    <w:rsid w:val="00263407"/>
    <w:rsid w:val="00267940"/>
    <w:rsid w:val="00277487"/>
    <w:rsid w:val="00280E64"/>
    <w:rsid w:val="002812D4"/>
    <w:rsid w:val="002960E5"/>
    <w:rsid w:val="002A5FC3"/>
    <w:rsid w:val="002B287B"/>
    <w:rsid w:val="002B4083"/>
    <w:rsid w:val="002B40C6"/>
    <w:rsid w:val="002D0957"/>
    <w:rsid w:val="002D0EF7"/>
    <w:rsid w:val="002D54CC"/>
    <w:rsid w:val="002E343D"/>
    <w:rsid w:val="002E6635"/>
    <w:rsid w:val="002F48E8"/>
    <w:rsid w:val="002F6EA4"/>
    <w:rsid w:val="00300EF1"/>
    <w:rsid w:val="0031022D"/>
    <w:rsid w:val="00312532"/>
    <w:rsid w:val="00313626"/>
    <w:rsid w:val="00314AAA"/>
    <w:rsid w:val="0032487A"/>
    <w:rsid w:val="0032582E"/>
    <w:rsid w:val="00333360"/>
    <w:rsid w:val="00333CE0"/>
    <w:rsid w:val="00334026"/>
    <w:rsid w:val="00353CB6"/>
    <w:rsid w:val="00356AA2"/>
    <w:rsid w:val="0036318A"/>
    <w:rsid w:val="00365985"/>
    <w:rsid w:val="00366F35"/>
    <w:rsid w:val="00373987"/>
    <w:rsid w:val="00376483"/>
    <w:rsid w:val="00386869"/>
    <w:rsid w:val="00387B9F"/>
    <w:rsid w:val="00390560"/>
    <w:rsid w:val="003923E8"/>
    <w:rsid w:val="003976EC"/>
    <w:rsid w:val="003A162A"/>
    <w:rsid w:val="003A6DC1"/>
    <w:rsid w:val="003A7883"/>
    <w:rsid w:val="003B3CE4"/>
    <w:rsid w:val="003B4304"/>
    <w:rsid w:val="003B5A85"/>
    <w:rsid w:val="003C0063"/>
    <w:rsid w:val="003C058B"/>
    <w:rsid w:val="003C2951"/>
    <w:rsid w:val="003C2D47"/>
    <w:rsid w:val="003C7D48"/>
    <w:rsid w:val="003D0348"/>
    <w:rsid w:val="003D3B42"/>
    <w:rsid w:val="003D4B02"/>
    <w:rsid w:val="003D6004"/>
    <w:rsid w:val="003D76A8"/>
    <w:rsid w:val="003E4746"/>
    <w:rsid w:val="003E677F"/>
    <w:rsid w:val="003E725E"/>
    <w:rsid w:val="003E7806"/>
    <w:rsid w:val="003F14CD"/>
    <w:rsid w:val="003F4510"/>
    <w:rsid w:val="00400464"/>
    <w:rsid w:val="00403872"/>
    <w:rsid w:val="0041047A"/>
    <w:rsid w:val="0041158E"/>
    <w:rsid w:val="00421A9F"/>
    <w:rsid w:val="00422AB2"/>
    <w:rsid w:val="00426769"/>
    <w:rsid w:val="00427503"/>
    <w:rsid w:val="00437BFF"/>
    <w:rsid w:val="00444935"/>
    <w:rsid w:val="004553B1"/>
    <w:rsid w:val="004564A2"/>
    <w:rsid w:val="00460793"/>
    <w:rsid w:val="004624B6"/>
    <w:rsid w:val="004707D1"/>
    <w:rsid w:val="004756C5"/>
    <w:rsid w:val="00480EFF"/>
    <w:rsid w:val="00481B23"/>
    <w:rsid w:val="00483D45"/>
    <w:rsid w:val="004971B6"/>
    <w:rsid w:val="0049780C"/>
    <w:rsid w:val="00497EB2"/>
    <w:rsid w:val="004A3688"/>
    <w:rsid w:val="004B3416"/>
    <w:rsid w:val="004C02CD"/>
    <w:rsid w:val="004C3B94"/>
    <w:rsid w:val="004C3C7C"/>
    <w:rsid w:val="004C67E0"/>
    <w:rsid w:val="004D4A9F"/>
    <w:rsid w:val="004D6C1D"/>
    <w:rsid w:val="004E1477"/>
    <w:rsid w:val="004E7D08"/>
    <w:rsid w:val="004F18F8"/>
    <w:rsid w:val="004F1A60"/>
    <w:rsid w:val="004F35A9"/>
    <w:rsid w:val="005038AB"/>
    <w:rsid w:val="005048E6"/>
    <w:rsid w:val="00511488"/>
    <w:rsid w:val="00513FB1"/>
    <w:rsid w:val="00515E7E"/>
    <w:rsid w:val="00521CF2"/>
    <w:rsid w:val="00523AF4"/>
    <w:rsid w:val="00524D31"/>
    <w:rsid w:val="00526FF4"/>
    <w:rsid w:val="00530D78"/>
    <w:rsid w:val="00533EB0"/>
    <w:rsid w:val="005363A1"/>
    <w:rsid w:val="00536FF2"/>
    <w:rsid w:val="005406DE"/>
    <w:rsid w:val="00544EE3"/>
    <w:rsid w:val="005472A5"/>
    <w:rsid w:val="00547324"/>
    <w:rsid w:val="005503B9"/>
    <w:rsid w:val="00561FEB"/>
    <w:rsid w:val="00564C98"/>
    <w:rsid w:val="00567D7B"/>
    <w:rsid w:val="005707B1"/>
    <w:rsid w:val="005716B0"/>
    <w:rsid w:val="00575516"/>
    <w:rsid w:val="00575FB6"/>
    <w:rsid w:val="0057631F"/>
    <w:rsid w:val="00583D1D"/>
    <w:rsid w:val="00586066"/>
    <w:rsid w:val="0058659F"/>
    <w:rsid w:val="005908C0"/>
    <w:rsid w:val="00591300"/>
    <w:rsid w:val="00591BF7"/>
    <w:rsid w:val="005932DF"/>
    <w:rsid w:val="005944F4"/>
    <w:rsid w:val="005951F5"/>
    <w:rsid w:val="00597EFE"/>
    <w:rsid w:val="005A050F"/>
    <w:rsid w:val="005A6416"/>
    <w:rsid w:val="005A7337"/>
    <w:rsid w:val="005B54AD"/>
    <w:rsid w:val="005B7D05"/>
    <w:rsid w:val="005C0AD8"/>
    <w:rsid w:val="005C2C83"/>
    <w:rsid w:val="005C6127"/>
    <w:rsid w:val="005D33E8"/>
    <w:rsid w:val="005D742B"/>
    <w:rsid w:val="005E3604"/>
    <w:rsid w:val="005F7DB2"/>
    <w:rsid w:val="0060391F"/>
    <w:rsid w:val="00607704"/>
    <w:rsid w:val="00615809"/>
    <w:rsid w:val="00625D1D"/>
    <w:rsid w:val="00627AC3"/>
    <w:rsid w:val="00631A86"/>
    <w:rsid w:val="00637F86"/>
    <w:rsid w:val="00652FCB"/>
    <w:rsid w:val="00653169"/>
    <w:rsid w:val="006551EE"/>
    <w:rsid w:val="00660BD0"/>
    <w:rsid w:val="00665593"/>
    <w:rsid w:val="00671819"/>
    <w:rsid w:val="0067303A"/>
    <w:rsid w:val="006806BC"/>
    <w:rsid w:val="00680ECB"/>
    <w:rsid w:val="006915D7"/>
    <w:rsid w:val="00697AE3"/>
    <w:rsid w:val="006A0FFF"/>
    <w:rsid w:val="006B41E7"/>
    <w:rsid w:val="006B44AB"/>
    <w:rsid w:val="006B4B25"/>
    <w:rsid w:val="006B59D8"/>
    <w:rsid w:val="006B6F91"/>
    <w:rsid w:val="006C00E5"/>
    <w:rsid w:val="006C0E80"/>
    <w:rsid w:val="006C1268"/>
    <w:rsid w:val="006C4AAB"/>
    <w:rsid w:val="006D2B3F"/>
    <w:rsid w:val="006D41FF"/>
    <w:rsid w:val="006D606C"/>
    <w:rsid w:val="006D636A"/>
    <w:rsid w:val="006D764B"/>
    <w:rsid w:val="006E1924"/>
    <w:rsid w:val="006E55B3"/>
    <w:rsid w:val="006E6FF5"/>
    <w:rsid w:val="006E79E7"/>
    <w:rsid w:val="007074FE"/>
    <w:rsid w:val="00707B22"/>
    <w:rsid w:val="007169DF"/>
    <w:rsid w:val="007201D4"/>
    <w:rsid w:val="00725B6C"/>
    <w:rsid w:val="00727708"/>
    <w:rsid w:val="007305A6"/>
    <w:rsid w:val="00733582"/>
    <w:rsid w:val="0073413E"/>
    <w:rsid w:val="007343C0"/>
    <w:rsid w:val="00734B31"/>
    <w:rsid w:val="00735A12"/>
    <w:rsid w:val="00737F65"/>
    <w:rsid w:val="00744FB4"/>
    <w:rsid w:val="00745298"/>
    <w:rsid w:val="00745DDA"/>
    <w:rsid w:val="00747863"/>
    <w:rsid w:val="0075129E"/>
    <w:rsid w:val="007524D5"/>
    <w:rsid w:val="007524E7"/>
    <w:rsid w:val="0075510D"/>
    <w:rsid w:val="00755462"/>
    <w:rsid w:val="00761E52"/>
    <w:rsid w:val="00767CB8"/>
    <w:rsid w:val="00773585"/>
    <w:rsid w:val="007760DA"/>
    <w:rsid w:val="00776E2D"/>
    <w:rsid w:val="00784917"/>
    <w:rsid w:val="00791FE4"/>
    <w:rsid w:val="00792222"/>
    <w:rsid w:val="00792BCB"/>
    <w:rsid w:val="00792CDE"/>
    <w:rsid w:val="00796D3B"/>
    <w:rsid w:val="007A19B3"/>
    <w:rsid w:val="007A290C"/>
    <w:rsid w:val="007A7B5B"/>
    <w:rsid w:val="007B1494"/>
    <w:rsid w:val="007B31E7"/>
    <w:rsid w:val="007B40A4"/>
    <w:rsid w:val="007B590B"/>
    <w:rsid w:val="007C14B3"/>
    <w:rsid w:val="007C4246"/>
    <w:rsid w:val="007C7B8E"/>
    <w:rsid w:val="007D017C"/>
    <w:rsid w:val="007D0B63"/>
    <w:rsid w:val="007D6618"/>
    <w:rsid w:val="007E70F7"/>
    <w:rsid w:val="007E7383"/>
    <w:rsid w:val="007F18C6"/>
    <w:rsid w:val="007F60E8"/>
    <w:rsid w:val="008013F3"/>
    <w:rsid w:val="00810E42"/>
    <w:rsid w:val="00815194"/>
    <w:rsid w:val="00825486"/>
    <w:rsid w:val="0083044F"/>
    <w:rsid w:val="00830666"/>
    <w:rsid w:val="00833EB5"/>
    <w:rsid w:val="00836775"/>
    <w:rsid w:val="00840C28"/>
    <w:rsid w:val="00840D54"/>
    <w:rsid w:val="00841437"/>
    <w:rsid w:val="008429D2"/>
    <w:rsid w:val="00843F43"/>
    <w:rsid w:val="0085010E"/>
    <w:rsid w:val="00850E84"/>
    <w:rsid w:val="00857EBC"/>
    <w:rsid w:val="008612C0"/>
    <w:rsid w:val="008616F3"/>
    <w:rsid w:val="008710B2"/>
    <w:rsid w:val="0087359E"/>
    <w:rsid w:val="00886C49"/>
    <w:rsid w:val="00887F18"/>
    <w:rsid w:val="00890A0F"/>
    <w:rsid w:val="00891C02"/>
    <w:rsid w:val="00894715"/>
    <w:rsid w:val="00896651"/>
    <w:rsid w:val="00897073"/>
    <w:rsid w:val="008A38EF"/>
    <w:rsid w:val="008A63E5"/>
    <w:rsid w:val="008A72B6"/>
    <w:rsid w:val="008B1AB3"/>
    <w:rsid w:val="008B3541"/>
    <w:rsid w:val="008B77A5"/>
    <w:rsid w:val="008C26B6"/>
    <w:rsid w:val="008C56A6"/>
    <w:rsid w:val="008C596F"/>
    <w:rsid w:val="008D0C48"/>
    <w:rsid w:val="008D2F13"/>
    <w:rsid w:val="008D3F2A"/>
    <w:rsid w:val="008D3FB1"/>
    <w:rsid w:val="008D548D"/>
    <w:rsid w:val="008E3662"/>
    <w:rsid w:val="008F1241"/>
    <w:rsid w:val="008F563B"/>
    <w:rsid w:val="008F7714"/>
    <w:rsid w:val="008F7F55"/>
    <w:rsid w:val="00904DCC"/>
    <w:rsid w:val="009058A7"/>
    <w:rsid w:val="00906F2C"/>
    <w:rsid w:val="00906F4B"/>
    <w:rsid w:val="0091148B"/>
    <w:rsid w:val="00911531"/>
    <w:rsid w:val="00920241"/>
    <w:rsid w:val="00921928"/>
    <w:rsid w:val="00921C6B"/>
    <w:rsid w:val="00931218"/>
    <w:rsid w:val="009346C4"/>
    <w:rsid w:val="0093626F"/>
    <w:rsid w:val="00937DCA"/>
    <w:rsid w:val="009413AE"/>
    <w:rsid w:val="009422BD"/>
    <w:rsid w:val="009429F9"/>
    <w:rsid w:val="00955EF4"/>
    <w:rsid w:val="00956094"/>
    <w:rsid w:val="00956E84"/>
    <w:rsid w:val="00960B01"/>
    <w:rsid w:val="00960BDB"/>
    <w:rsid w:val="0096112B"/>
    <w:rsid w:val="00962569"/>
    <w:rsid w:val="00963B96"/>
    <w:rsid w:val="009674C9"/>
    <w:rsid w:val="0096760B"/>
    <w:rsid w:val="00967619"/>
    <w:rsid w:val="00967CBD"/>
    <w:rsid w:val="0097151F"/>
    <w:rsid w:val="00971953"/>
    <w:rsid w:val="009729F3"/>
    <w:rsid w:val="00977519"/>
    <w:rsid w:val="0098601C"/>
    <w:rsid w:val="00986E89"/>
    <w:rsid w:val="0099310D"/>
    <w:rsid w:val="0099456C"/>
    <w:rsid w:val="009A0FF6"/>
    <w:rsid w:val="009A4067"/>
    <w:rsid w:val="009A4CF6"/>
    <w:rsid w:val="009A7E21"/>
    <w:rsid w:val="009B0060"/>
    <w:rsid w:val="009B0BAB"/>
    <w:rsid w:val="009B0FB9"/>
    <w:rsid w:val="009B3524"/>
    <w:rsid w:val="009B372B"/>
    <w:rsid w:val="009B5744"/>
    <w:rsid w:val="009B60C8"/>
    <w:rsid w:val="009B73C9"/>
    <w:rsid w:val="009C16AB"/>
    <w:rsid w:val="009C5692"/>
    <w:rsid w:val="009C667A"/>
    <w:rsid w:val="009D3AD3"/>
    <w:rsid w:val="009E0712"/>
    <w:rsid w:val="009E1BFD"/>
    <w:rsid w:val="009F0651"/>
    <w:rsid w:val="009F3E11"/>
    <w:rsid w:val="009F45C8"/>
    <w:rsid w:val="00A0381F"/>
    <w:rsid w:val="00A06A3A"/>
    <w:rsid w:val="00A10E88"/>
    <w:rsid w:val="00A110D4"/>
    <w:rsid w:val="00A11383"/>
    <w:rsid w:val="00A12383"/>
    <w:rsid w:val="00A150E2"/>
    <w:rsid w:val="00A17597"/>
    <w:rsid w:val="00A24185"/>
    <w:rsid w:val="00A24C72"/>
    <w:rsid w:val="00A24EB9"/>
    <w:rsid w:val="00A2576A"/>
    <w:rsid w:val="00A319B2"/>
    <w:rsid w:val="00A32A96"/>
    <w:rsid w:val="00A34798"/>
    <w:rsid w:val="00A43E61"/>
    <w:rsid w:val="00A47404"/>
    <w:rsid w:val="00A476BB"/>
    <w:rsid w:val="00A500A9"/>
    <w:rsid w:val="00A72613"/>
    <w:rsid w:val="00A72DF5"/>
    <w:rsid w:val="00A744DA"/>
    <w:rsid w:val="00A74B0D"/>
    <w:rsid w:val="00A75B6F"/>
    <w:rsid w:val="00A81E43"/>
    <w:rsid w:val="00A87B09"/>
    <w:rsid w:val="00A91A64"/>
    <w:rsid w:val="00A91FC1"/>
    <w:rsid w:val="00A9306D"/>
    <w:rsid w:val="00AA1CDB"/>
    <w:rsid w:val="00AA2A53"/>
    <w:rsid w:val="00AA5358"/>
    <w:rsid w:val="00AA58A3"/>
    <w:rsid w:val="00AA6AB8"/>
    <w:rsid w:val="00AA7B42"/>
    <w:rsid w:val="00AB0993"/>
    <w:rsid w:val="00AB1A00"/>
    <w:rsid w:val="00AB2019"/>
    <w:rsid w:val="00AB34AC"/>
    <w:rsid w:val="00AB56A1"/>
    <w:rsid w:val="00AB5AD4"/>
    <w:rsid w:val="00AB79A3"/>
    <w:rsid w:val="00AB7BC2"/>
    <w:rsid w:val="00AC0373"/>
    <w:rsid w:val="00AC4D43"/>
    <w:rsid w:val="00AD0599"/>
    <w:rsid w:val="00AD47CE"/>
    <w:rsid w:val="00AE0CF5"/>
    <w:rsid w:val="00AE14D7"/>
    <w:rsid w:val="00AE73EB"/>
    <w:rsid w:val="00AF1A00"/>
    <w:rsid w:val="00AF62EB"/>
    <w:rsid w:val="00B04C1D"/>
    <w:rsid w:val="00B063E5"/>
    <w:rsid w:val="00B06518"/>
    <w:rsid w:val="00B15BEE"/>
    <w:rsid w:val="00B21F54"/>
    <w:rsid w:val="00B21FF6"/>
    <w:rsid w:val="00B23928"/>
    <w:rsid w:val="00B27656"/>
    <w:rsid w:val="00B35923"/>
    <w:rsid w:val="00B37061"/>
    <w:rsid w:val="00B41FD9"/>
    <w:rsid w:val="00B430DF"/>
    <w:rsid w:val="00B460B7"/>
    <w:rsid w:val="00B53093"/>
    <w:rsid w:val="00B612F3"/>
    <w:rsid w:val="00B61BF9"/>
    <w:rsid w:val="00B666D1"/>
    <w:rsid w:val="00B70FFF"/>
    <w:rsid w:val="00B71081"/>
    <w:rsid w:val="00B72D2F"/>
    <w:rsid w:val="00B72F27"/>
    <w:rsid w:val="00B736E7"/>
    <w:rsid w:val="00B81327"/>
    <w:rsid w:val="00B8158A"/>
    <w:rsid w:val="00B869A2"/>
    <w:rsid w:val="00B9252D"/>
    <w:rsid w:val="00B92AAE"/>
    <w:rsid w:val="00B92C5B"/>
    <w:rsid w:val="00B93760"/>
    <w:rsid w:val="00B9469C"/>
    <w:rsid w:val="00B96F5B"/>
    <w:rsid w:val="00BA317D"/>
    <w:rsid w:val="00BA3FD8"/>
    <w:rsid w:val="00BA4ABE"/>
    <w:rsid w:val="00BA6901"/>
    <w:rsid w:val="00BA6BFE"/>
    <w:rsid w:val="00BB118C"/>
    <w:rsid w:val="00BB6DFF"/>
    <w:rsid w:val="00BC548F"/>
    <w:rsid w:val="00BC7304"/>
    <w:rsid w:val="00BD1D38"/>
    <w:rsid w:val="00BD7B40"/>
    <w:rsid w:val="00BD7E93"/>
    <w:rsid w:val="00BE09E5"/>
    <w:rsid w:val="00BE30FB"/>
    <w:rsid w:val="00BE7843"/>
    <w:rsid w:val="00BF11A5"/>
    <w:rsid w:val="00BF4BC0"/>
    <w:rsid w:val="00C02136"/>
    <w:rsid w:val="00C06DB2"/>
    <w:rsid w:val="00C1321D"/>
    <w:rsid w:val="00C15907"/>
    <w:rsid w:val="00C16871"/>
    <w:rsid w:val="00C22874"/>
    <w:rsid w:val="00C26AD6"/>
    <w:rsid w:val="00C26D2F"/>
    <w:rsid w:val="00C466DA"/>
    <w:rsid w:val="00C528FB"/>
    <w:rsid w:val="00C52AC8"/>
    <w:rsid w:val="00C642C7"/>
    <w:rsid w:val="00C66032"/>
    <w:rsid w:val="00C66475"/>
    <w:rsid w:val="00C729E0"/>
    <w:rsid w:val="00C74057"/>
    <w:rsid w:val="00C75640"/>
    <w:rsid w:val="00C76589"/>
    <w:rsid w:val="00C76ECA"/>
    <w:rsid w:val="00C83332"/>
    <w:rsid w:val="00C83C4D"/>
    <w:rsid w:val="00C83D1A"/>
    <w:rsid w:val="00C85139"/>
    <w:rsid w:val="00C85441"/>
    <w:rsid w:val="00C86FF7"/>
    <w:rsid w:val="00C91874"/>
    <w:rsid w:val="00C9501E"/>
    <w:rsid w:val="00C95260"/>
    <w:rsid w:val="00C9584F"/>
    <w:rsid w:val="00CA0477"/>
    <w:rsid w:val="00CA1734"/>
    <w:rsid w:val="00CA2721"/>
    <w:rsid w:val="00CA6A18"/>
    <w:rsid w:val="00CA6B94"/>
    <w:rsid w:val="00CA74C6"/>
    <w:rsid w:val="00CB2E70"/>
    <w:rsid w:val="00CB339E"/>
    <w:rsid w:val="00CC052F"/>
    <w:rsid w:val="00CD685B"/>
    <w:rsid w:val="00CD7863"/>
    <w:rsid w:val="00CE13B7"/>
    <w:rsid w:val="00CE13CC"/>
    <w:rsid w:val="00CE2FA8"/>
    <w:rsid w:val="00CE555E"/>
    <w:rsid w:val="00CF0DF4"/>
    <w:rsid w:val="00CF1A40"/>
    <w:rsid w:val="00CF5F93"/>
    <w:rsid w:val="00CF6607"/>
    <w:rsid w:val="00D011D1"/>
    <w:rsid w:val="00D03FE4"/>
    <w:rsid w:val="00D0487F"/>
    <w:rsid w:val="00D05A46"/>
    <w:rsid w:val="00D0673D"/>
    <w:rsid w:val="00D11FF0"/>
    <w:rsid w:val="00D16300"/>
    <w:rsid w:val="00D257A0"/>
    <w:rsid w:val="00D3324B"/>
    <w:rsid w:val="00D3388D"/>
    <w:rsid w:val="00D33F0B"/>
    <w:rsid w:val="00D343C4"/>
    <w:rsid w:val="00D34AFF"/>
    <w:rsid w:val="00D36F25"/>
    <w:rsid w:val="00D37DD3"/>
    <w:rsid w:val="00D41118"/>
    <w:rsid w:val="00D41249"/>
    <w:rsid w:val="00D4134E"/>
    <w:rsid w:val="00D418A6"/>
    <w:rsid w:val="00D41C84"/>
    <w:rsid w:val="00D43CBF"/>
    <w:rsid w:val="00D44289"/>
    <w:rsid w:val="00D468A3"/>
    <w:rsid w:val="00D50B25"/>
    <w:rsid w:val="00D51FD6"/>
    <w:rsid w:val="00D54CD4"/>
    <w:rsid w:val="00D57315"/>
    <w:rsid w:val="00D600D3"/>
    <w:rsid w:val="00D60531"/>
    <w:rsid w:val="00D62AA5"/>
    <w:rsid w:val="00D62EE1"/>
    <w:rsid w:val="00D7150B"/>
    <w:rsid w:val="00D852D3"/>
    <w:rsid w:val="00D92E63"/>
    <w:rsid w:val="00D93974"/>
    <w:rsid w:val="00D9652F"/>
    <w:rsid w:val="00D966C4"/>
    <w:rsid w:val="00D97475"/>
    <w:rsid w:val="00DA47FE"/>
    <w:rsid w:val="00DA4B4D"/>
    <w:rsid w:val="00DA54B9"/>
    <w:rsid w:val="00DA5F63"/>
    <w:rsid w:val="00DA72F5"/>
    <w:rsid w:val="00DB5DB9"/>
    <w:rsid w:val="00DB658D"/>
    <w:rsid w:val="00DC152B"/>
    <w:rsid w:val="00DC2C97"/>
    <w:rsid w:val="00DC30E7"/>
    <w:rsid w:val="00DC4E5F"/>
    <w:rsid w:val="00DC7061"/>
    <w:rsid w:val="00DC762E"/>
    <w:rsid w:val="00DD254B"/>
    <w:rsid w:val="00DD57B0"/>
    <w:rsid w:val="00DD791A"/>
    <w:rsid w:val="00DE4411"/>
    <w:rsid w:val="00DE6977"/>
    <w:rsid w:val="00DE77E9"/>
    <w:rsid w:val="00DF2E38"/>
    <w:rsid w:val="00E048FC"/>
    <w:rsid w:val="00E07457"/>
    <w:rsid w:val="00E07FF7"/>
    <w:rsid w:val="00E10E91"/>
    <w:rsid w:val="00E113B0"/>
    <w:rsid w:val="00E126DA"/>
    <w:rsid w:val="00E1608A"/>
    <w:rsid w:val="00E17CEE"/>
    <w:rsid w:val="00E313CA"/>
    <w:rsid w:val="00E3256B"/>
    <w:rsid w:val="00E36CBF"/>
    <w:rsid w:val="00E43070"/>
    <w:rsid w:val="00E462A7"/>
    <w:rsid w:val="00E532D3"/>
    <w:rsid w:val="00E53F14"/>
    <w:rsid w:val="00E5719B"/>
    <w:rsid w:val="00E61BD7"/>
    <w:rsid w:val="00E634F9"/>
    <w:rsid w:val="00E67A23"/>
    <w:rsid w:val="00E714E0"/>
    <w:rsid w:val="00E73F7F"/>
    <w:rsid w:val="00E77548"/>
    <w:rsid w:val="00E838E2"/>
    <w:rsid w:val="00E84D12"/>
    <w:rsid w:val="00E9135E"/>
    <w:rsid w:val="00E92A17"/>
    <w:rsid w:val="00E9447B"/>
    <w:rsid w:val="00E95426"/>
    <w:rsid w:val="00EA2387"/>
    <w:rsid w:val="00EA280B"/>
    <w:rsid w:val="00EA39F6"/>
    <w:rsid w:val="00EA485F"/>
    <w:rsid w:val="00EA4A57"/>
    <w:rsid w:val="00EA635F"/>
    <w:rsid w:val="00EA7A3D"/>
    <w:rsid w:val="00EB585F"/>
    <w:rsid w:val="00EC320A"/>
    <w:rsid w:val="00EC57D0"/>
    <w:rsid w:val="00EC6721"/>
    <w:rsid w:val="00ED286E"/>
    <w:rsid w:val="00EE1E3D"/>
    <w:rsid w:val="00EE59C8"/>
    <w:rsid w:val="00EE5EDD"/>
    <w:rsid w:val="00EE63AB"/>
    <w:rsid w:val="00EE7BA2"/>
    <w:rsid w:val="00EF0E95"/>
    <w:rsid w:val="00EF101B"/>
    <w:rsid w:val="00EF4727"/>
    <w:rsid w:val="00EF488F"/>
    <w:rsid w:val="00F00B18"/>
    <w:rsid w:val="00F16BCC"/>
    <w:rsid w:val="00F24C2F"/>
    <w:rsid w:val="00F2541A"/>
    <w:rsid w:val="00F2593C"/>
    <w:rsid w:val="00F33CCA"/>
    <w:rsid w:val="00F34E51"/>
    <w:rsid w:val="00F354D1"/>
    <w:rsid w:val="00F3666D"/>
    <w:rsid w:val="00F41AA0"/>
    <w:rsid w:val="00F43DC0"/>
    <w:rsid w:val="00F4580F"/>
    <w:rsid w:val="00F52725"/>
    <w:rsid w:val="00F54D5F"/>
    <w:rsid w:val="00F57230"/>
    <w:rsid w:val="00F60D66"/>
    <w:rsid w:val="00F67668"/>
    <w:rsid w:val="00F7624A"/>
    <w:rsid w:val="00F80982"/>
    <w:rsid w:val="00F926F8"/>
    <w:rsid w:val="00F95479"/>
    <w:rsid w:val="00F974B7"/>
    <w:rsid w:val="00F97B3E"/>
    <w:rsid w:val="00F97B9E"/>
    <w:rsid w:val="00FA1977"/>
    <w:rsid w:val="00FA47F8"/>
    <w:rsid w:val="00FA54A5"/>
    <w:rsid w:val="00FA65C7"/>
    <w:rsid w:val="00FA75AE"/>
    <w:rsid w:val="00FB0F8C"/>
    <w:rsid w:val="00FB30EB"/>
    <w:rsid w:val="00FB3A23"/>
    <w:rsid w:val="00FB4BA0"/>
    <w:rsid w:val="00FB6B63"/>
    <w:rsid w:val="00FC0A34"/>
    <w:rsid w:val="00FC0DFA"/>
    <w:rsid w:val="00FC475D"/>
    <w:rsid w:val="00FD4E74"/>
    <w:rsid w:val="00FD59B0"/>
    <w:rsid w:val="00FE0AB4"/>
    <w:rsid w:val="00FE749F"/>
    <w:rsid w:val="00FF06AF"/>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F6"/>
    <w:rPr>
      <w:rFonts w:ascii="Times" w:eastAsia="Times New Roman" w:hAnsi="Times"/>
      <w:sz w:val="24"/>
    </w:rPr>
  </w:style>
  <w:style w:type="paragraph" w:styleId="Heading1">
    <w:name w:val="heading 1"/>
    <w:basedOn w:val="Normal"/>
    <w:next w:val="Normal"/>
    <w:link w:val="Heading1Char"/>
    <w:uiPriority w:val="99"/>
    <w:unhideWhenUsed/>
    <w:qFormat/>
    <w:rsid w:val="00DD791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E1D4F"/>
    <w:pPr>
      <w:keepNext/>
      <w:spacing w:before="240" w:after="60"/>
      <w:outlineLvl w:val="1"/>
    </w:pPr>
    <w:rPr>
      <w:rFonts w:ascii="Times New Roman" w:hAnsi="Times New Roman"/>
      <w:b/>
      <w:bCs/>
      <w:sz w:val="28"/>
      <w:szCs w:val="28"/>
    </w:rPr>
  </w:style>
  <w:style w:type="paragraph" w:styleId="Heading3">
    <w:name w:val="heading 3"/>
    <w:basedOn w:val="Normal"/>
    <w:next w:val="Normal"/>
    <w:link w:val="Heading3Char"/>
    <w:uiPriority w:val="9"/>
    <w:qFormat/>
    <w:rsid w:val="00AE1D4F"/>
    <w:pPr>
      <w:keepNext/>
      <w:spacing w:before="240"/>
      <w:outlineLvl w:val="2"/>
    </w:pPr>
    <w:rPr>
      <w:rFonts w:ascii="Arial" w:hAnsi="Arial"/>
      <w:b/>
      <w:bCs/>
      <w:sz w:val="26"/>
      <w:szCs w:val="26"/>
    </w:rPr>
  </w:style>
  <w:style w:type="paragraph" w:styleId="Heading4">
    <w:name w:val="heading 4"/>
    <w:basedOn w:val="Normal"/>
    <w:next w:val="Normal"/>
    <w:link w:val="Heading4Char"/>
    <w:uiPriority w:val="99"/>
    <w:qFormat/>
    <w:rsid w:val="00AE1D4F"/>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AE1D4F"/>
    <w:pPr>
      <w:spacing w:before="240"/>
      <w:outlineLvl w:val="4"/>
    </w:pPr>
    <w:rPr>
      <w:rFonts w:ascii="Arial" w:hAnsi="Arial"/>
      <w:b/>
      <w:bCs/>
      <w:sz w:val="26"/>
      <w:szCs w:val="26"/>
    </w:rPr>
  </w:style>
  <w:style w:type="paragraph" w:styleId="Heading6">
    <w:name w:val="heading 6"/>
    <w:aliases w:val="Level Heading 6"/>
    <w:basedOn w:val="Normal"/>
    <w:next w:val="Normal"/>
    <w:link w:val="Heading6Char"/>
    <w:uiPriority w:val="99"/>
    <w:qFormat/>
    <w:rsid w:val="00AE1D4F"/>
    <w:pPr>
      <w:spacing w:before="240"/>
      <w:outlineLvl w:val="5"/>
    </w:pPr>
    <w:rPr>
      <w:rFonts w:ascii="Times New Roman" w:hAnsi="Times New Roman"/>
      <w:b/>
      <w:bCs/>
      <w:szCs w:val="24"/>
    </w:rPr>
  </w:style>
  <w:style w:type="paragraph" w:styleId="Heading7">
    <w:name w:val="heading 7"/>
    <w:basedOn w:val="Normal"/>
    <w:next w:val="Normal"/>
    <w:link w:val="Heading7Char"/>
    <w:uiPriority w:val="99"/>
    <w:qFormat/>
    <w:rsid w:val="00AE1D4F"/>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AE1D4F"/>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AE1D4F"/>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1D4F"/>
    <w:rPr>
      <w:rFonts w:ascii="Cambria" w:eastAsia="Times New Roman" w:hAnsi="Cambria"/>
      <w:b/>
      <w:bCs/>
      <w:kern w:val="32"/>
      <w:sz w:val="32"/>
      <w:szCs w:val="32"/>
    </w:rPr>
  </w:style>
  <w:style w:type="character" w:customStyle="1" w:styleId="Heading2Char">
    <w:name w:val="Heading 2 Char"/>
    <w:link w:val="Heading2"/>
    <w:uiPriority w:val="9"/>
    <w:rsid w:val="00AE1D4F"/>
    <w:rPr>
      <w:rFonts w:ascii="Times New Roman" w:eastAsia="Times New Roman" w:hAnsi="Times New Roman" w:cs="Times New Roman"/>
      <w:b/>
      <w:bCs/>
      <w:sz w:val="28"/>
      <w:szCs w:val="28"/>
    </w:rPr>
  </w:style>
  <w:style w:type="character" w:customStyle="1" w:styleId="Heading3Char">
    <w:name w:val="Heading 3 Char"/>
    <w:link w:val="Heading3"/>
    <w:uiPriority w:val="9"/>
    <w:rsid w:val="00AE1D4F"/>
    <w:rPr>
      <w:rFonts w:eastAsia="Times New Roman" w:cs="Times New Roman"/>
      <w:b/>
      <w:bCs/>
      <w:sz w:val="26"/>
      <w:szCs w:val="26"/>
    </w:rPr>
  </w:style>
  <w:style w:type="character" w:customStyle="1" w:styleId="Heading4Char">
    <w:name w:val="Heading 4 Char"/>
    <w:link w:val="Heading4"/>
    <w:uiPriority w:val="99"/>
    <w:rsid w:val="00AE1D4F"/>
    <w:rPr>
      <w:rFonts w:ascii="Times New Roman" w:eastAsia="Times New Roman" w:hAnsi="Times New Roman" w:cs="Times New Roman"/>
      <w:b/>
      <w:bCs/>
      <w:sz w:val="28"/>
      <w:szCs w:val="28"/>
    </w:rPr>
  </w:style>
  <w:style w:type="character" w:customStyle="1" w:styleId="Heading5Char">
    <w:name w:val="Heading 5 Char"/>
    <w:link w:val="Heading5"/>
    <w:uiPriority w:val="99"/>
    <w:rsid w:val="00AE1D4F"/>
    <w:rPr>
      <w:rFonts w:eastAsia="Times New Roman" w:cs="Times New Roman"/>
      <w:b/>
      <w:bCs/>
      <w:sz w:val="26"/>
      <w:szCs w:val="26"/>
    </w:rPr>
  </w:style>
  <w:style w:type="character" w:customStyle="1" w:styleId="Heading6Char">
    <w:name w:val="Heading 6 Char"/>
    <w:aliases w:val="Level Heading 6 Char"/>
    <w:link w:val="Heading6"/>
    <w:uiPriority w:val="99"/>
    <w:rsid w:val="00AE1D4F"/>
    <w:rPr>
      <w:rFonts w:ascii="Times New Roman" w:eastAsia="Times New Roman" w:hAnsi="Times New Roman" w:cs="Times New Roman"/>
      <w:b/>
      <w:bCs/>
      <w:sz w:val="24"/>
      <w:szCs w:val="24"/>
    </w:rPr>
  </w:style>
  <w:style w:type="character" w:customStyle="1" w:styleId="Heading7Char">
    <w:name w:val="Heading 7 Char"/>
    <w:link w:val="Heading7"/>
    <w:uiPriority w:val="99"/>
    <w:rsid w:val="00AE1D4F"/>
    <w:rPr>
      <w:rFonts w:ascii="Times New Roman" w:eastAsia="Times New Roman" w:hAnsi="Times New Roman" w:cs="Times New Roman"/>
      <w:sz w:val="24"/>
      <w:szCs w:val="24"/>
    </w:rPr>
  </w:style>
  <w:style w:type="character" w:customStyle="1" w:styleId="Heading8Char">
    <w:name w:val="Heading 8 Char"/>
    <w:link w:val="Heading8"/>
    <w:uiPriority w:val="99"/>
    <w:rsid w:val="00AE1D4F"/>
    <w:rPr>
      <w:rFonts w:ascii="Times New Roman" w:eastAsia="Times New Roman" w:hAnsi="Times New Roman" w:cs="Times New Roman"/>
      <w:i/>
      <w:iCs/>
      <w:sz w:val="24"/>
      <w:szCs w:val="24"/>
    </w:rPr>
  </w:style>
  <w:style w:type="character" w:customStyle="1" w:styleId="Heading9Char">
    <w:name w:val="Heading 9 Char"/>
    <w:link w:val="Heading9"/>
    <w:uiPriority w:val="99"/>
    <w:rsid w:val="00AE1D4F"/>
    <w:rPr>
      <w:rFonts w:eastAsia="Times New Roman" w:cs="Times New Roman"/>
      <w:sz w:val="20"/>
      <w:szCs w:val="20"/>
    </w:rPr>
  </w:style>
  <w:style w:type="paragraph" w:styleId="BalloonText">
    <w:name w:val="Balloon Text"/>
    <w:basedOn w:val="Normal"/>
    <w:link w:val="BalloonTextChar"/>
    <w:uiPriority w:val="99"/>
    <w:semiHidden/>
    <w:unhideWhenUsed/>
    <w:rsid w:val="00DD791A"/>
    <w:rPr>
      <w:rFonts w:ascii="Tahoma" w:hAnsi="Tahoma"/>
      <w:sz w:val="16"/>
      <w:szCs w:val="16"/>
    </w:rPr>
  </w:style>
  <w:style w:type="character" w:customStyle="1" w:styleId="BalloonTextChar">
    <w:name w:val="Balloon Text Char"/>
    <w:link w:val="BalloonText"/>
    <w:uiPriority w:val="99"/>
    <w:semiHidden/>
    <w:rsid w:val="00DD791A"/>
    <w:rPr>
      <w:rFonts w:ascii="Tahoma" w:eastAsia="Times New Roman" w:hAnsi="Tahoma" w:cs="Tahoma"/>
      <w:sz w:val="16"/>
      <w:szCs w:val="16"/>
    </w:rPr>
  </w:style>
  <w:style w:type="table" w:styleId="TableGrid">
    <w:name w:val="Table Grid"/>
    <w:basedOn w:val="TableNormal"/>
    <w:uiPriority w:val="59"/>
    <w:rsid w:val="00DD791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HRQ1">
    <w:name w:val="AHRQ1"/>
    <w:basedOn w:val="TableGrid"/>
    <w:rsid w:val="00DD791A"/>
    <w:pPr>
      <w:ind w:left="187" w:hanging="187"/>
    </w:pPr>
    <w:rPr>
      <w:rFonts w:ascii="Arial" w:eastAsia="Times New Roman" w:hAnsi="Arial"/>
      <w:sz w:val="18"/>
    </w:rPr>
    <w:tblPr>
      <w:tblInd w:w="0" w:type="dxa"/>
      <w:tblBorders>
        <w:top w:val="single" w:sz="12" w:space="0" w:color="auto"/>
        <w:bottom w:val="single" w:sz="12" w:space="0" w:color="auto"/>
        <w:insideH w:val="single" w:sz="8" w:space="0" w:color="auto"/>
      </w:tblBorders>
      <w:tblCellMar>
        <w:top w:w="0" w:type="dxa"/>
        <w:left w:w="108" w:type="dxa"/>
        <w:bottom w:w="0" w:type="dxa"/>
        <w:right w:w="108" w:type="dxa"/>
      </w:tblCellMar>
    </w:tblPr>
    <w:tblStylePr w:type="firstRow">
      <w:pPr>
        <w:wordWrap/>
        <w:ind w:leftChars="0" w:left="0" w:firstLineChars="0" w:firstLine="0"/>
      </w:pPr>
      <w:rPr>
        <w:b/>
      </w:rPr>
      <w:tblPr/>
      <w:tcPr>
        <w:vAlign w:val="center"/>
      </w:tcPr>
    </w:tblStylePr>
  </w:style>
  <w:style w:type="paragraph" w:customStyle="1" w:styleId="Bullet1">
    <w:name w:val="Bullet1"/>
    <w:qFormat/>
    <w:rsid w:val="00DD791A"/>
    <w:pPr>
      <w:numPr>
        <w:numId w:val="35"/>
      </w:numPr>
    </w:pPr>
    <w:rPr>
      <w:rFonts w:ascii="Times New Roman" w:eastAsia="Times New Roman" w:hAnsi="Times New Roman"/>
      <w:bCs/>
      <w:sz w:val="24"/>
      <w:szCs w:val="24"/>
    </w:rPr>
  </w:style>
  <w:style w:type="paragraph" w:customStyle="1" w:styleId="Bullet2">
    <w:name w:val="Bullet2"/>
    <w:qFormat/>
    <w:rsid w:val="00DD791A"/>
    <w:pPr>
      <w:numPr>
        <w:ilvl w:val="1"/>
        <w:numId w:val="35"/>
      </w:numPr>
    </w:pPr>
    <w:rPr>
      <w:rFonts w:ascii="Times New Roman" w:eastAsia="Times New Roman" w:hAnsi="Times New Roman"/>
      <w:bCs/>
      <w:sz w:val="24"/>
      <w:szCs w:val="24"/>
    </w:rPr>
  </w:style>
  <w:style w:type="paragraph" w:customStyle="1" w:styleId="ChapterHeading">
    <w:name w:val="ChapterHeading"/>
    <w:uiPriority w:val="99"/>
    <w:qFormat/>
    <w:rsid w:val="00DD791A"/>
    <w:pPr>
      <w:keepNext/>
      <w:spacing w:after="60"/>
      <w:jc w:val="center"/>
      <w:outlineLvl w:val="0"/>
    </w:pPr>
    <w:rPr>
      <w:rFonts w:eastAsia="Times New Roman"/>
      <w:b/>
      <w:bCs/>
      <w:sz w:val="36"/>
      <w:szCs w:val="24"/>
    </w:rPr>
  </w:style>
  <w:style w:type="character" w:styleId="CommentReference">
    <w:name w:val="annotation reference"/>
    <w:uiPriority w:val="99"/>
    <w:rsid w:val="00DD791A"/>
    <w:rPr>
      <w:sz w:val="16"/>
      <w:szCs w:val="16"/>
    </w:rPr>
  </w:style>
  <w:style w:type="paragraph" w:styleId="CommentText">
    <w:name w:val="annotation text"/>
    <w:basedOn w:val="Normal"/>
    <w:link w:val="CommentTextChar"/>
    <w:uiPriority w:val="99"/>
    <w:rsid w:val="00DD791A"/>
    <w:pPr>
      <w:spacing w:before="240" w:after="60"/>
    </w:pPr>
    <w:rPr>
      <w:rFonts w:ascii="Calibri" w:eastAsia="Calibri" w:hAnsi="Calibri"/>
      <w:sz w:val="20"/>
    </w:rPr>
  </w:style>
  <w:style w:type="character" w:customStyle="1" w:styleId="CommentTextChar">
    <w:name w:val="Comment Text Char"/>
    <w:link w:val="CommentText"/>
    <w:uiPriority w:val="99"/>
    <w:rsid w:val="00DD791A"/>
    <w:rPr>
      <w:rFonts w:ascii="Calibri" w:hAnsi="Calibri"/>
    </w:rPr>
  </w:style>
  <w:style w:type="paragraph" w:styleId="CommentSubject">
    <w:name w:val="annotation subject"/>
    <w:basedOn w:val="CommentText"/>
    <w:next w:val="CommentText"/>
    <w:link w:val="CommentSubjectChar"/>
    <w:uiPriority w:val="99"/>
    <w:semiHidden/>
    <w:rsid w:val="00DD791A"/>
    <w:rPr>
      <w:b/>
      <w:bCs/>
    </w:rPr>
  </w:style>
  <w:style w:type="character" w:customStyle="1" w:styleId="CommentSubjectChar">
    <w:name w:val="Comment Subject Char"/>
    <w:link w:val="CommentSubject"/>
    <w:uiPriority w:val="99"/>
    <w:semiHidden/>
    <w:rsid w:val="00DD791A"/>
    <w:rPr>
      <w:rFonts w:ascii="Calibri" w:hAnsi="Calibri"/>
      <w:b/>
      <w:bCs/>
    </w:rPr>
  </w:style>
  <w:style w:type="paragraph" w:customStyle="1" w:styleId="Contents">
    <w:name w:val="Contents"/>
    <w:qFormat/>
    <w:rsid w:val="00DD791A"/>
    <w:pPr>
      <w:keepNext/>
      <w:jc w:val="center"/>
    </w:pPr>
    <w:rPr>
      <w:rFonts w:cs="Arial"/>
      <w:b/>
      <w:sz w:val="36"/>
      <w:szCs w:val="32"/>
    </w:rPr>
  </w:style>
  <w:style w:type="paragraph" w:customStyle="1" w:styleId="ContentsSubhead">
    <w:name w:val="ContentsSubhead"/>
    <w:qFormat/>
    <w:rsid w:val="00DD791A"/>
    <w:pPr>
      <w:keepNext/>
      <w:spacing w:before="240"/>
    </w:pPr>
    <w:rPr>
      <w:rFonts w:ascii="Times New Roman" w:eastAsia="Times New Roman" w:hAnsi="Times New Roman"/>
      <w:b/>
      <w:bCs/>
      <w:sz w:val="24"/>
      <w:szCs w:val="28"/>
    </w:rPr>
  </w:style>
  <w:style w:type="paragraph" w:customStyle="1" w:styleId="ContractNumber">
    <w:name w:val="ContractNumber"/>
    <w:next w:val="Normal"/>
    <w:qFormat/>
    <w:rsid w:val="00DD791A"/>
    <w:rPr>
      <w:rFonts w:ascii="Times New Roman" w:eastAsia="Times New Roman" w:hAnsi="Times New Roman"/>
      <w:b/>
      <w:bCs/>
      <w:sz w:val="24"/>
      <w:szCs w:val="24"/>
    </w:rPr>
  </w:style>
  <w:style w:type="paragraph" w:styleId="Footer">
    <w:name w:val="footer"/>
    <w:basedOn w:val="Normal"/>
    <w:link w:val="FooterChar"/>
    <w:uiPriority w:val="99"/>
    <w:unhideWhenUsed/>
    <w:rsid w:val="00DD791A"/>
    <w:pPr>
      <w:tabs>
        <w:tab w:val="center" w:pos="4680"/>
        <w:tab w:val="right" w:pos="9360"/>
      </w:tabs>
    </w:pPr>
  </w:style>
  <w:style w:type="character" w:customStyle="1" w:styleId="FooterChar">
    <w:name w:val="Footer Char"/>
    <w:link w:val="Footer"/>
    <w:uiPriority w:val="99"/>
    <w:rsid w:val="00DD791A"/>
    <w:rPr>
      <w:rFonts w:ascii="Times" w:eastAsia="Times New Roman" w:hAnsi="Times"/>
      <w:sz w:val="24"/>
    </w:rPr>
  </w:style>
  <w:style w:type="paragraph" w:customStyle="1" w:styleId="FrontMatterHead">
    <w:name w:val="FrontMatterHead"/>
    <w:qFormat/>
    <w:rsid w:val="00DD791A"/>
    <w:pPr>
      <w:keepNext/>
      <w:spacing w:before="240" w:after="60"/>
    </w:pPr>
    <w:rPr>
      <w:rFonts w:cs="Arial"/>
      <w:b/>
      <w:sz w:val="32"/>
      <w:szCs w:val="32"/>
    </w:rPr>
  </w:style>
  <w:style w:type="paragraph" w:customStyle="1" w:styleId="FrontMatterSubhead">
    <w:name w:val="FrontMatterSubhead"/>
    <w:qFormat/>
    <w:rsid w:val="00DD791A"/>
    <w:pPr>
      <w:keepNext/>
      <w:spacing w:before="120"/>
    </w:pPr>
    <w:rPr>
      <w:rFonts w:cs="Arial"/>
      <w:b/>
      <w:sz w:val="24"/>
      <w:szCs w:val="32"/>
    </w:rPr>
  </w:style>
  <w:style w:type="paragraph" w:styleId="Header">
    <w:name w:val="header"/>
    <w:basedOn w:val="Normal"/>
    <w:link w:val="HeaderChar"/>
    <w:uiPriority w:val="99"/>
    <w:unhideWhenUsed/>
    <w:rsid w:val="00DD791A"/>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DD791A"/>
    <w:rPr>
      <w:rFonts w:ascii="Calibri" w:hAnsi="Calibri"/>
      <w:sz w:val="22"/>
      <w:szCs w:val="22"/>
    </w:rPr>
  </w:style>
  <w:style w:type="paragraph" w:customStyle="1" w:styleId="Investigators">
    <w:name w:val="Investigators"/>
    <w:qFormat/>
    <w:rsid w:val="00DD791A"/>
    <w:rPr>
      <w:rFonts w:ascii="Times New Roman" w:eastAsia="Times New Roman" w:hAnsi="Times New Roman"/>
      <w:bCs/>
      <w:sz w:val="24"/>
      <w:szCs w:val="24"/>
    </w:rPr>
  </w:style>
  <w:style w:type="paragraph" w:customStyle="1" w:styleId="KeyQuestion">
    <w:name w:val="KeyQuestion"/>
    <w:rsid w:val="00DD791A"/>
    <w:pPr>
      <w:keepLines/>
      <w:spacing w:before="240" w:after="60"/>
    </w:pPr>
    <w:rPr>
      <w:rFonts w:eastAsia="Times New Roman" w:cs="Arial"/>
      <w:iCs/>
      <w:sz w:val="28"/>
      <w:szCs w:val="28"/>
    </w:rPr>
  </w:style>
  <w:style w:type="paragraph" w:customStyle="1" w:styleId="Level1Heading">
    <w:name w:val="Level1Heading"/>
    <w:uiPriority w:val="99"/>
    <w:qFormat/>
    <w:rsid w:val="00DD791A"/>
    <w:pPr>
      <w:keepNext/>
      <w:spacing w:before="240" w:after="60"/>
      <w:outlineLvl w:val="1"/>
    </w:pPr>
    <w:rPr>
      <w:rFonts w:eastAsia="Times New Roman"/>
      <w:b/>
      <w:bCs/>
      <w:sz w:val="32"/>
      <w:szCs w:val="24"/>
    </w:rPr>
  </w:style>
  <w:style w:type="paragraph" w:customStyle="1" w:styleId="Level2Heading">
    <w:name w:val="Level2Heading"/>
    <w:uiPriority w:val="99"/>
    <w:qFormat/>
    <w:rsid w:val="00DD791A"/>
    <w:pPr>
      <w:keepNext/>
      <w:spacing w:before="240" w:after="60"/>
      <w:outlineLvl w:val="2"/>
    </w:pPr>
    <w:rPr>
      <w:rFonts w:ascii="Times New Roman" w:eastAsia="Times New Roman" w:hAnsi="Times New Roman"/>
      <w:b/>
      <w:bCs/>
      <w:sz w:val="32"/>
      <w:szCs w:val="24"/>
    </w:rPr>
  </w:style>
  <w:style w:type="paragraph" w:customStyle="1" w:styleId="Level3Heading">
    <w:name w:val="Level3Heading"/>
    <w:uiPriority w:val="99"/>
    <w:qFormat/>
    <w:rsid w:val="00DD791A"/>
    <w:pPr>
      <w:keepNext/>
      <w:spacing w:before="240"/>
      <w:outlineLvl w:val="3"/>
    </w:pPr>
    <w:rPr>
      <w:rFonts w:eastAsia="Times New Roman"/>
      <w:b/>
      <w:bCs/>
      <w:sz w:val="28"/>
      <w:szCs w:val="24"/>
    </w:rPr>
  </w:style>
  <w:style w:type="paragraph" w:customStyle="1" w:styleId="Level4Heading">
    <w:name w:val="Level4Heading"/>
    <w:uiPriority w:val="99"/>
    <w:qFormat/>
    <w:rsid w:val="00DD791A"/>
    <w:pPr>
      <w:keepNext/>
      <w:spacing w:before="240"/>
      <w:outlineLvl w:val="4"/>
    </w:pPr>
    <w:rPr>
      <w:rFonts w:ascii="Times New Roman" w:eastAsia="Times New Roman" w:hAnsi="Times New Roman"/>
      <w:b/>
      <w:bCs/>
      <w:sz w:val="28"/>
      <w:szCs w:val="24"/>
    </w:rPr>
  </w:style>
  <w:style w:type="paragraph" w:customStyle="1" w:styleId="Level5Heading">
    <w:name w:val="Level5Heading"/>
    <w:uiPriority w:val="99"/>
    <w:qFormat/>
    <w:rsid w:val="00DD791A"/>
    <w:pPr>
      <w:keepNext/>
      <w:spacing w:before="240"/>
      <w:outlineLvl w:val="5"/>
    </w:pPr>
    <w:rPr>
      <w:rFonts w:eastAsia="Times New Roman"/>
      <w:b/>
      <w:bCs/>
      <w:sz w:val="24"/>
      <w:szCs w:val="24"/>
    </w:rPr>
  </w:style>
  <w:style w:type="paragraph" w:customStyle="1" w:styleId="Level6Heading">
    <w:name w:val="Level6Heading"/>
    <w:qFormat/>
    <w:rsid w:val="00DD791A"/>
    <w:pPr>
      <w:keepNext/>
      <w:spacing w:before="240"/>
      <w:outlineLvl w:val="6"/>
    </w:pPr>
    <w:rPr>
      <w:rFonts w:ascii="Times New Roman" w:eastAsia="Times New Roman" w:hAnsi="Times New Roman"/>
      <w:b/>
      <w:bCs/>
      <w:sz w:val="24"/>
      <w:szCs w:val="24"/>
    </w:rPr>
  </w:style>
  <w:style w:type="paragraph" w:customStyle="1" w:styleId="Level7Heading">
    <w:name w:val="Level7Heading"/>
    <w:qFormat/>
    <w:rsid w:val="00DD791A"/>
    <w:pPr>
      <w:keepNext/>
    </w:pPr>
    <w:rPr>
      <w:rFonts w:ascii="Times New Roman" w:hAnsi="Times New Roman"/>
      <w:b/>
      <w:color w:val="000000"/>
      <w:sz w:val="24"/>
      <w:szCs w:val="24"/>
    </w:rPr>
  </w:style>
  <w:style w:type="paragraph" w:customStyle="1" w:styleId="Level8Heading">
    <w:name w:val="Level8Heading"/>
    <w:qFormat/>
    <w:rsid w:val="00DD791A"/>
    <w:pPr>
      <w:keepNext/>
    </w:pPr>
    <w:rPr>
      <w:rFonts w:ascii="Times New Roman" w:eastAsia="Times New Roman" w:hAnsi="Times New Roman"/>
      <w:bCs/>
      <w:i/>
      <w:sz w:val="24"/>
      <w:szCs w:val="24"/>
    </w:rPr>
  </w:style>
  <w:style w:type="paragraph" w:styleId="NormalWeb">
    <w:name w:val="Normal (Web)"/>
    <w:basedOn w:val="Normal"/>
    <w:uiPriority w:val="99"/>
    <w:rsid w:val="00DD791A"/>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DD791A"/>
    <w:pPr>
      <w:numPr>
        <w:numId w:val="36"/>
      </w:numPr>
    </w:pPr>
  </w:style>
  <w:style w:type="paragraph" w:customStyle="1" w:styleId="NumberLine">
    <w:name w:val="NumberLine"/>
    <w:qFormat/>
    <w:rsid w:val="00DD791A"/>
    <w:rPr>
      <w:rFonts w:eastAsia="Times New Roman"/>
      <w:b/>
      <w:bCs/>
      <w:sz w:val="28"/>
      <w:szCs w:val="28"/>
    </w:rPr>
  </w:style>
  <w:style w:type="paragraph" w:customStyle="1" w:styleId="PageNumber">
    <w:name w:val="PageNumber"/>
    <w:qFormat/>
    <w:rsid w:val="00DD791A"/>
    <w:pPr>
      <w:jc w:val="center"/>
    </w:pPr>
    <w:rPr>
      <w:rFonts w:ascii="Times New Roman" w:hAnsi="Times New Roman"/>
      <w:sz w:val="24"/>
      <w:szCs w:val="24"/>
    </w:rPr>
  </w:style>
  <w:style w:type="paragraph" w:customStyle="1" w:styleId="ParagraphIndent">
    <w:name w:val="ParagraphIndent"/>
    <w:qFormat/>
    <w:rsid w:val="00DD791A"/>
    <w:pPr>
      <w:ind w:firstLine="360"/>
    </w:pPr>
    <w:rPr>
      <w:rFonts w:ascii="Times New Roman" w:hAnsi="Times New Roman"/>
      <w:color w:val="000000"/>
      <w:sz w:val="24"/>
      <w:szCs w:val="24"/>
    </w:rPr>
  </w:style>
  <w:style w:type="paragraph" w:customStyle="1" w:styleId="ParagraphNoIndent">
    <w:name w:val="ParagraphNoIndent"/>
    <w:qFormat/>
    <w:rsid w:val="00DD791A"/>
    <w:rPr>
      <w:rFonts w:ascii="Times New Roman" w:eastAsia="Times New Roman" w:hAnsi="Times New Roman"/>
      <w:bCs/>
      <w:sz w:val="24"/>
      <w:szCs w:val="24"/>
    </w:rPr>
  </w:style>
  <w:style w:type="paragraph" w:customStyle="1" w:styleId="ParagraphNoIndentBold">
    <w:name w:val="ParagraphNoIndentBold"/>
    <w:qFormat/>
    <w:rsid w:val="00DD791A"/>
    <w:rPr>
      <w:rFonts w:ascii="Times New Roman" w:eastAsia="Times New Roman" w:hAnsi="Times New Roman"/>
      <w:b/>
      <w:bCs/>
      <w:sz w:val="24"/>
      <w:szCs w:val="24"/>
    </w:rPr>
  </w:style>
  <w:style w:type="paragraph" w:customStyle="1" w:styleId="PreparedByText">
    <w:name w:val="PreparedByText"/>
    <w:qFormat/>
    <w:rsid w:val="00DD791A"/>
    <w:rPr>
      <w:rFonts w:ascii="Times New Roman" w:eastAsia="Times New Roman" w:hAnsi="Times New Roman"/>
      <w:bCs/>
      <w:sz w:val="24"/>
      <w:szCs w:val="24"/>
    </w:rPr>
  </w:style>
  <w:style w:type="paragraph" w:customStyle="1" w:styleId="PreparedForText">
    <w:name w:val="PreparedForText"/>
    <w:qFormat/>
    <w:rsid w:val="00DD791A"/>
    <w:rPr>
      <w:rFonts w:ascii="Times New Roman" w:eastAsia="Times New Roman" w:hAnsi="Times New Roman"/>
      <w:bCs/>
      <w:sz w:val="24"/>
      <w:szCs w:val="24"/>
    </w:rPr>
  </w:style>
  <w:style w:type="paragraph" w:customStyle="1" w:styleId="PublicationNumberDate">
    <w:name w:val="PublicationNumberDate"/>
    <w:qFormat/>
    <w:rsid w:val="00DD791A"/>
    <w:rPr>
      <w:rFonts w:ascii="Times New Roman" w:eastAsia="Times New Roman" w:hAnsi="Times New Roman"/>
      <w:b/>
      <w:bCs/>
      <w:sz w:val="24"/>
      <w:szCs w:val="24"/>
    </w:rPr>
  </w:style>
  <w:style w:type="paragraph" w:customStyle="1" w:styleId="Reference">
    <w:name w:val="Reference"/>
    <w:qFormat/>
    <w:rsid w:val="00DD791A"/>
    <w:pPr>
      <w:keepLines/>
      <w:spacing w:before="120" w:after="120"/>
      <w:ind w:left="720" w:hanging="720"/>
    </w:pPr>
    <w:rPr>
      <w:rFonts w:ascii="Times New Roman" w:eastAsia="Times New Roman" w:hAnsi="Times New Roman"/>
      <w:bCs/>
      <w:szCs w:val="24"/>
    </w:rPr>
  </w:style>
  <w:style w:type="paragraph" w:customStyle="1" w:styleId="ReportSubtitle">
    <w:name w:val="ReportSubtitle"/>
    <w:qFormat/>
    <w:rsid w:val="00DD791A"/>
    <w:rPr>
      <w:rFonts w:eastAsia="Times New Roman"/>
      <w:b/>
      <w:bCs/>
      <w:sz w:val="24"/>
      <w:szCs w:val="24"/>
    </w:rPr>
  </w:style>
  <w:style w:type="paragraph" w:customStyle="1" w:styleId="ReportTitle">
    <w:name w:val="ReportTitle"/>
    <w:uiPriority w:val="99"/>
    <w:qFormat/>
    <w:rsid w:val="00DD791A"/>
    <w:rPr>
      <w:rFonts w:eastAsia="Times New Roman"/>
      <w:b/>
      <w:bCs/>
      <w:sz w:val="36"/>
      <w:szCs w:val="36"/>
    </w:rPr>
  </w:style>
  <w:style w:type="paragraph" w:customStyle="1" w:styleId="ReportType">
    <w:name w:val="ReportType"/>
    <w:qFormat/>
    <w:rsid w:val="00DD791A"/>
    <w:pPr>
      <w:pBdr>
        <w:bottom w:val="single" w:sz="12" w:space="1" w:color="auto"/>
      </w:pBdr>
    </w:pPr>
    <w:rPr>
      <w:rFonts w:ascii="Times New Roman" w:eastAsia="Times New Roman" w:hAnsi="Times New Roman"/>
      <w:b/>
      <w:bCs/>
      <w:i/>
      <w:sz w:val="36"/>
      <w:szCs w:val="36"/>
    </w:rPr>
  </w:style>
  <w:style w:type="paragraph" w:customStyle="1" w:styleId="Studies1">
    <w:name w:val="Studies1"/>
    <w:qFormat/>
    <w:rsid w:val="00DD791A"/>
    <w:pPr>
      <w:keepLines/>
      <w:spacing w:before="120" w:after="120"/>
    </w:pPr>
    <w:rPr>
      <w:rFonts w:ascii="Times New Roman" w:hAnsi="Times New Roman" w:cs="Arial"/>
      <w:color w:val="000000"/>
      <w:sz w:val="24"/>
      <w:szCs w:val="32"/>
    </w:rPr>
  </w:style>
  <w:style w:type="paragraph" w:customStyle="1" w:styleId="Studies2">
    <w:name w:val="Studies2"/>
    <w:qFormat/>
    <w:rsid w:val="00DD791A"/>
    <w:pPr>
      <w:keepLines/>
      <w:numPr>
        <w:numId w:val="37"/>
      </w:numPr>
      <w:spacing w:before="120" w:after="120"/>
    </w:pPr>
    <w:rPr>
      <w:rFonts w:ascii="Times New Roman" w:eastAsia="Times" w:hAnsi="Times New Roman"/>
      <w:color w:val="000000"/>
      <w:sz w:val="24"/>
      <w:szCs w:val="24"/>
    </w:rPr>
  </w:style>
  <w:style w:type="paragraph" w:customStyle="1" w:styleId="SuggestedCitation">
    <w:name w:val="SuggestedCitation"/>
    <w:qFormat/>
    <w:rsid w:val="00DD791A"/>
    <w:rPr>
      <w:rFonts w:ascii="Times New Roman" w:eastAsia="Times New Roman" w:hAnsi="Times New Roman"/>
      <w:bCs/>
      <w:sz w:val="24"/>
      <w:szCs w:val="24"/>
    </w:rPr>
  </w:style>
  <w:style w:type="paragraph" w:customStyle="1" w:styleId="TableBoldText">
    <w:name w:val="TableBoldText"/>
    <w:qFormat/>
    <w:rsid w:val="00DD791A"/>
    <w:rPr>
      <w:rFonts w:cs="Arial"/>
      <w:b/>
      <w:sz w:val="18"/>
      <w:szCs w:val="18"/>
    </w:rPr>
  </w:style>
  <w:style w:type="paragraph" w:customStyle="1" w:styleId="TableCenteredText">
    <w:name w:val="TableCenteredText"/>
    <w:qFormat/>
    <w:rsid w:val="00DD791A"/>
    <w:pPr>
      <w:jc w:val="center"/>
    </w:pPr>
    <w:rPr>
      <w:rFonts w:cs="Arial"/>
      <w:sz w:val="18"/>
      <w:szCs w:val="18"/>
    </w:rPr>
  </w:style>
  <w:style w:type="paragraph" w:customStyle="1" w:styleId="TableColumnHead">
    <w:name w:val="TableColumnHead"/>
    <w:qFormat/>
    <w:rsid w:val="00DD791A"/>
    <w:pPr>
      <w:jc w:val="center"/>
    </w:pPr>
    <w:rPr>
      <w:rFonts w:cs="Arial"/>
      <w:b/>
      <w:bCs/>
      <w:sz w:val="18"/>
      <w:szCs w:val="18"/>
    </w:rPr>
  </w:style>
  <w:style w:type="paragraph" w:customStyle="1" w:styleId="TableLeftText">
    <w:name w:val="TableLeftText"/>
    <w:qFormat/>
    <w:rsid w:val="00DD791A"/>
    <w:rPr>
      <w:rFonts w:cs="Arial"/>
      <w:sz w:val="18"/>
      <w:szCs w:val="18"/>
    </w:rPr>
  </w:style>
  <w:style w:type="paragraph" w:customStyle="1" w:styleId="TableNote">
    <w:name w:val="TableNote"/>
    <w:qFormat/>
    <w:rsid w:val="00DD791A"/>
    <w:pPr>
      <w:spacing w:after="240"/>
    </w:pPr>
    <w:rPr>
      <w:rFonts w:ascii="Times New Roman" w:eastAsia="Times New Roman" w:hAnsi="Times New Roman"/>
      <w:bCs/>
      <w:sz w:val="18"/>
      <w:szCs w:val="24"/>
    </w:rPr>
  </w:style>
  <w:style w:type="paragraph" w:customStyle="1" w:styleId="TableSubhead">
    <w:name w:val="TableSubhead"/>
    <w:qFormat/>
    <w:rsid w:val="00DD791A"/>
    <w:rPr>
      <w:rFonts w:cs="Arial"/>
      <w:b/>
      <w:i/>
      <w:sz w:val="18"/>
      <w:szCs w:val="18"/>
    </w:rPr>
  </w:style>
  <w:style w:type="paragraph" w:customStyle="1" w:styleId="TableText">
    <w:name w:val="TableText"/>
    <w:uiPriority w:val="99"/>
    <w:qFormat/>
    <w:rsid w:val="00DD791A"/>
    <w:rPr>
      <w:rFonts w:cs="Arial"/>
      <w:sz w:val="18"/>
      <w:szCs w:val="18"/>
    </w:rPr>
  </w:style>
  <w:style w:type="paragraph" w:customStyle="1" w:styleId="TableTitle">
    <w:name w:val="TableTitle"/>
    <w:uiPriority w:val="99"/>
    <w:qFormat/>
    <w:rsid w:val="00DD791A"/>
    <w:pPr>
      <w:keepNext/>
      <w:spacing w:before="240"/>
    </w:pPr>
    <w:rPr>
      <w:b/>
      <w:color w:val="000000"/>
      <w:szCs w:val="24"/>
    </w:rPr>
  </w:style>
  <w:style w:type="paragraph" w:styleId="TOC1">
    <w:name w:val="toc 1"/>
    <w:basedOn w:val="Normal"/>
    <w:next w:val="Normal"/>
    <w:autoRedefine/>
    <w:uiPriority w:val="99"/>
    <w:semiHidden/>
    <w:rsid w:val="00DD791A"/>
    <w:rPr>
      <w:rFonts w:ascii="Times New Roman" w:hAnsi="Times New Roman"/>
      <w:szCs w:val="24"/>
      <w:lang w:val="en-CA"/>
    </w:rPr>
  </w:style>
  <w:style w:type="paragraph" w:styleId="TOC2">
    <w:name w:val="toc 2"/>
    <w:basedOn w:val="Normal"/>
    <w:next w:val="Normal"/>
    <w:autoRedefine/>
    <w:uiPriority w:val="99"/>
    <w:semiHidden/>
    <w:rsid w:val="00DD791A"/>
    <w:pPr>
      <w:ind w:left="240"/>
    </w:pPr>
    <w:rPr>
      <w:rFonts w:ascii="Times New Roman" w:hAnsi="Times New Roman"/>
      <w:szCs w:val="24"/>
      <w:lang w:val="en-CA"/>
    </w:rPr>
  </w:style>
  <w:style w:type="paragraph" w:customStyle="1" w:styleId="ColorfulGrid-Accent61">
    <w:name w:val="Colorful Grid - Accent 61"/>
    <w:hidden/>
    <w:uiPriority w:val="99"/>
    <w:semiHidden/>
    <w:rsid w:val="00AE1D4F"/>
    <w:rPr>
      <w:rFonts w:ascii="Times New Roman" w:eastAsia="Times New Roman" w:hAnsi="Times New Roman"/>
      <w:sz w:val="24"/>
      <w:szCs w:val="24"/>
    </w:rPr>
  </w:style>
  <w:style w:type="paragraph" w:customStyle="1" w:styleId="MediumShading2-Accent61">
    <w:name w:val="Medium Shading 2 - Accent 61"/>
    <w:hidden/>
    <w:uiPriority w:val="99"/>
    <w:semiHidden/>
    <w:rsid w:val="0048403D"/>
    <w:rPr>
      <w:rFonts w:ascii="Times New Roman" w:eastAsia="Times New Roman" w:hAnsi="Times New Roman"/>
      <w:sz w:val="24"/>
      <w:szCs w:val="24"/>
    </w:rPr>
  </w:style>
  <w:style w:type="paragraph" w:customStyle="1" w:styleId="LightShading-Accent51">
    <w:name w:val="Light Shading - Accent 51"/>
    <w:hidden/>
    <w:uiPriority w:val="99"/>
    <w:semiHidden/>
    <w:rsid w:val="005A1C36"/>
    <w:rPr>
      <w:rFonts w:ascii="Calibri" w:hAnsi="Calibri"/>
      <w:sz w:val="22"/>
      <w:szCs w:val="18"/>
    </w:rPr>
  </w:style>
  <w:style w:type="paragraph" w:customStyle="1" w:styleId="LightList-Accent31">
    <w:name w:val="Light List - Accent 31"/>
    <w:hidden/>
    <w:uiPriority w:val="71"/>
    <w:rsid w:val="0020115D"/>
    <w:rPr>
      <w:rFonts w:ascii="Times New Roman" w:eastAsia="Times New Roman" w:hAnsi="Times New Roman"/>
      <w:sz w:val="24"/>
      <w:szCs w:val="24"/>
    </w:rPr>
  </w:style>
  <w:style w:type="paragraph" w:customStyle="1" w:styleId="MediumList2-Accent21">
    <w:name w:val="Medium List 2 - Accent 21"/>
    <w:hidden/>
    <w:uiPriority w:val="99"/>
    <w:semiHidden/>
    <w:rsid w:val="0020115D"/>
    <w:rPr>
      <w:rFonts w:ascii="Times New Roman" w:eastAsia="Times New Roman" w:hAnsi="Times New Roman"/>
      <w:sz w:val="24"/>
      <w:szCs w:val="24"/>
    </w:rPr>
  </w:style>
  <w:style w:type="paragraph" w:customStyle="1" w:styleId="MediumList1-Accent41">
    <w:name w:val="Medium List 1 - Accent 41"/>
    <w:hidden/>
    <w:uiPriority w:val="99"/>
    <w:semiHidden/>
    <w:rsid w:val="00EA7A3D"/>
    <w:rPr>
      <w:rFonts w:ascii="Calibri" w:hAnsi="Calibri"/>
      <w:sz w:val="22"/>
      <w:szCs w:val="18"/>
    </w:rPr>
  </w:style>
  <w:style w:type="paragraph" w:customStyle="1" w:styleId="MediumList2-Accent22">
    <w:name w:val="Medium List 2 - Accent 22"/>
    <w:hidden/>
    <w:uiPriority w:val="99"/>
    <w:semiHidden/>
    <w:rsid w:val="00735A12"/>
    <w:rPr>
      <w:rFonts w:ascii="Calibri" w:hAnsi="Calibri"/>
      <w:sz w:val="22"/>
      <w:szCs w:val="18"/>
    </w:rPr>
  </w:style>
  <w:style w:type="paragraph" w:customStyle="1" w:styleId="ColorfulShading-Accent11">
    <w:name w:val="Colorful Shading - Accent 11"/>
    <w:hidden/>
    <w:uiPriority w:val="71"/>
    <w:rsid w:val="008616F3"/>
    <w:rPr>
      <w:rFonts w:ascii="Calibri" w:hAnsi="Calibri"/>
      <w:sz w:val="22"/>
      <w:szCs w:val="18"/>
    </w:rPr>
  </w:style>
  <w:style w:type="character" w:customStyle="1" w:styleId="term">
    <w:name w:val="term"/>
    <w:rsid w:val="001D21C9"/>
  </w:style>
  <w:style w:type="paragraph" w:customStyle="1" w:styleId="LightGrid-Accent31">
    <w:name w:val="Light Grid - Accent 31"/>
    <w:basedOn w:val="Normal"/>
    <w:uiPriority w:val="34"/>
    <w:qFormat/>
    <w:rsid w:val="001D21C9"/>
    <w:pPr>
      <w:ind w:left="720"/>
      <w:contextualSpacing/>
    </w:pPr>
    <w:rPr>
      <w:rFonts w:ascii="Arial" w:eastAsia="Calibri" w:hAnsi="Arial"/>
      <w:sz w:val="18"/>
      <w:szCs w:val="22"/>
    </w:rPr>
  </w:style>
  <w:style w:type="character" w:customStyle="1" w:styleId="apple-converted-space">
    <w:name w:val="apple-converted-space"/>
    <w:rsid w:val="001D21C9"/>
  </w:style>
  <w:style w:type="character" w:styleId="Strong">
    <w:name w:val="Strong"/>
    <w:uiPriority w:val="22"/>
    <w:qFormat/>
    <w:rsid w:val="001D21C9"/>
    <w:rPr>
      <w:b/>
      <w:bCs/>
    </w:rPr>
  </w:style>
  <w:style w:type="paragraph" w:customStyle="1" w:styleId="MediumGrid2-Accent11">
    <w:name w:val="Medium Grid 2 - Accent 11"/>
    <w:basedOn w:val="Normal"/>
    <w:uiPriority w:val="1"/>
    <w:qFormat/>
    <w:rsid w:val="001D21C9"/>
    <w:rPr>
      <w:rFonts w:ascii="Times New Roman" w:hAnsi="Times New Roman"/>
      <w:szCs w:val="24"/>
    </w:rPr>
  </w:style>
  <w:style w:type="paragraph" w:customStyle="1" w:styleId="Chapter--EPC">
    <w:name w:val="Chapter--EPC"/>
    <w:basedOn w:val="Normal"/>
    <w:link w:val="Chapter--EPCChar"/>
    <w:qFormat/>
    <w:rsid w:val="001D21C9"/>
    <w:pPr>
      <w:spacing w:after="200" w:line="276" w:lineRule="auto"/>
      <w:jc w:val="center"/>
    </w:pPr>
    <w:rPr>
      <w:rFonts w:ascii="Arial" w:eastAsia="Calibri" w:hAnsi="Arial"/>
      <w:b/>
      <w:sz w:val="36"/>
      <w:szCs w:val="36"/>
    </w:rPr>
  </w:style>
  <w:style w:type="paragraph" w:customStyle="1" w:styleId="level1--EPC">
    <w:name w:val="level 1--EPC"/>
    <w:basedOn w:val="Normal"/>
    <w:link w:val="level1--EPCChar"/>
    <w:qFormat/>
    <w:rsid w:val="001D21C9"/>
    <w:pPr>
      <w:spacing w:before="240" w:after="60" w:line="276" w:lineRule="auto"/>
    </w:pPr>
    <w:rPr>
      <w:rFonts w:ascii="Arial" w:eastAsia="Calibri" w:hAnsi="Arial"/>
      <w:b/>
      <w:sz w:val="32"/>
      <w:szCs w:val="32"/>
    </w:rPr>
  </w:style>
  <w:style w:type="character" w:customStyle="1" w:styleId="Chapter--EPCChar">
    <w:name w:val="Chapter--EPC Char"/>
    <w:link w:val="Chapter--EPC"/>
    <w:rsid w:val="001D21C9"/>
    <w:rPr>
      <w:b/>
      <w:sz w:val="36"/>
      <w:szCs w:val="36"/>
    </w:rPr>
  </w:style>
  <w:style w:type="paragraph" w:customStyle="1" w:styleId="level2--epc">
    <w:name w:val="level 2--epc"/>
    <w:basedOn w:val="Normal"/>
    <w:link w:val="level2--epcChar"/>
    <w:qFormat/>
    <w:rsid w:val="001D21C9"/>
    <w:pPr>
      <w:spacing w:before="240" w:after="60" w:line="276" w:lineRule="auto"/>
    </w:pPr>
    <w:rPr>
      <w:rFonts w:ascii="Times New Roman" w:eastAsia="Calibri" w:hAnsi="Times New Roman"/>
      <w:b/>
      <w:sz w:val="32"/>
      <w:szCs w:val="32"/>
    </w:rPr>
  </w:style>
  <w:style w:type="character" w:customStyle="1" w:styleId="level1--EPCChar">
    <w:name w:val="level 1--EPC Char"/>
    <w:link w:val="level1--EPC"/>
    <w:rsid w:val="001D21C9"/>
    <w:rPr>
      <w:b/>
      <w:sz w:val="32"/>
      <w:szCs w:val="32"/>
    </w:rPr>
  </w:style>
  <w:style w:type="character" w:customStyle="1" w:styleId="level2--epcChar">
    <w:name w:val="level 2--epc Char"/>
    <w:link w:val="level2--epc"/>
    <w:rsid w:val="001D21C9"/>
    <w:rPr>
      <w:rFonts w:ascii="Times New Roman" w:hAnsi="Times New Roman"/>
      <w:b/>
      <w:sz w:val="32"/>
      <w:szCs w:val="32"/>
    </w:rPr>
  </w:style>
  <w:style w:type="paragraph" w:customStyle="1" w:styleId="level3--epc">
    <w:name w:val="level 3--epc"/>
    <w:basedOn w:val="Normal"/>
    <w:link w:val="level3--epcChar"/>
    <w:qFormat/>
    <w:rsid w:val="001D21C9"/>
    <w:pPr>
      <w:spacing w:before="240" w:line="276" w:lineRule="auto"/>
    </w:pPr>
    <w:rPr>
      <w:rFonts w:ascii="Arial" w:eastAsia="Calibri" w:hAnsi="Arial"/>
      <w:b/>
      <w:sz w:val="28"/>
      <w:szCs w:val="28"/>
    </w:rPr>
  </w:style>
  <w:style w:type="paragraph" w:customStyle="1" w:styleId="level4--EPC">
    <w:name w:val="level 4--EPC"/>
    <w:basedOn w:val="Normal"/>
    <w:link w:val="level4--EPCChar"/>
    <w:qFormat/>
    <w:rsid w:val="001D21C9"/>
    <w:pPr>
      <w:spacing w:before="240" w:line="276" w:lineRule="auto"/>
    </w:pPr>
    <w:rPr>
      <w:rFonts w:ascii="Times New Roman" w:eastAsia="Calibri" w:hAnsi="Times New Roman"/>
      <w:b/>
      <w:sz w:val="28"/>
      <w:szCs w:val="28"/>
    </w:rPr>
  </w:style>
  <w:style w:type="character" w:customStyle="1" w:styleId="level3--epcChar">
    <w:name w:val="level 3--epc Char"/>
    <w:link w:val="level3--epc"/>
    <w:rsid w:val="001D21C9"/>
    <w:rPr>
      <w:b/>
      <w:sz w:val="28"/>
      <w:szCs w:val="28"/>
    </w:rPr>
  </w:style>
  <w:style w:type="paragraph" w:customStyle="1" w:styleId="KQhead--epc">
    <w:name w:val="KQ head--epc"/>
    <w:basedOn w:val="Normal"/>
    <w:link w:val="KQhead--epcChar"/>
    <w:qFormat/>
    <w:rsid w:val="001D21C9"/>
    <w:pPr>
      <w:spacing w:before="240" w:after="60"/>
    </w:pPr>
    <w:rPr>
      <w:rFonts w:ascii="Arial" w:eastAsia="Calibri" w:hAnsi="Arial"/>
      <w:sz w:val="28"/>
      <w:szCs w:val="28"/>
    </w:rPr>
  </w:style>
  <w:style w:type="character" w:customStyle="1" w:styleId="level4--EPCChar">
    <w:name w:val="level 4--EPC Char"/>
    <w:link w:val="level4--EPC"/>
    <w:rsid w:val="001D21C9"/>
    <w:rPr>
      <w:rFonts w:ascii="Times New Roman" w:hAnsi="Times New Roman"/>
      <w:b/>
      <w:sz w:val="28"/>
      <w:szCs w:val="28"/>
    </w:rPr>
  </w:style>
  <w:style w:type="character" w:customStyle="1" w:styleId="KQhead--epcChar">
    <w:name w:val="KQ head--epc Char"/>
    <w:link w:val="KQhead--epc"/>
    <w:rsid w:val="001D21C9"/>
    <w:rPr>
      <w:sz w:val="28"/>
      <w:szCs w:val="28"/>
    </w:rPr>
  </w:style>
  <w:style w:type="paragraph" w:customStyle="1" w:styleId="Default">
    <w:name w:val="Default"/>
    <w:rsid w:val="001D21C9"/>
    <w:pPr>
      <w:autoSpaceDE w:val="0"/>
      <w:autoSpaceDN w:val="0"/>
      <w:adjustRightInd w:val="0"/>
    </w:pPr>
    <w:rPr>
      <w:rFonts w:cs="Arial"/>
      <w:color w:val="000000"/>
      <w:sz w:val="24"/>
      <w:szCs w:val="24"/>
    </w:rPr>
  </w:style>
  <w:style w:type="paragraph" w:customStyle="1" w:styleId="HeadingI">
    <w:name w:val="Heading I"/>
    <w:basedOn w:val="Normal"/>
    <w:uiPriority w:val="99"/>
    <w:rsid w:val="001D21C9"/>
    <w:pPr>
      <w:keepNext/>
      <w:keepLines/>
      <w:widowControl w:val="0"/>
      <w:tabs>
        <w:tab w:val="left" w:pos="450"/>
      </w:tabs>
      <w:spacing w:before="240"/>
      <w:ind w:left="450" w:hanging="450"/>
    </w:pPr>
    <w:rPr>
      <w:rFonts w:ascii="Arial" w:hAnsi="Arial"/>
      <w:b/>
      <w:sz w:val="28"/>
      <w:szCs w:val="28"/>
    </w:rPr>
  </w:style>
  <w:style w:type="paragraph" w:customStyle="1" w:styleId="background">
    <w:name w:val="background"/>
    <w:basedOn w:val="Normal"/>
    <w:link w:val="backgroundChar"/>
    <w:rsid w:val="001D21C9"/>
    <w:pPr>
      <w:shd w:val="clear" w:color="auto" w:fill="FFFFFF"/>
      <w:spacing w:after="206" w:line="360" w:lineRule="atLeast"/>
      <w:ind w:firstLine="360"/>
    </w:pPr>
    <w:rPr>
      <w:rFonts w:ascii="Arial" w:hAnsi="Arial"/>
      <w:sz w:val="19"/>
    </w:rPr>
  </w:style>
  <w:style w:type="character" w:customStyle="1" w:styleId="backgroundChar">
    <w:name w:val="background Char"/>
    <w:link w:val="background"/>
    <w:rsid w:val="001D21C9"/>
    <w:rPr>
      <w:rFonts w:eastAsia="Times New Roman"/>
      <w:sz w:val="19"/>
      <w:shd w:val="clear" w:color="auto" w:fill="FFFFFF"/>
    </w:rPr>
  </w:style>
  <w:style w:type="paragraph" w:styleId="PlainText">
    <w:name w:val="Plain Text"/>
    <w:basedOn w:val="Normal"/>
    <w:link w:val="PlainTextChar"/>
    <w:uiPriority w:val="99"/>
    <w:unhideWhenUsed/>
    <w:rsid w:val="001D21C9"/>
    <w:rPr>
      <w:rFonts w:ascii="Consolas" w:hAnsi="Consolas"/>
      <w:sz w:val="21"/>
      <w:szCs w:val="21"/>
    </w:rPr>
  </w:style>
  <w:style w:type="character" w:customStyle="1" w:styleId="PlainTextChar">
    <w:name w:val="Plain Text Char"/>
    <w:link w:val="PlainText"/>
    <w:uiPriority w:val="99"/>
    <w:rsid w:val="001D21C9"/>
    <w:rPr>
      <w:rFonts w:ascii="Consolas" w:eastAsia="Times New Roman" w:hAnsi="Consolas"/>
      <w:sz w:val="21"/>
      <w:szCs w:val="21"/>
    </w:rPr>
  </w:style>
  <w:style w:type="paragraph" w:customStyle="1" w:styleId="Text">
    <w:name w:val="Text"/>
    <w:basedOn w:val="background"/>
    <w:link w:val="TextChar"/>
    <w:rsid w:val="001D21C9"/>
    <w:pPr>
      <w:spacing w:before="60" w:after="0" w:line="240" w:lineRule="auto"/>
    </w:pPr>
    <w:rPr>
      <w:sz w:val="24"/>
      <w:szCs w:val="24"/>
    </w:rPr>
  </w:style>
  <w:style w:type="character" w:customStyle="1" w:styleId="TextChar">
    <w:name w:val="Text Char"/>
    <w:link w:val="Text"/>
    <w:rsid w:val="001D21C9"/>
    <w:rPr>
      <w:rFonts w:eastAsia="Times New Roman"/>
      <w:sz w:val="24"/>
      <w:szCs w:val="24"/>
      <w:shd w:val="clear" w:color="auto" w:fill="FFFFFF"/>
    </w:rPr>
  </w:style>
  <w:style w:type="paragraph" w:customStyle="1" w:styleId="Heading2BoldRight">
    <w:name w:val="Heading 2 Bold Right"/>
    <w:basedOn w:val="Normal"/>
    <w:rsid w:val="001D21C9"/>
    <w:pPr>
      <w:tabs>
        <w:tab w:val="left" w:pos="6720"/>
      </w:tabs>
      <w:spacing w:before="120" w:line="276" w:lineRule="auto"/>
      <w:jc w:val="right"/>
    </w:pPr>
    <w:rPr>
      <w:rFonts w:ascii="Arial" w:eastAsia="Calibri" w:hAnsi="Arial" w:cs="Arial"/>
      <w:b/>
      <w:sz w:val="20"/>
      <w:szCs w:val="24"/>
    </w:rPr>
  </w:style>
  <w:style w:type="paragraph" w:customStyle="1" w:styleId="CERTitle">
    <w:name w:val="CER Title"/>
    <w:basedOn w:val="Normal"/>
    <w:rsid w:val="001D21C9"/>
    <w:pPr>
      <w:shd w:val="clear" w:color="auto" w:fill="FFFFFF"/>
      <w:spacing w:after="51"/>
      <w:ind w:left="720" w:hanging="720"/>
    </w:pPr>
    <w:rPr>
      <w:rFonts w:ascii="Arial" w:hAnsi="Arial"/>
      <w:b/>
      <w:bCs/>
      <w:sz w:val="22"/>
    </w:rPr>
  </w:style>
  <w:style w:type="paragraph" w:customStyle="1" w:styleId="TableTitle0">
    <w:name w:val="Table Title"/>
    <w:basedOn w:val="HeadingI"/>
    <w:qFormat/>
    <w:rsid w:val="001D21C9"/>
    <w:pPr>
      <w:tabs>
        <w:tab w:val="left" w:pos="360"/>
      </w:tabs>
      <w:spacing w:before="0"/>
    </w:pPr>
    <w:rPr>
      <w:sz w:val="20"/>
      <w:szCs w:val="24"/>
    </w:rPr>
  </w:style>
  <w:style w:type="paragraph" w:styleId="FootnoteText">
    <w:name w:val="footnote text"/>
    <w:basedOn w:val="Normal"/>
    <w:link w:val="FootnoteTextChar"/>
    <w:uiPriority w:val="99"/>
    <w:semiHidden/>
    <w:unhideWhenUsed/>
    <w:rsid w:val="001D21C9"/>
    <w:pPr>
      <w:spacing w:after="200" w:line="276" w:lineRule="auto"/>
    </w:pPr>
    <w:rPr>
      <w:rFonts w:ascii="Calibri" w:eastAsia="Calibri" w:hAnsi="Calibri"/>
      <w:sz w:val="20"/>
    </w:rPr>
  </w:style>
  <w:style w:type="character" w:customStyle="1" w:styleId="FootnoteTextChar">
    <w:name w:val="Footnote Text Char"/>
    <w:link w:val="FootnoteText"/>
    <w:uiPriority w:val="99"/>
    <w:semiHidden/>
    <w:rsid w:val="001D21C9"/>
    <w:rPr>
      <w:rFonts w:ascii="Calibri" w:hAnsi="Calibri"/>
    </w:rPr>
  </w:style>
  <w:style w:type="character" w:styleId="FootnoteReference">
    <w:name w:val="footnote reference"/>
    <w:uiPriority w:val="99"/>
    <w:semiHidden/>
    <w:unhideWhenUsed/>
    <w:rsid w:val="001D21C9"/>
    <w:rPr>
      <w:vertAlign w:val="superscript"/>
    </w:rPr>
  </w:style>
  <w:style w:type="paragraph" w:customStyle="1" w:styleId="text0">
    <w:name w:val="text"/>
    <w:basedOn w:val="Normal"/>
    <w:uiPriority w:val="99"/>
    <w:rsid w:val="001D21C9"/>
    <w:pPr>
      <w:spacing w:before="120"/>
      <w:ind w:firstLine="720"/>
    </w:pPr>
    <w:rPr>
      <w:rFonts w:ascii="Arial" w:hAnsi="Arial"/>
      <w:szCs w:val="24"/>
    </w:rPr>
  </w:style>
  <w:style w:type="paragraph" w:customStyle="1" w:styleId="HeadingA">
    <w:name w:val="Heading A"/>
    <w:basedOn w:val="Normal"/>
    <w:uiPriority w:val="99"/>
    <w:rsid w:val="001D21C9"/>
    <w:pPr>
      <w:keepNext/>
      <w:tabs>
        <w:tab w:val="left" w:pos="1080"/>
      </w:tabs>
      <w:spacing w:before="240"/>
      <w:ind w:left="1080" w:hanging="360"/>
    </w:pPr>
    <w:rPr>
      <w:rFonts w:ascii="Arial (W1)" w:hAnsi="Arial (W1)"/>
      <w:b/>
      <w:szCs w:val="24"/>
    </w:rPr>
  </w:style>
  <w:style w:type="paragraph" w:customStyle="1" w:styleId="EPCBodyText">
    <w:name w:val="EPC Body Text"/>
    <w:basedOn w:val="BalloonText"/>
    <w:uiPriority w:val="99"/>
    <w:rsid w:val="001D21C9"/>
    <w:pPr>
      <w:ind w:firstLine="360"/>
    </w:pPr>
    <w:rPr>
      <w:rFonts w:ascii="Times New Roman" w:hAnsi="Times New Roman"/>
      <w:sz w:val="24"/>
      <w:szCs w:val="20"/>
    </w:rPr>
  </w:style>
  <w:style w:type="character" w:styleId="Hyperlink">
    <w:name w:val="Hyperlink"/>
    <w:uiPriority w:val="99"/>
    <w:unhideWhenUsed/>
    <w:rsid w:val="001D21C9"/>
    <w:rPr>
      <w:color w:val="0000FF"/>
      <w:u w:val="single"/>
    </w:rPr>
  </w:style>
  <w:style w:type="paragraph" w:styleId="Title">
    <w:name w:val="Title"/>
    <w:aliases w:val="key questions"/>
    <w:basedOn w:val="Normal"/>
    <w:next w:val="Normal"/>
    <w:link w:val="TitleChar"/>
    <w:uiPriority w:val="99"/>
    <w:qFormat/>
    <w:rsid w:val="001D21C9"/>
    <w:pPr>
      <w:spacing w:before="240" w:after="60"/>
      <w:outlineLvl w:val="0"/>
    </w:pPr>
    <w:rPr>
      <w:rFonts w:ascii="Arial" w:hAnsi="Arial"/>
      <w:kern w:val="28"/>
      <w:sz w:val="32"/>
      <w:szCs w:val="32"/>
    </w:rPr>
  </w:style>
  <w:style w:type="character" w:customStyle="1" w:styleId="TitleChar">
    <w:name w:val="Title Char"/>
    <w:aliases w:val="key questions Char"/>
    <w:link w:val="Title"/>
    <w:uiPriority w:val="99"/>
    <w:rsid w:val="001D21C9"/>
    <w:rPr>
      <w:rFonts w:eastAsia="Times New Roman"/>
      <w:kern w:val="28"/>
      <w:sz w:val="32"/>
      <w:szCs w:val="32"/>
    </w:rPr>
  </w:style>
  <w:style w:type="paragraph" w:styleId="Subtitle">
    <w:name w:val="Subtitle"/>
    <w:basedOn w:val="Normal"/>
    <w:next w:val="Normal"/>
    <w:link w:val="SubtitleChar"/>
    <w:uiPriority w:val="99"/>
    <w:qFormat/>
    <w:rsid w:val="001D21C9"/>
    <w:pPr>
      <w:spacing w:after="60"/>
      <w:jc w:val="center"/>
      <w:outlineLvl w:val="1"/>
    </w:pPr>
    <w:rPr>
      <w:rFonts w:ascii="Arial" w:hAnsi="Arial"/>
      <w:szCs w:val="24"/>
    </w:rPr>
  </w:style>
  <w:style w:type="character" w:customStyle="1" w:styleId="SubtitleChar">
    <w:name w:val="Subtitle Char"/>
    <w:link w:val="Subtitle"/>
    <w:uiPriority w:val="99"/>
    <w:rsid w:val="001D21C9"/>
    <w:rPr>
      <w:rFonts w:eastAsia="Times New Roman"/>
      <w:sz w:val="24"/>
      <w:szCs w:val="24"/>
    </w:rPr>
  </w:style>
  <w:style w:type="character" w:styleId="Emphasis">
    <w:name w:val="Emphasis"/>
    <w:uiPriority w:val="99"/>
    <w:qFormat/>
    <w:rsid w:val="001D21C9"/>
    <w:rPr>
      <w:rFonts w:ascii="Times New Roman" w:hAnsi="Times New Roman" w:cs="Times New Roman"/>
      <w:b/>
      <w:i/>
    </w:rPr>
  </w:style>
  <w:style w:type="character" w:customStyle="1" w:styleId="MediumGrid2-Accent2Char">
    <w:name w:val="Medium Grid 2 - Accent 2 Char"/>
    <w:link w:val="ColorfulList-Accent3"/>
    <w:uiPriority w:val="99"/>
    <w:rsid w:val="001D21C9"/>
    <w:rPr>
      <w:rFonts w:ascii="Times New Roman" w:eastAsia="Times New Roman" w:hAnsi="Times New Roman" w:cs="Times New Roman"/>
      <w:i/>
      <w:iCs/>
      <w:sz w:val="24"/>
      <w:szCs w:val="24"/>
    </w:rPr>
  </w:style>
  <w:style w:type="character" w:customStyle="1" w:styleId="MediumGrid3-Accent2Char">
    <w:name w:val="Medium Grid 3 - Accent 2 Char"/>
    <w:link w:val="ColorfulGrid-Accent3"/>
    <w:uiPriority w:val="99"/>
    <w:rsid w:val="001D21C9"/>
    <w:rPr>
      <w:rFonts w:ascii="Times New Roman" w:eastAsia="Times New Roman" w:hAnsi="Times New Roman" w:cs="Times New Roman"/>
      <w:b/>
      <w:bCs/>
      <w:i/>
      <w:iCs/>
      <w:sz w:val="24"/>
      <w:szCs w:val="24"/>
    </w:rPr>
  </w:style>
  <w:style w:type="character" w:customStyle="1" w:styleId="SubtleEmphasis1">
    <w:name w:val="Subtle Emphasis1"/>
    <w:uiPriority w:val="99"/>
    <w:qFormat/>
    <w:rsid w:val="001D21C9"/>
    <w:rPr>
      <w:rFonts w:cs="Times New Roman"/>
      <w:i/>
      <w:color w:val="auto"/>
    </w:rPr>
  </w:style>
  <w:style w:type="character" w:customStyle="1" w:styleId="IntenseEmphasis1">
    <w:name w:val="Intense Emphasis1"/>
    <w:uiPriority w:val="99"/>
    <w:qFormat/>
    <w:rsid w:val="001D21C9"/>
    <w:rPr>
      <w:rFonts w:cs="Times New Roman"/>
      <w:b/>
      <w:i/>
      <w:sz w:val="24"/>
      <w:u w:val="single"/>
    </w:rPr>
  </w:style>
  <w:style w:type="character" w:customStyle="1" w:styleId="SubtleReference1">
    <w:name w:val="Subtle Reference1"/>
    <w:uiPriority w:val="99"/>
    <w:qFormat/>
    <w:rsid w:val="001D21C9"/>
    <w:rPr>
      <w:rFonts w:cs="Times New Roman"/>
      <w:sz w:val="24"/>
      <w:u w:val="single"/>
    </w:rPr>
  </w:style>
  <w:style w:type="character" w:customStyle="1" w:styleId="IntenseReference1">
    <w:name w:val="Intense Reference1"/>
    <w:uiPriority w:val="99"/>
    <w:qFormat/>
    <w:rsid w:val="001D21C9"/>
    <w:rPr>
      <w:rFonts w:cs="Times New Roman"/>
      <w:b/>
      <w:sz w:val="24"/>
      <w:u w:val="single"/>
    </w:rPr>
  </w:style>
  <w:style w:type="character" w:customStyle="1" w:styleId="BookTitle1">
    <w:name w:val="Book Title1"/>
    <w:uiPriority w:val="99"/>
    <w:qFormat/>
    <w:rsid w:val="001D21C9"/>
    <w:rPr>
      <w:rFonts w:ascii="Arial" w:hAnsi="Arial" w:cs="Times New Roman"/>
      <w:b/>
      <w:i/>
      <w:sz w:val="24"/>
    </w:rPr>
  </w:style>
  <w:style w:type="paragraph" w:customStyle="1" w:styleId="TOCHeading1">
    <w:name w:val="TOC Heading1"/>
    <w:basedOn w:val="Heading1"/>
    <w:next w:val="Normal"/>
    <w:uiPriority w:val="99"/>
    <w:qFormat/>
    <w:rsid w:val="001D21C9"/>
    <w:pPr>
      <w:outlineLvl w:val="9"/>
    </w:pPr>
    <w:rPr>
      <w:rFonts w:ascii="Arial" w:hAnsi="Arial"/>
    </w:rPr>
  </w:style>
  <w:style w:type="paragraph" w:customStyle="1" w:styleId="References">
    <w:name w:val="References"/>
    <w:basedOn w:val="Normal"/>
    <w:link w:val="ReferencesChar"/>
    <w:uiPriority w:val="99"/>
    <w:rsid w:val="001D21C9"/>
    <w:pPr>
      <w:widowControl w:val="0"/>
      <w:autoSpaceDE w:val="0"/>
      <w:autoSpaceDN w:val="0"/>
      <w:adjustRightInd w:val="0"/>
      <w:ind w:left="720" w:hanging="720"/>
    </w:pPr>
    <w:rPr>
      <w:rFonts w:ascii="Times New Roman" w:hAnsi="Times New Roman"/>
      <w:sz w:val="20"/>
    </w:rPr>
  </w:style>
  <w:style w:type="paragraph" w:customStyle="1" w:styleId="TableColumnHeadings">
    <w:name w:val="TableColumnHeadings"/>
    <w:basedOn w:val="Normal"/>
    <w:uiPriority w:val="99"/>
    <w:rsid w:val="001D21C9"/>
    <w:rPr>
      <w:rFonts w:ascii="Arial" w:hAnsi="Arial" w:cs="Arial"/>
      <w:b/>
      <w:bCs/>
      <w:sz w:val="18"/>
      <w:szCs w:val="18"/>
    </w:rPr>
  </w:style>
  <w:style w:type="character" w:customStyle="1" w:styleId="ReferencesChar">
    <w:name w:val="References Char"/>
    <w:link w:val="References"/>
    <w:uiPriority w:val="99"/>
    <w:locked/>
    <w:rsid w:val="001D21C9"/>
    <w:rPr>
      <w:rFonts w:ascii="Times New Roman" w:eastAsia="Times New Roman" w:hAnsi="Times New Roman"/>
    </w:rPr>
  </w:style>
  <w:style w:type="paragraph" w:customStyle="1" w:styleId="ContentsLevel1">
    <w:name w:val="ContentsLevel1"/>
    <w:basedOn w:val="Normal"/>
    <w:uiPriority w:val="99"/>
    <w:rsid w:val="001D21C9"/>
    <w:pPr>
      <w:keepLines/>
      <w:tabs>
        <w:tab w:val="right" w:leader="dot" w:pos="9360"/>
      </w:tabs>
    </w:pPr>
    <w:rPr>
      <w:rFonts w:ascii="Times New Roman" w:hAnsi="Times New Roman"/>
      <w:szCs w:val="24"/>
    </w:rPr>
  </w:style>
  <w:style w:type="paragraph" w:customStyle="1" w:styleId="FigureTitle">
    <w:name w:val="FigureTitle"/>
    <w:basedOn w:val="TableTitle"/>
    <w:next w:val="Normal"/>
    <w:uiPriority w:val="99"/>
    <w:rsid w:val="001D21C9"/>
    <w:pPr>
      <w:keepLines/>
      <w:spacing w:before="0"/>
    </w:pPr>
    <w:rPr>
      <w:rFonts w:eastAsia="Times New Roman" w:cs="Arial"/>
      <w:bCs/>
      <w:color w:val="auto"/>
      <w:sz w:val="24"/>
    </w:rPr>
  </w:style>
  <w:style w:type="paragraph" w:styleId="DocumentMap">
    <w:name w:val="Document Map"/>
    <w:basedOn w:val="Normal"/>
    <w:link w:val="DocumentMapChar"/>
    <w:uiPriority w:val="99"/>
    <w:semiHidden/>
    <w:rsid w:val="001D21C9"/>
    <w:rPr>
      <w:rFonts w:ascii="Lucida Grande" w:hAnsi="Lucida Grande"/>
      <w:szCs w:val="24"/>
    </w:rPr>
  </w:style>
  <w:style w:type="character" w:customStyle="1" w:styleId="DocumentMapChar">
    <w:name w:val="Document Map Char"/>
    <w:link w:val="DocumentMap"/>
    <w:uiPriority w:val="99"/>
    <w:semiHidden/>
    <w:rsid w:val="001D21C9"/>
    <w:rPr>
      <w:rFonts w:ascii="Lucida Grande" w:eastAsia="Times New Roman" w:hAnsi="Lucida Grande"/>
      <w:sz w:val="24"/>
      <w:szCs w:val="24"/>
    </w:rPr>
  </w:style>
  <w:style w:type="table" w:customStyle="1" w:styleId="LightShading1">
    <w:name w:val="Light Shading1"/>
    <w:uiPriority w:val="99"/>
    <w:rsid w:val="001D21C9"/>
    <w:rPr>
      <w:rFonts w:ascii="Calibri" w:eastAsia="Times New Roman"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pple-style-span">
    <w:name w:val="apple-style-span"/>
    <w:uiPriority w:val="99"/>
    <w:rsid w:val="001D21C9"/>
  </w:style>
  <w:style w:type="paragraph" w:customStyle="1" w:styleId="indentedbullets">
    <w:name w:val="indented bullets"/>
    <w:basedOn w:val="Normal"/>
    <w:uiPriority w:val="99"/>
    <w:rsid w:val="001D21C9"/>
    <w:pPr>
      <w:shd w:val="clear" w:color="auto" w:fill="FFFFFF"/>
      <w:tabs>
        <w:tab w:val="num" w:pos="720"/>
      </w:tabs>
      <w:spacing w:line="360" w:lineRule="atLeast"/>
      <w:ind w:left="720" w:hanging="360"/>
    </w:pPr>
    <w:rPr>
      <w:rFonts w:ascii="Arial" w:hAnsi="Arial" w:cs="Arial"/>
      <w:sz w:val="19"/>
      <w:szCs w:val="19"/>
    </w:rPr>
  </w:style>
  <w:style w:type="paragraph" w:customStyle="1" w:styleId="text-subbullet3">
    <w:name w:val="text -sub bullet 3"/>
    <w:basedOn w:val="Normal"/>
    <w:uiPriority w:val="99"/>
    <w:rsid w:val="001D21C9"/>
    <w:pPr>
      <w:widowControl w:val="0"/>
      <w:ind w:left="720" w:firstLine="360"/>
    </w:pPr>
    <w:rPr>
      <w:rFonts w:ascii="Arial" w:hAnsi="Arial" w:cs="Arial"/>
      <w:szCs w:val="24"/>
    </w:rPr>
  </w:style>
  <w:style w:type="paragraph" w:customStyle="1" w:styleId="EPCLevel1">
    <w:name w:val="EPC Level 1"/>
    <w:next w:val="Normal"/>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eastAsia="PMingLiU" w:cs="Arial"/>
      <w:b/>
      <w:bCs/>
      <w:sz w:val="32"/>
      <w:szCs w:val="32"/>
    </w:rPr>
  </w:style>
  <w:style w:type="paragraph" w:customStyle="1" w:styleId="EPCLevel2">
    <w:name w:val="EPC Level 2"/>
    <w:next w:val="EPCBodyText"/>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PMingLiU" w:cs="Arial"/>
      <w:b/>
      <w:bCs/>
      <w:sz w:val="28"/>
      <w:szCs w:val="28"/>
    </w:rPr>
  </w:style>
  <w:style w:type="paragraph" w:customStyle="1" w:styleId="text-decbookmainmain">
    <w:name w:val="text-dec bookmain main"/>
    <w:basedOn w:val="Normal"/>
    <w:uiPriority w:val="99"/>
    <w:rsid w:val="001D21C9"/>
    <w:pPr>
      <w:spacing w:beforeLines="1" w:afterLines="1"/>
    </w:pPr>
    <w:rPr>
      <w:rFonts w:cs="Times"/>
      <w:sz w:val="20"/>
    </w:rPr>
  </w:style>
  <w:style w:type="character" w:styleId="PageNumber0">
    <w:name w:val="page number"/>
    <w:uiPriority w:val="99"/>
    <w:semiHidden/>
    <w:rsid w:val="001D21C9"/>
    <w:rPr>
      <w:rFonts w:cs="Times New Roman"/>
    </w:rPr>
  </w:style>
  <w:style w:type="paragraph" w:customStyle="1" w:styleId="Numbered">
    <w:name w:val="Numbered"/>
    <w:basedOn w:val="Normal"/>
    <w:uiPriority w:val="99"/>
    <w:rsid w:val="001D21C9"/>
    <w:pPr>
      <w:spacing w:before="240"/>
      <w:ind w:left="360" w:hanging="360"/>
    </w:pPr>
    <w:rPr>
      <w:rFonts w:ascii="Arial" w:hAnsi="Arial" w:cs="Arial"/>
      <w:szCs w:val="24"/>
    </w:rPr>
  </w:style>
  <w:style w:type="character" w:customStyle="1" w:styleId="st">
    <w:name w:val="st"/>
    <w:uiPriority w:val="99"/>
    <w:rsid w:val="001D21C9"/>
  </w:style>
  <w:style w:type="paragraph" w:customStyle="1" w:styleId="BodyText">
    <w:name w:val="BodyText"/>
    <w:basedOn w:val="Normal"/>
    <w:link w:val="BodyTextChar"/>
    <w:rsid w:val="001D21C9"/>
    <w:pPr>
      <w:spacing w:after="120"/>
    </w:pPr>
    <w:rPr>
      <w:rFonts w:ascii="Times New Roman" w:hAnsi="Times New Roman"/>
    </w:rPr>
  </w:style>
  <w:style w:type="character" w:customStyle="1" w:styleId="BodyTextChar">
    <w:name w:val="BodyText Char"/>
    <w:link w:val="BodyText"/>
    <w:locked/>
    <w:rsid w:val="001D21C9"/>
    <w:rPr>
      <w:rFonts w:ascii="Times New Roman" w:eastAsia="Times New Roman" w:hAnsi="Times New Roman"/>
      <w:sz w:val="24"/>
    </w:rPr>
  </w:style>
  <w:style w:type="paragraph" w:customStyle="1" w:styleId="Heading10">
    <w:name w:val="Heading1"/>
    <w:basedOn w:val="Normal"/>
    <w:link w:val="Heading1Char0"/>
    <w:uiPriority w:val="99"/>
    <w:rsid w:val="001D21C9"/>
    <w:pPr>
      <w:keepNext/>
      <w:spacing w:before="240"/>
    </w:pPr>
    <w:rPr>
      <w:rFonts w:ascii="Verdana" w:hAnsi="Verdana"/>
      <w:b/>
      <w:color w:val="999999"/>
      <w:sz w:val="20"/>
    </w:rPr>
  </w:style>
  <w:style w:type="character" w:customStyle="1" w:styleId="Heading1Char0">
    <w:name w:val="Heading1 Char"/>
    <w:link w:val="Heading10"/>
    <w:uiPriority w:val="99"/>
    <w:locked/>
    <w:rsid w:val="001D21C9"/>
    <w:rPr>
      <w:rFonts w:ascii="Verdana" w:eastAsia="Times New Roman" w:hAnsi="Verdana"/>
      <w:b/>
      <w:color w:val="999999"/>
    </w:rPr>
  </w:style>
  <w:style w:type="paragraph" w:styleId="TOC3">
    <w:name w:val="toc 3"/>
    <w:basedOn w:val="Normal"/>
    <w:next w:val="Normal"/>
    <w:autoRedefine/>
    <w:uiPriority w:val="99"/>
    <w:semiHidden/>
    <w:rsid w:val="001D21C9"/>
    <w:pPr>
      <w:spacing w:after="100"/>
      <w:ind w:left="480"/>
    </w:pPr>
    <w:rPr>
      <w:rFonts w:ascii="Times New Roman" w:hAnsi="Times New Roman"/>
      <w:szCs w:val="24"/>
    </w:rPr>
  </w:style>
  <w:style w:type="paragraph" w:styleId="TOC4">
    <w:name w:val="toc 4"/>
    <w:basedOn w:val="Normal"/>
    <w:next w:val="Normal"/>
    <w:autoRedefine/>
    <w:uiPriority w:val="99"/>
    <w:semiHidden/>
    <w:rsid w:val="001D21C9"/>
    <w:pPr>
      <w:spacing w:after="100" w:line="276" w:lineRule="auto"/>
      <w:ind w:left="660"/>
    </w:pPr>
    <w:rPr>
      <w:rFonts w:ascii="Times New Roman" w:hAnsi="Times New Roman"/>
      <w:sz w:val="22"/>
      <w:szCs w:val="18"/>
    </w:rPr>
  </w:style>
  <w:style w:type="paragraph" w:styleId="TOC5">
    <w:name w:val="toc 5"/>
    <w:basedOn w:val="Normal"/>
    <w:next w:val="Normal"/>
    <w:autoRedefine/>
    <w:uiPriority w:val="99"/>
    <w:semiHidden/>
    <w:rsid w:val="001D21C9"/>
    <w:pPr>
      <w:spacing w:after="100" w:line="276" w:lineRule="auto"/>
      <w:ind w:left="880"/>
    </w:pPr>
    <w:rPr>
      <w:rFonts w:ascii="Times New Roman" w:hAnsi="Times New Roman"/>
      <w:sz w:val="22"/>
      <w:szCs w:val="18"/>
    </w:rPr>
  </w:style>
  <w:style w:type="paragraph" w:styleId="TOC6">
    <w:name w:val="toc 6"/>
    <w:basedOn w:val="Normal"/>
    <w:next w:val="Normal"/>
    <w:autoRedefine/>
    <w:uiPriority w:val="99"/>
    <w:semiHidden/>
    <w:rsid w:val="001D21C9"/>
    <w:pPr>
      <w:spacing w:after="100" w:line="276" w:lineRule="auto"/>
      <w:ind w:left="1100"/>
    </w:pPr>
    <w:rPr>
      <w:rFonts w:ascii="Times New Roman" w:hAnsi="Times New Roman"/>
      <w:sz w:val="22"/>
      <w:szCs w:val="18"/>
    </w:rPr>
  </w:style>
  <w:style w:type="paragraph" w:styleId="TOC7">
    <w:name w:val="toc 7"/>
    <w:basedOn w:val="Normal"/>
    <w:next w:val="Normal"/>
    <w:autoRedefine/>
    <w:uiPriority w:val="99"/>
    <w:semiHidden/>
    <w:rsid w:val="001D21C9"/>
    <w:pPr>
      <w:spacing w:after="100" w:line="276" w:lineRule="auto"/>
      <w:ind w:left="1320"/>
    </w:pPr>
    <w:rPr>
      <w:rFonts w:ascii="Times New Roman" w:hAnsi="Times New Roman"/>
      <w:sz w:val="22"/>
      <w:szCs w:val="18"/>
    </w:rPr>
  </w:style>
  <w:style w:type="paragraph" w:styleId="TOC8">
    <w:name w:val="toc 8"/>
    <w:basedOn w:val="Normal"/>
    <w:next w:val="Normal"/>
    <w:autoRedefine/>
    <w:uiPriority w:val="99"/>
    <w:semiHidden/>
    <w:rsid w:val="001D21C9"/>
    <w:pPr>
      <w:spacing w:after="100" w:line="276" w:lineRule="auto"/>
      <w:ind w:left="1540"/>
    </w:pPr>
    <w:rPr>
      <w:rFonts w:ascii="Times New Roman" w:hAnsi="Times New Roman"/>
      <w:sz w:val="22"/>
      <w:szCs w:val="18"/>
    </w:rPr>
  </w:style>
  <w:style w:type="paragraph" w:styleId="TOC9">
    <w:name w:val="toc 9"/>
    <w:basedOn w:val="Normal"/>
    <w:next w:val="Normal"/>
    <w:autoRedefine/>
    <w:uiPriority w:val="99"/>
    <w:semiHidden/>
    <w:rsid w:val="001D21C9"/>
    <w:pPr>
      <w:spacing w:after="100" w:line="276" w:lineRule="auto"/>
      <w:ind w:left="1760"/>
    </w:pPr>
    <w:rPr>
      <w:rFonts w:ascii="Times New Roman" w:hAnsi="Times New Roman"/>
      <w:sz w:val="22"/>
      <w:szCs w:val="18"/>
    </w:rPr>
  </w:style>
  <w:style w:type="character" w:styleId="FollowedHyperlink">
    <w:name w:val="FollowedHyperlink"/>
    <w:uiPriority w:val="99"/>
    <w:semiHidden/>
    <w:rsid w:val="001D21C9"/>
    <w:rPr>
      <w:rFonts w:cs="Times New Roman"/>
      <w:color w:val="800080"/>
      <w:u w:val="single"/>
    </w:rPr>
  </w:style>
  <w:style w:type="paragraph" w:customStyle="1" w:styleId="Bodytext--epc">
    <w:name w:val="Body text--epc"/>
    <w:basedOn w:val="Normal"/>
    <w:link w:val="Bodytext--epcChar"/>
    <w:uiPriority w:val="99"/>
    <w:qFormat/>
    <w:rsid w:val="001D21C9"/>
    <w:pPr>
      <w:tabs>
        <w:tab w:val="left" w:pos="360"/>
      </w:tabs>
    </w:pPr>
    <w:rPr>
      <w:rFonts w:ascii="Times New Roman" w:eastAsia="Calibri" w:hAnsi="Times New Roman"/>
      <w:szCs w:val="24"/>
    </w:rPr>
  </w:style>
  <w:style w:type="character" w:customStyle="1" w:styleId="Bodytext--epcChar">
    <w:name w:val="Body text--epc Char"/>
    <w:link w:val="Bodytext--epc"/>
    <w:uiPriority w:val="99"/>
    <w:rsid w:val="001D21C9"/>
    <w:rPr>
      <w:rFonts w:ascii="Times New Roman" w:hAnsi="Times New Roman"/>
      <w:sz w:val="24"/>
      <w:szCs w:val="24"/>
    </w:rPr>
  </w:style>
  <w:style w:type="paragraph" w:customStyle="1" w:styleId="level5--epc">
    <w:name w:val="level 5--epc"/>
    <w:basedOn w:val="KQhead--epc"/>
    <w:link w:val="level5--epcChar"/>
    <w:qFormat/>
    <w:rsid w:val="001D21C9"/>
    <w:pPr>
      <w:spacing w:after="0"/>
    </w:pPr>
    <w:rPr>
      <w:b/>
      <w:sz w:val="24"/>
      <w:szCs w:val="24"/>
    </w:rPr>
  </w:style>
  <w:style w:type="character" w:customStyle="1" w:styleId="level5--epcChar">
    <w:name w:val="level 5--epc Char"/>
    <w:link w:val="level5--epc"/>
    <w:rsid w:val="001D21C9"/>
    <w:rPr>
      <w:b/>
      <w:sz w:val="24"/>
      <w:szCs w:val="24"/>
    </w:rPr>
  </w:style>
  <w:style w:type="paragraph" w:customStyle="1" w:styleId="level1--epc0">
    <w:name w:val="level 1--epc"/>
    <w:basedOn w:val="Normal"/>
    <w:link w:val="level1--epcChar0"/>
    <w:qFormat/>
    <w:rsid w:val="001D21C9"/>
    <w:pPr>
      <w:spacing w:before="240" w:after="60"/>
    </w:pPr>
    <w:rPr>
      <w:rFonts w:ascii="Arial" w:hAnsi="Arial"/>
      <w:b/>
      <w:sz w:val="32"/>
      <w:szCs w:val="32"/>
    </w:rPr>
  </w:style>
  <w:style w:type="character" w:customStyle="1" w:styleId="level1--epcChar0">
    <w:name w:val="level 1--epc Char"/>
    <w:link w:val="level1--epc0"/>
    <w:rsid w:val="001D21C9"/>
    <w:rPr>
      <w:rFonts w:eastAsia="Times New Roman"/>
      <w:b/>
      <w:sz w:val="32"/>
      <w:szCs w:val="32"/>
    </w:rPr>
  </w:style>
  <w:style w:type="paragraph" w:customStyle="1" w:styleId="level4--epc0">
    <w:name w:val="level 4--epc"/>
    <w:basedOn w:val="Normal"/>
    <w:link w:val="level4--epcChar0"/>
    <w:qFormat/>
    <w:rsid w:val="001D21C9"/>
    <w:pPr>
      <w:spacing w:before="240"/>
    </w:pPr>
    <w:rPr>
      <w:rFonts w:ascii="Times New Roman" w:hAnsi="Times New Roman"/>
      <w:b/>
      <w:sz w:val="28"/>
      <w:szCs w:val="28"/>
    </w:rPr>
  </w:style>
  <w:style w:type="character" w:customStyle="1" w:styleId="level4--epcChar0">
    <w:name w:val="level 4--epc Char"/>
    <w:link w:val="level4--epc0"/>
    <w:rsid w:val="001D21C9"/>
    <w:rPr>
      <w:rFonts w:ascii="Times New Roman" w:eastAsia="Times New Roman" w:hAnsi="Times New Roman"/>
      <w:b/>
      <w:sz w:val="28"/>
      <w:szCs w:val="28"/>
    </w:rPr>
  </w:style>
  <w:style w:type="paragraph" w:customStyle="1" w:styleId="BodyText1">
    <w:name w:val="Body Text1"/>
    <w:basedOn w:val="Normal"/>
    <w:link w:val="bodytextChar0"/>
    <w:qFormat/>
    <w:rsid w:val="001D21C9"/>
    <w:pPr>
      <w:tabs>
        <w:tab w:val="left" w:pos="360"/>
      </w:tabs>
    </w:pPr>
    <w:rPr>
      <w:rFonts w:ascii="Times New Roman" w:hAnsi="Times New Roman"/>
      <w:szCs w:val="24"/>
    </w:rPr>
  </w:style>
  <w:style w:type="character" w:customStyle="1" w:styleId="bodytextChar0">
    <w:name w:val="body text Char"/>
    <w:link w:val="BodyText1"/>
    <w:rsid w:val="001D21C9"/>
    <w:rPr>
      <w:rFonts w:ascii="Times New Roman" w:eastAsia="Times New Roman" w:hAnsi="Times New Roman"/>
      <w:sz w:val="24"/>
      <w:szCs w:val="24"/>
    </w:rPr>
  </w:style>
  <w:style w:type="paragraph" w:customStyle="1" w:styleId="Level1">
    <w:name w:val="Level 1"/>
    <w:basedOn w:val="Normal"/>
    <w:rsid w:val="001D21C9"/>
    <w:pPr>
      <w:widowControl w:val="0"/>
      <w:autoSpaceDE w:val="0"/>
      <w:autoSpaceDN w:val="0"/>
      <w:adjustRightInd w:val="0"/>
      <w:ind w:left="720" w:hanging="720"/>
      <w:outlineLvl w:val="0"/>
    </w:pPr>
    <w:rPr>
      <w:rFonts w:ascii="Times New Roman" w:eastAsia="PMingLiU" w:hAnsi="Times New Roman"/>
      <w:bCs/>
      <w:sz w:val="20"/>
      <w:szCs w:val="24"/>
    </w:rPr>
  </w:style>
  <w:style w:type="paragraph" w:styleId="EndnoteText">
    <w:name w:val="endnote text"/>
    <w:basedOn w:val="Normal"/>
    <w:link w:val="EndnoteTextChar"/>
    <w:uiPriority w:val="99"/>
    <w:semiHidden/>
    <w:unhideWhenUsed/>
    <w:rsid w:val="001D21C9"/>
    <w:pPr>
      <w:spacing w:after="200" w:line="276" w:lineRule="auto"/>
    </w:pPr>
    <w:rPr>
      <w:rFonts w:ascii="Calibri" w:eastAsia="Calibri" w:hAnsi="Calibri"/>
      <w:sz w:val="20"/>
    </w:rPr>
  </w:style>
  <w:style w:type="character" w:customStyle="1" w:styleId="EndnoteTextChar">
    <w:name w:val="Endnote Text Char"/>
    <w:link w:val="EndnoteText"/>
    <w:uiPriority w:val="99"/>
    <w:semiHidden/>
    <w:rsid w:val="001D21C9"/>
    <w:rPr>
      <w:rFonts w:ascii="Calibri" w:hAnsi="Calibri"/>
    </w:rPr>
  </w:style>
  <w:style w:type="character" w:styleId="EndnoteReference">
    <w:name w:val="endnote reference"/>
    <w:uiPriority w:val="99"/>
    <w:semiHidden/>
    <w:unhideWhenUsed/>
    <w:rsid w:val="001D21C9"/>
    <w:rPr>
      <w:vertAlign w:val="superscript"/>
    </w:rPr>
  </w:style>
  <w:style w:type="paragraph" w:customStyle="1" w:styleId="TitlePageReportNumber">
    <w:name w:val="Title Page Report Number"/>
    <w:basedOn w:val="Normal"/>
    <w:rsid w:val="001D21C9"/>
    <w:rPr>
      <w:rFonts w:ascii="Arial" w:eastAsia="Times" w:hAnsi="Arial"/>
      <w:b/>
      <w:sz w:val="28"/>
    </w:rPr>
  </w:style>
  <w:style w:type="character" w:customStyle="1" w:styleId="ColorfulGrid-Accent1Char1">
    <w:name w:val="Colorful Grid - Accent 1 Char1"/>
    <w:link w:val="MediumShading1-Accent3"/>
    <w:uiPriority w:val="99"/>
    <w:rsid w:val="001D21C9"/>
    <w:rPr>
      <w:rFonts w:ascii="Times New Roman" w:eastAsia="Times New Roman" w:hAnsi="Times New Roman"/>
      <w:i/>
      <w:iCs/>
      <w:sz w:val="24"/>
      <w:szCs w:val="24"/>
    </w:rPr>
  </w:style>
  <w:style w:type="character" w:customStyle="1" w:styleId="LightShading-Accent2Char1">
    <w:name w:val="Light Shading - Accent 2 Char1"/>
    <w:link w:val="MediumShading2-Accent3"/>
    <w:uiPriority w:val="99"/>
    <w:rsid w:val="001D21C9"/>
    <w:rPr>
      <w:rFonts w:ascii="Times New Roman" w:eastAsia="Times New Roman" w:hAnsi="Times New Roman"/>
      <w:b/>
      <w:bCs/>
      <w:i/>
      <w:iCs/>
      <w:sz w:val="24"/>
      <w:szCs w:val="24"/>
    </w:rPr>
  </w:style>
  <w:style w:type="table" w:styleId="ColorfulList-Accent3">
    <w:name w:val="Colorful List Accent 3"/>
    <w:basedOn w:val="TableNormal"/>
    <w:link w:val="MediumGrid2-Accent2Char"/>
    <w:uiPriority w:val="99"/>
    <w:rsid w:val="001D21C9"/>
    <w:rPr>
      <w:rFonts w:ascii="Times New Roman" w:eastAsia="Times New Roman" w:hAnsi="Times New Roman"/>
      <w:i/>
      <w:iCs/>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olorfulGrid-Accent3">
    <w:name w:val="Colorful Grid Accent 3"/>
    <w:basedOn w:val="TableNormal"/>
    <w:link w:val="MediumGrid3-Accent2Char"/>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3">
    <w:name w:val="Medium Shading 1 Accent 3"/>
    <w:basedOn w:val="TableNormal"/>
    <w:link w:val="ColorfulGrid-Accent1Char1"/>
    <w:uiPriority w:val="99"/>
    <w:rsid w:val="001D21C9"/>
    <w:rPr>
      <w:rFonts w:ascii="Times New Roman" w:eastAsia="Times New Roman" w:hAnsi="Times New Roman"/>
      <w:i/>
      <w:iCs/>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MediumGrid1-Accent21">
    <w:name w:val="Medium Grid 1 - Accent 21"/>
    <w:basedOn w:val="Normal"/>
    <w:uiPriority w:val="34"/>
    <w:qFormat/>
    <w:rsid w:val="001D21C9"/>
    <w:pPr>
      <w:spacing w:after="200" w:line="276" w:lineRule="auto"/>
      <w:ind w:left="720"/>
      <w:contextualSpacing/>
    </w:pPr>
    <w:rPr>
      <w:rFonts w:ascii="Cambria" w:eastAsia="Cambria" w:hAnsi="Cambria"/>
      <w:sz w:val="22"/>
      <w:szCs w:val="22"/>
    </w:rPr>
  </w:style>
  <w:style w:type="numbering" w:customStyle="1" w:styleId="NoList1">
    <w:name w:val="No List1"/>
    <w:next w:val="NoList"/>
    <w:uiPriority w:val="99"/>
    <w:semiHidden/>
    <w:unhideWhenUsed/>
    <w:rsid w:val="001D21C9"/>
  </w:style>
  <w:style w:type="paragraph" w:customStyle="1" w:styleId="MediumShading1-Accent11">
    <w:name w:val="Medium Shading 1 - Accent 11"/>
    <w:basedOn w:val="Normal"/>
    <w:uiPriority w:val="1"/>
    <w:qFormat/>
    <w:rsid w:val="001D21C9"/>
    <w:rPr>
      <w:rFonts w:ascii="Times New Roman" w:hAnsi="Times New Roman"/>
      <w:szCs w:val="24"/>
    </w:rPr>
  </w:style>
  <w:style w:type="numbering" w:customStyle="1" w:styleId="NoList2">
    <w:name w:val="No List2"/>
    <w:next w:val="NoList"/>
    <w:uiPriority w:val="99"/>
    <w:semiHidden/>
    <w:unhideWhenUsed/>
    <w:rsid w:val="001D21C9"/>
  </w:style>
  <w:style w:type="numbering" w:customStyle="1" w:styleId="NoList11">
    <w:name w:val="No List11"/>
    <w:next w:val="NoList"/>
    <w:semiHidden/>
    <w:unhideWhenUsed/>
    <w:rsid w:val="001D21C9"/>
  </w:style>
  <w:style w:type="table" w:customStyle="1" w:styleId="MediumShading2-Accent31">
    <w:name w:val="Medium Shading 2 - Accent 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
    <w:name w:val="No List111"/>
    <w:next w:val="NoList"/>
    <w:uiPriority w:val="99"/>
    <w:semiHidden/>
    <w:unhideWhenUsed/>
    <w:rsid w:val="001D21C9"/>
  </w:style>
  <w:style w:type="table" w:customStyle="1" w:styleId="MediumShading2-Accent32">
    <w:name w:val="Medium Shading 2 - Accent 3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
    <w:name w:val="Medium Shading 2 - Accent 3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
    <w:name w:val="Medium Shading 2 - Accent 3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
    <w:name w:val="Medium Shading 2 - Accent 3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
    <w:name w:val="Medium Shading 2 - Accent 3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
    <w:name w:val="Medium Shading 2 - Accent 3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
    <w:name w:val="Medium Shading 2 - Accent 32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
    <w:name w:val="Medium Shading 2 - Accent 3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
    <w:name w:val="Medium Shading 2 - Accent 3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
    <w:name w:val="Medium Shading 2 - Accent 3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
    <w:name w:val="Medium Shading 2 - Accent 32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
    <w:name w:val="Medium Shading 2 - Accent 3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
    <w:name w:val="Medium Shading 2 - Accent 32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
    <w:name w:val="Medium Shading 2 - Accent 31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3">
    <w:name w:val="No List3"/>
    <w:next w:val="NoList"/>
    <w:uiPriority w:val="99"/>
    <w:semiHidden/>
    <w:unhideWhenUsed/>
    <w:rsid w:val="001D21C9"/>
  </w:style>
  <w:style w:type="numbering" w:customStyle="1" w:styleId="NoList12">
    <w:name w:val="No List12"/>
    <w:next w:val="NoList"/>
    <w:semiHidden/>
    <w:unhideWhenUsed/>
    <w:rsid w:val="001D21C9"/>
  </w:style>
  <w:style w:type="table" w:customStyle="1" w:styleId="MediumShading2-Accent35">
    <w:name w:val="Medium Shading 2 - Accent 35"/>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2">
    <w:name w:val="No List112"/>
    <w:next w:val="NoList"/>
    <w:uiPriority w:val="99"/>
    <w:semiHidden/>
    <w:unhideWhenUsed/>
    <w:rsid w:val="001D21C9"/>
  </w:style>
  <w:style w:type="numbering" w:customStyle="1" w:styleId="NoList21">
    <w:name w:val="No List21"/>
    <w:next w:val="NoList"/>
    <w:uiPriority w:val="99"/>
    <w:semiHidden/>
    <w:unhideWhenUsed/>
    <w:rsid w:val="001D21C9"/>
  </w:style>
  <w:style w:type="numbering" w:customStyle="1" w:styleId="NoList1111">
    <w:name w:val="No List1111"/>
    <w:next w:val="NoList"/>
    <w:semiHidden/>
    <w:unhideWhenUsed/>
    <w:rsid w:val="001D21C9"/>
  </w:style>
  <w:style w:type="table" w:customStyle="1" w:styleId="MediumShading2-Accent314">
    <w:name w:val="Medium Shading 2 - Accent 31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11">
    <w:name w:val="No List11111"/>
    <w:next w:val="NoList"/>
    <w:uiPriority w:val="99"/>
    <w:semiHidden/>
    <w:unhideWhenUsed/>
    <w:rsid w:val="001D21C9"/>
  </w:style>
  <w:style w:type="table" w:customStyle="1" w:styleId="MediumShading2-Accent323">
    <w:name w:val="Medium Shading 2 - Accent 32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3">
    <w:name w:val="Medium Shading 2 - Accent 3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1">
    <w:name w:val="Medium Shading 2 - Accent 3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1">
    <w:name w:val="Medium Shading 2 - Accent 3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3">
    <w:name w:val="Medium Shading 2 - Accent 32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3">
    <w:name w:val="Medium Shading 2 - Accent 31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1">
    <w:name w:val="Medium Shading 2 - Accent 32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1">
    <w:name w:val="Medium Shading 2 - Accent 31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1">
    <w:name w:val="Medium Shading 2 - Accent 34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1">
    <w:name w:val="Medium Shading 2 - Accent 31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1">
    <w:name w:val="Medium Shading 2 - Accent 32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1">
    <w:name w:val="Medium Shading 2 - Accent 3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1">
    <w:name w:val="Medium Shading 2 - Accent 32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1">
    <w:name w:val="Medium Shading 2 - Accent 31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Spacing">
    <w:name w:val="No Spacing"/>
    <w:uiPriority w:val="1"/>
    <w:qFormat/>
    <w:rsid w:val="001D21C9"/>
    <w:rPr>
      <w:rFonts w:ascii="Calibri" w:hAnsi="Calibri"/>
      <w:sz w:val="22"/>
      <w:szCs w:val="22"/>
    </w:rPr>
  </w:style>
  <w:style w:type="paragraph" w:styleId="ListParagraph">
    <w:name w:val="List Paragraph"/>
    <w:basedOn w:val="Normal"/>
    <w:uiPriority w:val="34"/>
    <w:qFormat/>
    <w:rsid w:val="001D21C9"/>
    <w:pPr>
      <w:ind w:left="720"/>
      <w:contextualSpacing/>
    </w:pPr>
    <w:rPr>
      <w:rFonts w:ascii="Arial" w:eastAsia="Calibri" w:hAnsi="Arial"/>
      <w:sz w:val="18"/>
      <w:szCs w:val="22"/>
    </w:rPr>
  </w:style>
  <w:style w:type="character" w:customStyle="1" w:styleId="BalloonTextChar1">
    <w:name w:val="Balloon Text Char1"/>
    <w:uiPriority w:val="99"/>
    <w:semiHidden/>
    <w:rsid w:val="001D21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8607">
      <w:bodyDiv w:val="1"/>
      <w:marLeft w:val="0"/>
      <w:marRight w:val="0"/>
      <w:marTop w:val="0"/>
      <w:marBottom w:val="0"/>
      <w:divBdr>
        <w:top w:val="none" w:sz="0" w:space="0" w:color="auto"/>
        <w:left w:val="none" w:sz="0" w:space="0" w:color="auto"/>
        <w:bottom w:val="none" w:sz="0" w:space="0" w:color="auto"/>
        <w:right w:val="none" w:sz="0" w:space="0" w:color="auto"/>
      </w:divBdr>
    </w:div>
    <w:div w:id="283385464">
      <w:bodyDiv w:val="1"/>
      <w:marLeft w:val="0"/>
      <w:marRight w:val="0"/>
      <w:marTop w:val="0"/>
      <w:marBottom w:val="0"/>
      <w:divBdr>
        <w:top w:val="none" w:sz="0" w:space="0" w:color="auto"/>
        <w:left w:val="none" w:sz="0" w:space="0" w:color="auto"/>
        <w:bottom w:val="none" w:sz="0" w:space="0" w:color="auto"/>
        <w:right w:val="none" w:sz="0" w:space="0" w:color="auto"/>
      </w:divBdr>
    </w:div>
    <w:div w:id="351348774">
      <w:bodyDiv w:val="1"/>
      <w:marLeft w:val="0"/>
      <w:marRight w:val="0"/>
      <w:marTop w:val="0"/>
      <w:marBottom w:val="0"/>
      <w:divBdr>
        <w:top w:val="none" w:sz="0" w:space="0" w:color="auto"/>
        <w:left w:val="none" w:sz="0" w:space="0" w:color="auto"/>
        <w:bottom w:val="none" w:sz="0" w:space="0" w:color="auto"/>
        <w:right w:val="none" w:sz="0" w:space="0" w:color="auto"/>
      </w:divBdr>
    </w:div>
    <w:div w:id="489061043">
      <w:bodyDiv w:val="1"/>
      <w:marLeft w:val="0"/>
      <w:marRight w:val="0"/>
      <w:marTop w:val="0"/>
      <w:marBottom w:val="0"/>
      <w:divBdr>
        <w:top w:val="none" w:sz="0" w:space="0" w:color="auto"/>
        <w:left w:val="none" w:sz="0" w:space="0" w:color="auto"/>
        <w:bottom w:val="none" w:sz="0" w:space="0" w:color="auto"/>
        <w:right w:val="none" w:sz="0" w:space="0" w:color="auto"/>
      </w:divBdr>
    </w:div>
    <w:div w:id="639769051">
      <w:bodyDiv w:val="1"/>
      <w:marLeft w:val="0"/>
      <w:marRight w:val="0"/>
      <w:marTop w:val="0"/>
      <w:marBottom w:val="0"/>
      <w:divBdr>
        <w:top w:val="none" w:sz="0" w:space="0" w:color="auto"/>
        <w:left w:val="none" w:sz="0" w:space="0" w:color="auto"/>
        <w:bottom w:val="none" w:sz="0" w:space="0" w:color="auto"/>
        <w:right w:val="none" w:sz="0" w:space="0" w:color="auto"/>
      </w:divBdr>
    </w:div>
    <w:div w:id="746651741">
      <w:bodyDiv w:val="1"/>
      <w:marLeft w:val="0"/>
      <w:marRight w:val="0"/>
      <w:marTop w:val="0"/>
      <w:marBottom w:val="0"/>
      <w:divBdr>
        <w:top w:val="none" w:sz="0" w:space="0" w:color="auto"/>
        <w:left w:val="none" w:sz="0" w:space="0" w:color="auto"/>
        <w:bottom w:val="none" w:sz="0" w:space="0" w:color="auto"/>
        <w:right w:val="none" w:sz="0" w:space="0" w:color="auto"/>
      </w:divBdr>
    </w:div>
    <w:div w:id="907881943">
      <w:bodyDiv w:val="1"/>
      <w:marLeft w:val="0"/>
      <w:marRight w:val="0"/>
      <w:marTop w:val="0"/>
      <w:marBottom w:val="0"/>
      <w:divBdr>
        <w:top w:val="none" w:sz="0" w:space="0" w:color="auto"/>
        <w:left w:val="none" w:sz="0" w:space="0" w:color="auto"/>
        <w:bottom w:val="none" w:sz="0" w:space="0" w:color="auto"/>
        <w:right w:val="none" w:sz="0" w:space="0" w:color="auto"/>
      </w:divBdr>
    </w:div>
    <w:div w:id="984164468">
      <w:bodyDiv w:val="1"/>
      <w:marLeft w:val="0"/>
      <w:marRight w:val="0"/>
      <w:marTop w:val="0"/>
      <w:marBottom w:val="0"/>
      <w:divBdr>
        <w:top w:val="none" w:sz="0" w:space="0" w:color="auto"/>
        <w:left w:val="none" w:sz="0" w:space="0" w:color="auto"/>
        <w:bottom w:val="none" w:sz="0" w:space="0" w:color="auto"/>
        <w:right w:val="none" w:sz="0" w:space="0" w:color="auto"/>
      </w:divBdr>
    </w:div>
    <w:div w:id="1746606484">
      <w:bodyDiv w:val="1"/>
      <w:marLeft w:val="0"/>
      <w:marRight w:val="0"/>
      <w:marTop w:val="0"/>
      <w:marBottom w:val="0"/>
      <w:divBdr>
        <w:top w:val="none" w:sz="0" w:space="0" w:color="auto"/>
        <w:left w:val="none" w:sz="0" w:space="0" w:color="auto"/>
        <w:bottom w:val="none" w:sz="0" w:space="0" w:color="auto"/>
        <w:right w:val="none" w:sz="0" w:space="0" w:color="auto"/>
      </w:divBdr>
    </w:div>
    <w:div w:id="1789159588">
      <w:bodyDiv w:val="1"/>
      <w:marLeft w:val="0"/>
      <w:marRight w:val="0"/>
      <w:marTop w:val="0"/>
      <w:marBottom w:val="0"/>
      <w:divBdr>
        <w:top w:val="none" w:sz="0" w:space="0" w:color="auto"/>
        <w:left w:val="none" w:sz="0" w:space="0" w:color="auto"/>
        <w:bottom w:val="none" w:sz="0" w:space="0" w:color="auto"/>
        <w:right w:val="none" w:sz="0" w:space="0" w:color="auto"/>
      </w:divBdr>
    </w:div>
    <w:div w:id="1794786027">
      <w:bodyDiv w:val="1"/>
      <w:marLeft w:val="0"/>
      <w:marRight w:val="0"/>
      <w:marTop w:val="0"/>
      <w:marBottom w:val="0"/>
      <w:divBdr>
        <w:top w:val="none" w:sz="0" w:space="0" w:color="auto"/>
        <w:left w:val="none" w:sz="0" w:space="0" w:color="auto"/>
        <w:bottom w:val="none" w:sz="0" w:space="0" w:color="auto"/>
        <w:right w:val="none" w:sz="0" w:space="0" w:color="auto"/>
      </w:divBdr>
    </w:div>
    <w:div w:id="21342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0D00-49FC-4787-8D52-BBEDDB58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RFW</dc:creator>
  <cp:lastModifiedBy>Ratnamala Khopade</cp:lastModifiedBy>
  <cp:revision>4</cp:revision>
  <cp:lastPrinted>2013-03-25T15:55:00Z</cp:lastPrinted>
  <dcterms:created xsi:type="dcterms:W3CDTF">2013-03-25T16:11:00Z</dcterms:created>
  <dcterms:modified xsi:type="dcterms:W3CDTF">2013-04-23T09:30:00Z</dcterms:modified>
</cp:coreProperties>
</file>